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353DF" w14:textId="77777777" w:rsidR="004877F5" w:rsidRDefault="000F7F3F">
      <w:pPr>
        <w:spacing w:line="259" w:lineRule="auto"/>
        <w:ind w:lef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55531B7" wp14:editId="0583BA9E">
                <wp:extent cx="5933441" cy="687936"/>
                <wp:effectExtent l="0" t="0" r="0" b="0"/>
                <wp:docPr id="869" name="Group 8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3441" cy="687936"/>
                          <a:chOff x="0" y="-88458"/>
                          <a:chExt cx="5933441" cy="687936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136015" y="287756"/>
                            <a:ext cx="61007" cy="2448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E0E11D" w14:textId="77777777" w:rsidR="004877F5" w:rsidRDefault="000F7F3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615389" y="-88458"/>
                            <a:ext cx="4013886" cy="235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48BDFA" w14:textId="149764A0" w:rsidR="004877F5" w:rsidRDefault="000F7F3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Maiandra GD" w:eastAsia="Maiandra GD" w:hAnsi="Maiandra GD" w:cs="Maiandra GD"/>
                                  <w:sz w:val="30"/>
                                </w:rPr>
                                <w:t>Pinal County</w:t>
                              </w:r>
                              <w:r w:rsidR="000C5805">
                                <w:rPr>
                                  <w:rFonts w:ascii="Maiandra GD" w:eastAsia="Maiandra GD" w:hAnsi="Maiandra GD" w:cs="Maiandra GD"/>
                                  <w:sz w:val="30"/>
                                </w:rPr>
                                <w:t xml:space="preserve"> Junior Livestock  </w:t>
                              </w:r>
                              <w:r w:rsidR="000C5805" w:rsidRPr="000C5805">
                                <w:rPr>
                                  <w:rFonts w:ascii="Maiandra GD" w:eastAsia="Maiandra GD" w:hAnsi="Maiandra GD" w:cs="Maiandra GD"/>
                                  <w:noProof/>
                                  <w:sz w:val="30"/>
                                </w:rPr>
                                <w:drawing>
                                  <wp:inline distT="0" distB="0" distL="0" distR="0" wp14:anchorId="24B3829A" wp14:editId="65DE3E92">
                                    <wp:extent cx="1478280" cy="204470"/>
                                    <wp:effectExtent l="0" t="0" r="0" b="0"/>
                                    <wp:docPr id="2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78280" cy="2044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0C5805">
                                <w:rPr>
                                  <w:rFonts w:ascii="Maiandra GD" w:eastAsia="Maiandra GD" w:hAnsi="Maiandra GD" w:cs="Maiandra GD"/>
                                  <w:sz w:val="30"/>
                                </w:rPr>
                                <w:t xml:space="preserve"> </w:t>
                              </w:r>
                              <w:r w:rsidR="000C5805" w:rsidRPr="000C5805">
                                <w:rPr>
                                  <w:rFonts w:ascii="Maiandra GD" w:eastAsia="Maiandra GD" w:hAnsi="Maiandra GD" w:cs="Maiandra GD"/>
                                  <w:noProof/>
                                  <w:sz w:val="30"/>
                                </w:rPr>
                                <w:drawing>
                                  <wp:inline distT="0" distB="0" distL="0" distR="0" wp14:anchorId="74592300" wp14:editId="3EADCC7A">
                                    <wp:extent cx="1478280" cy="204470"/>
                                    <wp:effectExtent l="0" t="0" r="0" b="0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78280" cy="2044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Maiandra GD" w:eastAsia="Maiandra GD" w:hAnsi="Maiandra GD" w:cs="Maiandra GD"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3473450" y="302086"/>
                            <a:ext cx="278566" cy="235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E127B3" w14:textId="77777777" w:rsidR="004877F5" w:rsidRDefault="000F7F3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Maiandra GD" w:eastAsia="Maiandra GD" w:hAnsi="Maiandra GD" w:cs="Maiandra GD"/>
                                  <w:sz w:val="28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796161" y="133987"/>
                            <a:ext cx="2790056" cy="168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50CCBC" w14:textId="77777777" w:rsidR="004877F5" w:rsidRDefault="000F7F3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Maiandra GD" w:eastAsia="Maiandra GD" w:hAnsi="Maiandra GD" w:cs="Maiandra GD"/>
                                  <w:sz w:val="20"/>
                                </w:rPr>
                                <w:t>PO Box 12535 Casa Grande Az 85130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5783327" y="302086"/>
                            <a:ext cx="69524" cy="235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4A77F3" w14:textId="77777777" w:rsidR="004877F5" w:rsidRDefault="000F7F3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Maiandra GD" w:eastAsia="Maiandra GD" w:hAnsi="Maiandra GD" w:cs="Maiandra GD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579158"/>
                            <a:ext cx="5933441" cy="203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3970" y="0"/>
                            <a:ext cx="1115060" cy="43806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55531B7" id="Group 869" o:spid="_x0000_s1026" style="width:467.2pt;height:54.15pt;mso-position-horizontal-relative:char;mso-position-vertical-relative:line" coordorigin=",-884" coordsize="59334,687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">
                <v:rect id="Rectangle 6" o:spid="_x0000_s1027" style="position:absolute;left:11360;top:2877;width:610;height:2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3CE0E11D" w14:textId="77777777" w:rsidR="004877F5" w:rsidRDefault="000F7F3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16153;top:-884;width:40139;height:2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3048BDFA" w14:textId="149764A0" w:rsidR="004877F5" w:rsidRDefault="000F7F3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Maiandra GD" w:eastAsia="Maiandra GD" w:hAnsi="Maiandra GD" w:cs="Maiandra GD"/>
                            <w:sz w:val="30"/>
                          </w:rPr>
                          <w:t>Pinal County</w:t>
                        </w:r>
                        <w:r w:rsidR="000C5805">
                          <w:rPr>
                            <w:rFonts w:ascii="Maiandra GD" w:eastAsia="Maiandra GD" w:hAnsi="Maiandra GD" w:cs="Maiandra GD"/>
                            <w:sz w:val="30"/>
                          </w:rPr>
                          <w:t xml:space="preserve"> Junior Livestock  </w:t>
                        </w:r>
                        <w:r w:rsidR="000C5805" w:rsidRPr="000C5805">
                          <w:rPr>
                            <w:rFonts w:ascii="Maiandra GD" w:eastAsia="Maiandra GD" w:hAnsi="Maiandra GD" w:cs="Maiandra GD"/>
                            <w:noProof/>
                            <w:sz w:val="30"/>
                          </w:rPr>
                          <w:drawing>
                            <wp:inline distT="0" distB="0" distL="0" distR="0" wp14:anchorId="24B3829A" wp14:editId="65DE3E92">
                              <wp:extent cx="1478280" cy="204470"/>
                              <wp:effectExtent l="0" t="0" r="0" b="0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78280" cy="2044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0C5805">
                          <w:rPr>
                            <w:rFonts w:ascii="Maiandra GD" w:eastAsia="Maiandra GD" w:hAnsi="Maiandra GD" w:cs="Maiandra GD"/>
                            <w:sz w:val="30"/>
                          </w:rPr>
                          <w:t xml:space="preserve"> </w:t>
                        </w:r>
                        <w:r w:rsidR="000C5805" w:rsidRPr="000C5805">
                          <w:rPr>
                            <w:rFonts w:ascii="Maiandra GD" w:eastAsia="Maiandra GD" w:hAnsi="Maiandra GD" w:cs="Maiandra GD"/>
                            <w:noProof/>
                            <w:sz w:val="30"/>
                          </w:rPr>
                          <w:drawing>
                            <wp:inline distT="0" distB="0" distL="0" distR="0" wp14:anchorId="74592300" wp14:editId="3EADCC7A">
                              <wp:extent cx="1478280" cy="204470"/>
                              <wp:effectExtent l="0" t="0" r="0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78280" cy="2044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Maiandra GD" w:eastAsia="Maiandra GD" w:hAnsi="Maiandra GD" w:cs="Maiandra GD"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9" style="position:absolute;left:34734;top:3020;width:2786;height:2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25E127B3" w14:textId="77777777" w:rsidR="004877F5" w:rsidRDefault="000F7F3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Maiandra GD" w:eastAsia="Maiandra GD" w:hAnsi="Maiandra GD" w:cs="Maiandra GD"/>
                            <w:sz w:val="28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10" o:spid="_x0000_s1030" style="position:absolute;left:17961;top:1339;width:27901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6A50CCBC" w14:textId="77777777" w:rsidR="004877F5" w:rsidRDefault="000F7F3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Maiandra GD" w:eastAsia="Maiandra GD" w:hAnsi="Maiandra GD" w:cs="Maiandra GD"/>
                            <w:sz w:val="20"/>
                          </w:rPr>
                          <w:t>PO Box 12535 Casa Grande Az 85130</w:t>
                        </w:r>
                      </w:p>
                    </w:txbxContent>
                  </v:textbox>
                </v:rect>
                <v:rect id="Rectangle 11" o:spid="_x0000_s1031" style="position:absolute;left:57833;top:3020;width:695;height:2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684A77F3" w14:textId="77777777" w:rsidR="004877F5" w:rsidRDefault="000F7F3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Maiandra GD" w:eastAsia="Maiandra GD" w:hAnsi="Maiandra GD" w:cs="Maiandra GD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32" type="#_x0000_t75" style="position:absolute;top:5791;width:59334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">
                  <v:imagedata r:id="rId11" o:title=""/>
                </v:shape>
                <v:shape id="Picture 16" o:spid="_x0000_s1033" type="#_x0000_t75" style="position:absolute;left:139;width:11151;height:4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">
                  <v:imagedata r:id="rId12" o:title="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74558AF1" w14:textId="77777777" w:rsidR="004877F5" w:rsidRDefault="000F7F3F">
      <w:pPr>
        <w:spacing w:line="259" w:lineRule="auto"/>
        <w:ind w:left="0" w:firstLine="0"/>
      </w:pPr>
      <w:r>
        <w:t xml:space="preserve"> </w:t>
      </w:r>
    </w:p>
    <w:p w14:paraId="10C04633" w14:textId="77777777" w:rsidR="004877F5" w:rsidRDefault="000F7F3F">
      <w:pPr>
        <w:ind w:left="-5" w:right="10"/>
      </w:pPr>
      <w:r>
        <w:t xml:space="preserve">Dear Friends </w:t>
      </w:r>
      <w:r w:rsidR="001A10EF">
        <w:t>and Family of the PCJLC,</w:t>
      </w:r>
      <w:r>
        <w:t xml:space="preserve"> </w:t>
      </w:r>
    </w:p>
    <w:p w14:paraId="3B51D5BD" w14:textId="77777777" w:rsidR="004877F5" w:rsidRDefault="000F7F3F">
      <w:pPr>
        <w:spacing w:line="259" w:lineRule="auto"/>
        <w:ind w:left="0" w:firstLine="0"/>
      </w:pPr>
      <w:r>
        <w:t xml:space="preserve"> </w:t>
      </w:r>
    </w:p>
    <w:p w14:paraId="4D818AE0" w14:textId="77777777" w:rsidR="004877F5" w:rsidRDefault="000F7F3F">
      <w:pPr>
        <w:ind w:left="-5" w:right="10"/>
      </w:pPr>
      <w:r>
        <w:t>The 202</w:t>
      </w:r>
      <w:r w:rsidR="001A10EF">
        <w:t>1</w:t>
      </w:r>
      <w:r>
        <w:t xml:space="preserve"> Pinal County Fair is just around the corner. We would like to take this opportunity to thank you if you have supported the Pinal County Livestock Show and </w:t>
      </w:r>
      <w:r w:rsidR="001A10EF">
        <w:t>auction</w:t>
      </w:r>
      <w:r>
        <w:t xml:space="preserve"> in the past </w:t>
      </w:r>
      <w:r w:rsidR="001A10EF">
        <w:t>and welcome our</w:t>
      </w:r>
      <w:r>
        <w:t xml:space="preserve"> new supporters. Our awards program could not exist without continued support from local sponsors. </w:t>
      </w:r>
    </w:p>
    <w:p w14:paraId="7DB99DB2" w14:textId="77777777" w:rsidR="004877F5" w:rsidRDefault="000F7F3F">
      <w:pPr>
        <w:spacing w:line="259" w:lineRule="auto"/>
        <w:ind w:left="0" w:firstLine="0"/>
      </w:pPr>
      <w:r>
        <w:t xml:space="preserve"> </w:t>
      </w:r>
    </w:p>
    <w:p w14:paraId="54E3AC33" w14:textId="77777777" w:rsidR="004877F5" w:rsidRDefault="000F7F3F">
      <w:pPr>
        <w:ind w:left="-5" w:right="10"/>
      </w:pPr>
      <w:r>
        <w:t>The 4-H</w:t>
      </w:r>
      <w:r w:rsidR="001A10EF">
        <w:t>,</w:t>
      </w:r>
      <w:r>
        <w:t xml:space="preserve"> FFA </w:t>
      </w:r>
      <w:r w:rsidR="001A10EF">
        <w:t>and Association members</w:t>
      </w:r>
      <w:r>
        <w:t xml:space="preserve"> in our community put forth a lot of hard work and dedication from one year to the next. We rely solely on the sponsors </w:t>
      </w:r>
    </w:p>
    <w:p w14:paraId="3D520827" w14:textId="77777777" w:rsidR="004877F5" w:rsidRDefault="000F7F3F">
      <w:pPr>
        <w:ind w:left="-5" w:right="10"/>
      </w:pPr>
      <w:r>
        <w:t xml:space="preserve">(individuals/businesses), and parents to keep our show and </w:t>
      </w:r>
      <w:r w:rsidR="001A10EF">
        <w:t>auction</w:t>
      </w:r>
      <w:r>
        <w:t xml:space="preserve"> a success for the youth exhibitors; </w:t>
      </w:r>
      <w:r w:rsidR="001A10EF">
        <w:t>therefore,</w:t>
      </w:r>
      <w:r>
        <w:t xml:space="preserve"> we are asking for your </w:t>
      </w:r>
      <w:r w:rsidR="001A10EF">
        <w:t>support</w:t>
      </w:r>
      <w:r>
        <w:t xml:space="preserve">.  </w:t>
      </w:r>
    </w:p>
    <w:p w14:paraId="0F0FA207" w14:textId="77777777" w:rsidR="004877F5" w:rsidRDefault="000F7F3F">
      <w:pPr>
        <w:spacing w:line="259" w:lineRule="auto"/>
        <w:ind w:left="0" w:firstLine="0"/>
      </w:pPr>
      <w:r>
        <w:t xml:space="preserve"> </w:t>
      </w:r>
    </w:p>
    <w:p w14:paraId="65C7A28F" w14:textId="77777777" w:rsidR="004877F5" w:rsidRDefault="000F7F3F">
      <w:pPr>
        <w:ind w:left="-5" w:right="10"/>
      </w:pPr>
      <w:r>
        <w:t xml:space="preserve">You and/or your business will be recognized in the show barn to be viewed by </w:t>
      </w:r>
      <w:r w:rsidR="001A10EF">
        <w:t xml:space="preserve">all in attendance at the Pinal County Fair </w:t>
      </w:r>
      <w:r>
        <w:t xml:space="preserve">and </w:t>
      </w:r>
      <w:r w:rsidR="001A10EF">
        <w:t xml:space="preserve">through continuous </w:t>
      </w:r>
      <w:r>
        <w:t xml:space="preserve">announcements of your </w:t>
      </w:r>
      <w:r w:rsidR="001A10EF">
        <w:t>company name</w:t>
      </w:r>
      <w:r>
        <w:t xml:space="preserve"> on the PA system when the award is presented. In </w:t>
      </w:r>
      <w:r w:rsidR="001A10EF">
        <w:t>addition,</w:t>
      </w:r>
      <w:r>
        <w:t xml:space="preserve"> this donation is completely tax deductible.  </w:t>
      </w:r>
    </w:p>
    <w:p w14:paraId="36B434BF" w14:textId="77777777" w:rsidR="004877F5" w:rsidRDefault="000F7F3F">
      <w:pPr>
        <w:spacing w:line="259" w:lineRule="auto"/>
        <w:ind w:left="0" w:firstLine="0"/>
      </w:pPr>
      <w:r>
        <w:t xml:space="preserve"> </w:t>
      </w:r>
    </w:p>
    <w:p w14:paraId="3A585356" w14:textId="299AFA25" w:rsidR="004877F5" w:rsidRDefault="000F7F3F">
      <w:pPr>
        <w:ind w:left="-5" w:right="10"/>
      </w:pPr>
      <w:r>
        <w:t>If you are able to support the 202</w:t>
      </w:r>
      <w:r w:rsidR="001A10EF">
        <w:t>1</w:t>
      </w:r>
      <w:r>
        <w:t xml:space="preserve"> </w:t>
      </w:r>
      <w:r w:rsidR="001A10EF">
        <w:t xml:space="preserve">PCJLC </w:t>
      </w:r>
      <w:r>
        <w:t xml:space="preserve">Awards Program with a donation of any denomination, please email </w:t>
      </w:r>
      <w:r w:rsidR="001A10EF">
        <w:rPr>
          <w:color w:val="0563C1"/>
          <w:u w:val="single" w:color="0563C1"/>
        </w:rPr>
        <w:t>Danielle.tucker@coolidgeschools.org</w:t>
      </w:r>
      <w:r>
        <w:t xml:space="preserve"> or mail the enclosed form and donation by March</w:t>
      </w:r>
      <w:r w:rsidR="000C5805">
        <w:t xml:space="preserve"> </w:t>
      </w:r>
      <w:r>
        <w:t xml:space="preserve">1st to: </w:t>
      </w:r>
    </w:p>
    <w:p w14:paraId="6981DCD0" w14:textId="77777777" w:rsidR="004877F5" w:rsidRDefault="000F7F3F">
      <w:pPr>
        <w:spacing w:line="259" w:lineRule="auto"/>
        <w:ind w:left="0" w:firstLine="0"/>
      </w:pPr>
      <w:r>
        <w:t xml:space="preserve"> </w:t>
      </w:r>
    </w:p>
    <w:p w14:paraId="3600F7D9" w14:textId="77777777" w:rsidR="004877F5" w:rsidRDefault="000F7F3F" w:rsidP="001A10EF">
      <w:pPr>
        <w:ind w:left="-5" w:right="10"/>
        <w:jc w:val="center"/>
      </w:pPr>
      <w:r>
        <w:t>Pinal County Junior Livestock</w:t>
      </w:r>
    </w:p>
    <w:p w14:paraId="5E3102F7" w14:textId="77777777" w:rsidR="004877F5" w:rsidRDefault="000F7F3F" w:rsidP="001A10EF">
      <w:pPr>
        <w:ind w:left="-5" w:right="10"/>
        <w:jc w:val="center"/>
      </w:pPr>
      <w:r>
        <w:t>P.O. Box 12535 Casa Grande AZ 85130</w:t>
      </w:r>
    </w:p>
    <w:p w14:paraId="194BB458" w14:textId="77777777" w:rsidR="004877F5" w:rsidRDefault="000F7F3F">
      <w:pPr>
        <w:spacing w:line="259" w:lineRule="auto"/>
        <w:ind w:left="0" w:firstLine="0"/>
      </w:pPr>
      <w:r>
        <w:t xml:space="preserve"> </w:t>
      </w:r>
    </w:p>
    <w:p w14:paraId="08525C0E" w14:textId="77777777" w:rsidR="004877F5" w:rsidRDefault="000F7F3F">
      <w:pPr>
        <w:spacing w:line="259" w:lineRule="auto"/>
        <w:ind w:left="0" w:firstLine="0"/>
      </w:pPr>
      <w:r>
        <w:t xml:space="preserve"> </w:t>
      </w:r>
    </w:p>
    <w:p w14:paraId="5AA22E85" w14:textId="4CDA9AD7" w:rsidR="004877F5" w:rsidRDefault="000F7F3F">
      <w:pPr>
        <w:ind w:left="-5" w:right="10"/>
      </w:pPr>
      <w:r>
        <w:t xml:space="preserve">In turn </w:t>
      </w:r>
      <w:r w:rsidR="001A10EF">
        <w:t xml:space="preserve">you may expect and invoice from </w:t>
      </w:r>
      <w:r>
        <w:t>the PCJLC Committee</w:t>
      </w:r>
      <w:r w:rsidR="001A10EF">
        <w:t>.</w:t>
      </w:r>
      <w:r>
        <w:t xml:space="preserve"> </w:t>
      </w:r>
      <w:r w:rsidR="001A10EF">
        <w:t>If not received within 2 weeks please reach out to me via email. We</w:t>
      </w:r>
      <w:r w:rsidR="000C5805">
        <w:t xml:space="preserve"> would also</w:t>
      </w:r>
      <w:r w:rsidR="001A10EF">
        <w:t xml:space="preserve"> like to invite you to the champion drive for the presentation of your sponsored awards. </w:t>
      </w:r>
    </w:p>
    <w:p w14:paraId="1ADF8F51" w14:textId="77777777" w:rsidR="004877F5" w:rsidRDefault="000F7F3F">
      <w:pPr>
        <w:spacing w:line="259" w:lineRule="auto"/>
        <w:ind w:left="0" w:firstLine="0"/>
      </w:pPr>
      <w:r>
        <w:t xml:space="preserve"> </w:t>
      </w:r>
    </w:p>
    <w:p w14:paraId="0D89D897" w14:textId="77777777" w:rsidR="004877F5" w:rsidRDefault="000F7F3F">
      <w:pPr>
        <w:ind w:left="-5" w:right="10"/>
      </w:pPr>
      <w:r>
        <w:t xml:space="preserve">Thank you so much for your continued support for our youth exhibitors!  </w:t>
      </w:r>
    </w:p>
    <w:p w14:paraId="7C46DB3D" w14:textId="77777777" w:rsidR="004877F5" w:rsidRDefault="000F7F3F">
      <w:pPr>
        <w:spacing w:line="259" w:lineRule="auto"/>
        <w:ind w:left="0" w:firstLine="0"/>
      </w:pPr>
      <w:r>
        <w:t xml:space="preserve"> </w:t>
      </w:r>
    </w:p>
    <w:p w14:paraId="4555B0D1" w14:textId="77777777" w:rsidR="004877F5" w:rsidRDefault="000F7F3F">
      <w:pPr>
        <w:ind w:left="-5" w:right="10"/>
      </w:pPr>
      <w:r>
        <w:t xml:space="preserve">If you have any questions, </w:t>
      </w:r>
      <w:r w:rsidR="001A10EF">
        <w:t>please</w:t>
      </w:r>
      <w:r>
        <w:t xml:space="preserve"> call </w:t>
      </w:r>
      <w:r w:rsidR="001A10EF">
        <w:t>Danielle Tucker at</w:t>
      </w:r>
      <w:r>
        <w:t xml:space="preserve"> </w:t>
      </w:r>
      <w:r w:rsidR="001A10EF">
        <w:t>52</w:t>
      </w:r>
      <w:r>
        <w:t>0-2</w:t>
      </w:r>
      <w:r w:rsidR="001A10EF">
        <w:t>52</w:t>
      </w:r>
      <w:r>
        <w:t>-</w:t>
      </w:r>
      <w:r w:rsidR="001A10EF">
        <w:t>7683</w:t>
      </w:r>
      <w:r>
        <w:t xml:space="preserve"> or send an email to </w:t>
      </w:r>
      <w:r w:rsidR="001A10EF">
        <w:rPr>
          <w:color w:val="0563C1"/>
          <w:u w:val="single" w:color="0563C1"/>
        </w:rPr>
        <w:t>Danielle.tucker@coolidgeschools.org</w:t>
      </w:r>
      <w:r>
        <w:t xml:space="preserve">  </w:t>
      </w:r>
    </w:p>
    <w:p w14:paraId="036D0CEF" w14:textId="77777777" w:rsidR="004877F5" w:rsidRDefault="000F7F3F">
      <w:pPr>
        <w:spacing w:line="259" w:lineRule="auto"/>
        <w:ind w:left="0" w:firstLine="0"/>
      </w:pPr>
      <w:r>
        <w:t xml:space="preserve"> </w:t>
      </w:r>
    </w:p>
    <w:p w14:paraId="0995D97C" w14:textId="77777777" w:rsidR="004877F5" w:rsidRDefault="000F7F3F">
      <w:pPr>
        <w:spacing w:line="259" w:lineRule="auto"/>
        <w:ind w:left="0" w:firstLine="0"/>
      </w:pPr>
      <w:r>
        <w:t xml:space="preserve"> </w:t>
      </w:r>
    </w:p>
    <w:p w14:paraId="54C5276A" w14:textId="77777777" w:rsidR="004877F5" w:rsidRDefault="000F7F3F">
      <w:pPr>
        <w:spacing w:line="259" w:lineRule="auto"/>
        <w:ind w:left="0" w:firstLine="0"/>
      </w:pPr>
      <w:r>
        <w:t xml:space="preserve"> </w:t>
      </w:r>
    </w:p>
    <w:p w14:paraId="2A85DE48" w14:textId="77777777" w:rsidR="004877F5" w:rsidRDefault="000F7F3F">
      <w:pPr>
        <w:spacing w:line="216" w:lineRule="auto"/>
        <w:ind w:left="0" w:right="7118" w:firstLine="0"/>
        <w:rPr>
          <w:rFonts w:ascii="Brush Script MT" w:eastAsia="Brush Script MT" w:hAnsi="Brush Script MT" w:cs="Brush Script MT"/>
          <w:i/>
          <w:sz w:val="40"/>
        </w:rPr>
      </w:pPr>
      <w:r>
        <w:t xml:space="preserve">Sincerely, </w:t>
      </w:r>
    </w:p>
    <w:p w14:paraId="6CAD42A6" w14:textId="77777777" w:rsidR="001A10EF" w:rsidRPr="001A10EF" w:rsidRDefault="001A10EF">
      <w:pPr>
        <w:spacing w:line="216" w:lineRule="auto"/>
        <w:ind w:left="0" w:right="7118" w:firstLine="0"/>
        <w:rPr>
          <w:rFonts w:ascii="Brush Script MT" w:hAnsi="Brush Script MT"/>
        </w:rPr>
      </w:pPr>
      <w:r w:rsidRPr="001A10EF">
        <w:rPr>
          <w:rFonts w:ascii="Brush Script MT" w:hAnsi="Brush Script MT"/>
          <w:sz w:val="32"/>
        </w:rPr>
        <w:t>Danielle Tucker</w:t>
      </w:r>
    </w:p>
    <w:p w14:paraId="12D15FCF" w14:textId="3AB2CB62" w:rsidR="004877F5" w:rsidRDefault="000F7F3F" w:rsidP="004E6ABD">
      <w:pPr>
        <w:spacing w:after="168" w:line="259" w:lineRule="auto"/>
        <w:ind w:left="0" w:firstLine="0"/>
      </w:pPr>
      <w:r>
        <w:rPr>
          <w:i/>
          <w:sz w:val="18"/>
        </w:rPr>
        <w:t>PCJLC Executive Board</w:t>
      </w:r>
      <w:r w:rsidR="001A10EF">
        <w:rPr>
          <w:i/>
          <w:sz w:val="18"/>
        </w:rPr>
        <w:t xml:space="preserve"> Vice</w:t>
      </w:r>
      <w:r>
        <w:rPr>
          <w:i/>
          <w:sz w:val="18"/>
        </w:rPr>
        <w:t xml:space="preserve"> President    </w:t>
      </w:r>
    </w:p>
    <w:sectPr w:rsidR="004877F5">
      <w:pgSz w:w="12240" w:h="15840"/>
      <w:pgMar w:top="720" w:right="1364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7F5"/>
    <w:rsid w:val="000C5805"/>
    <w:rsid w:val="000F7F3F"/>
    <w:rsid w:val="001A10EF"/>
    <w:rsid w:val="004877F5"/>
    <w:rsid w:val="004E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030FF"/>
  <w15:docId w15:val="{603611C6-7D1B-4DD0-A771-1333C886D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8" w:lineRule="auto"/>
      <w:ind w:left="10" w:hanging="10"/>
    </w:pPr>
    <w:rPr>
      <w:rFonts w:ascii="Arial" w:eastAsia="Arial" w:hAnsi="Arial" w:cs="Arial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12" Type="http://schemas.openxmlformats.org/officeDocument/2006/relationships/image" Target="media/image6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g"/><Relationship Id="rId4" Type="http://schemas.openxmlformats.org/officeDocument/2006/relationships/styles" Target="style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20E07DB1241439F07CD48E54C6EF0" ma:contentTypeVersion="13" ma:contentTypeDescription="Create a new document." ma:contentTypeScope="" ma:versionID="59824407a9b91b6dc20651961b74faca">
  <xsd:schema xmlns:xsd="http://www.w3.org/2001/XMLSchema" xmlns:xs="http://www.w3.org/2001/XMLSchema" xmlns:p="http://schemas.microsoft.com/office/2006/metadata/properties" xmlns:ns3="5685d3b5-8bc3-40b3-b4d2-b15b9d34b58b" xmlns:ns4="ee527146-492f-4fc3-be27-fc9022201db6" targetNamespace="http://schemas.microsoft.com/office/2006/metadata/properties" ma:root="true" ma:fieldsID="e9d371e92f3e29ab65d4ae2e7d238cb8" ns3:_="" ns4:_="">
    <xsd:import namespace="5685d3b5-8bc3-40b3-b4d2-b15b9d34b58b"/>
    <xsd:import namespace="ee527146-492f-4fc3-be27-fc9022201db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5d3b5-8bc3-40b3-b4d2-b15b9d34b5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7146-492f-4fc3-be27-fc9022201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828034-0A84-46FE-90BD-136274C6F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85d3b5-8bc3-40b3-b4d2-b15b9d34b58b"/>
    <ds:schemaRef ds:uri="ee527146-492f-4fc3-be27-fc9022201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55F46F-1ACB-49B4-8F8F-8076367C1C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B0F64F-BB38-4777-8DAA-D13DB7E5A0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Marr Michelle-R34064</dc:creator>
  <cp:keywords/>
  <cp:lastModifiedBy> </cp:lastModifiedBy>
  <cp:revision>2</cp:revision>
  <dcterms:created xsi:type="dcterms:W3CDTF">2021-02-09T15:29:00Z</dcterms:created>
  <dcterms:modified xsi:type="dcterms:W3CDTF">2021-02-09T15:29:00Z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0x0101009D920E07DB1241439F07CD48E54C6EF0</vt:lpwstr>
  </property>
</Properties>
</file>