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AFB30" w14:textId="779BFFAA" w:rsidR="00A20137" w:rsidRDefault="00D11E71">
      <w:pPr>
        <w:rPr>
          <w:sz w:val="20"/>
          <w:szCs w:val="20"/>
        </w:rPr>
      </w:pPr>
      <w:r w:rsidRPr="00D11E71">
        <w:rPr>
          <w:sz w:val="20"/>
          <w:szCs w:val="20"/>
        </w:rPr>
        <w:t>The Garden of the Soul:</w:t>
      </w:r>
    </w:p>
    <w:p w14:paraId="798BC95D" w14:textId="22718C1F" w:rsidR="00D11E71" w:rsidRDefault="00D11E71">
      <w:pPr>
        <w:rPr>
          <w:sz w:val="20"/>
          <w:szCs w:val="20"/>
        </w:rPr>
      </w:pPr>
      <w:r>
        <w:rPr>
          <w:sz w:val="20"/>
          <w:szCs w:val="20"/>
        </w:rPr>
        <w:t xml:space="preserve">The new life we receive at baptism has often been </w:t>
      </w:r>
      <w:r w:rsidR="00130F4C">
        <w:rPr>
          <w:sz w:val="20"/>
          <w:szCs w:val="20"/>
        </w:rPr>
        <w:t>com</w:t>
      </w:r>
      <w:r>
        <w:rPr>
          <w:sz w:val="20"/>
          <w:szCs w:val="20"/>
        </w:rPr>
        <w:t>pared to that of a gardener. The s</w:t>
      </w:r>
      <w:r w:rsidR="00130F4C">
        <w:rPr>
          <w:sz w:val="20"/>
          <w:szCs w:val="20"/>
        </w:rPr>
        <w:t>oil</w:t>
      </w:r>
      <w:r>
        <w:rPr>
          <w:sz w:val="20"/>
          <w:szCs w:val="20"/>
        </w:rPr>
        <w:t xml:space="preserve"> he turns and prepares, he has received from God, along with the seed the sun and the rain, and the power to grow and flourish. But the work is entrusted to him. If the gardener wishes to grow a rich harvest he must work early and late,</w:t>
      </w:r>
      <w:r w:rsidR="00130F4C">
        <w:rPr>
          <w:sz w:val="20"/>
          <w:szCs w:val="20"/>
        </w:rPr>
        <w:t xml:space="preserve"> </w:t>
      </w:r>
      <w:r>
        <w:rPr>
          <w:sz w:val="20"/>
          <w:szCs w:val="20"/>
        </w:rPr>
        <w:t>weed</w:t>
      </w:r>
      <w:r w:rsidR="00130F4C">
        <w:rPr>
          <w:sz w:val="20"/>
          <w:szCs w:val="20"/>
        </w:rPr>
        <w:t>,</w:t>
      </w:r>
      <w:r>
        <w:rPr>
          <w:sz w:val="20"/>
          <w:szCs w:val="20"/>
        </w:rPr>
        <w:t xml:space="preserve"> and aerate, water and spray, for cultivation is often exposed to many dangers that can threaten the harvest. See Matthew 23: 24-43.</w:t>
      </w:r>
    </w:p>
    <w:p w14:paraId="0160C085" w14:textId="7919381B" w:rsidR="00C058B1" w:rsidRDefault="00C058B1">
      <w:pPr>
        <w:rPr>
          <w:sz w:val="20"/>
          <w:szCs w:val="20"/>
        </w:rPr>
      </w:pPr>
      <w:r>
        <w:rPr>
          <w:sz w:val="20"/>
          <w:szCs w:val="20"/>
        </w:rPr>
        <w:t>He must work diligently and be constantly on the watch, always alert, ready, and prepared. The garden which is to be cared for and nurtured is the field of the human heart and the harvest is eternal life; the weeds represent human frailty, the “devices and desires of our hearts” with which we offend against God’s Holy Laws. Pg. 6 Book of Common Prayer 1928</w:t>
      </w:r>
    </w:p>
    <w:p w14:paraId="72F21B6C" w14:textId="0B6428CC" w:rsidR="00130F4C" w:rsidRDefault="00130F4C">
      <w:pPr>
        <w:rPr>
          <w:sz w:val="20"/>
          <w:szCs w:val="20"/>
        </w:rPr>
      </w:pPr>
      <w:r>
        <w:rPr>
          <w:sz w:val="20"/>
          <w:szCs w:val="20"/>
        </w:rPr>
        <w:t>The purpose of the Christian spiritual life is to live every day in communion with God. In this way, we become what God wants us to be and do what he wants us to do. This is the sole purpose of our existence. To represent God on this earth is to be one of God’s children; and to live in his image: Genesis 1:27.</w:t>
      </w:r>
    </w:p>
    <w:p w14:paraId="1FF1946D" w14:textId="4159A73D" w:rsidR="00130F4C" w:rsidRDefault="00130F4C">
      <w:pPr>
        <w:rPr>
          <w:sz w:val="20"/>
          <w:szCs w:val="20"/>
        </w:rPr>
      </w:pPr>
      <w:r>
        <w:rPr>
          <w:sz w:val="20"/>
          <w:szCs w:val="20"/>
        </w:rPr>
        <w:t>It is also the key to human happiness and fulfillment in life. Sin, like weeds in a garden prevents this relationship between God and man (Man is a generic term</w:t>
      </w:r>
      <w:r w:rsidR="00B11D18">
        <w:rPr>
          <w:sz w:val="20"/>
          <w:szCs w:val="20"/>
        </w:rPr>
        <w:t xml:space="preserve"> – it means male and female as in mankind) from developing and thriving. It must be rooted out of the heart, soul, and mind so that we can “perfectly love God and worthily magnify his holy name (BCP pg. 67) Only then can we “walk with God and “be perfect” Genesis 17:1.</w:t>
      </w:r>
    </w:p>
    <w:p w14:paraId="4D3104E6" w14:textId="411524C0" w:rsidR="00B11D18" w:rsidRDefault="00B11D18">
      <w:pPr>
        <w:rPr>
          <w:sz w:val="20"/>
          <w:szCs w:val="20"/>
        </w:rPr>
      </w:pPr>
      <w:r>
        <w:rPr>
          <w:sz w:val="20"/>
          <w:szCs w:val="20"/>
        </w:rPr>
        <w:t>From time to time more spiritual meditation will be posted here under the banner “Light for the Soul.” Look for them.</w:t>
      </w:r>
    </w:p>
    <w:p w14:paraId="26B1BB1E" w14:textId="77777777" w:rsidR="00130F4C" w:rsidRPr="00D11E71" w:rsidRDefault="00130F4C">
      <w:pPr>
        <w:rPr>
          <w:sz w:val="20"/>
          <w:szCs w:val="20"/>
        </w:rPr>
      </w:pPr>
    </w:p>
    <w:sectPr w:rsidR="00130F4C" w:rsidRPr="00D11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71"/>
    <w:rsid w:val="000D2644"/>
    <w:rsid w:val="00130F4C"/>
    <w:rsid w:val="003D56C5"/>
    <w:rsid w:val="00A03DDB"/>
    <w:rsid w:val="00A20137"/>
    <w:rsid w:val="00B11D18"/>
    <w:rsid w:val="00C058B1"/>
    <w:rsid w:val="00D1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465C"/>
  <w15:chartTrackingRefBased/>
  <w15:docId w15:val="{25D23A5F-D980-40EB-8E9B-750FF921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1383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Florenza</dc:creator>
  <cp:keywords/>
  <dc:description/>
  <cp:lastModifiedBy>Rocco Florenza</cp:lastModifiedBy>
  <cp:revision>2</cp:revision>
  <dcterms:created xsi:type="dcterms:W3CDTF">2024-07-12T21:58:00Z</dcterms:created>
  <dcterms:modified xsi:type="dcterms:W3CDTF">2024-07-12T21:58:00Z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622a7a3e-4e24-42b7-8c32-b56b790b0e13</vt:lpwstr>
  </property>
</Properties>
</file>