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52F85" w14:textId="13C0BC16" w:rsidR="00ED1E2C" w:rsidRPr="00DF74AE" w:rsidRDefault="00383083" w:rsidP="00ED1E2C">
      <w:pPr>
        <w:jc w:val="center"/>
        <w:rPr>
          <w:rFonts w:ascii="Tahoma" w:hAnsi="Tahoma" w:cs="Tahoma"/>
          <w:smallCaps/>
          <w:sz w:val="40"/>
          <w:szCs w:val="40"/>
        </w:rPr>
      </w:pPr>
      <w:r w:rsidRPr="00DF74AE">
        <w:rPr>
          <w:rFonts w:ascii="Tahoma" w:hAnsi="Tahoma" w:cs="Tahoma"/>
          <w:smallCaps/>
          <w:sz w:val="52"/>
          <w:szCs w:val="52"/>
        </w:rPr>
        <w:t>l</w:t>
      </w:r>
      <w:r w:rsidR="005811B6" w:rsidRPr="00DF74AE">
        <w:rPr>
          <w:rFonts w:ascii="Tahoma" w:hAnsi="Tahoma" w:cs="Tahoma"/>
          <w:smallCaps/>
          <w:sz w:val="40"/>
          <w:szCs w:val="40"/>
        </w:rPr>
        <w:t>ubbock</w:t>
      </w:r>
      <w:r w:rsidR="00ED1E2C" w:rsidRPr="00DF74AE">
        <w:rPr>
          <w:rFonts w:ascii="Tahoma" w:hAnsi="Tahoma" w:cs="Tahoma"/>
          <w:smallCaps/>
          <w:sz w:val="40"/>
          <w:szCs w:val="40"/>
        </w:rPr>
        <w:t xml:space="preserve"> County CRTC</w:t>
      </w:r>
    </w:p>
    <w:p w14:paraId="619CD2B0" w14:textId="77777777" w:rsidR="0021260A" w:rsidRPr="00DF74AE" w:rsidRDefault="00455325" w:rsidP="00ED1E2C">
      <w:pPr>
        <w:jc w:val="center"/>
        <w:rPr>
          <w:rFonts w:ascii="Tahoma" w:hAnsi="Tahoma" w:cs="Tahoma"/>
          <w:b/>
          <w:smallCaps/>
          <w:sz w:val="96"/>
          <w:szCs w:val="96"/>
        </w:rPr>
      </w:pPr>
      <w:r w:rsidRPr="00DF74AE">
        <w:rPr>
          <w:rFonts w:ascii="Tahoma" w:hAnsi="Tahoma" w:cs="Tahoma"/>
          <w:b/>
          <w:smallCaps/>
          <w:sz w:val="96"/>
          <w:szCs w:val="96"/>
        </w:rPr>
        <w:t>R</w:t>
      </w:r>
      <w:r w:rsidR="00F42028" w:rsidRPr="00DF74AE">
        <w:rPr>
          <w:rFonts w:ascii="Tahoma" w:hAnsi="Tahoma" w:cs="Tahoma"/>
          <w:b/>
          <w:smallCaps/>
          <w:sz w:val="96"/>
          <w:szCs w:val="96"/>
        </w:rPr>
        <w:t>esid</w:t>
      </w:r>
      <w:r w:rsidR="0021260A" w:rsidRPr="00DF74AE">
        <w:rPr>
          <w:rFonts w:ascii="Tahoma" w:hAnsi="Tahoma" w:cs="Tahoma"/>
          <w:b/>
          <w:smallCaps/>
          <w:sz w:val="96"/>
          <w:szCs w:val="96"/>
        </w:rPr>
        <w:t>ent</w:t>
      </w:r>
    </w:p>
    <w:p w14:paraId="584B9948" w14:textId="77777777" w:rsidR="00ED1E2C" w:rsidRPr="00DF74AE" w:rsidRDefault="00CB0988" w:rsidP="00ED1E2C">
      <w:pPr>
        <w:jc w:val="center"/>
        <w:rPr>
          <w:rFonts w:ascii="Tahoma" w:hAnsi="Tahoma" w:cs="Tahoma"/>
          <w:b/>
          <w:smallCaps/>
          <w:sz w:val="96"/>
          <w:szCs w:val="96"/>
        </w:rPr>
      </w:pPr>
      <w:r w:rsidRPr="00DF74AE">
        <w:rPr>
          <w:rFonts w:ascii="Tahoma" w:hAnsi="Tahoma" w:cs="Tahoma"/>
          <w:b/>
          <w:smallCaps/>
          <w:sz w:val="96"/>
          <w:szCs w:val="96"/>
        </w:rPr>
        <w:t>H</w:t>
      </w:r>
      <w:r w:rsidR="00ED1E2C" w:rsidRPr="00DF74AE">
        <w:rPr>
          <w:rFonts w:ascii="Tahoma" w:hAnsi="Tahoma" w:cs="Tahoma"/>
          <w:b/>
          <w:smallCaps/>
          <w:sz w:val="96"/>
          <w:szCs w:val="96"/>
        </w:rPr>
        <w:t>andbook</w:t>
      </w:r>
    </w:p>
    <w:p w14:paraId="674435D9" w14:textId="77777777" w:rsidR="00ED1E2C" w:rsidRPr="00DF74AE" w:rsidRDefault="00ED1E2C" w:rsidP="00ED1E2C">
      <w:pPr>
        <w:rPr>
          <w:rFonts w:ascii="Tahoma" w:hAnsi="Tahoma" w:cs="Tahoma"/>
          <w:sz w:val="20"/>
          <w:szCs w:val="20"/>
        </w:rPr>
      </w:pPr>
    </w:p>
    <w:p w14:paraId="3ED2A5BE" w14:textId="77777777" w:rsidR="00ED1E2C" w:rsidRPr="00DF74AE" w:rsidRDefault="00ED1E2C" w:rsidP="00ED1E2C">
      <w:pPr>
        <w:rPr>
          <w:rFonts w:ascii="Tahoma" w:hAnsi="Tahoma" w:cs="Tahoma"/>
          <w:sz w:val="20"/>
          <w:szCs w:val="20"/>
        </w:rPr>
      </w:pPr>
    </w:p>
    <w:p w14:paraId="322D30AF" w14:textId="77777777" w:rsidR="00ED1E2C" w:rsidRPr="00DF74AE" w:rsidRDefault="00ED1E2C" w:rsidP="00ED1E2C">
      <w:pPr>
        <w:rPr>
          <w:rFonts w:ascii="Tahoma" w:hAnsi="Tahoma" w:cs="Tahoma"/>
          <w:sz w:val="20"/>
          <w:szCs w:val="20"/>
        </w:rPr>
      </w:pPr>
    </w:p>
    <w:p w14:paraId="0AB16811" w14:textId="77777777" w:rsidR="00ED1E2C" w:rsidRPr="00DF74AE" w:rsidRDefault="00ED1E2C" w:rsidP="00ED1E2C">
      <w:pPr>
        <w:rPr>
          <w:rFonts w:ascii="Tahoma" w:hAnsi="Tahoma" w:cs="Tahoma"/>
          <w:sz w:val="20"/>
          <w:szCs w:val="20"/>
        </w:rPr>
      </w:pPr>
    </w:p>
    <w:p w14:paraId="52F21A62" w14:textId="77777777" w:rsidR="00ED1E2C" w:rsidRPr="00DF74AE" w:rsidRDefault="00ED1E2C" w:rsidP="00ED1E2C">
      <w:pPr>
        <w:rPr>
          <w:rFonts w:ascii="Tahoma" w:hAnsi="Tahoma" w:cs="Tahoma"/>
          <w:sz w:val="20"/>
          <w:szCs w:val="20"/>
        </w:rPr>
      </w:pPr>
    </w:p>
    <w:p w14:paraId="2CEB0303" w14:textId="77777777" w:rsidR="00ED1E2C" w:rsidRPr="00DF74AE" w:rsidRDefault="005F3EF0" w:rsidP="00ED1E2C">
      <w:pPr>
        <w:jc w:val="center"/>
        <w:rPr>
          <w:rFonts w:ascii="Tahoma" w:hAnsi="Tahoma" w:cs="Tahoma"/>
          <w:sz w:val="20"/>
          <w:szCs w:val="20"/>
        </w:rPr>
      </w:pPr>
      <w:r w:rsidRPr="00DF74AE">
        <w:rPr>
          <w:rFonts w:ascii="Tahoma" w:hAnsi="Tahoma" w:cs="Tahoma"/>
          <w:noProof/>
          <w:sz w:val="20"/>
          <w:szCs w:val="20"/>
        </w:rPr>
        <w:drawing>
          <wp:inline distT="0" distB="0" distL="0" distR="0" wp14:anchorId="5786B558" wp14:editId="65E7C99B">
            <wp:extent cx="4781550" cy="2704465"/>
            <wp:effectExtent l="0" t="0" r="0" b="635"/>
            <wp:docPr id="1" name="Picture 1" descr="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n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1550" cy="2704465"/>
                    </a:xfrm>
                    <a:prstGeom prst="rect">
                      <a:avLst/>
                    </a:prstGeom>
                    <a:noFill/>
                    <a:ln>
                      <a:noFill/>
                    </a:ln>
                  </pic:spPr>
                </pic:pic>
              </a:graphicData>
            </a:graphic>
          </wp:inline>
        </w:drawing>
      </w:r>
    </w:p>
    <w:p w14:paraId="4EDF42A9" w14:textId="77777777" w:rsidR="00ED1E2C" w:rsidRPr="00DF74AE" w:rsidRDefault="00ED1E2C" w:rsidP="00394E58">
      <w:pPr>
        <w:tabs>
          <w:tab w:val="left" w:pos="8100"/>
        </w:tabs>
        <w:jc w:val="center"/>
        <w:rPr>
          <w:rFonts w:ascii="Tahoma" w:hAnsi="Tahoma" w:cs="Tahoma"/>
          <w:sz w:val="20"/>
          <w:szCs w:val="20"/>
        </w:rPr>
      </w:pPr>
    </w:p>
    <w:p w14:paraId="660D2C8D" w14:textId="77777777" w:rsidR="00ED1E2C" w:rsidRPr="00DF74AE" w:rsidRDefault="00ED1E2C" w:rsidP="00ED1E2C">
      <w:pPr>
        <w:jc w:val="center"/>
        <w:rPr>
          <w:rFonts w:ascii="Tahoma" w:hAnsi="Tahoma" w:cs="Tahoma"/>
          <w:sz w:val="20"/>
          <w:szCs w:val="20"/>
        </w:rPr>
      </w:pPr>
    </w:p>
    <w:p w14:paraId="2273114A" w14:textId="77777777" w:rsidR="00ED1E2C" w:rsidRPr="00DF74AE" w:rsidRDefault="002332FE" w:rsidP="00ED1E2C">
      <w:pPr>
        <w:jc w:val="center"/>
        <w:rPr>
          <w:rFonts w:ascii="Tahoma" w:hAnsi="Tahoma" w:cs="Tahoma"/>
          <w:b/>
          <w:sz w:val="28"/>
          <w:szCs w:val="28"/>
        </w:rPr>
      </w:pPr>
      <w:r w:rsidRPr="00DF74AE">
        <w:rPr>
          <w:rFonts w:ascii="Tahoma" w:hAnsi="Tahoma" w:cs="Tahoma"/>
          <w:b/>
          <w:sz w:val="28"/>
          <w:szCs w:val="28"/>
        </w:rPr>
        <w:t>Center Goal:</w:t>
      </w:r>
    </w:p>
    <w:p w14:paraId="336B0539" w14:textId="77777777" w:rsidR="00ED1E2C" w:rsidRPr="00DF74AE" w:rsidRDefault="00ED1E2C" w:rsidP="00ED1E2C">
      <w:pPr>
        <w:jc w:val="center"/>
        <w:rPr>
          <w:rFonts w:ascii="Tahoma" w:hAnsi="Tahoma" w:cs="Tahoma"/>
          <w:b/>
          <w:sz w:val="28"/>
          <w:szCs w:val="28"/>
        </w:rPr>
      </w:pPr>
    </w:p>
    <w:p w14:paraId="2BB41E2C" w14:textId="77777777" w:rsidR="00B1526D" w:rsidRPr="00DF74AE" w:rsidRDefault="00B1526D" w:rsidP="00B1526D">
      <w:pPr>
        <w:jc w:val="both"/>
        <w:rPr>
          <w:rFonts w:ascii="Tahoma" w:hAnsi="Tahoma" w:cs="Tahoma"/>
          <w:sz w:val="28"/>
          <w:szCs w:val="28"/>
        </w:rPr>
      </w:pPr>
      <w:r w:rsidRPr="00DF74AE">
        <w:rPr>
          <w:rFonts w:ascii="Tahoma" w:hAnsi="Tahoma" w:cs="Tahoma"/>
          <w:sz w:val="28"/>
          <w:szCs w:val="28"/>
        </w:rPr>
        <w:t>The goals of the CRTC for each resident is to prevent relapse and recidivism, and to learn strategies and skills to live a more responsible and meaningful life.  These goals are met through three skill sets: cognitive or mental self-control skills, social and relationship skills, and community responsibility skills.  These goals and skills give each of us self-control and self-management, which lead to change, positive outcomes, and responsible living.</w:t>
      </w:r>
    </w:p>
    <w:p w14:paraId="37F635E2" w14:textId="77777777" w:rsidR="00ED1E2C" w:rsidRPr="00DF74AE" w:rsidRDefault="00ED1E2C" w:rsidP="00ED1E2C">
      <w:pPr>
        <w:jc w:val="center"/>
        <w:rPr>
          <w:rFonts w:ascii="Tahoma" w:hAnsi="Tahoma" w:cs="Tahoma"/>
          <w:b/>
          <w:sz w:val="28"/>
          <w:szCs w:val="28"/>
        </w:rPr>
      </w:pPr>
    </w:p>
    <w:p w14:paraId="7B7DE5E8" w14:textId="77777777" w:rsidR="007F4EF4" w:rsidRPr="00DF74AE" w:rsidRDefault="007F4EF4" w:rsidP="00ED1E2C">
      <w:pPr>
        <w:jc w:val="center"/>
        <w:rPr>
          <w:rFonts w:ascii="Tahoma" w:hAnsi="Tahoma" w:cs="Tahoma"/>
          <w:b/>
          <w:sz w:val="28"/>
          <w:szCs w:val="28"/>
        </w:rPr>
      </w:pPr>
    </w:p>
    <w:p w14:paraId="27E9E813" w14:textId="77777777" w:rsidR="002A2090" w:rsidRPr="00DF74AE" w:rsidRDefault="002A2090" w:rsidP="00ED1E2C">
      <w:pPr>
        <w:jc w:val="center"/>
        <w:rPr>
          <w:rFonts w:ascii="Tahoma" w:hAnsi="Tahoma" w:cs="Tahoma"/>
          <w:bCs/>
          <w:sz w:val="28"/>
          <w:szCs w:val="28"/>
        </w:rPr>
      </w:pPr>
    </w:p>
    <w:p w14:paraId="5378DEDE" w14:textId="4439A2A7" w:rsidR="007F4EF4" w:rsidRPr="00DF74AE" w:rsidRDefault="00DF74AE" w:rsidP="00ED1E2C">
      <w:pPr>
        <w:jc w:val="center"/>
        <w:rPr>
          <w:rFonts w:ascii="Tahoma" w:hAnsi="Tahoma" w:cs="Tahoma"/>
          <w:b/>
          <w:sz w:val="28"/>
          <w:szCs w:val="28"/>
        </w:rPr>
      </w:pPr>
      <w:r>
        <w:rPr>
          <w:rFonts w:ascii="Tahoma" w:hAnsi="Tahoma" w:cs="Tahoma"/>
          <w:b/>
          <w:sz w:val="28"/>
          <w:szCs w:val="28"/>
        </w:rPr>
        <w:tab/>
      </w:r>
    </w:p>
    <w:sdt>
      <w:sdtPr>
        <w:rPr>
          <w:rFonts w:ascii="Times New Roman" w:eastAsia="Times New Roman" w:hAnsi="Times New Roman" w:cs="Times New Roman"/>
          <w:color w:val="auto"/>
          <w:sz w:val="24"/>
          <w:szCs w:val="24"/>
        </w:rPr>
        <w:id w:val="-1514681893"/>
        <w:docPartObj>
          <w:docPartGallery w:val="Table of Contents"/>
          <w:docPartUnique/>
        </w:docPartObj>
      </w:sdtPr>
      <w:sdtEndPr>
        <w:rPr>
          <w:rFonts w:ascii="Tahoma" w:hAnsi="Tahoma" w:cs="Tahoma"/>
          <w:b/>
          <w:bCs/>
          <w:noProof/>
        </w:rPr>
      </w:sdtEndPr>
      <w:sdtContent>
        <w:p w14:paraId="30E349EF" w14:textId="6DE705F3" w:rsidR="00342993" w:rsidRPr="00DF74AE" w:rsidRDefault="00342993" w:rsidP="00DF74AE">
          <w:pPr>
            <w:pStyle w:val="TOCHeading"/>
            <w:jc w:val="center"/>
            <w:rPr>
              <w:b/>
              <w:bCs/>
              <w:color w:val="auto"/>
              <w:sz w:val="36"/>
              <w:szCs w:val="36"/>
            </w:rPr>
          </w:pPr>
          <w:r w:rsidRPr="00DF74AE">
            <w:rPr>
              <w:b/>
              <w:bCs/>
              <w:color w:val="auto"/>
              <w:sz w:val="36"/>
              <w:szCs w:val="36"/>
            </w:rPr>
            <w:t>Table of Contents</w:t>
          </w:r>
        </w:p>
        <w:p w14:paraId="07031AA1" w14:textId="519FC3D4" w:rsidR="000561C8" w:rsidRDefault="00DF74AE">
          <w:pPr>
            <w:pStyle w:val="TOC1"/>
            <w:tabs>
              <w:tab w:val="right" w:leader="dot" w:pos="9350"/>
            </w:tabs>
            <w:rPr>
              <w:rFonts w:asciiTheme="minorHAnsi" w:eastAsiaTheme="minorEastAsia" w:hAnsiTheme="minorHAnsi" w:cstheme="minorBidi"/>
              <w:noProof/>
              <w:kern w:val="2"/>
              <w14:ligatures w14:val="standardContextual"/>
            </w:rPr>
          </w:pPr>
          <w:r>
            <w:rPr>
              <w:rFonts w:cs="Tahoma"/>
            </w:rPr>
            <w:fldChar w:fldCharType="begin"/>
          </w:r>
          <w:r>
            <w:rPr>
              <w:rFonts w:cs="Tahoma"/>
            </w:rPr>
            <w:instrText xml:space="preserve"> TOC \o "1-3" \h \z \u </w:instrText>
          </w:r>
          <w:r>
            <w:rPr>
              <w:rFonts w:cs="Tahoma"/>
            </w:rPr>
            <w:fldChar w:fldCharType="separate"/>
          </w:r>
          <w:hyperlink w:anchor="_Toc221108820" w:history="1">
            <w:r w:rsidR="000561C8" w:rsidRPr="00AE6062">
              <w:rPr>
                <w:rStyle w:val="Hyperlink"/>
                <w:noProof/>
              </w:rPr>
              <w:t>Welcome Letter</w:t>
            </w:r>
            <w:r w:rsidR="000561C8">
              <w:rPr>
                <w:noProof/>
                <w:webHidden/>
              </w:rPr>
              <w:tab/>
            </w:r>
            <w:r w:rsidR="000561C8">
              <w:rPr>
                <w:noProof/>
                <w:webHidden/>
              </w:rPr>
              <w:fldChar w:fldCharType="begin"/>
            </w:r>
            <w:r w:rsidR="000561C8">
              <w:rPr>
                <w:noProof/>
                <w:webHidden/>
              </w:rPr>
              <w:instrText xml:space="preserve"> PAGEREF _Toc221108820 \h </w:instrText>
            </w:r>
            <w:r w:rsidR="000561C8">
              <w:rPr>
                <w:noProof/>
                <w:webHidden/>
              </w:rPr>
            </w:r>
            <w:r w:rsidR="000561C8">
              <w:rPr>
                <w:noProof/>
                <w:webHidden/>
              </w:rPr>
              <w:fldChar w:fldCharType="separate"/>
            </w:r>
            <w:r w:rsidR="005E1D45">
              <w:rPr>
                <w:noProof/>
                <w:webHidden/>
              </w:rPr>
              <w:t>5</w:t>
            </w:r>
            <w:r w:rsidR="000561C8">
              <w:rPr>
                <w:noProof/>
                <w:webHidden/>
              </w:rPr>
              <w:fldChar w:fldCharType="end"/>
            </w:r>
          </w:hyperlink>
        </w:p>
        <w:p w14:paraId="1D213E8C" w14:textId="0D32EBF8" w:rsidR="000561C8" w:rsidRDefault="000561C8">
          <w:pPr>
            <w:pStyle w:val="TOC1"/>
            <w:tabs>
              <w:tab w:val="right" w:leader="dot" w:pos="9350"/>
            </w:tabs>
            <w:rPr>
              <w:rFonts w:asciiTheme="minorHAnsi" w:eastAsiaTheme="minorEastAsia" w:hAnsiTheme="minorHAnsi" w:cstheme="minorBidi"/>
              <w:noProof/>
              <w:kern w:val="2"/>
              <w14:ligatures w14:val="standardContextual"/>
            </w:rPr>
          </w:pPr>
          <w:hyperlink w:anchor="_Toc221108821" w:history="1">
            <w:r w:rsidRPr="00AE6062">
              <w:rPr>
                <w:rStyle w:val="Hyperlink"/>
                <w:noProof/>
              </w:rPr>
              <w:t>About the Resident Handbook</w:t>
            </w:r>
            <w:r>
              <w:rPr>
                <w:noProof/>
                <w:webHidden/>
              </w:rPr>
              <w:tab/>
            </w:r>
            <w:r>
              <w:rPr>
                <w:noProof/>
                <w:webHidden/>
              </w:rPr>
              <w:fldChar w:fldCharType="begin"/>
            </w:r>
            <w:r>
              <w:rPr>
                <w:noProof/>
                <w:webHidden/>
              </w:rPr>
              <w:instrText xml:space="preserve"> PAGEREF _Toc221108821 \h </w:instrText>
            </w:r>
            <w:r>
              <w:rPr>
                <w:noProof/>
                <w:webHidden/>
              </w:rPr>
            </w:r>
            <w:r>
              <w:rPr>
                <w:noProof/>
                <w:webHidden/>
              </w:rPr>
              <w:fldChar w:fldCharType="separate"/>
            </w:r>
            <w:r w:rsidR="005E1D45">
              <w:rPr>
                <w:noProof/>
                <w:webHidden/>
              </w:rPr>
              <w:t>6</w:t>
            </w:r>
            <w:r>
              <w:rPr>
                <w:noProof/>
                <w:webHidden/>
              </w:rPr>
              <w:fldChar w:fldCharType="end"/>
            </w:r>
          </w:hyperlink>
        </w:p>
        <w:p w14:paraId="1F695335" w14:textId="2FE0182C" w:rsidR="000561C8" w:rsidRDefault="000561C8">
          <w:pPr>
            <w:pStyle w:val="TOC1"/>
            <w:tabs>
              <w:tab w:val="right" w:leader="dot" w:pos="9350"/>
            </w:tabs>
            <w:rPr>
              <w:rFonts w:asciiTheme="minorHAnsi" w:eastAsiaTheme="minorEastAsia" w:hAnsiTheme="minorHAnsi" w:cstheme="minorBidi"/>
              <w:noProof/>
              <w:kern w:val="2"/>
              <w14:ligatures w14:val="standardContextual"/>
            </w:rPr>
          </w:pPr>
          <w:hyperlink w:anchor="_Toc221108822" w:history="1">
            <w:r w:rsidRPr="00AE6062">
              <w:rPr>
                <w:rStyle w:val="Hyperlink"/>
                <w:noProof/>
              </w:rPr>
              <w:t>What We Expect of You</w:t>
            </w:r>
            <w:r>
              <w:rPr>
                <w:noProof/>
                <w:webHidden/>
              </w:rPr>
              <w:tab/>
            </w:r>
            <w:r>
              <w:rPr>
                <w:noProof/>
                <w:webHidden/>
              </w:rPr>
              <w:fldChar w:fldCharType="begin"/>
            </w:r>
            <w:r>
              <w:rPr>
                <w:noProof/>
                <w:webHidden/>
              </w:rPr>
              <w:instrText xml:space="preserve"> PAGEREF _Toc221108822 \h </w:instrText>
            </w:r>
            <w:r>
              <w:rPr>
                <w:noProof/>
                <w:webHidden/>
              </w:rPr>
            </w:r>
            <w:r>
              <w:rPr>
                <w:noProof/>
                <w:webHidden/>
              </w:rPr>
              <w:fldChar w:fldCharType="separate"/>
            </w:r>
            <w:r w:rsidR="005E1D45">
              <w:rPr>
                <w:noProof/>
                <w:webHidden/>
              </w:rPr>
              <w:t>7</w:t>
            </w:r>
            <w:r>
              <w:rPr>
                <w:noProof/>
                <w:webHidden/>
              </w:rPr>
              <w:fldChar w:fldCharType="end"/>
            </w:r>
          </w:hyperlink>
        </w:p>
        <w:p w14:paraId="26A9E3A2" w14:textId="448AD6E0" w:rsidR="000561C8" w:rsidRDefault="000561C8">
          <w:pPr>
            <w:pStyle w:val="TOC1"/>
            <w:tabs>
              <w:tab w:val="right" w:leader="dot" w:pos="9350"/>
            </w:tabs>
            <w:rPr>
              <w:rFonts w:asciiTheme="minorHAnsi" w:eastAsiaTheme="minorEastAsia" w:hAnsiTheme="minorHAnsi" w:cstheme="minorBidi"/>
              <w:noProof/>
              <w:kern w:val="2"/>
              <w14:ligatures w14:val="standardContextual"/>
            </w:rPr>
          </w:pPr>
          <w:hyperlink w:anchor="_Toc221108823" w:history="1">
            <w:r w:rsidRPr="00AE6062">
              <w:rPr>
                <w:rStyle w:val="Hyperlink"/>
                <w:noProof/>
              </w:rPr>
              <w:t>Resident Rights</w:t>
            </w:r>
            <w:r>
              <w:rPr>
                <w:noProof/>
                <w:webHidden/>
              </w:rPr>
              <w:tab/>
            </w:r>
            <w:r>
              <w:rPr>
                <w:noProof/>
                <w:webHidden/>
              </w:rPr>
              <w:fldChar w:fldCharType="begin"/>
            </w:r>
            <w:r>
              <w:rPr>
                <w:noProof/>
                <w:webHidden/>
              </w:rPr>
              <w:instrText xml:space="preserve"> PAGEREF _Toc221108823 \h </w:instrText>
            </w:r>
            <w:r>
              <w:rPr>
                <w:noProof/>
                <w:webHidden/>
              </w:rPr>
            </w:r>
            <w:r>
              <w:rPr>
                <w:noProof/>
                <w:webHidden/>
              </w:rPr>
              <w:fldChar w:fldCharType="separate"/>
            </w:r>
            <w:r w:rsidR="005E1D45">
              <w:rPr>
                <w:noProof/>
                <w:webHidden/>
              </w:rPr>
              <w:t>8</w:t>
            </w:r>
            <w:r>
              <w:rPr>
                <w:noProof/>
                <w:webHidden/>
              </w:rPr>
              <w:fldChar w:fldCharType="end"/>
            </w:r>
          </w:hyperlink>
        </w:p>
        <w:p w14:paraId="5E8E8D59" w14:textId="5B6C2249" w:rsidR="000561C8" w:rsidRDefault="000561C8">
          <w:pPr>
            <w:pStyle w:val="TOC1"/>
            <w:tabs>
              <w:tab w:val="right" w:leader="dot" w:pos="9350"/>
            </w:tabs>
            <w:rPr>
              <w:rFonts w:asciiTheme="minorHAnsi" w:eastAsiaTheme="minorEastAsia" w:hAnsiTheme="minorHAnsi" w:cstheme="minorBidi"/>
              <w:noProof/>
              <w:kern w:val="2"/>
              <w14:ligatures w14:val="standardContextual"/>
            </w:rPr>
          </w:pPr>
          <w:hyperlink w:anchor="_Toc221108824" w:history="1">
            <w:r w:rsidRPr="00AE6062">
              <w:rPr>
                <w:rStyle w:val="Hyperlink"/>
                <w:noProof/>
              </w:rPr>
              <w:t>Prison Rape Elimination Act (PREA)</w:t>
            </w:r>
            <w:r>
              <w:rPr>
                <w:noProof/>
                <w:webHidden/>
              </w:rPr>
              <w:tab/>
            </w:r>
            <w:r>
              <w:rPr>
                <w:noProof/>
                <w:webHidden/>
              </w:rPr>
              <w:fldChar w:fldCharType="begin"/>
            </w:r>
            <w:r>
              <w:rPr>
                <w:noProof/>
                <w:webHidden/>
              </w:rPr>
              <w:instrText xml:space="preserve"> PAGEREF _Toc221108824 \h </w:instrText>
            </w:r>
            <w:r>
              <w:rPr>
                <w:noProof/>
                <w:webHidden/>
              </w:rPr>
            </w:r>
            <w:r>
              <w:rPr>
                <w:noProof/>
                <w:webHidden/>
              </w:rPr>
              <w:fldChar w:fldCharType="separate"/>
            </w:r>
            <w:r w:rsidR="005E1D45">
              <w:rPr>
                <w:noProof/>
                <w:webHidden/>
              </w:rPr>
              <w:t>9</w:t>
            </w:r>
            <w:r>
              <w:rPr>
                <w:noProof/>
                <w:webHidden/>
              </w:rPr>
              <w:fldChar w:fldCharType="end"/>
            </w:r>
          </w:hyperlink>
        </w:p>
        <w:p w14:paraId="1DD184D2" w14:textId="79F47E77" w:rsidR="000561C8" w:rsidRDefault="000561C8">
          <w:pPr>
            <w:pStyle w:val="TOC1"/>
            <w:tabs>
              <w:tab w:val="right" w:leader="dot" w:pos="9350"/>
            </w:tabs>
            <w:rPr>
              <w:rFonts w:asciiTheme="minorHAnsi" w:eastAsiaTheme="minorEastAsia" w:hAnsiTheme="minorHAnsi" w:cstheme="minorBidi"/>
              <w:noProof/>
              <w:kern w:val="2"/>
              <w14:ligatures w14:val="standardContextual"/>
            </w:rPr>
          </w:pPr>
          <w:hyperlink w:anchor="_Toc221108825" w:history="1">
            <w:r w:rsidRPr="00AE6062">
              <w:rPr>
                <w:rStyle w:val="Hyperlink"/>
                <w:noProof/>
              </w:rPr>
              <w:t>Resident Rules</w:t>
            </w:r>
            <w:r>
              <w:rPr>
                <w:noProof/>
                <w:webHidden/>
              </w:rPr>
              <w:tab/>
            </w:r>
            <w:r>
              <w:rPr>
                <w:noProof/>
                <w:webHidden/>
              </w:rPr>
              <w:fldChar w:fldCharType="begin"/>
            </w:r>
            <w:r>
              <w:rPr>
                <w:noProof/>
                <w:webHidden/>
              </w:rPr>
              <w:instrText xml:space="preserve"> PAGEREF _Toc221108825 \h </w:instrText>
            </w:r>
            <w:r>
              <w:rPr>
                <w:noProof/>
                <w:webHidden/>
              </w:rPr>
            </w:r>
            <w:r>
              <w:rPr>
                <w:noProof/>
                <w:webHidden/>
              </w:rPr>
              <w:fldChar w:fldCharType="separate"/>
            </w:r>
            <w:r w:rsidR="005E1D45">
              <w:rPr>
                <w:noProof/>
                <w:webHidden/>
              </w:rPr>
              <w:t>10</w:t>
            </w:r>
            <w:r>
              <w:rPr>
                <w:noProof/>
                <w:webHidden/>
              </w:rPr>
              <w:fldChar w:fldCharType="end"/>
            </w:r>
          </w:hyperlink>
        </w:p>
        <w:p w14:paraId="09E13EF0" w14:textId="4A9B9DB6"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26" w:history="1">
            <w:r w:rsidRPr="00AE6062">
              <w:rPr>
                <w:rStyle w:val="Hyperlink"/>
                <w:noProof/>
              </w:rPr>
              <w:t>ZERO TOLERANCE RULES</w:t>
            </w:r>
            <w:r>
              <w:rPr>
                <w:noProof/>
                <w:webHidden/>
              </w:rPr>
              <w:tab/>
            </w:r>
            <w:r>
              <w:rPr>
                <w:noProof/>
                <w:webHidden/>
              </w:rPr>
              <w:fldChar w:fldCharType="begin"/>
            </w:r>
            <w:r>
              <w:rPr>
                <w:noProof/>
                <w:webHidden/>
              </w:rPr>
              <w:instrText xml:space="preserve"> PAGEREF _Toc221108826 \h </w:instrText>
            </w:r>
            <w:r>
              <w:rPr>
                <w:noProof/>
                <w:webHidden/>
              </w:rPr>
            </w:r>
            <w:r>
              <w:rPr>
                <w:noProof/>
                <w:webHidden/>
              </w:rPr>
              <w:fldChar w:fldCharType="separate"/>
            </w:r>
            <w:r w:rsidR="005E1D45">
              <w:rPr>
                <w:noProof/>
                <w:webHidden/>
              </w:rPr>
              <w:t>10</w:t>
            </w:r>
            <w:r>
              <w:rPr>
                <w:noProof/>
                <w:webHidden/>
              </w:rPr>
              <w:fldChar w:fldCharType="end"/>
            </w:r>
          </w:hyperlink>
        </w:p>
        <w:p w14:paraId="21383E14" w14:textId="092DDCE4"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27" w:history="1">
            <w:r w:rsidRPr="00AE6062">
              <w:rPr>
                <w:rStyle w:val="Hyperlink"/>
                <w:noProof/>
              </w:rPr>
              <w:t>Appearance/Behavior</w:t>
            </w:r>
            <w:r>
              <w:rPr>
                <w:noProof/>
                <w:webHidden/>
              </w:rPr>
              <w:tab/>
            </w:r>
            <w:r>
              <w:rPr>
                <w:noProof/>
                <w:webHidden/>
              </w:rPr>
              <w:fldChar w:fldCharType="begin"/>
            </w:r>
            <w:r>
              <w:rPr>
                <w:noProof/>
                <w:webHidden/>
              </w:rPr>
              <w:instrText xml:space="preserve"> PAGEREF _Toc221108827 \h </w:instrText>
            </w:r>
            <w:r>
              <w:rPr>
                <w:noProof/>
                <w:webHidden/>
              </w:rPr>
            </w:r>
            <w:r>
              <w:rPr>
                <w:noProof/>
                <w:webHidden/>
              </w:rPr>
              <w:fldChar w:fldCharType="separate"/>
            </w:r>
            <w:r w:rsidR="005E1D45">
              <w:rPr>
                <w:noProof/>
                <w:webHidden/>
              </w:rPr>
              <w:t>10</w:t>
            </w:r>
            <w:r>
              <w:rPr>
                <w:noProof/>
                <w:webHidden/>
              </w:rPr>
              <w:fldChar w:fldCharType="end"/>
            </w:r>
          </w:hyperlink>
        </w:p>
        <w:p w14:paraId="05B24449" w14:textId="27AE5F69"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28" w:history="1">
            <w:r w:rsidRPr="00AE6062">
              <w:rPr>
                <w:rStyle w:val="Hyperlink"/>
                <w:noProof/>
              </w:rPr>
              <w:t>Contraband</w:t>
            </w:r>
            <w:r>
              <w:rPr>
                <w:noProof/>
                <w:webHidden/>
              </w:rPr>
              <w:tab/>
            </w:r>
            <w:r>
              <w:rPr>
                <w:noProof/>
                <w:webHidden/>
              </w:rPr>
              <w:fldChar w:fldCharType="begin"/>
            </w:r>
            <w:r>
              <w:rPr>
                <w:noProof/>
                <w:webHidden/>
              </w:rPr>
              <w:instrText xml:space="preserve"> PAGEREF _Toc221108828 \h </w:instrText>
            </w:r>
            <w:r>
              <w:rPr>
                <w:noProof/>
                <w:webHidden/>
              </w:rPr>
            </w:r>
            <w:r>
              <w:rPr>
                <w:noProof/>
                <w:webHidden/>
              </w:rPr>
              <w:fldChar w:fldCharType="separate"/>
            </w:r>
            <w:r w:rsidR="005E1D45">
              <w:rPr>
                <w:noProof/>
                <w:webHidden/>
              </w:rPr>
              <w:t>12</w:t>
            </w:r>
            <w:r>
              <w:rPr>
                <w:noProof/>
                <w:webHidden/>
              </w:rPr>
              <w:fldChar w:fldCharType="end"/>
            </w:r>
          </w:hyperlink>
        </w:p>
        <w:p w14:paraId="22F24EC8" w14:textId="755FC881"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29" w:history="1">
            <w:r w:rsidRPr="00AE6062">
              <w:rPr>
                <w:rStyle w:val="Hyperlink"/>
                <w:noProof/>
              </w:rPr>
              <w:t>CSR</w:t>
            </w:r>
            <w:r>
              <w:rPr>
                <w:noProof/>
                <w:webHidden/>
              </w:rPr>
              <w:tab/>
            </w:r>
            <w:r>
              <w:rPr>
                <w:noProof/>
                <w:webHidden/>
              </w:rPr>
              <w:fldChar w:fldCharType="begin"/>
            </w:r>
            <w:r>
              <w:rPr>
                <w:noProof/>
                <w:webHidden/>
              </w:rPr>
              <w:instrText xml:space="preserve"> PAGEREF _Toc221108829 \h </w:instrText>
            </w:r>
            <w:r>
              <w:rPr>
                <w:noProof/>
                <w:webHidden/>
              </w:rPr>
            </w:r>
            <w:r>
              <w:rPr>
                <w:noProof/>
                <w:webHidden/>
              </w:rPr>
              <w:fldChar w:fldCharType="separate"/>
            </w:r>
            <w:r w:rsidR="005E1D45">
              <w:rPr>
                <w:noProof/>
                <w:webHidden/>
              </w:rPr>
              <w:t>12</w:t>
            </w:r>
            <w:r>
              <w:rPr>
                <w:noProof/>
                <w:webHidden/>
              </w:rPr>
              <w:fldChar w:fldCharType="end"/>
            </w:r>
          </w:hyperlink>
        </w:p>
        <w:p w14:paraId="44C51337" w14:textId="574B7DE3"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30" w:history="1">
            <w:r w:rsidRPr="00AE6062">
              <w:rPr>
                <w:rStyle w:val="Hyperlink"/>
                <w:noProof/>
              </w:rPr>
              <w:t>Dining Room</w:t>
            </w:r>
            <w:r>
              <w:rPr>
                <w:noProof/>
                <w:webHidden/>
              </w:rPr>
              <w:tab/>
            </w:r>
            <w:r>
              <w:rPr>
                <w:noProof/>
                <w:webHidden/>
              </w:rPr>
              <w:fldChar w:fldCharType="begin"/>
            </w:r>
            <w:r>
              <w:rPr>
                <w:noProof/>
                <w:webHidden/>
              </w:rPr>
              <w:instrText xml:space="preserve"> PAGEREF _Toc221108830 \h </w:instrText>
            </w:r>
            <w:r>
              <w:rPr>
                <w:noProof/>
                <w:webHidden/>
              </w:rPr>
            </w:r>
            <w:r>
              <w:rPr>
                <w:noProof/>
                <w:webHidden/>
              </w:rPr>
              <w:fldChar w:fldCharType="separate"/>
            </w:r>
            <w:r w:rsidR="005E1D45">
              <w:rPr>
                <w:noProof/>
                <w:webHidden/>
              </w:rPr>
              <w:t>12</w:t>
            </w:r>
            <w:r>
              <w:rPr>
                <w:noProof/>
                <w:webHidden/>
              </w:rPr>
              <w:fldChar w:fldCharType="end"/>
            </w:r>
          </w:hyperlink>
        </w:p>
        <w:p w14:paraId="577F0689" w14:textId="7ABDB4B1"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31" w:history="1">
            <w:r w:rsidRPr="00AE6062">
              <w:rPr>
                <w:rStyle w:val="Hyperlink"/>
                <w:noProof/>
              </w:rPr>
              <w:t>Dorm Norms</w:t>
            </w:r>
            <w:r>
              <w:rPr>
                <w:noProof/>
                <w:webHidden/>
              </w:rPr>
              <w:tab/>
            </w:r>
            <w:r>
              <w:rPr>
                <w:noProof/>
                <w:webHidden/>
              </w:rPr>
              <w:fldChar w:fldCharType="begin"/>
            </w:r>
            <w:r>
              <w:rPr>
                <w:noProof/>
                <w:webHidden/>
              </w:rPr>
              <w:instrText xml:space="preserve"> PAGEREF _Toc221108831 \h </w:instrText>
            </w:r>
            <w:r>
              <w:rPr>
                <w:noProof/>
                <w:webHidden/>
              </w:rPr>
            </w:r>
            <w:r>
              <w:rPr>
                <w:noProof/>
                <w:webHidden/>
              </w:rPr>
              <w:fldChar w:fldCharType="separate"/>
            </w:r>
            <w:r w:rsidR="005E1D45">
              <w:rPr>
                <w:noProof/>
                <w:webHidden/>
              </w:rPr>
              <w:t>12</w:t>
            </w:r>
            <w:r>
              <w:rPr>
                <w:noProof/>
                <w:webHidden/>
              </w:rPr>
              <w:fldChar w:fldCharType="end"/>
            </w:r>
          </w:hyperlink>
        </w:p>
        <w:p w14:paraId="3F2AA2A4" w14:textId="0E057652"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32" w:history="1">
            <w:r w:rsidRPr="00AE6062">
              <w:rPr>
                <w:rStyle w:val="Hyperlink"/>
                <w:noProof/>
              </w:rPr>
              <w:t>Drug Tests</w:t>
            </w:r>
            <w:r>
              <w:rPr>
                <w:noProof/>
                <w:webHidden/>
              </w:rPr>
              <w:tab/>
            </w:r>
            <w:r>
              <w:rPr>
                <w:noProof/>
                <w:webHidden/>
              </w:rPr>
              <w:fldChar w:fldCharType="begin"/>
            </w:r>
            <w:r>
              <w:rPr>
                <w:noProof/>
                <w:webHidden/>
              </w:rPr>
              <w:instrText xml:space="preserve"> PAGEREF _Toc221108832 \h </w:instrText>
            </w:r>
            <w:r>
              <w:rPr>
                <w:noProof/>
                <w:webHidden/>
              </w:rPr>
            </w:r>
            <w:r>
              <w:rPr>
                <w:noProof/>
                <w:webHidden/>
              </w:rPr>
              <w:fldChar w:fldCharType="separate"/>
            </w:r>
            <w:r w:rsidR="005E1D45">
              <w:rPr>
                <w:noProof/>
                <w:webHidden/>
              </w:rPr>
              <w:t>12</w:t>
            </w:r>
            <w:r>
              <w:rPr>
                <w:noProof/>
                <w:webHidden/>
              </w:rPr>
              <w:fldChar w:fldCharType="end"/>
            </w:r>
          </w:hyperlink>
        </w:p>
        <w:p w14:paraId="61AE447E" w14:textId="4053CC84"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33" w:history="1">
            <w:r w:rsidRPr="00AE6062">
              <w:rPr>
                <w:rStyle w:val="Hyperlink"/>
                <w:noProof/>
              </w:rPr>
              <w:t>Employment and Job Search</w:t>
            </w:r>
            <w:r>
              <w:rPr>
                <w:noProof/>
                <w:webHidden/>
              </w:rPr>
              <w:tab/>
            </w:r>
            <w:r>
              <w:rPr>
                <w:noProof/>
                <w:webHidden/>
              </w:rPr>
              <w:fldChar w:fldCharType="begin"/>
            </w:r>
            <w:r>
              <w:rPr>
                <w:noProof/>
                <w:webHidden/>
              </w:rPr>
              <w:instrText xml:space="preserve"> PAGEREF _Toc221108833 \h </w:instrText>
            </w:r>
            <w:r>
              <w:rPr>
                <w:noProof/>
                <w:webHidden/>
              </w:rPr>
            </w:r>
            <w:r>
              <w:rPr>
                <w:noProof/>
                <w:webHidden/>
              </w:rPr>
              <w:fldChar w:fldCharType="separate"/>
            </w:r>
            <w:r w:rsidR="005E1D45">
              <w:rPr>
                <w:noProof/>
                <w:webHidden/>
              </w:rPr>
              <w:t>12</w:t>
            </w:r>
            <w:r>
              <w:rPr>
                <w:noProof/>
                <w:webHidden/>
              </w:rPr>
              <w:fldChar w:fldCharType="end"/>
            </w:r>
          </w:hyperlink>
        </w:p>
        <w:p w14:paraId="75868A95" w14:textId="637804B8"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34" w:history="1">
            <w:r w:rsidRPr="00AE6062">
              <w:rPr>
                <w:rStyle w:val="Hyperlink"/>
                <w:noProof/>
              </w:rPr>
              <w:t>Electronics</w:t>
            </w:r>
            <w:r>
              <w:rPr>
                <w:noProof/>
                <w:webHidden/>
              </w:rPr>
              <w:tab/>
            </w:r>
            <w:r>
              <w:rPr>
                <w:noProof/>
                <w:webHidden/>
              </w:rPr>
              <w:fldChar w:fldCharType="begin"/>
            </w:r>
            <w:r>
              <w:rPr>
                <w:noProof/>
                <w:webHidden/>
              </w:rPr>
              <w:instrText xml:space="preserve"> PAGEREF _Toc221108834 \h </w:instrText>
            </w:r>
            <w:r>
              <w:rPr>
                <w:noProof/>
                <w:webHidden/>
              </w:rPr>
            </w:r>
            <w:r>
              <w:rPr>
                <w:noProof/>
                <w:webHidden/>
              </w:rPr>
              <w:fldChar w:fldCharType="separate"/>
            </w:r>
            <w:r w:rsidR="005E1D45">
              <w:rPr>
                <w:noProof/>
                <w:webHidden/>
              </w:rPr>
              <w:t>13</w:t>
            </w:r>
            <w:r>
              <w:rPr>
                <w:noProof/>
                <w:webHidden/>
              </w:rPr>
              <w:fldChar w:fldCharType="end"/>
            </w:r>
          </w:hyperlink>
        </w:p>
        <w:p w14:paraId="457F7D26" w14:textId="2A665BBB"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35" w:history="1">
            <w:r w:rsidRPr="00AE6062">
              <w:rPr>
                <w:rStyle w:val="Hyperlink"/>
                <w:noProof/>
              </w:rPr>
              <w:t>Finances</w:t>
            </w:r>
            <w:r>
              <w:rPr>
                <w:noProof/>
                <w:webHidden/>
              </w:rPr>
              <w:tab/>
            </w:r>
            <w:r>
              <w:rPr>
                <w:noProof/>
                <w:webHidden/>
              </w:rPr>
              <w:fldChar w:fldCharType="begin"/>
            </w:r>
            <w:r>
              <w:rPr>
                <w:noProof/>
                <w:webHidden/>
              </w:rPr>
              <w:instrText xml:space="preserve"> PAGEREF _Toc221108835 \h </w:instrText>
            </w:r>
            <w:r>
              <w:rPr>
                <w:noProof/>
                <w:webHidden/>
              </w:rPr>
            </w:r>
            <w:r>
              <w:rPr>
                <w:noProof/>
                <w:webHidden/>
              </w:rPr>
              <w:fldChar w:fldCharType="separate"/>
            </w:r>
            <w:r w:rsidR="005E1D45">
              <w:rPr>
                <w:noProof/>
                <w:webHidden/>
              </w:rPr>
              <w:t>13</w:t>
            </w:r>
            <w:r>
              <w:rPr>
                <w:noProof/>
                <w:webHidden/>
              </w:rPr>
              <w:fldChar w:fldCharType="end"/>
            </w:r>
          </w:hyperlink>
        </w:p>
        <w:p w14:paraId="46F100EF" w14:textId="4579EF5A"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36" w:history="1">
            <w:r w:rsidRPr="00AE6062">
              <w:rPr>
                <w:rStyle w:val="Hyperlink"/>
                <w:noProof/>
              </w:rPr>
              <w:t>IDs</w:t>
            </w:r>
            <w:r>
              <w:rPr>
                <w:noProof/>
                <w:webHidden/>
              </w:rPr>
              <w:tab/>
            </w:r>
            <w:r>
              <w:rPr>
                <w:noProof/>
                <w:webHidden/>
              </w:rPr>
              <w:fldChar w:fldCharType="begin"/>
            </w:r>
            <w:r>
              <w:rPr>
                <w:noProof/>
                <w:webHidden/>
              </w:rPr>
              <w:instrText xml:space="preserve"> PAGEREF _Toc221108836 \h </w:instrText>
            </w:r>
            <w:r>
              <w:rPr>
                <w:noProof/>
                <w:webHidden/>
              </w:rPr>
            </w:r>
            <w:r>
              <w:rPr>
                <w:noProof/>
                <w:webHidden/>
              </w:rPr>
              <w:fldChar w:fldCharType="separate"/>
            </w:r>
            <w:r w:rsidR="005E1D45">
              <w:rPr>
                <w:noProof/>
                <w:webHidden/>
              </w:rPr>
              <w:t>13</w:t>
            </w:r>
            <w:r>
              <w:rPr>
                <w:noProof/>
                <w:webHidden/>
              </w:rPr>
              <w:fldChar w:fldCharType="end"/>
            </w:r>
          </w:hyperlink>
        </w:p>
        <w:p w14:paraId="26BD9A68" w14:textId="3D72D7CA"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37" w:history="1">
            <w:r w:rsidRPr="00AE6062">
              <w:rPr>
                <w:rStyle w:val="Hyperlink"/>
                <w:noProof/>
              </w:rPr>
              <w:t>Laundry</w:t>
            </w:r>
            <w:r>
              <w:rPr>
                <w:noProof/>
                <w:webHidden/>
              </w:rPr>
              <w:tab/>
            </w:r>
            <w:r>
              <w:rPr>
                <w:noProof/>
                <w:webHidden/>
              </w:rPr>
              <w:fldChar w:fldCharType="begin"/>
            </w:r>
            <w:r>
              <w:rPr>
                <w:noProof/>
                <w:webHidden/>
              </w:rPr>
              <w:instrText xml:space="preserve"> PAGEREF _Toc221108837 \h </w:instrText>
            </w:r>
            <w:r>
              <w:rPr>
                <w:noProof/>
                <w:webHidden/>
              </w:rPr>
            </w:r>
            <w:r>
              <w:rPr>
                <w:noProof/>
                <w:webHidden/>
              </w:rPr>
              <w:fldChar w:fldCharType="separate"/>
            </w:r>
            <w:r w:rsidR="005E1D45">
              <w:rPr>
                <w:noProof/>
                <w:webHidden/>
              </w:rPr>
              <w:t>13</w:t>
            </w:r>
            <w:r>
              <w:rPr>
                <w:noProof/>
                <w:webHidden/>
              </w:rPr>
              <w:fldChar w:fldCharType="end"/>
            </w:r>
          </w:hyperlink>
        </w:p>
        <w:p w14:paraId="52D9497E" w14:textId="51846B46"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38" w:history="1">
            <w:r w:rsidRPr="00AE6062">
              <w:rPr>
                <w:rStyle w:val="Hyperlink"/>
                <w:noProof/>
              </w:rPr>
              <w:t>Medical</w:t>
            </w:r>
            <w:r>
              <w:rPr>
                <w:noProof/>
                <w:webHidden/>
              </w:rPr>
              <w:tab/>
            </w:r>
            <w:r>
              <w:rPr>
                <w:noProof/>
                <w:webHidden/>
              </w:rPr>
              <w:fldChar w:fldCharType="begin"/>
            </w:r>
            <w:r>
              <w:rPr>
                <w:noProof/>
                <w:webHidden/>
              </w:rPr>
              <w:instrText xml:space="preserve"> PAGEREF _Toc221108838 \h </w:instrText>
            </w:r>
            <w:r>
              <w:rPr>
                <w:noProof/>
                <w:webHidden/>
              </w:rPr>
            </w:r>
            <w:r>
              <w:rPr>
                <w:noProof/>
                <w:webHidden/>
              </w:rPr>
              <w:fldChar w:fldCharType="separate"/>
            </w:r>
            <w:r w:rsidR="005E1D45">
              <w:rPr>
                <w:noProof/>
                <w:webHidden/>
              </w:rPr>
              <w:t>13</w:t>
            </w:r>
            <w:r>
              <w:rPr>
                <w:noProof/>
                <w:webHidden/>
              </w:rPr>
              <w:fldChar w:fldCharType="end"/>
            </w:r>
          </w:hyperlink>
        </w:p>
        <w:p w14:paraId="74E54C13" w14:textId="04D42B53"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39" w:history="1">
            <w:r w:rsidRPr="00AE6062">
              <w:rPr>
                <w:rStyle w:val="Hyperlink"/>
                <w:noProof/>
              </w:rPr>
              <w:t>Property</w:t>
            </w:r>
            <w:r>
              <w:rPr>
                <w:noProof/>
                <w:webHidden/>
              </w:rPr>
              <w:tab/>
            </w:r>
            <w:r>
              <w:rPr>
                <w:noProof/>
                <w:webHidden/>
              </w:rPr>
              <w:fldChar w:fldCharType="begin"/>
            </w:r>
            <w:r>
              <w:rPr>
                <w:noProof/>
                <w:webHidden/>
              </w:rPr>
              <w:instrText xml:space="preserve"> PAGEREF _Toc221108839 \h </w:instrText>
            </w:r>
            <w:r>
              <w:rPr>
                <w:noProof/>
                <w:webHidden/>
              </w:rPr>
            </w:r>
            <w:r>
              <w:rPr>
                <w:noProof/>
                <w:webHidden/>
              </w:rPr>
              <w:fldChar w:fldCharType="separate"/>
            </w:r>
            <w:r w:rsidR="005E1D45">
              <w:rPr>
                <w:noProof/>
                <w:webHidden/>
              </w:rPr>
              <w:t>14</w:t>
            </w:r>
            <w:r>
              <w:rPr>
                <w:noProof/>
                <w:webHidden/>
              </w:rPr>
              <w:fldChar w:fldCharType="end"/>
            </w:r>
          </w:hyperlink>
        </w:p>
        <w:p w14:paraId="1BA464EC" w14:textId="33099DEF"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40" w:history="1">
            <w:r w:rsidRPr="00AE6062">
              <w:rPr>
                <w:rStyle w:val="Hyperlink"/>
                <w:noProof/>
              </w:rPr>
              <w:t>Tablet Use</w:t>
            </w:r>
            <w:r>
              <w:rPr>
                <w:noProof/>
                <w:webHidden/>
              </w:rPr>
              <w:tab/>
            </w:r>
            <w:r>
              <w:rPr>
                <w:noProof/>
                <w:webHidden/>
              </w:rPr>
              <w:fldChar w:fldCharType="begin"/>
            </w:r>
            <w:r>
              <w:rPr>
                <w:noProof/>
                <w:webHidden/>
              </w:rPr>
              <w:instrText xml:space="preserve"> PAGEREF _Toc221108840 \h </w:instrText>
            </w:r>
            <w:r>
              <w:rPr>
                <w:noProof/>
                <w:webHidden/>
              </w:rPr>
            </w:r>
            <w:r>
              <w:rPr>
                <w:noProof/>
                <w:webHidden/>
              </w:rPr>
              <w:fldChar w:fldCharType="separate"/>
            </w:r>
            <w:r w:rsidR="005E1D45">
              <w:rPr>
                <w:noProof/>
                <w:webHidden/>
              </w:rPr>
              <w:t>14</w:t>
            </w:r>
            <w:r>
              <w:rPr>
                <w:noProof/>
                <w:webHidden/>
              </w:rPr>
              <w:fldChar w:fldCharType="end"/>
            </w:r>
          </w:hyperlink>
        </w:p>
        <w:p w14:paraId="0CC07A7E" w14:textId="0482470E"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41" w:history="1">
            <w:r w:rsidRPr="00AE6062">
              <w:rPr>
                <w:rStyle w:val="Hyperlink"/>
                <w:noProof/>
              </w:rPr>
              <w:t>Telephone Use</w:t>
            </w:r>
            <w:r>
              <w:rPr>
                <w:noProof/>
                <w:webHidden/>
              </w:rPr>
              <w:tab/>
            </w:r>
            <w:r>
              <w:rPr>
                <w:noProof/>
                <w:webHidden/>
              </w:rPr>
              <w:fldChar w:fldCharType="begin"/>
            </w:r>
            <w:r>
              <w:rPr>
                <w:noProof/>
                <w:webHidden/>
              </w:rPr>
              <w:instrText xml:space="preserve"> PAGEREF _Toc221108841 \h </w:instrText>
            </w:r>
            <w:r>
              <w:rPr>
                <w:noProof/>
                <w:webHidden/>
              </w:rPr>
            </w:r>
            <w:r>
              <w:rPr>
                <w:noProof/>
                <w:webHidden/>
              </w:rPr>
              <w:fldChar w:fldCharType="separate"/>
            </w:r>
            <w:r w:rsidR="005E1D45">
              <w:rPr>
                <w:noProof/>
                <w:webHidden/>
              </w:rPr>
              <w:t>14</w:t>
            </w:r>
            <w:r>
              <w:rPr>
                <w:noProof/>
                <w:webHidden/>
              </w:rPr>
              <w:fldChar w:fldCharType="end"/>
            </w:r>
          </w:hyperlink>
        </w:p>
        <w:p w14:paraId="4F27F58F" w14:textId="50D31FC3"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42" w:history="1">
            <w:r w:rsidRPr="00AE6062">
              <w:rPr>
                <w:rStyle w:val="Hyperlink"/>
                <w:noProof/>
              </w:rPr>
              <w:t>Transportation</w:t>
            </w:r>
            <w:r>
              <w:rPr>
                <w:noProof/>
                <w:webHidden/>
              </w:rPr>
              <w:tab/>
            </w:r>
            <w:r>
              <w:rPr>
                <w:noProof/>
                <w:webHidden/>
              </w:rPr>
              <w:fldChar w:fldCharType="begin"/>
            </w:r>
            <w:r>
              <w:rPr>
                <w:noProof/>
                <w:webHidden/>
              </w:rPr>
              <w:instrText xml:space="preserve"> PAGEREF _Toc221108842 \h </w:instrText>
            </w:r>
            <w:r>
              <w:rPr>
                <w:noProof/>
                <w:webHidden/>
              </w:rPr>
            </w:r>
            <w:r>
              <w:rPr>
                <w:noProof/>
                <w:webHidden/>
              </w:rPr>
              <w:fldChar w:fldCharType="separate"/>
            </w:r>
            <w:r w:rsidR="005E1D45">
              <w:rPr>
                <w:noProof/>
                <w:webHidden/>
              </w:rPr>
              <w:t>14</w:t>
            </w:r>
            <w:r>
              <w:rPr>
                <w:noProof/>
                <w:webHidden/>
              </w:rPr>
              <w:fldChar w:fldCharType="end"/>
            </w:r>
          </w:hyperlink>
        </w:p>
        <w:p w14:paraId="4B045B38" w14:textId="2FF22128"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43" w:history="1">
            <w:r w:rsidRPr="00AE6062">
              <w:rPr>
                <w:rStyle w:val="Hyperlink"/>
                <w:noProof/>
              </w:rPr>
              <w:t>Weights</w:t>
            </w:r>
            <w:r>
              <w:rPr>
                <w:noProof/>
                <w:webHidden/>
              </w:rPr>
              <w:tab/>
            </w:r>
            <w:r>
              <w:rPr>
                <w:noProof/>
                <w:webHidden/>
              </w:rPr>
              <w:fldChar w:fldCharType="begin"/>
            </w:r>
            <w:r>
              <w:rPr>
                <w:noProof/>
                <w:webHidden/>
              </w:rPr>
              <w:instrText xml:space="preserve"> PAGEREF _Toc221108843 \h </w:instrText>
            </w:r>
            <w:r>
              <w:rPr>
                <w:noProof/>
                <w:webHidden/>
              </w:rPr>
            </w:r>
            <w:r>
              <w:rPr>
                <w:noProof/>
                <w:webHidden/>
              </w:rPr>
              <w:fldChar w:fldCharType="separate"/>
            </w:r>
            <w:r w:rsidR="005E1D45">
              <w:rPr>
                <w:noProof/>
                <w:webHidden/>
              </w:rPr>
              <w:t>15</w:t>
            </w:r>
            <w:r>
              <w:rPr>
                <w:noProof/>
                <w:webHidden/>
              </w:rPr>
              <w:fldChar w:fldCharType="end"/>
            </w:r>
          </w:hyperlink>
        </w:p>
        <w:p w14:paraId="012C5F3F" w14:textId="407FD196"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44" w:history="1">
            <w:r w:rsidRPr="00AE6062">
              <w:rPr>
                <w:rStyle w:val="Hyperlink"/>
                <w:noProof/>
              </w:rPr>
              <w:t>Zoom</w:t>
            </w:r>
            <w:r>
              <w:rPr>
                <w:noProof/>
                <w:webHidden/>
              </w:rPr>
              <w:tab/>
            </w:r>
            <w:r>
              <w:rPr>
                <w:noProof/>
                <w:webHidden/>
              </w:rPr>
              <w:fldChar w:fldCharType="begin"/>
            </w:r>
            <w:r>
              <w:rPr>
                <w:noProof/>
                <w:webHidden/>
              </w:rPr>
              <w:instrText xml:space="preserve"> PAGEREF _Toc221108844 \h </w:instrText>
            </w:r>
            <w:r>
              <w:rPr>
                <w:noProof/>
                <w:webHidden/>
              </w:rPr>
            </w:r>
            <w:r>
              <w:rPr>
                <w:noProof/>
                <w:webHidden/>
              </w:rPr>
              <w:fldChar w:fldCharType="separate"/>
            </w:r>
            <w:r w:rsidR="005E1D45">
              <w:rPr>
                <w:noProof/>
                <w:webHidden/>
              </w:rPr>
              <w:t>15</w:t>
            </w:r>
            <w:r>
              <w:rPr>
                <w:noProof/>
                <w:webHidden/>
              </w:rPr>
              <w:fldChar w:fldCharType="end"/>
            </w:r>
          </w:hyperlink>
        </w:p>
        <w:p w14:paraId="1E4E9695" w14:textId="238B4886"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45" w:history="1">
            <w:r w:rsidRPr="00AE6062">
              <w:rPr>
                <w:rStyle w:val="Hyperlink"/>
                <w:noProof/>
              </w:rPr>
              <w:t>Information &amp; Procedures</w:t>
            </w:r>
            <w:r>
              <w:rPr>
                <w:noProof/>
                <w:webHidden/>
              </w:rPr>
              <w:tab/>
            </w:r>
            <w:r>
              <w:rPr>
                <w:noProof/>
                <w:webHidden/>
              </w:rPr>
              <w:fldChar w:fldCharType="begin"/>
            </w:r>
            <w:r>
              <w:rPr>
                <w:noProof/>
                <w:webHidden/>
              </w:rPr>
              <w:instrText xml:space="preserve"> PAGEREF _Toc221108845 \h </w:instrText>
            </w:r>
            <w:r>
              <w:rPr>
                <w:noProof/>
                <w:webHidden/>
              </w:rPr>
            </w:r>
            <w:r>
              <w:rPr>
                <w:noProof/>
                <w:webHidden/>
              </w:rPr>
              <w:fldChar w:fldCharType="separate"/>
            </w:r>
            <w:r w:rsidR="005E1D45">
              <w:rPr>
                <w:noProof/>
                <w:webHidden/>
              </w:rPr>
              <w:t>16</w:t>
            </w:r>
            <w:r>
              <w:rPr>
                <w:noProof/>
                <w:webHidden/>
              </w:rPr>
              <w:fldChar w:fldCharType="end"/>
            </w:r>
          </w:hyperlink>
        </w:p>
        <w:p w14:paraId="47F3896D" w14:textId="4879D3D8"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46" w:history="1">
            <w:r w:rsidRPr="00AE6062">
              <w:rPr>
                <w:rStyle w:val="Hyperlink"/>
                <w:noProof/>
              </w:rPr>
              <w:t>Administrative Restriction</w:t>
            </w:r>
            <w:r>
              <w:rPr>
                <w:noProof/>
                <w:webHidden/>
              </w:rPr>
              <w:tab/>
            </w:r>
            <w:r>
              <w:rPr>
                <w:noProof/>
                <w:webHidden/>
              </w:rPr>
              <w:fldChar w:fldCharType="begin"/>
            </w:r>
            <w:r>
              <w:rPr>
                <w:noProof/>
                <w:webHidden/>
              </w:rPr>
              <w:instrText xml:space="preserve"> PAGEREF _Toc221108846 \h </w:instrText>
            </w:r>
            <w:r>
              <w:rPr>
                <w:noProof/>
                <w:webHidden/>
              </w:rPr>
            </w:r>
            <w:r>
              <w:rPr>
                <w:noProof/>
                <w:webHidden/>
              </w:rPr>
              <w:fldChar w:fldCharType="separate"/>
            </w:r>
            <w:r w:rsidR="005E1D45">
              <w:rPr>
                <w:noProof/>
                <w:webHidden/>
              </w:rPr>
              <w:t>16</w:t>
            </w:r>
            <w:r>
              <w:rPr>
                <w:noProof/>
                <w:webHidden/>
              </w:rPr>
              <w:fldChar w:fldCharType="end"/>
            </w:r>
          </w:hyperlink>
        </w:p>
        <w:p w14:paraId="64EC01E2" w14:textId="76074E15"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47" w:history="1">
            <w:r w:rsidRPr="00AE6062">
              <w:rPr>
                <w:rStyle w:val="Hyperlink"/>
                <w:noProof/>
              </w:rPr>
              <w:t>Behavior &amp; Appearance</w:t>
            </w:r>
            <w:r>
              <w:rPr>
                <w:noProof/>
                <w:webHidden/>
              </w:rPr>
              <w:tab/>
            </w:r>
            <w:r>
              <w:rPr>
                <w:noProof/>
                <w:webHidden/>
              </w:rPr>
              <w:fldChar w:fldCharType="begin"/>
            </w:r>
            <w:r>
              <w:rPr>
                <w:noProof/>
                <w:webHidden/>
              </w:rPr>
              <w:instrText xml:space="preserve"> PAGEREF _Toc221108847 \h </w:instrText>
            </w:r>
            <w:r>
              <w:rPr>
                <w:noProof/>
                <w:webHidden/>
              </w:rPr>
            </w:r>
            <w:r>
              <w:rPr>
                <w:noProof/>
                <w:webHidden/>
              </w:rPr>
              <w:fldChar w:fldCharType="separate"/>
            </w:r>
            <w:r w:rsidR="005E1D45">
              <w:rPr>
                <w:noProof/>
                <w:webHidden/>
              </w:rPr>
              <w:t>16</w:t>
            </w:r>
            <w:r>
              <w:rPr>
                <w:noProof/>
                <w:webHidden/>
              </w:rPr>
              <w:fldChar w:fldCharType="end"/>
            </w:r>
          </w:hyperlink>
        </w:p>
        <w:p w14:paraId="4D11372F" w14:textId="1941BBE3"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48" w:history="1">
            <w:r w:rsidRPr="00AE6062">
              <w:rPr>
                <w:rStyle w:val="Hyperlink"/>
                <w:noProof/>
              </w:rPr>
              <w:t>Bunk Assignments</w:t>
            </w:r>
            <w:r>
              <w:rPr>
                <w:noProof/>
                <w:webHidden/>
              </w:rPr>
              <w:tab/>
            </w:r>
            <w:r>
              <w:rPr>
                <w:noProof/>
                <w:webHidden/>
              </w:rPr>
              <w:fldChar w:fldCharType="begin"/>
            </w:r>
            <w:r>
              <w:rPr>
                <w:noProof/>
                <w:webHidden/>
              </w:rPr>
              <w:instrText xml:space="preserve"> PAGEREF _Toc221108848 \h </w:instrText>
            </w:r>
            <w:r>
              <w:rPr>
                <w:noProof/>
                <w:webHidden/>
              </w:rPr>
            </w:r>
            <w:r>
              <w:rPr>
                <w:noProof/>
                <w:webHidden/>
              </w:rPr>
              <w:fldChar w:fldCharType="separate"/>
            </w:r>
            <w:r w:rsidR="005E1D45">
              <w:rPr>
                <w:noProof/>
                <w:webHidden/>
              </w:rPr>
              <w:t>16</w:t>
            </w:r>
            <w:r>
              <w:rPr>
                <w:noProof/>
                <w:webHidden/>
              </w:rPr>
              <w:fldChar w:fldCharType="end"/>
            </w:r>
          </w:hyperlink>
        </w:p>
        <w:p w14:paraId="287ED81F" w14:textId="4E37381B"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49" w:history="1">
            <w:r w:rsidRPr="00AE6062">
              <w:rPr>
                <w:rStyle w:val="Hyperlink"/>
                <w:noProof/>
              </w:rPr>
              <w:t>Chores &amp; Duties</w:t>
            </w:r>
            <w:r>
              <w:rPr>
                <w:noProof/>
                <w:webHidden/>
              </w:rPr>
              <w:tab/>
            </w:r>
            <w:r>
              <w:rPr>
                <w:noProof/>
                <w:webHidden/>
              </w:rPr>
              <w:fldChar w:fldCharType="begin"/>
            </w:r>
            <w:r>
              <w:rPr>
                <w:noProof/>
                <w:webHidden/>
              </w:rPr>
              <w:instrText xml:space="preserve"> PAGEREF _Toc221108849 \h </w:instrText>
            </w:r>
            <w:r>
              <w:rPr>
                <w:noProof/>
                <w:webHidden/>
              </w:rPr>
            </w:r>
            <w:r>
              <w:rPr>
                <w:noProof/>
                <w:webHidden/>
              </w:rPr>
              <w:fldChar w:fldCharType="separate"/>
            </w:r>
            <w:r w:rsidR="005E1D45">
              <w:rPr>
                <w:noProof/>
                <w:webHidden/>
              </w:rPr>
              <w:t>16</w:t>
            </w:r>
            <w:r>
              <w:rPr>
                <w:noProof/>
                <w:webHidden/>
              </w:rPr>
              <w:fldChar w:fldCharType="end"/>
            </w:r>
          </w:hyperlink>
        </w:p>
        <w:p w14:paraId="2535F322" w14:textId="68E2B080"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50" w:history="1">
            <w:r w:rsidRPr="00AE6062">
              <w:rPr>
                <w:rStyle w:val="Hyperlink"/>
                <w:noProof/>
              </w:rPr>
              <w:t>Classes &amp; Groups</w:t>
            </w:r>
            <w:r>
              <w:rPr>
                <w:noProof/>
                <w:webHidden/>
              </w:rPr>
              <w:tab/>
            </w:r>
            <w:r>
              <w:rPr>
                <w:noProof/>
                <w:webHidden/>
              </w:rPr>
              <w:fldChar w:fldCharType="begin"/>
            </w:r>
            <w:r>
              <w:rPr>
                <w:noProof/>
                <w:webHidden/>
              </w:rPr>
              <w:instrText xml:space="preserve"> PAGEREF _Toc221108850 \h </w:instrText>
            </w:r>
            <w:r>
              <w:rPr>
                <w:noProof/>
                <w:webHidden/>
              </w:rPr>
            </w:r>
            <w:r>
              <w:rPr>
                <w:noProof/>
                <w:webHidden/>
              </w:rPr>
              <w:fldChar w:fldCharType="separate"/>
            </w:r>
            <w:r w:rsidR="005E1D45">
              <w:rPr>
                <w:noProof/>
                <w:webHidden/>
              </w:rPr>
              <w:t>17</w:t>
            </w:r>
            <w:r>
              <w:rPr>
                <w:noProof/>
                <w:webHidden/>
              </w:rPr>
              <w:fldChar w:fldCharType="end"/>
            </w:r>
          </w:hyperlink>
        </w:p>
        <w:p w14:paraId="21BD18F9" w14:textId="3E7F8044"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51" w:history="1">
            <w:r w:rsidRPr="00AE6062">
              <w:rPr>
                <w:rStyle w:val="Hyperlink"/>
                <w:noProof/>
              </w:rPr>
              <w:t>Commissary</w:t>
            </w:r>
            <w:r>
              <w:rPr>
                <w:noProof/>
                <w:webHidden/>
              </w:rPr>
              <w:tab/>
            </w:r>
            <w:r>
              <w:rPr>
                <w:noProof/>
                <w:webHidden/>
              </w:rPr>
              <w:fldChar w:fldCharType="begin"/>
            </w:r>
            <w:r>
              <w:rPr>
                <w:noProof/>
                <w:webHidden/>
              </w:rPr>
              <w:instrText xml:space="preserve"> PAGEREF _Toc221108851 \h </w:instrText>
            </w:r>
            <w:r>
              <w:rPr>
                <w:noProof/>
                <w:webHidden/>
              </w:rPr>
            </w:r>
            <w:r>
              <w:rPr>
                <w:noProof/>
                <w:webHidden/>
              </w:rPr>
              <w:fldChar w:fldCharType="separate"/>
            </w:r>
            <w:r w:rsidR="005E1D45">
              <w:rPr>
                <w:noProof/>
                <w:webHidden/>
              </w:rPr>
              <w:t>17</w:t>
            </w:r>
            <w:r>
              <w:rPr>
                <w:noProof/>
                <w:webHidden/>
              </w:rPr>
              <w:fldChar w:fldCharType="end"/>
            </w:r>
          </w:hyperlink>
        </w:p>
        <w:p w14:paraId="6E73D615" w14:textId="12BA1B1C"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52" w:history="1">
            <w:r w:rsidRPr="00AE6062">
              <w:rPr>
                <w:rStyle w:val="Hyperlink"/>
                <w:noProof/>
              </w:rPr>
              <w:t>Community Service Restitution (CSR)</w:t>
            </w:r>
            <w:r>
              <w:rPr>
                <w:noProof/>
                <w:webHidden/>
              </w:rPr>
              <w:tab/>
            </w:r>
            <w:r>
              <w:rPr>
                <w:noProof/>
                <w:webHidden/>
              </w:rPr>
              <w:fldChar w:fldCharType="begin"/>
            </w:r>
            <w:r>
              <w:rPr>
                <w:noProof/>
                <w:webHidden/>
              </w:rPr>
              <w:instrText xml:space="preserve"> PAGEREF _Toc221108852 \h </w:instrText>
            </w:r>
            <w:r>
              <w:rPr>
                <w:noProof/>
                <w:webHidden/>
              </w:rPr>
            </w:r>
            <w:r>
              <w:rPr>
                <w:noProof/>
                <w:webHidden/>
              </w:rPr>
              <w:fldChar w:fldCharType="separate"/>
            </w:r>
            <w:r w:rsidR="005E1D45">
              <w:rPr>
                <w:noProof/>
                <w:webHidden/>
              </w:rPr>
              <w:t>18</w:t>
            </w:r>
            <w:r>
              <w:rPr>
                <w:noProof/>
                <w:webHidden/>
              </w:rPr>
              <w:fldChar w:fldCharType="end"/>
            </w:r>
          </w:hyperlink>
        </w:p>
        <w:p w14:paraId="6CE8C45C" w14:textId="32212CCC"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53" w:history="1">
            <w:r w:rsidRPr="00AE6062">
              <w:rPr>
                <w:rStyle w:val="Hyperlink"/>
                <w:noProof/>
              </w:rPr>
              <w:t>Computer Lab</w:t>
            </w:r>
            <w:r>
              <w:rPr>
                <w:noProof/>
                <w:webHidden/>
              </w:rPr>
              <w:tab/>
            </w:r>
            <w:r>
              <w:rPr>
                <w:noProof/>
                <w:webHidden/>
              </w:rPr>
              <w:fldChar w:fldCharType="begin"/>
            </w:r>
            <w:r>
              <w:rPr>
                <w:noProof/>
                <w:webHidden/>
              </w:rPr>
              <w:instrText xml:space="preserve"> PAGEREF _Toc221108853 \h </w:instrText>
            </w:r>
            <w:r>
              <w:rPr>
                <w:noProof/>
                <w:webHidden/>
              </w:rPr>
            </w:r>
            <w:r>
              <w:rPr>
                <w:noProof/>
                <w:webHidden/>
              </w:rPr>
              <w:fldChar w:fldCharType="separate"/>
            </w:r>
            <w:r w:rsidR="005E1D45">
              <w:rPr>
                <w:noProof/>
                <w:webHidden/>
              </w:rPr>
              <w:t>19</w:t>
            </w:r>
            <w:r>
              <w:rPr>
                <w:noProof/>
                <w:webHidden/>
              </w:rPr>
              <w:fldChar w:fldCharType="end"/>
            </w:r>
          </w:hyperlink>
        </w:p>
        <w:p w14:paraId="38C1EA71" w14:textId="15B4B13E"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54" w:history="1">
            <w:r w:rsidRPr="00AE6062">
              <w:rPr>
                <w:rStyle w:val="Hyperlink"/>
                <w:noProof/>
              </w:rPr>
              <w:t>Contraband &amp; Searches</w:t>
            </w:r>
            <w:r>
              <w:rPr>
                <w:noProof/>
                <w:webHidden/>
              </w:rPr>
              <w:tab/>
            </w:r>
            <w:r>
              <w:rPr>
                <w:noProof/>
                <w:webHidden/>
              </w:rPr>
              <w:fldChar w:fldCharType="begin"/>
            </w:r>
            <w:r>
              <w:rPr>
                <w:noProof/>
                <w:webHidden/>
              </w:rPr>
              <w:instrText xml:space="preserve"> PAGEREF _Toc221108854 \h </w:instrText>
            </w:r>
            <w:r>
              <w:rPr>
                <w:noProof/>
                <w:webHidden/>
              </w:rPr>
            </w:r>
            <w:r>
              <w:rPr>
                <w:noProof/>
                <w:webHidden/>
              </w:rPr>
              <w:fldChar w:fldCharType="separate"/>
            </w:r>
            <w:r w:rsidR="005E1D45">
              <w:rPr>
                <w:noProof/>
                <w:webHidden/>
              </w:rPr>
              <w:t>19</w:t>
            </w:r>
            <w:r>
              <w:rPr>
                <w:noProof/>
                <w:webHidden/>
              </w:rPr>
              <w:fldChar w:fldCharType="end"/>
            </w:r>
          </w:hyperlink>
        </w:p>
        <w:p w14:paraId="024BD5FC" w14:textId="36F3A90B"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55" w:history="1">
            <w:r w:rsidRPr="00AE6062">
              <w:rPr>
                <w:rStyle w:val="Hyperlink"/>
                <w:noProof/>
              </w:rPr>
              <w:t>Counseling Sessions</w:t>
            </w:r>
            <w:r>
              <w:rPr>
                <w:noProof/>
                <w:webHidden/>
              </w:rPr>
              <w:tab/>
            </w:r>
            <w:r>
              <w:rPr>
                <w:noProof/>
                <w:webHidden/>
              </w:rPr>
              <w:fldChar w:fldCharType="begin"/>
            </w:r>
            <w:r>
              <w:rPr>
                <w:noProof/>
                <w:webHidden/>
              </w:rPr>
              <w:instrText xml:space="preserve"> PAGEREF _Toc221108855 \h </w:instrText>
            </w:r>
            <w:r>
              <w:rPr>
                <w:noProof/>
                <w:webHidden/>
              </w:rPr>
            </w:r>
            <w:r>
              <w:rPr>
                <w:noProof/>
                <w:webHidden/>
              </w:rPr>
              <w:fldChar w:fldCharType="separate"/>
            </w:r>
            <w:r w:rsidR="005E1D45">
              <w:rPr>
                <w:noProof/>
                <w:webHidden/>
              </w:rPr>
              <w:t>19</w:t>
            </w:r>
            <w:r>
              <w:rPr>
                <w:noProof/>
                <w:webHidden/>
              </w:rPr>
              <w:fldChar w:fldCharType="end"/>
            </w:r>
          </w:hyperlink>
        </w:p>
        <w:p w14:paraId="325CCB5C" w14:textId="345D2E90"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56" w:history="1">
            <w:r w:rsidRPr="00AE6062">
              <w:rPr>
                <w:rStyle w:val="Hyperlink"/>
                <w:noProof/>
              </w:rPr>
              <w:t>Discipline</w:t>
            </w:r>
            <w:r>
              <w:rPr>
                <w:noProof/>
                <w:webHidden/>
              </w:rPr>
              <w:tab/>
            </w:r>
            <w:r>
              <w:rPr>
                <w:noProof/>
                <w:webHidden/>
              </w:rPr>
              <w:fldChar w:fldCharType="begin"/>
            </w:r>
            <w:r>
              <w:rPr>
                <w:noProof/>
                <w:webHidden/>
              </w:rPr>
              <w:instrText xml:space="preserve"> PAGEREF _Toc221108856 \h </w:instrText>
            </w:r>
            <w:r>
              <w:rPr>
                <w:noProof/>
                <w:webHidden/>
              </w:rPr>
            </w:r>
            <w:r>
              <w:rPr>
                <w:noProof/>
                <w:webHidden/>
              </w:rPr>
              <w:fldChar w:fldCharType="separate"/>
            </w:r>
            <w:r w:rsidR="005E1D45">
              <w:rPr>
                <w:noProof/>
                <w:webHidden/>
              </w:rPr>
              <w:t>19</w:t>
            </w:r>
            <w:r>
              <w:rPr>
                <w:noProof/>
                <w:webHidden/>
              </w:rPr>
              <w:fldChar w:fldCharType="end"/>
            </w:r>
          </w:hyperlink>
        </w:p>
        <w:p w14:paraId="2CF265B6" w14:textId="4E46CF7C" w:rsidR="000561C8" w:rsidRDefault="000561C8">
          <w:pPr>
            <w:pStyle w:val="TOC3"/>
            <w:tabs>
              <w:tab w:val="right" w:leader="dot" w:pos="9350"/>
            </w:tabs>
            <w:rPr>
              <w:rFonts w:asciiTheme="minorHAnsi" w:eastAsiaTheme="minorEastAsia" w:hAnsiTheme="minorHAnsi" w:cstheme="minorBidi"/>
              <w:noProof/>
              <w:kern w:val="2"/>
              <w14:ligatures w14:val="standardContextual"/>
            </w:rPr>
          </w:pPr>
          <w:hyperlink w:anchor="_Toc221108857" w:history="1">
            <w:r w:rsidRPr="00AE6062">
              <w:rPr>
                <w:rStyle w:val="Hyperlink"/>
                <w:rFonts w:cs="Tahoma"/>
                <w:noProof/>
              </w:rPr>
              <w:t>Appeals</w:t>
            </w:r>
            <w:r>
              <w:rPr>
                <w:noProof/>
                <w:webHidden/>
              </w:rPr>
              <w:tab/>
            </w:r>
            <w:r>
              <w:rPr>
                <w:noProof/>
                <w:webHidden/>
              </w:rPr>
              <w:fldChar w:fldCharType="begin"/>
            </w:r>
            <w:r>
              <w:rPr>
                <w:noProof/>
                <w:webHidden/>
              </w:rPr>
              <w:instrText xml:space="preserve"> PAGEREF _Toc221108857 \h </w:instrText>
            </w:r>
            <w:r>
              <w:rPr>
                <w:noProof/>
                <w:webHidden/>
              </w:rPr>
            </w:r>
            <w:r>
              <w:rPr>
                <w:noProof/>
                <w:webHidden/>
              </w:rPr>
              <w:fldChar w:fldCharType="separate"/>
            </w:r>
            <w:r w:rsidR="005E1D45">
              <w:rPr>
                <w:noProof/>
                <w:webHidden/>
              </w:rPr>
              <w:t>20</w:t>
            </w:r>
            <w:r>
              <w:rPr>
                <w:noProof/>
                <w:webHidden/>
              </w:rPr>
              <w:fldChar w:fldCharType="end"/>
            </w:r>
          </w:hyperlink>
        </w:p>
        <w:p w14:paraId="6A34C710" w14:textId="4DBB0EBD"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58" w:history="1">
            <w:r w:rsidRPr="00AE6062">
              <w:rPr>
                <w:rStyle w:val="Hyperlink"/>
                <w:noProof/>
              </w:rPr>
              <w:t>Drug Use &amp; Drug Tests</w:t>
            </w:r>
            <w:r>
              <w:rPr>
                <w:noProof/>
                <w:webHidden/>
              </w:rPr>
              <w:tab/>
            </w:r>
            <w:r>
              <w:rPr>
                <w:noProof/>
                <w:webHidden/>
              </w:rPr>
              <w:fldChar w:fldCharType="begin"/>
            </w:r>
            <w:r>
              <w:rPr>
                <w:noProof/>
                <w:webHidden/>
              </w:rPr>
              <w:instrText xml:space="preserve"> PAGEREF _Toc221108858 \h </w:instrText>
            </w:r>
            <w:r>
              <w:rPr>
                <w:noProof/>
                <w:webHidden/>
              </w:rPr>
            </w:r>
            <w:r>
              <w:rPr>
                <w:noProof/>
                <w:webHidden/>
              </w:rPr>
              <w:fldChar w:fldCharType="separate"/>
            </w:r>
            <w:r w:rsidR="005E1D45">
              <w:rPr>
                <w:noProof/>
                <w:webHidden/>
              </w:rPr>
              <w:t>21</w:t>
            </w:r>
            <w:r>
              <w:rPr>
                <w:noProof/>
                <w:webHidden/>
              </w:rPr>
              <w:fldChar w:fldCharType="end"/>
            </w:r>
          </w:hyperlink>
        </w:p>
        <w:p w14:paraId="05C5A9C0" w14:textId="2ABF63EE"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59" w:history="1">
            <w:r w:rsidRPr="00AE6062">
              <w:rPr>
                <w:rStyle w:val="Hyperlink"/>
                <w:noProof/>
              </w:rPr>
              <w:t>Education</w:t>
            </w:r>
            <w:r>
              <w:rPr>
                <w:noProof/>
                <w:webHidden/>
              </w:rPr>
              <w:tab/>
            </w:r>
            <w:r>
              <w:rPr>
                <w:noProof/>
                <w:webHidden/>
              </w:rPr>
              <w:fldChar w:fldCharType="begin"/>
            </w:r>
            <w:r>
              <w:rPr>
                <w:noProof/>
                <w:webHidden/>
              </w:rPr>
              <w:instrText xml:space="preserve"> PAGEREF _Toc221108859 \h </w:instrText>
            </w:r>
            <w:r>
              <w:rPr>
                <w:noProof/>
                <w:webHidden/>
              </w:rPr>
            </w:r>
            <w:r>
              <w:rPr>
                <w:noProof/>
                <w:webHidden/>
              </w:rPr>
              <w:fldChar w:fldCharType="separate"/>
            </w:r>
            <w:r w:rsidR="005E1D45">
              <w:rPr>
                <w:noProof/>
                <w:webHidden/>
              </w:rPr>
              <w:t>21</w:t>
            </w:r>
            <w:r>
              <w:rPr>
                <w:noProof/>
                <w:webHidden/>
              </w:rPr>
              <w:fldChar w:fldCharType="end"/>
            </w:r>
          </w:hyperlink>
        </w:p>
        <w:p w14:paraId="0B0DE4AC" w14:textId="65DD6AF9"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60" w:history="1">
            <w:r w:rsidRPr="00AE6062">
              <w:rPr>
                <w:rStyle w:val="Hyperlink"/>
                <w:noProof/>
              </w:rPr>
              <w:t>Emergency Evacuation</w:t>
            </w:r>
            <w:r>
              <w:rPr>
                <w:noProof/>
                <w:webHidden/>
              </w:rPr>
              <w:tab/>
            </w:r>
            <w:r>
              <w:rPr>
                <w:noProof/>
                <w:webHidden/>
              </w:rPr>
              <w:fldChar w:fldCharType="begin"/>
            </w:r>
            <w:r>
              <w:rPr>
                <w:noProof/>
                <w:webHidden/>
              </w:rPr>
              <w:instrText xml:space="preserve"> PAGEREF _Toc221108860 \h </w:instrText>
            </w:r>
            <w:r>
              <w:rPr>
                <w:noProof/>
                <w:webHidden/>
              </w:rPr>
            </w:r>
            <w:r>
              <w:rPr>
                <w:noProof/>
                <w:webHidden/>
              </w:rPr>
              <w:fldChar w:fldCharType="separate"/>
            </w:r>
            <w:r w:rsidR="005E1D45">
              <w:rPr>
                <w:noProof/>
                <w:webHidden/>
              </w:rPr>
              <w:t>21</w:t>
            </w:r>
            <w:r>
              <w:rPr>
                <w:noProof/>
                <w:webHidden/>
              </w:rPr>
              <w:fldChar w:fldCharType="end"/>
            </w:r>
          </w:hyperlink>
        </w:p>
        <w:p w14:paraId="2F0A5D9F" w14:textId="7B817969"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61" w:history="1">
            <w:r w:rsidRPr="00AE6062">
              <w:rPr>
                <w:rStyle w:val="Hyperlink"/>
                <w:noProof/>
              </w:rPr>
              <w:t>Emergency Furloughs</w:t>
            </w:r>
            <w:r>
              <w:rPr>
                <w:noProof/>
                <w:webHidden/>
              </w:rPr>
              <w:tab/>
            </w:r>
            <w:r>
              <w:rPr>
                <w:noProof/>
                <w:webHidden/>
              </w:rPr>
              <w:fldChar w:fldCharType="begin"/>
            </w:r>
            <w:r>
              <w:rPr>
                <w:noProof/>
                <w:webHidden/>
              </w:rPr>
              <w:instrText xml:space="preserve"> PAGEREF _Toc221108861 \h </w:instrText>
            </w:r>
            <w:r>
              <w:rPr>
                <w:noProof/>
                <w:webHidden/>
              </w:rPr>
            </w:r>
            <w:r>
              <w:rPr>
                <w:noProof/>
                <w:webHidden/>
              </w:rPr>
              <w:fldChar w:fldCharType="separate"/>
            </w:r>
            <w:r w:rsidR="005E1D45">
              <w:rPr>
                <w:noProof/>
                <w:webHidden/>
              </w:rPr>
              <w:t>22</w:t>
            </w:r>
            <w:r>
              <w:rPr>
                <w:noProof/>
                <w:webHidden/>
              </w:rPr>
              <w:fldChar w:fldCharType="end"/>
            </w:r>
          </w:hyperlink>
        </w:p>
        <w:p w14:paraId="3BB66D03" w14:textId="0C0E1080"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62" w:history="1">
            <w:r w:rsidRPr="00AE6062">
              <w:rPr>
                <w:rStyle w:val="Hyperlink"/>
                <w:noProof/>
              </w:rPr>
              <w:t>Employment</w:t>
            </w:r>
            <w:r>
              <w:rPr>
                <w:noProof/>
                <w:webHidden/>
              </w:rPr>
              <w:tab/>
            </w:r>
            <w:r>
              <w:rPr>
                <w:noProof/>
                <w:webHidden/>
              </w:rPr>
              <w:fldChar w:fldCharType="begin"/>
            </w:r>
            <w:r>
              <w:rPr>
                <w:noProof/>
                <w:webHidden/>
              </w:rPr>
              <w:instrText xml:space="preserve"> PAGEREF _Toc221108862 \h </w:instrText>
            </w:r>
            <w:r>
              <w:rPr>
                <w:noProof/>
                <w:webHidden/>
              </w:rPr>
            </w:r>
            <w:r>
              <w:rPr>
                <w:noProof/>
                <w:webHidden/>
              </w:rPr>
              <w:fldChar w:fldCharType="separate"/>
            </w:r>
            <w:r w:rsidR="005E1D45">
              <w:rPr>
                <w:noProof/>
                <w:webHidden/>
              </w:rPr>
              <w:t>22</w:t>
            </w:r>
            <w:r>
              <w:rPr>
                <w:noProof/>
                <w:webHidden/>
              </w:rPr>
              <w:fldChar w:fldCharType="end"/>
            </w:r>
          </w:hyperlink>
        </w:p>
        <w:p w14:paraId="6080D42B" w14:textId="79B4393D" w:rsidR="000561C8" w:rsidRDefault="000561C8">
          <w:pPr>
            <w:pStyle w:val="TOC3"/>
            <w:tabs>
              <w:tab w:val="right" w:leader="dot" w:pos="9350"/>
            </w:tabs>
            <w:rPr>
              <w:rFonts w:asciiTheme="minorHAnsi" w:eastAsiaTheme="minorEastAsia" w:hAnsiTheme="minorHAnsi" w:cstheme="minorBidi"/>
              <w:noProof/>
              <w:kern w:val="2"/>
              <w14:ligatures w14:val="standardContextual"/>
            </w:rPr>
          </w:pPr>
          <w:hyperlink w:anchor="_Toc221108863" w:history="1">
            <w:r w:rsidRPr="00AE6062">
              <w:rPr>
                <w:rStyle w:val="Hyperlink"/>
                <w:rFonts w:cs="Tahoma"/>
                <w:noProof/>
              </w:rPr>
              <w:t>Employment Search</w:t>
            </w:r>
            <w:r>
              <w:rPr>
                <w:noProof/>
                <w:webHidden/>
              </w:rPr>
              <w:tab/>
            </w:r>
            <w:r>
              <w:rPr>
                <w:noProof/>
                <w:webHidden/>
              </w:rPr>
              <w:fldChar w:fldCharType="begin"/>
            </w:r>
            <w:r>
              <w:rPr>
                <w:noProof/>
                <w:webHidden/>
              </w:rPr>
              <w:instrText xml:space="preserve"> PAGEREF _Toc221108863 \h </w:instrText>
            </w:r>
            <w:r>
              <w:rPr>
                <w:noProof/>
                <w:webHidden/>
              </w:rPr>
            </w:r>
            <w:r>
              <w:rPr>
                <w:noProof/>
                <w:webHidden/>
              </w:rPr>
              <w:fldChar w:fldCharType="separate"/>
            </w:r>
            <w:r w:rsidR="005E1D45">
              <w:rPr>
                <w:noProof/>
                <w:webHidden/>
              </w:rPr>
              <w:t>23</w:t>
            </w:r>
            <w:r>
              <w:rPr>
                <w:noProof/>
                <w:webHidden/>
              </w:rPr>
              <w:fldChar w:fldCharType="end"/>
            </w:r>
          </w:hyperlink>
        </w:p>
        <w:p w14:paraId="49586BC8" w14:textId="5FABEF9A"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64" w:history="1">
            <w:r w:rsidRPr="00AE6062">
              <w:rPr>
                <w:rStyle w:val="Hyperlink"/>
                <w:noProof/>
              </w:rPr>
              <w:t>External Movement &amp; Transportation</w:t>
            </w:r>
            <w:r>
              <w:rPr>
                <w:noProof/>
                <w:webHidden/>
              </w:rPr>
              <w:tab/>
            </w:r>
            <w:r>
              <w:rPr>
                <w:noProof/>
                <w:webHidden/>
              </w:rPr>
              <w:fldChar w:fldCharType="begin"/>
            </w:r>
            <w:r>
              <w:rPr>
                <w:noProof/>
                <w:webHidden/>
              </w:rPr>
              <w:instrText xml:space="preserve"> PAGEREF _Toc221108864 \h </w:instrText>
            </w:r>
            <w:r>
              <w:rPr>
                <w:noProof/>
                <w:webHidden/>
              </w:rPr>
            </w:r>
            <w:r>
              <w:rPr>
                <w:noProof/>
                <w:webHidden/>
              </w:rPr>
              <w:fldChar w:fldCharType="separate"/>
            </w:r>
            <w:r w:rsidR="005E1D45">
              <w:rPr>
                <w:noProof/>
                <w:webHidden/>
              </w:rPr>
              <w:t>24</w:t>
            </w:r>
            <w:r>
              <w:rPr>
                <w:noProof/>
                <w:webHidden/>
              </w:rPr>
              <w:fldChar w:fldCharType="end"/>
            </w:r>
          </w:hyperlink>
        </w:p>
        <w:p w14:paraId="602BC2A7" w14:textId="2C89BD2A"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65" w:history="1">
            <w:r w:rsidRPr="00AE6062">
              <w:rPr>
                <w:rStyle w:val="Hyperlink"/>
                <w:noProof/>
              </w:rPr>
              <w:t>Finances</w:t>
            </w:r>
            <w:r>
              <w:rPr>
                <w:noProof/>
                <w:webHidden/>
              </w:rPr>
              <w:tab/>
            </w:r>
            <w:r>
              <w:rPr>
                <w:noProof/>
                <w:webHidden/>
              </w:rPr>
              <w:fldChar w:fldCharType="begin"/>
            </w:r>
            <w:r>
              <w:rPr>
                <w:noProof/>
                <w:webHidden/>
              </w:rPr>
              <w:instrText xml:space="preserve"> PAGEREF _Toc221108865 \h </w:instrText>
            </w:r>
            <w:r>
              <w:rPr>
                <w:noProof/>
                <w:webHidden/>
              </w:rPr>
            </w:r>
            <w:r>
              <w:rPr>
                <w:noProof/>
                <w:webHidden/>
              </w:rPr>
              <w:fldChar w:fldCharType="separate"/>
            </w:r>
            <w:r w:rsidR="005E1D45">
              <w:rPr>
                <w:noProof/>
                <w:webHidden/>
              </w:rPr>
              <w:t>24</w:t>
            </w:r>
            <w:r>
              <w:rPr>
                <w:noProof/>
                <w:webHidden/>
              </w:rPr>
              <w:fldChar w:fldCharType="end"/>
            </w:r>
          </w:hyperlink>
        </w:p>
        <w:p w14:paraId="09D76932" w14:textId="72DB5624" w:rsidR="000561C8" w:rsidRDefault="000561C8">
          <w:pPr>
            <w:pStyle w:val="TOC3"/>
            <w:tabs>
              <w:tab w:val="right" w:leader="dot" w:pos="9350"/>
            </w:tabs>
            <w:rPr>
              <w:rFonts w:asciiTheme="minorHAnsi" w:eastAsiaTheme="minorEastAsia" w:hAnsiTheme="minorHAnsi" w:cstheme="minorBidi"/>
              <w:noProof/>
              <w:kern w:val="2"/>
              <w14:ligatures w14:val="standardContextual"/>
            </w:rPr>
          </w:pPr>
          <w:hyperlink w:anchor="_Toc221108866" w:history="1">
            <w:r w:rsidRPr="00AE6062">
              <w:rPr>
                <w:rStyle w:val="Hyperlink"/>
                <w:rFonts w:cs="Tahoma"/>
                <w:noProof/>
              </w:rPr>
              <w:t>Lanyard and ID Replacement</w:t>
            </w:r>
            <w:r>
              <w:rPr>
                <w:noProof/>
                <w:webHidden/>
              </w:rPr>
              <w:tab/>
            </w:r>
            <w:r>
              <w:rPr>
                <w:noProof/>
                <w:webHidden/>
              </w:rPr>
              <w:fldChar w:fldCharType="begin"/>
            </w:r>
            <w:r>
              <w:rPr>
                <w:noProof/>
                <w:webHidden/>
              </w:rPr>
              <w:instrText xml:space="preserve"> PAGEREF _Toc221108866 \h </w:instrText>
            </w:r>
            <w:r>
              <w:rPr>
                <w:noProof/>
                <w:webHidden/>
              </w:rPr>
            </w:r>
            <w:r>
              <w:rPr>
                <w:noProof/>
                <w:webHidden/>
              </w:rPr>
              <w:fldChar w:fldCharType="separate"/>
            </w:r>
            <w:r w:rsidR="005E1D45">
              <w:rPr>
                <w:noProof/>
                <w:webHidden/>
              </w:rPr>
              <w:t>25</w:t>
            </w:r>
            <w:r>
              <w:rPr>
                <w:noProof/>
                <w:webHidden/>
              </w:rPr>
              <w:fldChar w:fldCharType="end"/>
            </w:r>
          </w:hyperlink>
        </w:p>
        <w:p w14:paraId="27EB658D" w14:textId="7128821B" w:rsidR="000561C8" w:rsidRDefault="000561C8">
          <w:pPr>
            <w:pStyle w:val="TOC3"/>
            <w:tabs>
              <w:tab w:val="right" w:leader="dot" w:pos="9350"/>
            </w:tabs>
            <w:rPr>
              <w:rFonts w:asciiTheme="minorHAnsi" w:eastAsiaTheme="minorEastAsia" w:hAnsiTheme="minorHAnsi" w:cstheme="minorBidi"/>
              <w:noProof/>
              <w:kern w:val="2"/>
              <w14:ligatures w14:val="standardContextual"/>
            </w:rPr>
          </w:pPr>
          <w:hyperlink w:anchor="_Toc221108867" w:history="1">
            <w:r w:rsidRPr="00AE6062">
              <w:rPr>
                <w:rStyle w:val="Hyperlink"/>
                <w:rFonts w:cs="Tahoma"/>
                <w:noProof/>
              </w:rPr>
              <w:t>Weekly Allowance</w:t>
            </w:r>
            <w:r>
              <w:rPr>
                <w:noProof/>
                <w:webHidden/>
              </w:rPr>
              <w:tab/>
            </w:r>
            <w:r>
              <w:rPr>
                <w:noProof/>
                <w:webHidden/>
              </w:rPr>
              <w:fldChar w:fldCharType="begin"/>
            </w:r>
            <w:r>
              <w:rPr>
                <w:noProof/>
                <w:webHidden/>
              </w:rPr>
              <w:instrText xml:space="preserve"> PAGEREF _Toc221108867 \h </w:instrText>
            </w:r>
            <w:r>
              <w:rPr>
                <w:noProof/>
                <w:webHidden/>
              </w:rPr>
            </w:r>
            <w:r>
              <w:rPr>
                <w:noProof/>
                <w:webHidden/>
              </w:rPr>
              <w:fldChar w:fldCharType="separate"/>
            </w:r>
            <w:r w:rsidR="005E1D45">
              <w:rPr>
                <w:noProof/>
                <w:webHidden/>
              </w:rPr>
              <w:t>25</w:t>
            </w:r>
            <w:r>
              <w:rPr>
                <w:noProof/>
                <w:webHidden/>
              </w:rPr>
              <w:fldChar w:fldCharType="end"/>
            </w:r>
          </w:hyperlink>
        </w:p>
        <w:p w14:paraId="0CA3A984" w14:textId="3658D837"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68" w:history="1">
            <w:r w:rsidRPr="00AE6062">
              <w:rPr>
                <w:rStyle w:val="Hyperlink"/>
                <w:noProof/>
              </w:rPr>
              <w:t>Food</w:t>
            </w:r>
            <w:r>
              <w:rPr>
                <w:noProof/>
                <w:webHidden/>
              </w:rPr>
              <w:tab/>
            </w:r>
            <w:r>
              <w:rPr>
                <w:noProof/>
                <w:webHidden/>
              </w:rPr>
              <w:fldChar w:fldCharType="begin"/>
            </w:r>
            <w:r>
              <w:rPr>
                <w:noProof/>
                <w:webHidden/>
              </w:rPr>
              <w:instrText xml:space="preserve"> PAGEREF _Toc221108868 \h </w:instrText>
            </w:r>
            <w:r>
              <w:rPr>
                <w:noProof/>
                <w:webHidden/>
              </w:rPr>
            </w:r>
            <w:r>
              <w:rPr>
                <w:noProof/>
                <w:webHidden/>
              </w:rPr>
              <w:fldChar w:fldCharType="separate"/>
            </w:r>
            <w:r w:rsidR="005E1D45">
              <w:rPr>
                <w:noProof/>
                <w:webHidden/>
              </w:rPr>
              <w:t>25</w:t>
            </w:r>
            <w:r>
              <w:rPr>
                <w:noProof/>
                <w:webHidden/>
              </w:rPr>
              <w:fldChar w:fldCharType="end"/>
            </w:r>
          </w:hyperlink>
        </w:p>
        <w:p w14:paraId="7DAAF7E1" w14:textId="7D11ED20"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69" w:history="1">
            <w:r w:rsidRPr="00AE6062">
              <w:rPr>
                <w:rStyle w:val="Hyperlink"/>
                <w:noProof/>
              </w:rPr>
              <w:t>Grievances</w:t>
            </w:r>
            <w:r>
              <w:rPr>
                <w:noProof/>
                <w:webHidden/>
              </w:rPr>
              <w:tab/>
            </w:r>
            <w:r>
              <w:rPr>
                <w:noProof/>
                <w:webHidden/>
              </w:rPr>
              <w:fldChar w:fldCharType="begin"/>
            </w:r>
            <w:r>
              <w:rPr>
                <w:noProof/>
                <w:webHidden/>
              </w:rPr>
              <w:instrText xml:space="preserve"> PAGEREF _Toc221108869 \h </w:instrText>
            </w:r>
            <w:r>
              <w:rPr>
                <w:noProof/>
                <w:webHidden/>
              </w:rPr>
            </w:r>
            <w:r>
              <w:rPr>
                <w:noProof/>
                <w:webHidden/>
              </w:rPr>
              <w:fldChar w:fldCharType="separate"/>
            </w:r>
            <w:r w:rsidR="005E1D45">
              <w:rPr>
                <w:noProof/>
                <w:webHidden/>
              </w:rPr>
              <w:t>26</w:t>
            </w:r>
            <w:r>
              <w:rPr>
                <w:noProof/>
                <w:webHidden/>
              </w:rPr>
              <w:fldChar w:fldCharType="end"/>
            </w:r>
          </w:hyperlink>
        </w:p>
        <w:p w14:paraId="22F46528" w14:textId="5375F15B" w:rsidR="000561C8" w:rsidRDefault="000561C8">
          <w:pPr>
            <w:pStyle w:val="TOC3"/>
            <w:tabs>
              <w:tab w:val="right" w:leader="dot" w:pos="9350"/>
            </w:tabs>
            <w:rPr>
              <w:rFonts w:asciiTheme="minorHAnsi" w:eastAsiaTheme="minorEastAsia" w:hAnsiTheme="minorHAnsi" w:cstheme="minorBidi"/>
              <w:noProof/>
              <w:kern w:val="2"/>
              <w14:ligatures w14:val="standardContextual"/>
            </w:rPr>
          </w:pPr>
          <w:hyperlink w:anchor="_Toc221108870" w:history="1">
            <w:r w:rsidRPr="00AE6062">
              <w:rPr>
                <w:rStyle w:val="Hyperlink"/>
                <w:rFonts w:cs="Tahoma"/>
                <w:noProof/>
              </w:rPr>
              <w:t>Grievance Process for Sexual Abuse and Sexual Harassment</w:t>
            </w:r>
            <w:r>
              <w:rPr>
                <w:noProof/>
                <w:webHidden/>
              </w:rPr>
              <w:tab/>
            </w:r>
            <w:r>
              <w:rPr>
                <w:noProof/>
                <w:webHidden/>
              </w:rPr>
              <w:fldChar w:fldCharType="begin"/>
            </w:r>
            <w:r>
              <w:rPr>
                <w:noProof/>
                <w:webHidden/>
              </w:rPr>
              <w:instrText xml:space="preserve"> PAGEREF _Toc221108870 \h </w:instrText>
            </w:r>
            <w:r>
              <w:rPr>
                <w:noProof/>
                <w:webHidden/>
              </w:rPr>
            </w:r>
            <w:r>
              <w:rPr>
                <w:noProof/>
                <w:webHidden/>
              </w:rPr>
              <w:fldChar w:fldCharType="separate"/>
            </w:r>
            <w:r w:rsidR="005E1D45">
              <w:rPr>
                <w:noProof/>
                <w:webHidden/>
              </w:rPr>
              <w:t>26</w:t>
            </w:r>
            <w:r>
              <w:rPr>
                <w:noProof/>
                <w:webHidden/>
              </w:rPr>
              <w:fldChar w:fldCharType="end"/>
            </w:r>
          </w:hyperlink>
        </w:p>
        <w:p w14:paraId="14D97119" w14:textId="4C5BA71D"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71" w:history="1">
            <w:r w:rsidRPr="00AE6062">
              <w:rPr>
                <w:rStyle w:val="Hyperlink"/>
                <w:noProof/>
              </w:rPr>
              <w:t>Head Count</w:t>
            </w:r>
            <w:r>
              <w:rPr>
                <w:noProof/>
                <w:webHidden/>
              </w:rPr>
              <w:tab/>
            </w:r>
            <w:r>
              <w:rPr>
                <w:noProof/>
                <w:webHidden/>
              </w:rPr>
              <w:fldChar w:fldCharType="begin"/>
            </w:r>
            <w:r>
              <w:rPr>
                <w:noProof/>
                <w:webHidden/>
              </w:rPr>
              <w:instrText xml:space="preserve"> PAGEREF _Toc221108871 \h </w:instrText>
            </w:r>
            <w:r>
              <w:rPr>
                <w:noProof/>
                <w:webHidden/>
              </w:rPr>
            </w:r>
            <w:r>
              <w:rPr>
                <w:noProof/>
                <w:webHidden/>
              </w:rPr>
              <w:fldChar w:fldCharType="separate"/>
            </w:r>
            <w:r w:rsidR="005E1D45">
              <w:rPr>
                <w:noProof/>
                <w:webHidden/>
              </w:rPr>
              <w:t>27</w:t>
            </w:r>
            <w:r>
              <w:rPr>
                <w:noProof/>
                <w:webHidden/>
              </w:rPr>
              <w:fldChar w:fldCharType="end"/>
            </w:r>
          </w:hyperlink>
        </w:p>
        <w:p w14:paraId="74D47D15" w14:textId="3580381E"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72" w:history="1">
            <w:r w:rsidRPr="00AE6062">
              <w:rPr>
                <w:rStyle w:val="Hyperlink"/>
                <w:noProof/>
              </w:rPr>
              <w:t>Inter-Office Communication (IOC)</w:t>
            </w:r>
            <w:r>
              <w:rPr>
                <w:noProof/>
                <w:webHidden/>
              </w:rPr>
              <w:tab/>
            </w:r>
            <w:r>
              <w:rPr>
                <w:noProof/>
                <w:webHidden/>
              </w:rPr>
              <w:fldChar w:fldCharType="begin"/>
            </w:r>
            <w:r>
              <w:rPr>
                <w:noProof/>
                <w:webHidden/>
              </w:rPr>
              <w:instrText xml:space="preserve"> PAGEREF _Toc221108872 \h </w:instrText>
            </w:r>
            <w:r>
              <w:rPr>
                <w:noProof/>
                <w:webHidden/>
              </w:rPr>
            </w:r>
            <w:r>
              <w:rPr>
                <w:noProof/>
                <w:webHidden/>
              </w:rPr>
              <w:fldChar w:fldCharType="separate"/>
            </w:r>
            <w:r w:rsidR="005E1D45">
              <w:rPr>
                <w:noProof/>
                <w:webHidden/>
              </w:rPr>
              <w:t>27</w:t>
            </w:r>
            <w:r>
              <w:rPr>
                <w:noProof/>
                <w:webHidden/>
              </w:rPr>
              <w:fldChar w:fldCharType="end"/>
            </w:r>
          </w:hyperlink>
        </w:p>
        <w:p w14:paraId="16CF86E4" w14:textId="7387B6FD"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73" w:history="1">
            <w:r w:rsidRPr="00AE6062">
              <w:rPr>
                <w:rStyle w:val="Hyperlink"/>
                <w:noProof/>
              </w:rPr>
              <w:t>Laundry</w:t>
            </w:r>
            <w:r>
              <w:rPr>
                <w:noProof/>
                <w:webHidden/>
              </w:rPr>
              <w:tab/>
            </w:r>
            <w:r>
              <w:rPr>
                <w:noProof/>
                <w:webHidden/>
              </w:rPr>
              <w:fldChar w:fldCharType="begin"/>
            </w:r>
            <w:r>
              <w:rPr>
                <w:noProof/>
                <w:webHidden/>
              </w:rPr>
              <w:instrText xml:space="preserve"> PAGEREF _Toc221108873 \h </w:instrText>
            </w:r>
            <w:r>
              <w:rPr>
                <w:noProof/>
                <w:webHidden/>
              </w:rPr>
            </w:r>
            <w:r>
              <w:rPr>
                <w:noProof/>
                <w:webHidden/>
              </w:rPr>
              <w:fldChar w:fldCharType="separate"/>
            </w:r>
            <w:r w:rsidR="005E1D45">
              <w:rPr>
                <w:noProof/>
                <w:webHidden/>
              </w:rPr>
              <w:t>28</w:t>
            </w:r>
            <w:r>
              <w:rPr>
                <w:noProof/>
                <w:webHidden/>
              </w:rPr>
              <w:fldChar w:fldCharType="end"/>
            </w:r>
          </w:hyperlink>
        </w:p>
        <w:p w14:paraId="3276A0D6" w14:textId="3AF06107"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74" w:history="1">
            <w:r w:rsidRPr="00AE6062">
              <w:rPr>
                <w:rStyle w:val="Hyperlink"/>
                <w:noProof/>
              </w:rPr>
              <w:t>Library</w:t>
            </w:r>
            <w:r>
              <w:rPr>
                <w:noProof/>
                <w:webHidden/>
              </w:rPr>
              <w:tab/>
            </w:r>
            <w:r>
              <w:rPr>
                <w:noProof/>
                <w:webHidden/>
              </w:rPr>
              <w:fldChar w:fldCharType="begin"/>
            </w:r>
            <w:r>
              <w:rPr>
                <w:noProof/>
                <w:webHidden/>
              </w:rPr>
              <w:instrText xml:space="preserve"> PAGEREF _Toc221108874 \h </w:instrText>
            </w:r>
            <w:r>
              <w:rPr>
                <w:noProof/>
                <w:webHidden/>
              </w:rPr>
            </w:r>
            <w:r>
              <w:rPr>
                <w:noProof/>
                <w:webHidden/>
              </w:rPr>
              <w:fldChar w:fldCharType="separate"/>
            </w:r>
            <w:r w:rsidR="005E1D45">
              <w:rPr>
                <w:noProof/>
                <w:webHidden/>
              </w:rPr>
              <w:t>28</w:t>
            </w:r>
            <w:r>
              <w:rPr>
                <w:noProof/>
                <w:webHidden/>
              </w:rPr>
              <w:fldChar w:fldCharType="end"/>
            </w:r>
          </w:hyperlink>
        </w:p>
        <w:p w14:paraId="0C04FA93" w14:textId="1949BEF2"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75" w:history="1">
            <w:r w:rsidRPr="00AE6062">
              <w:rPr>
                <w:rStyle w:val="Hyperlink"/>
                <w:noProof/>
              </w:rPr>
              <w:t>Mail</w:t>
            </w:r>
            <w:r>
              <w:rPr>
                <w:noProof/>
                <w:webHidden/>
              </w:rPr>
              <w:tab/>
            </w:r>
            <w:r>
              <w:rPr>
                <w:noProof/>
                <w:webHidden/>
              </w:rPr>
              <w:fldChar w:fldCharType="begin"/>
            </w:r>
            <w:r>
              <w:rPr>
                <w:noProof/>
                <w:webHidden/>
              </w:rPr>
              <w:instrText xml:space="preserve"> PAGEREF _Toc221108875 \h </w:instrText>
            </w:r>
            <w:r>
              <w:rPr>
                <w:noProof/>
                <w:webHidden/>
              </w:rPr>
            </w:r>
            <w:r>
              <w:rPr>
                <w:noProof/>
                <w:webHidden/>
              </w:rPr>
              <w:fldChar w:fldCharType="separate"/>
            </w:r>
            <w:r w:rsidR="005E1D45">
              <w:rPr>
                <w:noProof/>
                <w:webHidden/>
              </w:rPr>
              <w:t>28</w:t>
            </w:r>
            <w:r>
              <w:rPr>
                <w:noProof/>
                <w:webHidden/>
              </w:rPr>
              <w:fldChar w:fldCharType="end"/>
            </w:r>
          </w:hyperlink>
        </w:p>
        <w:p w14:paraId="360DA229" w14:textId="4F59CFE3"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76" w:history="1">
            <w:r w:rsidRPr="00AE6062">
              <w:rPr>
                <w:rStyle w:val="Hyperlink"/>
                <w:noProof/>
              </w:rPr>
              <w:t>Medical</w:t>
            </w:r>
            <w:r>
              <w:rPr>
                <w:noProof/>
                <w:webHidden/>
              </w:rPr>
              <w:tab/>
            </w:r>
            <w:r>
              <w:rPr>
                <w:noProof/>
                <w:webHidden/>
              </w:rPr>
              <w:fldChar w:fldCharType="begin"/>
            </w:r>
            <w:r>
              <w:rPr>
                <w:noProof/>
                <w:webHidden/>
              </w:rPr>
              <w:instrText xml:space="preserve"> PAGEREF _Toc221108876 \h </w:instrText>
            </w:r>
            <w:r>
              <w:rPr>
                <w:noProof/>
                <w:webHidden/>
              </w:rPr>
            </w:r>
            <w:r>
              <w:rPr>
                <w:noProof/>
                <w:webHidden/>
              </w:rPr>
              <w:fldChar w:fldCharType="separate"/>
            </w:r>
            <w:r w:rsidR="005E1D45">
              <w:rPr>
                <w:noProof/>
                <w:webHidden/>
              </w:rPr>
              <w:t>29</w:t>
            </w:r>
            <w:r>
              <w:rPr>
                <w:noProof/>
                <w:webHidden/>
              </w:rPr>
              <w:fldChar w:fldCharType="end"/>
            </w:r>
          </w:hyperlink>
        </w:p>
        <w:p w14:paraId="4412C0AF" w14:textId="7CDF89B4"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77" w:history="1">
            <w:r w:rsidRPr="00AE6062">
              <w:rPr>
                <w:rStyle w:val="Hyperlink"/>
                <w:noProof/>
              </w:rPr>
              <w:t>Phase Panel</w:t>
            </w:r>
            <w:r>
              <w:rPr>
                <w:noProof/>
                <w:webHidden/>
              </w:rPr>
              <w:tab/>
            </w:r>
            <w:r>
              <w:rPr>
                <w:noProof/>
                <w:webHidden/>
              </w:rPr>
              <w:fldChar w:fldCharType="begin"/>
            </w:r>
            <w:r>
              <w:rPr>
                <w:noProof/>
                <w:webHidden/>
              </w:rPr>
              <w:instrText xml:space="preserve"> PAGEREF _Toc221108877 \h </w:instrText>
            </w:r>
            <w:r>
              <w:rPr>
                <w:noProof/>
                <w:webHidden/>
              </w:rPr>
            </w:r>
            <w:r>
              <w:rPr>
                <w:noProof/>
                <w:webHidden/>
              </w:rPr>
              <w:fldChar w:fldCharType="separate"/>
            </w:r>
            <w:r w:rsidR="005E1D45">
              <w:rPr>
                <w:noProof/>
                <w:webHidden/>
              </w:rPr>
              <w:t>29</w:t>
            </w:r>
            <w:r>
              <w:rPr>
                <w:noProof/>
                <w:webHidden/>
              </w:rPr>
              <w:fldChar w:fldCharType="end"/>
            </w:r>
          </w:hyperlink>
        </w:p>
        <w:p w14:paraId="1E76BF7C" w14:textId="2FE25A97" w:rsidR="000561C8" w:rsidRDefault="000561C8">
          <w:pPr>
            <w:pStyle w:val="TOC3"/>
            <w:tabs>
              <w:tab w:val="right" w:leader="dot" w:pos="9350"/>
            </w:tabs>
            <w:rPr>
              <w:rFonts w:asciiTheme="minorHAnsi" w:eastAsiaTheme="minorEastAsia" w:hAnsiTheme="minorHAnsi" w:cstheme="minorBidi"/>
              <w:noProof/>
              <w:kern w:val="2"/>
              <w14:ligatures w14:val="standardContextual"/>
            </w:rPr>
          </w:pPr>
          <w:hyperlink w:anchor="_Toc221108878" w:history="1">
            <w:r w:rsidRPr="00AE6062">
              <w:rPr>
                <w:rStyle w:val="Hyperlink"/>
                <w:rFonts w:cs="Tahoma"/>
                <w:noProof/>
              </w:rPr>
              <w:t>Phase Panel Checklist Information</w:t>
            </w:r>
            <w:r>
              <w:rPr>
                <w:noProof/>
                <w:webHidden/>
              </w:rPr>
              <w:tab/>
            </w:r>
            <w:r>
              <w:rPr>
                <w:noProof/>
                <w:webHidden/>
              </w:rPr>
              <w:fldChar w:fldCharType="begin"/>
            </w:r>
            <w:r>
              <w:rPr>
                <w:noProof/>
                <w:webHidden/>
              </w:rPr>
              <w:instrText xml:space="preserve"> PAGEREF _Toc221108878 \h </w:instrText>
            </w:r>
            <w:r>
              <w:rPr>
                <w:noProof/>
                <w:webHidden/>
              </w:rPr>
            </w:r>
            <w:r>
              <w:rPr>
                <w:noProof/>
                <w:webHidden/>
              </w:rPr>
              <w:fldChar w:fldCharType="separate"/>
            </w:r>
            <w:r w:rsidR="005E1D45">
              <w:rPr>
                <w:noProof/>
                <w:webHidden/>
              </w:rPr>
              <w:t>30</w:t>
            </w:r>
            <w:r>
              <w:rPr>
                <w:noProof/>
                <w:webHidden/>
              </w:rPr>
              <w:fldChar w:fldCharType="end"/>
            </w:r>
          </w:hyperlink>
        </w:p>
        <w:p w14:paraId="4C9CBD94" w14:textId="11E7CD2A" w:rsidR="000561C8" w:rsidRDefault="000561C8">
          <w:pPr>
            <w:pStyle w:val="TOC3"/>
            <w:tabs>
              <w:tab w:val="right" w:leader="dot" w:pos="9350"/>
            </w:tabs>
            <w:rPr>
              <w:rFonts w:asciiTheme="minorHAnsi" w:eastAsiaTheme="minorEastAsia" w:hAnsiTheme="minorHAnsi" w:cstheme="minorBidi"/>
              <w:noProof/>
              <w:kern w:val="2"/>
              <w14:ligatures w14:val="standardContextual"/>
            </w:rPr>
          </w:pPr>
          <w:hyperlink w:anchor="_Toc221108879" w:history="1">
            <w:r w:rsidRPr="00AE6062">
              <w:rPr>
                <w:rStyle w:val="Hyperlink"/>
                <w:rFonts w:cs="Tahoma"/>
                <w:noProof/>
              </w:rPr>
              <w:t>Discharge Panel (7G)</w:t>
            </w:r>
            <w:r>
              <w:rPr>
                <w:noProof/>
                <w:webHidden/>
              </w:rPr>
              <w:tab/>
            </w:r>
            <w:r>
              <w:rPr>
                <w:noProof/>
                <w:webHidden/>
              </w:rPr>
              <w:fldChar w:fldCharType="begin"/>
            </w:r>
            <w:r>
              <w:rPr>
                <w:noProof/>
                <w:webHidden/>
              </w:rPr>
              <w:instrText xml:space="preserve"> PAGEREF _Toc221108879 \h </w:instrText>
            </w:r>
            <w:r>
              <w:rPr>
                <w:noProof/>
                <w:webHidden/>
              </w:rPr>
            </w:r>
            <w:r>
              <w:rPr>
                <w:noProof/>
                <w:webHidden/>
              </w:rPr>
              <w:fldChar w:fldCharType="separate"/>
            </w:r>
            <w:r w:rsidR="005E1D45">
              <w:rPr>
                <w:noProof/>
                <w:webHidden/>
              </w:rPr>
              <w:t>31</w:t>
            </w:r>
            <w:r>
              <w:rPr>
                <w:noProof/>
                <w:webHidden/>
              </w:rPr>
              <w:fldChar w:fldCharType="end"/>
            </w:r>
          </w:hyperlink>
        </w:p>
        <w:p w14:paraId="3421C62F" w14:textId="684A0B63"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80" w:history="1">
            <w:r w:rsidRPr="00AE6062">
              <w:rPr>
                <w:rStyle w:val="Hyperlink"/>
                <w:noProof/>
              </w:rPr>
              <w:t>Probation Office Visits</w:t>
            </w:r>
            <w:r>
              <w:rPr>
                <w:noProof/>
                <w:webHidden/>
              </w:rPr>
              <w:tab/>
            </w:r>
            <w:r>
              <w:rPr>
                <w:noProof/>
                <w:webHidden/>
              </w:rPr>
              <w:fldChar w:fldCharType="begin"/>
            </w:r>
            <w:r>
              <w:rPr>
                <w:noProof/>
                <w:webHidden/>
              </w:rPr>
              <w:instrText xml:space="preserve"> PAGEREF _Toc221108880 \h </w:instrText>
            </w:r>
            <w:r>
              <w:rPr>
                <w:noProof/>
                <w:webHidden/>
              </w:rPr>
            </w:r>
            <w:r>
              <w:rPr>
                <w:noProof/>
                <w:webHidden/>
              </w:rPr>
              <w:fldChar w:fldCharType="separate"/>
            </w:r>
            <w:r w:rsidR="005E1D45">
              <w:rPr>
                <w:noProof/>
                <w:webHidden/>
              </w:rPr>
              <w:t>31</w:t>
            </w:r>
            <w:r>
              <w:rPr>
                <w:noProof/>
                <w:webHidden/>
              </w:rPr>
              <w:fldChar w:fldCharType="end"/>
            </w:r>
          </w:hyperlink>
        </w:p>
        <w:p w14:paraId="0EBCD6BD" w14:textId="55895790"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81" w:history="1">
            <w:r w:rsidRPr="00AE6062">
              <w:rPr>
                <w:rStyle w:val="Hyperlink"/>
                <w:noProof/>
              </w:rPr>
              <w:t>Property</w:t>
            </w:r>
            <w:r>
              <w:rPr>
                <w:noProof/>
                <w:webHidden/>
              </w:rPr>
              <w:tab/>
            </w:r>
            <w:r>
              <w:rPr>
                <w:noProof/>
                <w:webHidden/>
              </w:rPr>
              <w:fldChar w:fldCharType="begin"/>
            </w:r>
            <w:r>
              <w:rPr>
                <w:noProof/>
                <w:webHidden/>
              </w:rPr>
              <w:instrText xml:space="preserve"> PAGEREF _Toc221108881 \h </w:instrText>
            </w:r>
            <w:r>
              <w:rPr>
                <w:noProof/>
                <w:webHidden/>
              </w:rPr>
            </w:r>
            <w:r>
              <w:rPr>
                <w:noProof/>
                <w:webHidden/>
              </w:rPr>
              <w:fldChar w:fldCharType="separate"/>
            </w:r>
            <w:r w:rsidR="005E1D45">
              <w:rPr>
                <w:noProof/>
                <w:webHidden/>
              </w:rPr>
              <w:t>31</w:t>
            </w:r>
            <w:r>
              <w:rPr>
                <w:noProof/>
                <w:webHidden/>
              </w:rPr>
              <w:fldChar w:fldCharType="end"/>
            </w:r>
          </w:hyperlink>
        </w:p>
        <w:p w14:paraId="7D86C615" w14:textId="09F32F1A"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82" w:history="1">
            <w:r w:rsidRPr="00AE6062">
              <w:rPr>
                <w:rStyle w:val="Hyperlink"/>
                <w:noProof/>
              </w:rPr>
              <w:t>Resident ID (RID)</w:t>
            </w:r>
            <w:r>
              <w:rPr>
                <w:noProof/>
                <w:webHidden/>
              </w:rPr>
              <w:tab/>
            </w:r>
            <w:r>
              <w:rPr>
                <w:noProof/>
                <w:webHidden/>
              </w:rPr>
              <w:fldChar w:fldCharType="begin"/>
            </w:r>
            <w:r>
              <w:rPr>
                <w:noProof/>
                <w:webHidden/>
              </w:rPr>
              <w:instrText xml:space="preserve"> PAGEREF _Toc221108882 \h </w:instrText>
            </w:r>
            <w:r>
              <w:rPr>
                <w:noProof/>
                <w:webHidden/>
              </w:rPr>
            </w:r>
            <w:r>
              <w:rPr>
                <w:noProof/>
                <w:webHidden/>
              </w:rPr>
              <w:fldChar w:fldCharType="separate"/>
            </w:r>
            <w:r w:rsidR="005E1D45">
              <w:rPr>
                <w:noProof/>
                <w:webHidden/>
              </w:rPr>
              <w:t>32</w:t>
            </w:r>
            <w:r>
              <w:rPr>
                <w:noProof/>
                <w:webHidden/>
              </w:rPr>
              <w:fldChar w:fldCharType="end"/>
            </w:r>
          </w:hyperlink>
        </w:p>
        <w:p w14:paraId="366A0106" w14:textId="529540F5"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83" w:history="1">
            <w:r w:rsidRPr="00AE6062">
              <w:rPr>
                <w:rStyle w:val="Hyperlink"/>
                <w:noProof/>
              </w:rPr>
              <w:t>Sanction Area</w:t>
            </w:r>
            <w:r>
              <w:rPr>
                <w:noProof/>
                <w:webHidden/>
              </w:rPr>
              <w:tab/>
            </w:r>
            <w:r>
              <w:rPr>
                <w:noProof/>
                <w:webHidden/>
              </w:rPr>
              <w:fldChar w:fldCharType="begin"/>
            </w:r>
            <w:r>
              <w:rPr>
                <w:noProof/>
                <w:webHidden/>
              </w:rPr>
              <w:instrText xml:space="preserve"> PAGEREF _Toc221108883 \h </w:instrText>
            </w:r>
            <w:r>
              <w:rPr>
                <w:noProof/>
                <w:webHidden/>
              </w:rPr>
            </w:r>
            <w:r>
              <w:rPr>
                <w:noProof/>
                <w:webHidden/>
              </w:rPr>
              <w:fldChar w:fldCharType="separate"/>
            </w:r>
            <w:r w:rsidR="005E1D45">
              <w:rPr>
                <w:noProof/>
                <w:webHidden/>
              </w:rPr>
              <w:t>33</w:t>
            </w:r>
            <w:r>
              <w:rPr>
                <w:noProof/>
                <w:webHidden/>
              </w:rPr>
              <w:fldChar w:fldCharType="end"/>
            </w:r>
          </w:hyperlink>
        </w:p>
        <w:p w14:paraId="1BB62484" w14:textId="1DEF8C4D"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84" w:history="1">
            <w:r w:rsidRPr="00AE6062">
              <w:rPr>
                <w:rStyle w:val="Hyperlink"/>
                <w:noProof/>
              </w:rPr>
              <w:t>Study Materials/Time</w:t>
            </w:r>
            <w:r>
              <w:rPr>
                <w:noProof/>
                <w:webHidden/>
              </w:rPr>
              <w:tab/>
            </w:r>
            <w:r>
              <w:rPr>
                <w:noProof/>
                <w:webHidden/>
              </w:rPr>
              <w:fldChar w:fldCharType="begin"/>
            </w:r>
            <w:r>
              <w:rPr>
                <w:noProof/>
                <w:webHidden/>
              </w:rPr>
              <w:instrText xml:space="preserve"> PAGEREF _Toc221108884 \h </w:instrText>
            </w:r>
            <w:r>
              <w:rPr>
                <w:noProof/>
                <w:webHidden/>
              </w:rPr>
            </w:r>
            <w:r>
              <w:rPr>
                <w:noProof/>
                <w:webHidden/>
              </w:rPr>
              <w:fldChar w:fldCharType="separate"/>
            </w:r>
            <w:r w:rsidR="005E1D45">
              <w:rPr>
                <w:noProof/>
                <w:webHidden/>
              </w:rPr>
              <w:t>33</w:t>
            </w:r>
            <w:r>
              <w:rPr>
                <w:noProof/>
                <w:webHidden/>
              </w:rPr>
              <w:fldChar w:fldCharType="end"/>
            </w:r>
          </w:hyperlink>
        </w:p>
        <w:p w14:paraId="35A38D8E" w14:textId="5BE99CC2"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85" w:history="1">
            <w:r w:rsidRPr="00AE6062">
              <w:rPr>
                <w:rStyle w:val="Hyperlink"/>
                <w:noProof/>
              </w:rPr>
              <w:t>Tablet Use</w:t>
            </w:r>
            <w:r>
              <w:rPr>
                <w:noProof/>
                <w:webHidden/>
              </w:rPr>
              <w:tab/>
            </w:r>
            <w:r>
              <w:rPr>
                <w:noProof/>
                <w:webHidden/>
              </w:rPr>
              <w:fldChar w:fldCharType="begin"/>
            </w:r>
            <w:r>
              <w:rPr>
                <w:noProof/>
                <w:webHidden/>
              </w:rPr>
              <w:instrText xml:space="preserve"> PAGEREF _Toc221108885 \h </w:instrText>
            </w:r>
            <w:r>
              <w:rPr>
                <w:noProof/>
                <w:webHidden/>
              </w:rPr>
            </w:r>
            <w:r>
              <w:rPr>
                <w:noProof/>
                <w:webHidden/>
              </w:rPr>
              <w:fldChar w:fldCharType="separate"/>
            </w:r>
            <w:r w:rsidR="005E1D45">
              <w:rPr>
                <w:noProof/>
                <w:webHidden/>
              </w:rPr>
              <w:t>33</w:t>
            </w:r>
            <w:r>
              <w:rPr>
                <w:noProof/>
                <w:webHidden/>
              </w:rPr>
              <w:fldChar w:fldCharType="end"/>
            </w:r>
          </w:hyperlink>
        </w:p>
        <w:p w14:paraId="5E7A63DD" w14:textId="3A745BC5"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86" w:history="1">
            <w:r w:rsidRPr="00AE6062">
              <w:rPr>
                <w:rStyle w:val="Hyperlink"/>
                <w:noProof/>
              </w:rPr>
              <w:t>Telephone Use</w:t>
            </w:r>
            <w:r>
              <w:rPr>
                <w:noProof/>
                <w:webHidden/>
              </w:rPr>
              <w:tab/>
            </w:r>
            <w:r>
              <w:rPr>
                <w:noProof/>
                <w:webHidden/>
              </w:rPr>
              <w:fldChar w:fldCharType="begin"/>
            </w:r>
            <w:r>
              <w:rPr>
                <w:noProof/>
                <w:webHidden/>
              </w:rPr>
              <w:instrText xml:space="preserve"> PAGEREF _Toc221108886 \h </w:instrText>
            </w:r>
            <w:r>
              <w:rPr>
                <w:noProof/>
                <w:webHidden/>
              </w:rPr>
            </w:r>
            <w:r>
              <w:rPr>
                <w:noProof/>
                <w:webHidden/>
              </w:rPr>
              <w:fldChar w:fldCharType="separate"/>
            </w:r>
            <w:r w:rsidR="005E1D45">
              <w:rPr>
                <w:noProof/>
                <w:webHidden/>
              </w:rPr>
              <w:t>33</w:t>
            </w:r>
            <w:r>
              <w:rPr>
                <w:noProof/>
                <w:webHidden/>
              </w:rPr>
              <w:fldChar w:fldCharType="end"/>
            </w:r>
          </w:hyperlink>
        </w:p>
        <w:p w14:paraId="185608FA" w14:textId="72CF785A"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87" w:history="1">
            <w:r w:rsidRPr="00AE6062">
              <w:rPr>
                <w:rStyle w:val="Hyperlink"/>
                <w:noProof/>
              </w:rPr>
              <w:t>Television</w:t>
            </w:r>
            <w:r>
              <w:rPr>
                <w:noProof/>
                <w:webHidden/>
              </w:rPr>
              <w:tab/>
            </w:r>
            <w:r>
              <w:rPr>
                <w:noProof/>
                <w:webHidden/>
              </w:rPr>
              <w:fldChar w:fldCharType="begin"/>
            </w:r>
            <w:r>
              <w:rPr>
                <w:noProof/>
                <w:webHidden/>
              </w:rPr>
              <w:instrText xml:space="preserve"> PAGEREF _Toc221108887 \h </w:instrText>
            </w:r>
            <w:r>
              <w:rPr>
                <w:noProof/>
                <w:webHidden/>
              </w:rPr>
            </w:r>
            <w:r>
              <w:rPr>
                <w:noProof/>
                <w:webHidden/>
              </w:rPr>
              <w:fldChar w:fldCharType="separate"/>
            </w:r>
            <w:r w:rsidR="005E1D45">
              <w:rPr>
                <w:noProof/>
                <w:webHidden/>
              </w:rPr>
              <w:t>33</w:t>
            </w:r>
            <w:r>
              <w:rPr>
                <w:noProof/>
                <w:webHidden/>
              </w:rPr>
              <w:fldChar w:fldCharType="end"/>
            </w:r>
          </w:hyperlink>
        </w:p>
        <w:p w14:paraId="37A323AE" w14:textId="36DC7988"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88" w:history="1">
            <w:r w:rsidRPr="00AE6062">
              <w:rPr>
                <w:rStyle w:val="Hyperlink"/>
                <w:noProof/>
              </w:rPr>
              <w:t>Unauthorized Areas &amp; Contact</w:t>
            </w:r>
            <w:r>
              <w:rPr>
                <w:noProof/>
                <w:webHidden/>
              </w:rPr>
              <w:tab/>
            </w:r>
            <w:r>
              <w:rPr>
                <w:noProof/>
                <w:webHidden/>
              </w:rPr>
              <w:fldChar w:fldCharType="begin"/>
            </w:r>
            <w:r>
              <w:rPr>
                <w:noProof/>
                <w:webHidden/>
              </w:rPr>
              <w:instrText xml:space="preserve"> PAGEREF _Toc221108888 \h </w:instrText>
            </w:r>
            <w:r>
              <w:rPr>
                <w:noProof/>
                <w:webHidden/>
              </w:rPr>
            </w:r>
            <w:r>
              <w:rPr>
                <w:noProof/>
                <w:webHidden/>
              </w:rPr>
              <w:fldChar w:fldCharType="separate"/>
            </w:r>
            <w:r w:rsidR="005E1D45">
              <w:rPr>
                <w:noProof/>
                <w:webHidden/>
              </w:rPr>
              <w:t>34</w:t>
            </w:r>
            <w:r>
              <w:rPr>
                <w:noProof/>
                <w:webHidden/>
              </w:rPr>
              <w:fldChar w:fldCharType="end"/>
            </w:r>
          </w:hyperlink>
        </w:p>
        <w:p w14:paraId="089CA148" w14:textId="03D398A4" w:rsidR="000561C8" w:rsidRDefault="000561C8">
          <w:pPr>
            <w:pStyle w:val="TOC2"/>
            <w:tabs>
              <w:tab w:val="right" w:leader="dot" w:pos="9350"/>
            </w:tabs>
            <w:rPr>
              <w:rFonts w:asciiTheme="minorHAnsi" w:eastAsiaTheme="minorEastAsia" w:hAnsiTheme="minorHAnsi" w:cstheme="minorBidi"/>
              <w:noProof/>
              <w:kern w:val="2"/>
              <w14:ligatures w14:val="standardContextual"/>
            </w:rPr>
          </w:pPr>
          <w:hyperlink w:anchor="_Toc221108889" w:history="1">
            <w:r w:rsidRPr="00AE6062">
              <w:rPr>
                <w:rStyle w:val="Hyperlink"/>
                <w:noProof/>
              </w:rPr>
              <w:t>Zoom</w:t>
            </w:r>
            <w:r>
              <w:rPr>
                <w:noProof/>
                <w:webHidden/>
              </w:rPr>
              <w:tab/>
            </w:r>
            <w:r>
              <w:rPr>
                <w:noProof/>
                <w:webHidden/>
              </w:rPr>
              <w:fldChar w:fldCharType="begin"/>
            </w:r>
            <w:r>
              <w:rPr>
                <w:noProof/>
                <w:webHidden/>
              </w:rPr>
              <w:instrText xml:space="preserve"> PAGEREF _Toc221108889 \h </w:instrText>
            </w:r>
            <w:r>
              <w:rPr>
                <w:noProof/>
                <w:webHidden/>
              </w:rPr>
            </w:r>
            <w:r>
              <w:rPr>
                <w:noProof/>
                <w:webHidden/>
              </w:rPr>
              <w:fldChar w:fldCharType="separate"/>
            </w:r>
            <w:r w:rsidR="005E1D45">
              <w:rPr>
                <w:noProof/>
                <w:webHidden/>
              </w:rPr>
              <w:t>34</w:t>
            </w:r>
            <w:r>
              <w:rPr>
                <w:noProof/>
                <w:webHidden/>
              </w:rPr>
              <w:fldChar w:fldCharType="end"/>
            </w:r>
          </w:hyperlink>
        </w:p>
        <w:p w14:paraId="7BE3FD2D" w14:textId="20B4AB4E" w:rsidR="000561C8" w:rsidRDefault="000561C8">
          <w:pPr>
            <w:pStyle w:val="TOC3"/>
            <w:tabs>
              <w:tab w:val="right" w:leader="dot" w:pos="9350"/>
            </w:tabs>
            <w:rPr>
              <w:rFonts w:asciiTheme="minorHAnsi" w:eastAsiaTheme="minorEastAsia" w:hAnsiTheme="minorHAnsi" w:cstheme="minorBidi"/>
              <w:noProof/>
              <w:kern w:val="2"/>
              <w14:ligatures w14:val="standardContextual"/>
            </w:rPr>
          </w:pPr>
          <w:hyperlink w:anchor="_Toc221108890" w:history="1">
            <w:r w:rsidRPr="00AE6062">
              <w:rPr>
                <w:rStyle w:val="Hyperlink"/>
                <w:rFonts w:cs="Tahoma"/>
                <w:noProof/>
              </w:rPr>
              <w:t>Zoom Rules</w:t>
            </w:r>
            <w:r>
              <w:rPr>
                <w:noProof/>
                <w:webHidden/>
              </w:rPr>
              <w:tab/>
            </w:r>
            <w:r>
              <w:rPr>
                <w:noProof/>
                <w:webHidden/>
              </w:rPr>
              <w:fldChar w:fldCharType="begin"/>
            </w:r>
            <w:r>
              <w:rPr>
                <w:noProof/>
                <w:webHidden/>
              </w:rPr>
              <w:instrText xml:space="preserve"> PAGEREF _Toc221108890 \h </w:instrText>
            </w:r>
            <w:r>
              <w:rPr>
                <w:noProof/>
                <w:webHidden/>
              </w:rPr>
            </w:r>
            <w:r>
              <w:rPr>
                <w:noProof/>
                <w:webHidden/>
              </w:rPr>
              <w:fldChar w:fldCharType="separate"/>
            </w:r>
            <w:r w:rsidR="005E1D45">
              <w:rPr>
                <w:noProof/>
                <w:webHidden/>
              </w:rPr>
              <w:t>34</w:t>
            </w:r>
            <w:r>
              <w:rPr>
                <w:noProof/>
                <w:webHidden/>
              </w:rPr>
              <w:fldChar w:fldCharType="end"/>
            </w:r>
          </w:hyperlink>
        </w:p>
        <w:p w14:paraId="7474A620" w14:textId="36859ABA" w:rsidR="000561C8" w:rsidRDefault="000561C8">
          <w:pPr>
            <w:pStyle w:val="TOC1"/>
            <w:tabs>
              <w:tab w:val="right" w:leader="dot" w:pos="9350"/>
            </w:tabs>
            <w:rPr>
              <w:rFonts w:asciiTheme="minorHAnsi" w:eastAsiaTheme="minorEastAsia" w:hAnsiTheme="minorHAnsi" w:cstheme="minorBidi"/>
              <w:noProof/>
              <w:kern w:val="2"/>
              <w14:ligatures w14:val="standardContextual"/>
            </w:rPr>
          </w:pPr>
          <w:hyperlink w:anchor="_Toc221108891" w:history="1">
            <w:r w:rsidRPr="00AE6062">
              <w:rPr>
                <w:rStyle w:val="Hyperlink"/>
                <w:noProof/>
              </w:rPr>
              <w:t>Appendix A: Fees &amp; Prices</w:t>
            </w:r>
            <w:r>
              <w:rPr>
                <w:noProof/>
                <w:webHidden/>
              </w:rPr>
              <w:tab/>
            </w:r>
            <w:r>
              <w:rPr>
                <w:noProof/>
                <w:webHidden/>
              </w:rPr>
              <w:fldChar w:fldCharType="begin"/>
            </w:r>
            <w:r>
              <w:rPr>
                <w:noProof/>
                <w:webHidden/>
              </w:rPr>
              <w:instrText xml:space="preserve"> PAGEREF _Toc221108891 \h </w:instrText>
            </w:r>
            <w:r>
              <w:rPr>
                <w:noProof/>
                <w:webHidden/>
              </w:rPr>
            </w:r>
            <w:r>
              <w:rPr>
                <w:noProof/>
                <w:webHidden/>
              </w:rPr>
              <w:fldChar w:fldCharType="separate"/>
            </w:r>
            <w:r w:rsidR="005E1D45">
              <w:rPr>
                <w:noProof/>
                <w:webHidden/>
              </w:rPr>
              <w:t>35</w:t>
            </w:r>
            <w:r>
              <w:rPr>
                <w:noProof/>
                <w:webHidden/>
              </w:rPr>
              <w:fldChar w:fldCharType="end"/>
            </w:r>
          </w:hyperlink>
        </w:p>
        <w:p w14:paraId="3A16005A" w14:textId="5B51D430" w:rsidR="000561C8" w:rsidRDefault="000561C8">
          <w:pPr>
            <w:pStyle w:val="TOC1"/>
            <w:tabs>
              <w:tab w:val="right" w:leader="dot" w:pos="9350"/>
            </w:tabs>
            <w:rPr>
              <w:rFonts w:asciiTheme="minorHAnsi" w:eastAsiaTheme="minorEastAsia" w:hAnsiTheme="minorHAnsi" w:cstheme="minorBidi"/>
              <w:noProof/>
              <w:kern w:val="2"/>
              <w14:ligatures w14:val="standardContextual"/>
            </w:rPr>
          </w:pPr>
          <w:hyperlink w:anchor="_Toc221108892" w:history="1">
            <w:r w:rsidRPr="00AE6062">
              <w:rPr>
                <w:rStyle w:val="Hyperlink"/>
                <w:noProof/>
              </w:rPr>
              <w:t>Appendix B: Schedules &amp; Times</w:t>
            </w:r>
            <w:r>
              <w:rPr>
                <w:noProof/>
                <w:webHidden/>
              </w:rPr>
              <w:tab/>
            </w:r>
            <w:r>
              <w:rPr>
                <w:noProof/>
                <w:webHidden/>
              </w:rPr>
              <w:fldChar w:fldCharType="begin"/>
            </w:r>
            <w:r>
              <w:rPr>
                <w:noProof/>
                <w:webHidden/>
              </w:rPr>
              <w:instrText xml:space="preserve"> PAGEREF _Toc221108892 \h </w:instrText>
            </w:r>
            <w:r>
              <w:rPr>
                <w:noProof/>
                <w:webHidden/>
              </w:rPr>
            </w:r>
            <w:r>
              <w:rPr>
                <w:noProof/>
                <w:webHidden/>
              </w:rPr>
              <w:fldChar w:fldCharType="separate"/>
            </w:r>
            <w:r w:rsidR="005E1D45">
              <w:rPr>
                <w:noProof/>
                <w:webHidden/>
              </w:rPr>
              <w:t>36</w:t>
            </w:r>
            <w:r>
              <w:rPr>
                <w:noProof/>
                <w:webHidden/>
              </w:rPr>
              <w:fldChar w:fldCharType="end"/>
            </w:r>
          </w:hyperlink>
        </w:p>
        <w:p w14:paraId="791857BB" w14:textId="3468C118" w:rsidR="000561C8" w:rsidRDefault="000561C8">
          <w:pPr>
            <w:pStyle w:val="TOC1"/>
            <w:tabs>
              <w:tab w:val="right" w:leader="dot" w:pos="9350"/>
            </w:tabs>
            <w:rPr>
              <w:rFonts w:asciiTheme="minorHAnsi" w:eastAsiaTheme="minorEastAsia" w:hAnsiTheme="minorHAnsi" w:cstheme="minorBidi"/>
              <w:noProof/>
              <w:kern w:val="2"/>
              <w14:ligatures w14:val="standardContextual"/>
            </w:rPr>
          </w:pPr>
          <w:hyperlink w:anchor="_Toc221108893" w:history="1">
            <w:r w:rsidRPr="00AE6062">
              <w:rPr>
                <w:rStyle w:val="Hyperlink"/>
                <w:noProof/>
              </w:rPr>
              <w:t>Appendix C: Property Items Allowed</w:t>
            </w:r>
            <w:r>
              <w:rPr>
                <w:noProof/>
                <w:webHidden/>
              </w:rPr>
              <w:tab/>
            </w:r>
            <w:r>
              <w:rPr>
                <w:noProof/>
                <w:webHidden/>
              </w:rPr>
              <w:fldChar w:fldCharType="begin"/>
            </w:r>
            <w:r>
              <w:rPr>
                <w:noProof/>
                <w:webHidden/>
              </w:rPr>
              <w:instrText xml:space="preserve"> PAGEREF _Toc221108893 \h </w:instrText>
            </w:r>
            <w:r>
              <w:rPr>
                <w:noProof/>
                <w:webHidden/>
              </w:rPr>
            </w:r>
            <w:r>
              <w:rPr>
                <w:noProof/>
                <w:webHidden/>
              </w:rPr>
              <w:fldChar w:fldCharType="separate"/>
            </w:r>
            <w:r w:rsidR="005E1D45">
              <w:rPr>
                <w:noProof/>
                <w:webHidden/>
              </w:rPr>
              <w:t>37</w:t>
            </w:r>
            <w:r>
              <w:rPr>
                <w:noProof/>
                <w:webHidden/>
              </w:rPr>
              <w:fldChar w:fldCharType="end"/>
            </w:r>
          </w:hyperlink>
        </w:p>
        <w:p w14:paraId="35EA9560" w14:textId="5C00BB6A" w:rsidR="000561C8" w:rsidRDefault="000561C8">
          <w:pPr>
            <w:pStyle w:val="TOC1"/>
            <w:tabs>
              <w:tab w:val="right" w:leader="dot" w:pos="9350"/>
            </w:tabs>
            <w:rPr>
              <w:rFonts w:asciiTheme="minorHAnsi" w:eastAsiaTheme="minorEastAsia" w:hAnsiTheme="minorHAnsi" w:cstheme="minorBidi"/>
              <w:noProof/>
              <w:kern w:val="2"/>
              <w14:ligatures w14:val="standardContextual"/>
            </w:rPr>
          </w:pPr>
          <w:hyperlink w:anchor="_Toc221108894" w:history="1">
            <w:r w:rsidRPr="00AE6062">
              <w:rPr>
                <w:rStyle w:val="Hyperlink"/>
                <w:noProof/>
              </w:rPr>
              <w:t>Appendix D: Contraband</w:t>
            </w:r>
            <w:r>
              <w:rPr>
                <w:noProof/>
                <w:webHidden/>
              </w:rPr>
              <w:tab/>
            </w:r>
            <w:r>
              <w:rPr>
                <w:noProof/>
                <w:webHidden/>
              </w:rPr>
              <w:fldChar w:fldCharType="begin"/>
            </w:r>
            <w:r>
              <w:rPr>
                <w:noProof/>
                <w:webHidden/>
              </w:rPr>
              <w:instrText xml:space="preserve"> PAGEREF _Toc221108894 \h </w:instrText>
            </w:r>
            <w:r>
              <w:rPr>
                <w:noProof/>
                <w:webHidden/>
              </w:rPr>
            </w:r>
            <w:r>
              <w:rPr>
                <w:noProof/>
                <w:webHidden/>
              </w:rPr>
              <w:fldChar w:fldCharType="separate"/>
            </w:r>
            <w:r w:rsidR="005E1D45">
              <w:rPr>
                <w:noProof/>
                <w:webHidden/>
              </w:rPr>
              <w:t>38</w:t>
            </w:r>
            <w:r>
              <w:rPr>
                <w:noProof/>
                <w:webHidden/>
              </w:rPr>
              <w:fldChar w:fldCharType="end"/>
            </w:r>
          </w:hyperlink>
        </w:p>
        <w:p w14:paraId="037141D8" w14:textId="05C3739C" w:rsidR="000561C8" w:rsidRDefault="000561C8">
          <w:pPr>
            <w:pStyle w:val="TOC1"/>
            <w:tabs>
              <w:tab w:val="right" w:leader="dot" w:pos="9350"/>
            </w:tabs>
            <w:rPr>
              <w:rFonts w:asciiTheme="minorHAnsi" w:eastAsiaTheme="minorEastAsia" w:hAnsiTheme="minorHAnsi" w:cstheme="minorBidi"/>
              <w:noProof/>
              <w:kern w:val="2"/>
              <w14:ligatures w14:val="standardContextual"/>
            </w:rPr>
          </w:pPr>
          <w:hyperlink w:anchor="_Toc221108895" w:history="1">
            <w:r w:rsidRPr="00AE6062">
              <w:rPr>
                <w:rStyle w:val="Hyperlink"/>
                <w:noProof/>
              </w:rPr>
              <w:t>Appendix E: Definitions &amp; Descriptions of Services</w:t>
            </w:r>
            <w:r>
              <w:rPr>
                <w:noProof/>
                <w:webHidden/>
              </w:rPr>
              <w:tab/>
            </w:r>
            <w:r>
              <w:rPr>
                <w:noProof/>
                <w:webHidden/>
              </w:rPr>
              <w:fldChar w:fldCharType="begin"/>
            </w:r>
            <w:r>
              <w:rPr>
                <w:noProof/>
                <w:webHidden/>
              </w:rPr>
              <w:instrText xml:space="preserve"> PAGEREF _Toc221108895 \h </w:instrText>
            </w:r>
            <w:r>
              <w:rPr>
                <w:noProof/>
                <w:webHidden/>
              </w:rPr>
            </w:r>
            <w:r>
              <w:rPr>
                <w:noProof/>
                <w:webHidden/>
              </w:rPr>
              <w:fldChar w:fldCharType="separate"/>
            </w:r>
            <w:r w:rsidR="005E1D45">
              <w:rPr>
                <w:noProof/>
                <w:webHidden/>
              </w:rPr>
              <w:t>39</w:t>
            </w:r>
            <w:r>
              <w:rPr>
                <w:noProof/>
                <w:webHidden/>
              </w:rPr>
              <w:fldChar w:fldCharType="end"/>
            </w:r>
          </w:hyperlink>
        </w:p>
        <w:p w14:paraId="2AF7B743" w14:textId="70CA1AC0" w:rsidR="000561C8" w:rsidRDefault="000561C8">
          <w:pPr>
            <w:pStyle w:val="TOC1"/>
            <w:tabs>
              <w:tab w:val="right" w:leader="dot" w:pos="9350"/>
            </w:tabs>
            <w:rPr>
              <w:rFonts w:asciiTheme="minorHAnsi" w:eastAsiaTheme="minorEastAsia" w:hAnsiTheme="minorHAnsi" w:cstheme="minorBidi"/>
              <w:noProof/>
              <w:kern w:val="2"/>
              <w14:ligatures w14:val="standardContextual"/>
            </w:rPr>
          </w:pPr>
          <w:hyperlink w:anchor="_Toc221108896" w:history="1">
            <w:r w:rsidRPr="00AE6062">
              <w:rPr>
                <w:rStyle w:val="Hyperlink"/>
                <w:noProof/>
              </w:rPr>
              <w:t>Appendix F: Phase Responsibilities &amp; Privileges</w:t>
            </w:r>
            <w:r>
              <w:rPr>
                <w:noProof/>
                <w:webHidden/>
              </w:rPr>
              <w:tab/>
            </w:r>
            <w:r>
              <w:rPr>
                <w:noProof/>
                <w:webHidden/>
              </w:rPr>
              <w:fldChar w:fldCharType="begin"/>
            </w:r>
            <w:r>
              <w:rPr>
                <w:noProof/>
                <w:webHidden/>
              </w:rPr>
              <w:instrText xml:space="preserve"> PAGEREF _Toc221108896 \h </w:instrText>
            </w:r>
            <w:r>
              <w:rPr>
                <w:noProof/>
                <w:webHidden/>
              </w:rPr>
            </w:r>
            <w:r>
              <w:rPr>
                <w:noProof/>
                <w:webHidden/>
              </w:rPr>
              <w:fldChar w:fldCharType="separate"/>
            </w:r>
            <w:r w:rsidR="005E1D45">
              <w:rPr>
                <w:noProof/>
                <w:webHidden/>
              </w:rPr>
              <w:t>41</w:t>
            </w:r>
            <w:r>
              <w:rPr>
                <w:noProof/>
                <w:webHidden/>
              </w:rPr>
              <w:fldChar w:fldCharType="end"/>
            </w:r>
          </w:hyperlink>
        </w:p>
        <w:p w14:paraId="7C3E5D3A" w14:textId="55B32670" w:rsidR="000561C8" w:rsidRDefault="000561C8">
          <w:pPr>
            <w:pStyle w:val="TOC1"/>
            <w:tabs>
              <w:tab w:val="right" w:leader="dot" w:pos="9350"/>
            </w:tabs>
            <w:rPr>
              <w:rFonts w:asciiTheme="minorHAnsi" w:eastAsiaTheme="minorEastAsia" w:hAnsiTheme="minorHAnsi" w:cstheme="minorBidi"/>
              <w:noProof/>
              <w:kern w:val="2"/>
              <w14:ligatures w14:val="standardContextual"/>
            </w:rPr>
          </w:pPr>
          <w:hyperlink w:anchor="_Toc221108897" w:history="1">
            <w:r w:rsidRPr="00AE6062">
              <w:rPr>
                <w:rStyle w:val="Hyperlink"/>
                <w:noProof/>
              </w:rPr>
              <w:t>Appendix G: Etiquette, Expectations &amp; Norms</w:t>
            </w:r>
            <w:r>
              <w:rPr>
                <w:noProof/>
                <w:webHidden/>
              </w:rPr>
              <w:tab/>
            </w:r>
            <w:r>
              <w:rPr>
                <w:noProof/>
                <w:webHidden/>
              </w:rPr>
              <w:fldChar w:fldCharType="begin"/>
            </w:r>
            <w:r>
              <w:rPr>
                <w:noProof/>
                <w:webHidden/>
              </w:rPr>
              <w:instrText xml:space="preserve"> PAGEREF _Toc221108897 \h </w:instrText>
            </w:r>
            <w:r>
              <w:rPr>
                <w:noProof/>
                <w:webHidden/>
              </w:rPr>
            </w:r>
            <w:r>
              <w:rPr>
                <w:noProof/>
                <w:webHidden/>
              </w:rPr>
              <w:fldChar w:fldCharType="separate"/>
            </w:r>
            <w:r w:rsidR="005E1D45">
              <w:rPr>
                <w:noProof/>
                <w:webHidden/>
              </w:rPr>
              <w:t>44</w:t>
            </w:r>
            <w:r>
              <w:rPr>
                <w:noProof/>
                <w:webHidden/>
              </w:rPr>
              <w:fldChar w:fldCharType="end"/>
            </w:r>
          </w:hyperlink>
        </w:p>
        <w:p w14:paraId="7F8B7CBE" w14:textId="459E6F10" w:rsidR="000561C8" w:rsidRDefault="000561C8">
          <w:pPr>
            <w:pStyle w:val="TOC1"/>
            <w:tabs>
              <w:tab w:val="right" w:leader="dot" w:pos="9350"/>
            </w:tabs>
            <w:rPr>
              <w:rFonts w:asciiTheme="minorHAnsi" w:eastAsiaTheme="minorEastAsia" w:hAnsiTheme="minorHAnsi" w:cstheme="minorBidi"/>
              <w:noProof/>
              <w:kern w:val="2"/>
              <w14:ligatures w14:val="standardContextual"/>
            </w:rPr>
          </w:pPr>
          <w:hyperlink w:anchor="_Toc221108898" w:history="1">
            <w:r w:rsidRPr="00AE6062">
              <w:rPr>
                <w:rStyle w:val="Hyperlink"/>
                <w:noProof/>
              </w:rPr>
              <w:t>Appendix H: Tablet and Phone Information</w:t>
            </w:r>
            <w:r>
              <w:rPr>
                <w:noProof/>
                <w:webHidden/>
              </w:rPr>
              <w:tab/>
            </w:r>
            <w:r>
              <w:rPr>
                <w:noProof/>
                <w:webHidden/>
              </w:rPr>
              <w:fldChar w:fldCharType="begin"/>
            </w:r>
            <w:r>
              <w:rPr>
                <w:noProof/>
                <w:webHidden/>
              </w:rPr>
              <w:instrText xml:space="preserve"> PAGEREF _Toc221108898 \h </w:instrText>
            </w:r>
            <w:r>
              <w:rPr>
                <w:noProof/>
                <w:webHidden/>
              </w:rPr>
            </w:r>
            <w:r>
              <w:rPr>
                <w:noProof/>
                <w:webHidden/>
              </w:rPr>
              <w:fldChar w:fldCharType="separate"/>
            </w:r>
            <w:r w:rsidR="005E1D45">
              <w:rPr>
                <w:noProof/>
                <w:webHidden/>
              </w:rPr>
              <w:t>46</w:t>
            </w:r>
            <w:r>
              <w:rPr>
                <w:noProof/>
                <w:webHidden/>
              </w:rPr>
              <w:fldChar w:fldCharType="end"/>
            </w:r>
          </w:hyperlink>
        </w:p>
        <w:p w14:paraId="253D7CD6" w14:textId="25C67DD1" w:rsidR="000561C8" w:rsidRDefault="000561C8">
          <w:pPr>
            <w:pStyle w:val="TOC1"/>
            <w:tabs>
              <w:tab w:val="right" w:leader="dot" w:pos="9350"/>
            </w:tabs>
            <w:rPr>
              <w:rFonts w:asciiTheme="minorHAnsi" w:eastAsiaTheme="minorEastAsia" w:hAnsiTheme="minorHAnsi" w:cstheme="minorBidi"/>
              <w:noProof/>
              <w:kern w:val="2"/>
              <w14:ligatures w14:val="standardContextual"/>
            </w:rPr>
          </w:pPr>
          <w:hyperlink w:anchor="_Toc221108899" w:history="1">
            <w:r w:rsidRPr="00AE6062">
              <w:rPr>
                <w:rStyle w:val="Hyperlink"/>
                <w:noProof/>
              </w:rPr>
              <w:t>NOTICE</w:t>
            </w:r>
            <w:r>
              <w:rPr>
                <w:noProof/>
                <w:webHidden/>
              </w:rPr>
              <w:tab/>
            </w:r>
            <w:r>
              <w:rPr>
                <w:noProof/>
                <w:webHidden/>
              </w:rPr>
              <w:fldChar w:fldCharType="begin"/>
            </w:r>
            <w:r>
              <w:rPr>
                <w:noProof/>
                <w:webHidden/>
              </w:rPr>
              <w:instrText xml:space="preserve"> PAGEREF _Toc221108899 \h </w:instrText>
            </w:r>
            <w:r>
              <w:rPr>
                <w:noProof/>
                <w:webHidden/>
              </w:rPr>
            </w:r>
            <w:r>
              <w:rPr>
                <w:noProof/>
                <w:webHidden/>
              </w:rPr>
              <w:fldChar w:fldCharType="separate"/>
            </w:r>
            <w:r w:rsidR="005E1D45">
              <w:rPr>
                <w:noProof/>
                <w:webHidden/>
              </w:rPr>
              <w:t>50</w:t>
            </w:r>
            <w:r>
              <w:rPr>
                <w:noProof/>
                <w:webHidden/>
              </w:rPr>
              <w:fldChar w:fldCharType="end"/>
            </w:r>
          </w:hyperlink>
        </w:p>
        <w:p w14:paraId="1A982A1F" w14:textId="42EAE24D" w:rsidR="00342993" w:rsidRPr="00DF74AE" w:rsidRDefault="00DF74AE">
          <w:pPr>
            <w:rPr>
              <w:rFonts w:ascii="Tahoma" w:hAnsi="Tahoma" w:cs="Tahoma"/>
            </w:rPr>
          </w:pPr>
          <w:r>
            <w:rPr>
              <w:rFonts w:ascii="Tahoma" w:hAnsi="Tahoma" w:cs="Tahoma"/>
            </w:rPr>
            <w:fldChar w:fldCharType="end"/>
          </w:r>
        </w:p>
      </w:sdtContent>
    </w:sdt>
    <w:p w14:paraId="7F431E33" w14:textId="77777777" w:rsidR="00A42A6A" w:rsidRPr="00DF74AE" w:rsidRDefault="00A42A6A">
      <w:pPr>
        <w:rPr>
          <w:rFonts w:ascii="Tahoma" w:hAnsi="Tahoma" w:cs="Tahoma"/>
          <w:b/>
          <w:bCs/>
          <w:szCs w:val="28"/>
          <w:lang w:val="x-none" w:eastAsia="x-none"/>
        </w:rPr>
      </w:pPr>
      <w:r w:rsidRPr="00DF74AE">
        <w:rPr>
          <w:rFonts w:ascii="Tahoma" w:hAnsi="Tahoma" w:cs="Tahoma"/>
        </w:rPr>
        <w:br w:type="page"/>
      </w:r>
    </w:p>
    <w:p w14:paraId="26D99695" w14:textId="1B574D74" w:rsidR="003E2FC8" w:rsidRPr="00DF74AE" w:rsidRDefault="003E2FC8" w:rsidP="00DF74AE">
      <w:pPr>
        <w:pStyle w:val="Heading1"/>
      </w:pPr>
      <w:bookmarkStart w:id="0" w:name="_Toc221108820"/>
      <w:r w:rsidRPr="00DF74AE">
        <w:lastRenderedPageBreak/>
        <w:t>Welcome Letter</w:t>
      </w:r>
      <w:bookmarkEnd w:id="0"/>
    </w:p>
    <w:p w14:paraId="0D671B5B" w14:textId="77777777" w:rsidR="003E2FC8" w:rsidRPr="00DF74AE" w:rsidRDefault="003E2FC8">
      <w:pPr>
        <w:rPr>
          <w:rFonts w:ascii="Tahoma" w:hAnsi="Tahoma" w:cs="Tahoma"/>
          <w:b/>
          <w:sz w:val="32"/>
          <w:szCs w:val="32"/>
        </w:rPr>
      </w:pPr>
    </w:p>
    <w:bookmarkStart w:id="1" w:name="_MON_1456833643"/>
    <w:bookmarkEnd w:id="1"/>
    <w:p w14:paraId="7B0D28DF" w14:textId="0BBE8A93" w:rsidR="003E2FC8" w:rsidRPr="00DF74AE" w:rsidRDefault="003E2FC8">
      <w:pPr>
        <w:rPr>
          <w:rFonts w:ascii="Tahoma" w:hAnsi="Tahoma" w:cs="Tahoma"/>
          <w:b/>
          <w:sz w:val="32"/>
          <w:szCs w:val="32"/>
        </w:rPr>
      </w:pPr>
      <w:r w:rsidRPr="00DF74AE">
        <w:rPr>
          <w:rFonts w:ascii="Tahoma" w:hAnsi="Tahoma" w:cs="Tahoma"/>
        </w:rPr>
        <w:object w:dxaOrig="9606" w:dyaOrig="9043" w14:anchorId="42E5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453.75pt" o:ole="">
            <v:imagedata r:id="rId9" o:title=""/>
          </v:shape>
          <o:OLEObject Type="Embed" ProgID="Word.Document.12" ShapeID="_x0000_i1025" DrawAspect="Content" ObjectID="_1839395124" r:id="rId10">
            <o:FieldCodes>\s</o:FieldCodes>
          </o:OLEObject>
        </w:object>
      </w:r>
    </w:p>
    <w:p w14:paraId="6F6AF35B" w14:textId="77777777" w:rsidR="003E2FC8" w:rsidRPr="00DF74AE" w:rsidRDefault="003E2FC8">
      <w:pPr>
        <w:rPr>
          <w:rFonts w:ascii="Tahoma" w:hAnsi="Tahoma" w:cs="Tahoma"/>
          <w:b/>
          <w:sz w:val="32"/>
          <w:szCs w:val="32"/>
        </w:rPr>
      </w:pPr>
      <w:r w:rsidRPr="00DF74AE">
        <w:rPr>
          <w:rFonts w:ascii="Tahoma" w:hAnsi="Tahoma" w:cs="Tahoma"/>
          <w:b/>
          <w:sz w:val="32"/>
          <w:szCs w:val="32"/>
        </w:rPr>
        <w:br w:type="page"/>
      </w:r>
    </w:p>
    <w:p w14:paraId="738C7046" w14:textId="4682E6B5" w:rsidR="00587869" w:rsidRPr="00DF74AE" w:rsidRDefault="00587869" w:rsidP="00DF74AE">
      <w:pPr>
        <w:pStyle w:val="Heading1"/>
      </w:pPr>
      <w:bookmarkStart w:id="2" w:name="_Toc221108821"/>
      <w:r w:rsidRPr="00DF74AE">
        <w:lastRenderedPageBreak/>
        <w:t>About the Resident Handbook</w:t>
      </w:r>
      <w:bookmarkEnd w:id="2"/>
    </w:p>
    <w:p w14:paraId="6DBC2E14" w14:textId="77777777" w:rsidR="00587869" w:rsidRPr="00DF74AE" w:rsidRDefault="00587869" w:rsidP="00587869">
      <w:pPr>
        <w:rPr>
          <w:rFonts w:ascii="Tahoma" w:hAnsi="Tahoma" w:cs="Tahoma"/>
          <w:sz w:val="20"/>
          <w:szCs w:val="20"/>
        </w:rPr>
      </w:pPr>
    </w:p>
    <w:p w14:paraId="37CC565C" w14:textId="77777777" w:rsidR="00587869" w:rsidRPr="00DF74AE" w:rsidRDefault="00587869" w:rsidP="006273D0">
      <w:pPr>
        <w:tabs>
          <w:tab w:val="left" w:leader="dot" w:pos="9180"/>
        </w:tabs>
        <w:rPr>
          <w:rFonts w:ascii="Tahoma" w:hAnsi="Tahoma" w:cs="Tahoma"/>
          <w:sz w:val="20"/>
          <w:szCs w:val="20"/>
        </w:rPr>
      </w:pPr>
      <w:r w:rsidRPr="00DF74AE">
        <w:rPr>
          <w:rFonts w:ascii="Tahoma" w:hAnsi="Tahoma" w:cs="Tahoma"/>
          <w:sz w:val="20"/>
          <w:szCs w:val="20"/>
        </w:rPr>
        <w:t>It is not possible to specifically address every set of circumstances that may occur, and this handbook does not attempt to do so.</w:t>
      </w:r>
    </w:p>
    <w:p w14:paraId="3519DABE" w14:textId="77777777" w:rsidR="00587869" w:rsidRPr="00DF74AE" w:rsidRDefault="00587869" w:rsidP="006273D0">
      <w:pPr>
        <w:tabs>
          <w:tab w:val="left" w:leader="dot" w:pos="9180"/>
        </w:tabs>
        <w:rPr>
          <w:rFonts w:ascii="Tahoma" w:hAnsi="Tahoma" w:cs="Tahoma"/>
          <w:sz w:val="20"/>
          <w:szCs w:val="20"/>
        </w:rPr>
      </w:pPr>
    </w:p>
    <w:p w14:paraId="3BE98443" w14:textId="77777777" w:rsidR="00587869" w:rsidRPr="00DF74AE" w:rsidRDefault="00587869" w:rsidP="006273D0">
      <w:pPr>
        <w:tabs>
          <w:tab w:val="left" w:leader="dot" w:pos="9180"/>
        </w:tabs>
        <w:rPr>
          <w:rFonts w:ascii="Tahoma" w:hAnsi="Tahoma" w:cs="Tahoma"/>
          <w:sz w:val="20"/>
          <w:szCs w:val="20"/>
        </w:rPr>
      </w:pPr>
      <w:r w:rsidRPr="00DF74AE">
        <w:rPr>
          <w:rFonts w:ascii="Tahoma" w:hAnsi="Tahoma" w:cs="Tahoma"/>
          <w:sz w:val="20"/>
          <w:szCs w:val="20"/>
        </w:rPr>
        <w:t>When a circumstance is not specifically addressed in this handbook, a resident is expected to handle it in a manner consistent with the overall goals, guidelines, and themes of this handbook. Each resident is strongly urged to carefully consider all the decisions he makes before making them. Using common sense in good faith is the best way to avoid breaking CRTC rules and procedures.</w:t>
      </w:r>
    </w:p>
    <w:p w14:paraId="0883E4FF" w14:textId="77777777" w:rsidR="00587869" w:rsidRPr="00DF74AE" w:rsidRDefault="00587869" w:rsidP="006273D0">
      <w:pPr>
        <w:rPr>
          <w:rFonts w:ascii="Tahoma" w:hAnsi="Tahoma" w:cs="Tahoma"/>
          <w:sz w:val="20"/>
          <w:szCs w:val="20"/>
        </w:rPr>
      </w:pPr>
    </w:p>
    <w:p w14:paraId="56FBE6D6" w14:textId="77777777" w:rsidR="00DE6153" w:rsidRDefault="00587869" w:rsidP="006273D0">
      <w:pPr>
        <w:rPr>
          <w:rFonts w:ascii="Tahoma" w:hAnsi="Tahoma" w:cs="Tahoma"/>
          <w:b/>
          <w:bCs/>
          <w:sz w:val="20"/>
          <w:szCs w:val="20"/>
          <w:highlight w:val="lightGray"/>
        </w:rPr>
      </w:pPr>
      <w:r w:rsidRPr="00DF74AE">
        <w:rPr>
          <w:rFonts w:ascii="Tahoma" w:hAnsi="Tahoma" w:cs="Tahoma"/>
          <w:sz w:val="20"/>
          <w:szCs w:val="20"/>
          <w:highlight w:val="lightGray"/>
        </w:rPr>
        <w:t xml:space="preserve">Each resident is responsible for reading or having someone read to him and understanding the contents of this Resident Handbook. </w:t>
      </w:r>
      <w:r w:rsidRPr="00DF74AE">
        <w:rPr>
          <w:rFonts w:ascii="Tahoma" w:hAnsi="Tahoma" w:cs="Tahoma"/>
          <w:b/>
          <w:sz w:val="20"/>
          <w:szCs w:val="20"/>
          <w:highlight w:val="lightGray"/>
        </w:rPr>
        <w:t>If a resident does</w:t>
      </w:r>
      <w:r w:rsidR="00954E7D" w:rsidRPr="00DF74AE">
        <w:rPr>
          <w:rFonts w:ascii="Tahoma" w:hAnsi="Tahoma" w:cs="Tahoma"/>
          <w:b/>
          <w:sz w:val="20"/>
          <w:szCs w:val="20"/>
          <w:highlight w:val="lightGray"/>
        </w:rPr>
        <w:t xml:space="preserve"> </w:t>
      </w:r>
      <w:r w:rsidRPr="00DF74AE">
        <w:rPr>
          <w:rFonts w:ascii="Tahoma" w:hAnsi="Tahoma" w:cs="Tahoma"/>
          <w:b/>
          <w:sz w:val="20"/>
          <w:szCs w:val="20"/>
          <w:highlight w:val="lightGray"/>
        </w:rPr>
        <w:t>n</w:t>
      </w:r>
      <w:r w:rsidR="00954E7D" w:rsidRPr="00DF74AE">
        <w:rPr>
          <w:rFonts w:ascii="Tahoma" w:hAnsi="Tahoma" w:cs="Tahoma"/>
          <w:b/>
          <w:sz w:val="20"/>
          <w:szCs w:val="20"/>
          <w:highlight w:val="lightGray"/>
        </w:rPr>
        <w:t>o</w:t>
      </w:r>
      <w:r w:rsidRPr="00DF74AE">
        <w:rPr>
          <w:rFonts w:ascii="Tahoma" w:hAnsi="Tahoma" w:cs="Tahoma"/>
          <w:b/>
          <w:sz w:val="20"/>
          <w:szCs w:val="20"/>
          <w:highlight w:val="lightGray"/>
        </w:rPr>
        <w:t>t understand something in this handbook</w:t>
      </w:r>
      <w:r w:rsidR="00B1526D" w:rsidRPr="00DF74AE">
        <w:rPr>
          <w:rFonts w:ascii="Tahoma" w:hAnsi="Tahoma" w:cs="Tahoma"/>
          <w:b/>
          <w:sz w:val="20"/>
          <w:szCs w:val="20"/>
          <w:highlight w:val="lightGray"/>
        </w:rPr>
        <w:t>,</w:t>
      </w:r>
      <w:r w:rsidRPr="00DF74AE">
        <w:rPr>
          <w:rFonts w:ascii="Tahoma" w:hAnsi="Tahoma" w:cs="Tahoma"/>
          <w:b/>
          <w:sz w:val="20"/>
          <w:szCs w:val="20"/>
          <w:highlight w:val="lightGray"/>
        </w:rPr>
        <w:t xml:space="preserve"> rules or procedures, he should ask a staff member for clarification</w:t>
      </w:r>
      <w:r w:rsidRPr="00DE6153">
        <w:rPr>
          <w:rFonts w:ascii="Tahoma" w:hAnsi="Tahoma" w:cs="Tahoma"/>
          <w:b/>
          <w:bCs/>
          <w:sz w:val="20"/>
          <w:szCs w:val="20"/>
          <w:highlight w:val="lightGray"/>
        </w:rPr>
        <w:t xml:space="preserve">. </w:t>
      </w:r>
    </w:p>
    <w:p w14:paraId="063F2009" w14:textId="77777777" w:rsidR="00DE6153" w:rsidRDefault="00DE6153" w:rsidP="006273D0">
      <w:pPr>
        <w:rPr>
          <w:rFonts w:ascii="Tahoma" w:hAnsi="Tahoma" w:cs="Tahoma"/>
          <w:b/>
          <w:bCs/>
          <w:sz w:val="20"/>
          <w:szCs w:val="20"/>
          <w:highlight w:val="lightGray"/>
        </w:rPr>
      </w:pPr>
    </w:p>
    <w:p w14:paraId="46F4B845" w14:textId="18D38918" w:rsidR="00587869" w:rsidRPr="00DF74AE" w:rsidRDefault="00587869" w:rsidP="006273D0">
      <w:pPr>
        <w:rPr>
          <w:rFonts w:ascii="Tahoma" w:hAnsi="Tahoma" w:cs="Tahoma"/>
          <w:sz w:val="20"/>
          <w:szCs w:val="20"/>
        </w:rPr>
      </w:pPr>
      <w:r w:rsidRPr="00DE6153">
        <w:rPr>
          <w:rFonts w:ascii="Tahoma" w:hAnsi="Tahoma" w:cs="Tahoma"/>
          <w:b/>
          <w:bCs/>
          <w:sz w:val="20"/>
          <w:szCs w:val="20"/>
          <w:highlight w:val="lightGray"/>
        </w:rPr>
        <w:t>Lack of understanding is never an acceptable excuse.</w:t>
      </w:r>
      <w:r w:rsidRPr="00DE6153">
        <w:rPr>
          <w:rFonts w:ascii="Tahoma" w:hAnsi="Tahoma" w:cs="Tahoma"/>
          <w:b/>
          <w:bCs/>
          <w:sz w:val="20"/>
          <w:szCs w:val="20"/>
        </w:rPr>
        <w:t xml:space="preserve"> </w:t>
      </w:r>
    </w:p>
    <w:p w14:paraId="354DFA4C" w14:textId="77777777" w:rsidR="00587869" w:rsidRPr="00DF74AE" w:rsidRDefault="00587869" w:rsidP="006273D0">
      <w:pPr>
        <w:tabs>
          <w:tab w:val="left" w:leader="dot" w:pos="9180"/>
        </w:tabs>
        <w:rPr>
          <w:rFonts w:ascii="Tahoma" w:hAnsi="Tahoma" w:cs="Tahoma"/>
          <w:sz w:val="20"/>
          <w:szCs w:val="20"/>
        </w:rPr>
      </w:pPr>
    </w:p>
    <w:p w14:paraId="0B87F72D" w14:textId="77777777" w:rsidR="00587869" w:rsidRPr="00DF74AE" w:rsidRDefault="00587869" w:rsidP="006273D0">
      <w:pPr>
        <w:tabs>
          <w:tab w:val="left" w:leader="dot" w:pos="9180"/>
        </w:tabs>
        <w:rPr>
          <w:rFonts w:ascii="Tahoma" w:hAnsi="Tahoma" w:cs="Tahoma"/>
          <w:sz w:val="20"/>
          <w:szCs w:val="20"/>
        </w:rPr>
      </w:pPr>
      <w:r w:rsidRPr="00DF74AE">
        <w:rPr>
          <w:rFonts w:ascii="Tahoma" w:hAnsi="Tahoma" w:cs="Tahoma"/>
          <w:sz w:val="20"/>
          <w:szCs w:val="20"/>
        </w:rPr>
        <w:t xml:space="preserve">This resident handbook is subject to change or revision at any time with or without prior notice. </w:t>
      </w:r>
    </w:p>
    <w:p w14:paraId="7A222A59" w14:textId="77777777" w:rsidR="00587869" w:rsidRPr="00DF74AE" w:rsidRDefault="00587869" w:rsidP="006273D0">
      <w:pPr>
        <w:tabs>
          <w:tab w:val="left" w:leader="dot" w:pos="9180"/>
        </w:tabs>
        <w:rPr>
          <w:rFonts w:ascii="Tahoma" w:hAnsi="Tahoma" w:cs="Tahoma"/>
          <w:sz w:val="20"/>
          <w:szCs w:val="20"/>
        </w:rPr>
      </w:pPr>
    </w:p>
    <w:p w14:paraId="0BBF9098" w14:textId="18F86588" w:rsidR="00587869" w:rsidRPr="00DF74AE" w:rsidRDefault="00587869" w:rsidP="006273D0">
      <w:pPr>
        <w:tabs>
          <w:tab w:val="left" w:leader="dot" w:pos="9180"/>
        </w:tabs>
        <w:rPr>
          <w:rFonts w:ascii="Tahoma" w:hAnsi="Tahoma" w:cs="Tahoma"/>
          <w:sz w:val="20"/>
          <w:szCs w:val="20"/>
        </w:rPr>
      </w:pPr>
      <w:r w:rsidRPr="00DF74AE">
        <w:rPr>
          <w:rFonts w:ascii="Tahoma" w:hAnsi="Tahoma" w:cs="Tahoma"/>
          <w:sz w:val="20"/>
          <w:szCs w:val="20"/>
        </w:rPr>
        <w:t xml:space="preserve">This resident handbook </w:t>
      </w:r>
      <w:r w:rsidR="005B0D32" w:rsidRPr="00DF74AE">
        <w:rPr>
          <w:rFonts w:ascii="Tahoma" w:hAnsi="Tahoma" w:cs="Tahoma"/>
          <w:sz w:val="20"/>
          <w:szCs w:val="20"/>
        </w:rPr>
        <w:t>will</w:t>
      </w:r>
      <w:r w:rsidRPr="00DF74AE">
        <w:rPr>
          <w:rFonts w:ascii="Tahoma" w:hAnsi="Tahoma" w:cs="Tahoma"/>
          <w:sz w:val="20"/>
          <w:szCs w:val="20"/>
        </w:rPr>
        <w:t xml:space="preserve"> be subjected to review at least once per year in order to ensure its relevancy and accuracy.</w:t>
      </w:r>
    </w:p>
    <w:p w14:paraId="4F1ADF39" w14:textId="77777777" w:rsidR="00587869" w:rsidRPr="00DF74AE" w:rsidRDefault="00587869" w:rsidP="006273D0">
      <w:pPr>
        <w:tabs>
          <w:tab w:val="left" w:leader="dot" w:pos="9180"/>
        </w:tabs>
        <w:rPr>
          <w:rFonts w:ascii="Tahoma" w:hAnsi="Tahoma" w:cs="Tahoma"/>
          <w:sz w:val="16"/>
          <w:szCs w:val="16"/>
        </w:rPr>
      </w:pPr>
    </w:p>
    <w:p w14:paraId="54F27CE6" w14:textId="77777777" w:rsidR="00587869" w:rsidRPr="00DF74AE" w:rsidRDefault="00587869" w:rsidP="006273D0">
      <w:pPr>
        <w:rPr>
          <w:rFonts w:ascii="Tahoma" w:hAnsi="Tahoma" w:cs="Tahoma"/>
          <w:b/>
          <w:sz w:val="20"/>
          <w:szCs w:val="20"/>
        </w:rPr>
      </w:pPr>
      <w:r w:rsidRPr="00DF74AE">
        <w:rPr>
          <w:rFonts w:ascii="Tahoma" w:hAnsi="Tahoma" w:cs="Tahoma"/>
          <w:b/>
          <w:sz w:val="20"/>
          <w:szCs w:val="20"/>
        </w:rPr>
        <w:t>Revision History</w:t>
      </w:r>
    </w:p>
    <w:p w14:paraId="75AE72AC" w14:textId="77777777" w:rsidR="00587869" w:rsidRPr="00DF74AE" w:rsidRDefault="00587869" w:rsidP="006273D0">
      <w:pPr>
        <w:rPr>
          <w:rFonts w:ascii="Tahoma" w:hAnsi="Tahoma" w:cs="Tahoma"/>
          <w:sz w:val="20"/>
          <w:szCs w:val="20"/>
        </w:rPr>
      </w:pPr>
    </w:p>
    <w:p w14:paraId="407218A3" w14:textId="77777777" w:rsidR="00587869" w:rsidRPr="00DF74AE" w:rsidRDefault="00587869" w:rsidP="006273D0">
      <w:pPr>
        <w:rPr>
          <w:rFonts w:ascii="Tahoma" w:hAnsi="Tahoma" w:cs="Tahoma"/>
          <w:sz w:val="20"/>
          <w:szCs w:val="20"/>
        </w:rPr>
      </w:pPr>
      <w:r w:rsidRPr="00DF74AE">
        <w:rPr>
          <w:rFonts w:ascii="Tahoma" w:hAnsi="Tahoma" w:cs="Tahoma"/>
          <w:sz w:val="20"/>
          <w:szCs w:val="20"/>
        </w:rPr>
        <w:t>September 18, 2007</w:t>
      </w:r>
    </w:p>
    <w:p w14:paraId="7427EB45" w14:textId="77777777" w:rsidR="00587869" w:rsidRPr="00DF74AE" w:rsidRDefault="00587869" w:rsidP="006273D0">
      <w:pPr>
        <w:rPr>
          <w:rFonts w:ascii="Tahoma" w:hAnsi="Tahoma" w:cs="Tahoma"/>
          <w:sz w:val="20"/>
          <w:szCs w:val="20"/>
        </w:rPr>
      </w:pPr>
      <w:r w:rsidRPr="00DF74AE">
        <w:rPr>
          <w:rFonts w:ascii="Tahoma" w:hAnsi="Tahoma" w:cs="Tahoma"/>
          <w:sz w:val="20"/>
          <w:szCs w:val="20"/>
        </w:rPr>
        <w:t>September 3, 2008</w:t>
      </w:r>
    </w:p>
    <w:p w14:paraId="3A79AFE7" w14:textId="77777777" w:rsidR="00587869" w:rsidRPr="00DF74AE" w:rsidRDefault="00587869" w:rsidP="006273D0">
      <w:pPr>
        <w:rPr>
          <w:rFonts w:ascii="Tahoma" w:hAnsi="Tahoma" w:cs="Tahoma"/>
          <w:sz w:val="20"/>
          <w:szCs w:val="20"/>
        </w:rPr>
      </w:pPr>
      <w:r w:rsidRPr="00DF74AE">
        <w:rPr>
          <w:rFonts w:ascii="Tahoma" w:hAnsi="Tahoma" w:cs="Tahoma"/>
          <w:sz w:val="20"/>
          <w:szCs w:val="20"/>
        </w:rPr>
        <w:t>December 15, 2009</w:t>
      </w:r>
    </w:p>
    <w:p w14:paraId="695DF1E1" w14:textId="77777777" w:rsidR="00587869" w:rsidRPr="00DF74AE" w:rsidRDefault="00587869" w:rsidP="006273D0">
      <w:pPr>
        <w:rPr>
          <w:rFonts w:ascii="Tahoma" w:hAnsi="Tahoma" w:cs="Tahoma"/>
          <w:sz w:val="20"/>
          <w:szCs w:val="20"/>
        </w:rPr>
      </w:pPr>
      <w:r w:rsidRPr="00DF74AE">
        <w:rPr>
          <w:rFonts w:ascii="Tahoma" w:hAnsi="Tahoma" w:cs="Tahoma"/>
          <w:sz w:val="20"/>
          <w:szCs w:val="20"/>
        </w:rPr>
        <w:t>June 15, 2011</w:t>
      </w:r>
    </w:p>
    <w:p w14:paraId="54153115" w14:textId="77777777" w:rsidR="00587869" w:rsidRPr="00DF74AE" w:rsidRDefault="00587869" w:rsidP="006273D0">
      <w:pPr>
        <w:rPr>
          <w:rFonts w:ascii="Tahoma" w:hAnsi="Tahoma" w:cs="Tahoma"/>
          <w:sz w:val="20"/>
          <w:szCs w:val="20"/>
        </w:rPr>
      </w:pPr>
      <w:r w:rsidRPr="00DF74AE">
        <w:rPr>
          <w:rFonts w:ascii="Tahoma" w:hAnsi="Tahoma" w:cs="Tahoma"/>
          <w:sz w:val="20"/>
          <w:szCs w:val="20"/>
        </w:rPr>
        <w:t>December 30, 2011</w:t>
      </w:r>
    </w:p>
    <w:p w14:paraId="4C08E57E" w14:textId="77777777" w:rsidR="00587869" w:rsidRPr="00DF74AE" w:rsidRDefault="00587869" w:rsidP="006273D0">
      <w:pPr>
        <w:rPr>
          <w:rFonts w:ascii="Tahoma" w:hAnsi="Tahoma" w:cs="Tahoma"/>
          <w:sz w:val="20"/>
          <w:szCs w:val="20"/>
        </w:rPr>
      </w:pPr>
      <w:r w:rsidRPr="00DF74AE">
        <w:rPr>
          <w:rFonts w:ascii="Tahoma" w:hAnsi="Tahoma" w:cs="Tahoma"/>
          <w:sz w:val="20"/>
          <w:szCs w:val="20"/>
        </w:rPr>
        <w:t>February 1, 2012</w:t>
      </w:r>
    </w:p>
    <w:p w14:paraId="0C58FE13" w14:textId="77777777" w:rsidR="00587869" w:rsidRPr="00DF74AE" w:rsidRDefault="00587869" w:rsidP="006273D0">
      <w:pPr>
        <w:rPr>
          <w:rFonts w:ascii="Tahoma" w:hAnsi="Tahoma" w:cs="Tahoma"/>
          <w:sz w:val="20"/>
          <w:szCs w:val="20"/>
        </w:rPr>
      </w:pPr>
      <w:r w:rsidRPr="00DF74AE">
        <w:rPr>
          <w:rFonts w:ascii="Tahoma" w:hAnsi="Tahoma" w:cs="Tahoma"/>
          <w:sz w:val="20"/>
          <w:szCs w:val="20"/>
        </w:rPr>
        <w:t>May 8, 2012</w:t>
      </w:r>
    </w:p>
    <w:p w14:paraId="4D17D693" w14:textId="77777777" w:rsidR="00587869" w:rsidRPr="00DF74AE" w:rsidRDefault="00587869" w:rsidP="006273D0">
      <w:pPr>
        <w:rPr>
          <w:rFonts w:ascii="Tahoma" w:hAnsi="Tahoma" w:cs="Tahoma"/>
          <w:sz w:val="20"/>
          <w:szCs w:val="20"/>
        </w:rPr>
      </w:pPr>
      <w:r w:rsidRPr="00DF74AE">
        <w:rPr>
          <w:rFonts w:ascii="Tahoma" w:hAnsi="Tahoma" w:cs="Tahoma"/>
          <w:sz w:val="20"/>
          <w:szCs w:val="20"/>
        </w:rPr>
        <w:t>October 25, 2013</w:t>
      </w:r>
    </w:p>
    <w:p w14:paraId="268F9DAB" w14:textId="77777777" w:rsidR="00A22C1C" w:rsidRPr="00DF74AE" w:rsidRDefault="00A22C1C" w:rsidP="006273D0">
      <w:pPr>
        <w:rPr>
          <w:rFonts w:ascii="Tahoma" w:hAnsi="Tahoma" w:cs="Tahoma"/>
          <w:sz w:val="20"/>
          <w:szCs w:val="20"/>
        </w:rPr>
      </w:pPr>
      <w:r w:rsidRPr="00DF74AE">
        <w:rPr>
          <w:rFonts w:ascii="Tahoma" w:hAnsi="Tahoma" w:cs="Tahoma"/>
          <w:sz w:val="20"/>
          <w:szCs w:val="20"/>
        </w:rPr>
        <w:t>April 1, 2014</w:t>
      </w:r>
    </w:p>
    <w:p w14:paraId="6EA081E9" w14:textId="77777777" w:rsidR="003F07B5" w:rsidRPr="00DF74AE" w:rsidRDefault="003F07B5" w:rsidP="006273D0">
      <w:pPr>
        <w:rPr>
          <w:rFonts w:ascii="Tahoma" w:hAnsi="Tahoma" w:cs="Tahoma"/>
          <w:sz w:val="20"/>
          <w:szCs w:val="20"/>
        </w:rPr>
      </w:pPr>
      <w:r w:rsidRPr="00DF74AE">
        <w:rPr>
          <w:rFonts w:ascii="Tahoma" w:hAnsi="Tahoma" w:cs="Tahoma"/>
          <w:sz w:val="20"/>
          <w:szCs w:val="20"/>
        </w:rPr>
        <w:t>June 1</w:t>
      </w:r>
      <w:r w:rsidR="00F4057E" w:rsidRPr="00DF74AE">
        <w:rPr>
          <w:rFonts w:ascii="Tahoma" w:hAnsi="Tahoma" w:cs="Tahoma"/>
          <w:sz w:val="20"/>
          <w:szCs w:val="20"/>
        </w:rPr>
        <w:t>7</w:t>
      </w:r>
      <w:r w:rsidRPr="00DF74AE">
        <w:rPr>
          <w:rFonts w:ascii="Tahoma" w:hAnsi="Tahoma" w:cs="Tahoma"/>
          <w:sz w:val="20"/>
          <w:szCs w:val="20"/>
        </w:rPr>
        <w:t>, 2014</w:t>
      </w:r>
    </w:p>
    <w:p w14:paraId="1EA4AADA" w14:textId="77777777" w:rsidR="008F391F" w:rsidRPr="00DF74AE" w:rsidRDefault="008F391F" w:rsidP="006273D0">
      <w:pPr>
        <w:rPr>
          <w:rFonts w:ascii="Tahoma" w:hAnsi="Tahoma" w:cs="Tahoma"/>
          <w:sz w:val="20"/>
          <w:szCs w:val="20"/>
        </w:rPr>
      </w:pPr>
      <w:r w:rsidRPr="00DF74AE">
        <w:rPr>
          <w:rFonts w:ascii="Tahoma" w:hAnsi="Tahoma" w:cs="Tahoma"/>
          <w:sz w:val="20"/>
          <w:szCs w:val="20"/>
        </w:rPr>
        <w:t xml:space="preserve">September </w:t>
      </w:r>
      <w:r w:rsidR="00CE35B5" w:rsidRPr="00DF74AE">
        <w:rPr>
          <w:rFonts w:ascii="Tahoma" w:hAnsi="Tahoma" w:cs="Tahoma"/>
          <w:sz w:val="20"/>
          <w:szCs w:val="20"/>
        </w:rPr>
        <w:t>14</w:t>
      </w:r>
      <w:r w:rsidRPr="00DF74AE">
        <w:rPr>
          <w:rFonts w:ascii="Tahoma" w:hAnsi="Tahoma" w:cs="Tahoma"/>
          <w:sz w:val="20"/>
          <w:szCs w:val="20"/>
        </w:rPr>
        <w:t>, 2015</w:t>
      </w:r>
    </w:p>
    <w:p w14:paraId="2E3B338E" w14:textId="77777777" w:rsidR="0032707A" w:rsidRPr="00DF74AE" w:rsidRDefault="0019219D" w:rsidP="006273D0">
      <w:pPr>
        <w:rPr>
          <w:rFonts w:ascii="Tahoma" w:hAnsi="Tahoma" w:cs="Tahoma"/>
          <w:color w:val="000000" w:themeColor="text1"/>
          <w:sz w:val="20"/>
          <w:szCs w:val="20"/>
        </w:rPr>
      </w:pPr>
      <w:r w:rsidRPr="00DF74AE">
        <w:rPr>
          <w:rFonts w:ascii="Tahoma" w:hAnsi="Tahoma" w:cs="Tahoma"/>
          <w:color w:val="000000" w:themeColor="text1"/>
          <w:sz w:val="20"/>
          <w:szCs w:val="20"/>
        </w:rPr>
        <w:t xml:space="preserve">September </w:t>
      </w:r>
      <w:r w:rsidR="00633E88" w:rsidRPr="00DF74AE">
        <w:rPr>
          <w:rFonts w:ascii="Tahoma" w:hAnsi="Tahoma" w:cs="Tahoma"/>
          <w:color w:val="000000" w:themeColor="text1"/>
          <w:sz w:val="20"/>
          <w:szCs w:val="20"/>
        </w:rPr>
        <w:t>29</w:t>
      </w:r>
      <w:r w:rsidRPr="00DF74AE">
        <w:rPr>
          <w:rFonts w:ascii="Tahoma" w:hAnsi="Tahoma" w:cs="Tahoma"/>
          <w:color w:val="000000" w:themeColor="text1"/>
          <w:sz w:val="20"/>
          <w:szCs w:val="20"/>
        </w:rPr>
        <w:t>, 2017</w:t>
      </w:r>
    </w:p>
    <w:p w14:paraId="30359791" w14:textId="77777777" w:rsidR="00110997" w:rsidRPr="00DF74AE" w:rsidRDefault="00F919A0" w:rsidP="006273D0">
      <w:pPr>
        <w:rPr>
          <w:rFonts w:ascii="Tahoma" w:hAnsi="Tahoma" w:cs="Tahoma"/>
          <w:color w:val="000000" w:themeColor="text1"/>
          <w:sz w:val="20"/>
          <w:szCs w:val="20"/>
        </w:rPr>
      </w:pPr>
      <w:r w:rsidRPr="00DF74AE">
        <w:rPr>
          <w:rFonts w:ascii="Tahoma" w:hAnsi="Tahoma" w:cs="Tahoma"/>
          <w:color w:val="000000" w:themeColor="text1"/>
          <w:sz w:val="20"/>
          <w:szCs w:val="20"/>
        </w:rPr>
        <w:t>October 10, 2018</w:t>
      </w:r>
    </w:p>
    <w:p w14:paraId="13046C5F" w14:textId="77777777" w:rsidR="00110997" w:rsidRPr="00DF74AE" w:rsidRDefault="00AD0CF5" w:rsidP="006273D0">
      <w:pPr>
        <w:rPr>
          <w:rFonts w:ascii="Tahoma" w:hAnsi="Tahoma" w:cs="Tahoma"/>
          <w:color w:val="000000" w:themeColor="text1"/>
          <w:sz w:val="20"/>
          <w:szCs w:val="20"/>
        </w:rPr>
      </w:pPr>
      <w:r w:rsidRPr="00DF74AE">
        <w:rPr>
          <w:rFonts w:ascii="Tahoma" w:hAnsi="Tahoma" w:cs="Tahoma"/>
          <w:color w:val="000000" w:themeColor="text1"/>
          <w:sz w:val="20"/>
          <w:szCs w:val="20"/>
        </w:rPr>
        <w:t>September 13, 2019</w:t>
      </w:r>
    </w:p>
    <w:p w14:paraId="7AEC3BC2" w14:textId="058221D3" w:rsidR="005B0D32" w:rsidRPr="00DF74AE" w:rsidRDefault="005B0D32" w:rsidP="006273D0">
      <w:pPr>
        <w:rPr>
          <w:rFonts w:ascii="Tahoma" w:hAnsi="Tahoma" w:cs="Tahoma"/>
          <w:color w:val="000000" w:themeColor="text1"/>
          <w:sz w:val="20"/>
          <w:szCs w:val="20"/>
        </w:rPr>
      </w:pPr>
      <w:r w:rsidRPr="00DF74AE">
        <w:rPr>
          <w:rFonts w:ascii="Tahoma" w:hAnsi="Tahoma" w:cs="Tahoma"/>
          <w:color w:val="000000" w:themeColor="text1"/>
          <w:sz w:val="20"/>
          <w:szCs w:val="20"/>
        </w:rPr>
        <w:t>March 26, 2020</w:t>
      </w:r>
    </w:p>
    <w:p w14:paraId="2BBE320F" w14:textId="57FF650D" w:rsidR="008B735D" w:rsidRPr="00DF74AE" w:rsidRDefault="005B0D32" w:rsidP="006273D0">
      <w:pPr>
        <w:rPr>
          <w:rFonts w:ascii="Tahoma" w:hAnsi="Tahoma" w:cs="Tahoma"/>
          <w:color w:val="000000" w:themeColor="text1"/>
          <w:sz w:val="20"/>
          <w:szCs w:val="20"/>
        </w:rPr>
      </w:pPr>
      <w:r w:rsidRPr="00DF74AE">
        <w:rPr>
          <w:rFonts w:ascii="Tahoma" w:hAnsi="Tahoma" w:cs="Tahoma"/>
          <w:color w:val="000000" w:themeColor="text1"/>
          <w:sz w:val="20"/>
          <w:szCs w:val="20"/>
        </w:rPr>
        <w:t>March 1</w:t>
      </w:r>
      <w:r w:rsidR="005F428A" w:rsidRPr="00DF74AE">
        <w:rPr>
          <w:rFonts w:ascii="Tahoma" w:hAnsi="Tahoma" w:cs="Tahoma"/>
          <w:color w:val="000000" w:themeColor="text1"/>
          <w:sz w:val="20"/>
          <w:szCs w:val="20"/>
        </w:rPr>
        <w:t>, 2021</w:t>
      </w:r>
    </w:p>
    <w:p w14:paraId="3A93301B" w14:textId="77777777" w:rsidR="00B80547" w:rsidRPr="00DF74AE" w:rsidRDefault="00B80547" w:rsidP="006273D0">
      <w:pPr>
        <w:rPr>
          <w:rFonts w:ascii="Tahoma" w:hAnsi="Tahoma" w:cs="Tahoma"/>
          <w:color w:val="000000" w:themeColor="text1"/>
          <w:sz w:val="20"/>
          <w:szCs w:val="20"/>
        </w:rPr>
      </w:pPr>
      <w:r w:rsidRPr="00DF74AE">
        <w:rPr>
          <w:rFonts w:ascii="Tahoma" w:hAnsi="Tahoma" w:cs="Tahoma"/>
          <w:color w:val="000000" w:themeColor="text1"/>
          <w:sz w:val="20"/>
          <w:szCs w:val="20"/>
        </w:rPr>
        <w:t xml:space="preserve">September </w:t>
      </w:r>
      <w:r w:rsidR="007D28C2" w:rsidRPr="00DF74AE">
        <w:rPr>
          <w:rFonts w:ascii="Tahoma" w:hAnsi="Tahoma" w:cs="Tahoma"/>
          <w:color w:val="000000" w:themeColor="text1"/>
          <w:sz w:val="20"/>
          <w:szCs w:val="20"/>
        </w:rPr>
        <w:t>13</w:t>
      </w:r>
      <w:r w:rsidRPr="00DF74AE">
        <w:rPr>
          <w:rFonts w:ascii="Tahoma" w:hAnsi="Tahoma" w:cs="Tahoma"/>
          <w:color w:val="000000" w:themeColor="text1"/>
          <w:sz w:val="20"/>
          <w:szCs w:val="20"/>
        </w:rPr>
        <w:t>, 2022</w:t>
      </w:r>
    </w:p>
    <w:p w14:paraId="3BA960AA" w14:textId="77777777" w:rsidR="00254A46" w:rsidRPr="00DF74AE" w:rsidRDefault="00254A46" w:rsidP="006273D0">
      <w:pPr>
        <w:rPr>
          <w:rFonts w:ascii="Tahoma" w:hAnsi="Tahoma" w:cs="Tahoma"/>
          <w:color w:val="000000" w:themeColor="text1"/>
          <w:sz w:val="20"/>
          <w:szCs w:val="20"/>
        </w:rPr>
      </w:pPr>
      <w:r w:rsidRPr="00DF74AE">
        <w:rPr>
          <w:rFonts w:ascii="Tahoma" w:hAnsi="Tahoma" w:cs="Tahoma"/>
          <w:color w:val="000000" w:themeColor="text1"/>
          <w:sz w:val="20"/>
          <w:szCs w:val="20"/>
        </w:rPr>
        <w:t>July 18, 2023</w:t>
      </w:r>
    </w:p>
    <w:p w14:paraId="7A09C2FD" w14:textId="66143DB8" w:rsidR="00090C8F" w:rsidRDefault="00090C8F" w:rsidP="006273D0">
      <w:pPr>
        <w:rPr>
          <w:rFonts w:ascii="Tahoma" w:hAnsi="Tahoma" w:cs="Tahoma"/>
          <w:color w:val="000000" w:themeColor="text1"/>
          <w:sz w:val="20"/>
          <w:szCs w:val="20"/>
        </w:rPr>
      </w:pPr>
      <w:r>
        <w:rPr>
          <w:rFonts w:ascii="Tahoma" w:hAnsi="Tahoma" w:cs="Tahoma"/>
          <w:color w:val="000000" w:themeColor="text1"/>
          <w:sz w:val="20"/>
          <w:szCs w:val="20"/>
        </w:rPr>
        <w:t>September 4, 2024</w:t>
      </w:r>
    </w:p>
    <w:p w14:paraId="7995616D" w14:textId="5A110A0E" w:rsidR="00FA76BB" w:rsidRDefault="00FA76BB" w:rsidP="006273D0">
      <w:pPr>
        <w:rPr>
          <w:rFonts w:ascii="Tahoma" w:hAnsi="Tahoma" w:cs="Tahoma"/>
          <w:color w:val="000000" w:themeColor="text1"/>
          <w:sz w:val="20"/>
          <w:szCs w:val="20"/>
        </w:rPr>
      </w:pPr>
      <w:r>
        <w:rPr>
          <w:rFonts w:ascii="Tahoma" w:hAnsi="Tahoma" w:cs="Tahoma"/>
          <w:color w:val="000000" w:themeColor="text1"/>
          <w:sz w:val="20"/>
          <w:szCs w:val="20"/>
        </w:rPr>
        <w:t>September</w:t>
      </w:r>
      <w:r w:rsidR="0087575D">
        <w:rPr>
          <w:rFonts w:ascii="Tahoma" w:hAnsi="Tahoma" w:cs="Tahoma"/>
          <w:color w:val="000000" w:themeColor="text1"/>
          <w:sz w:val="20"/>
          <w:szCs w:val="20"/>
        </w:rPr>
        <w:t xml:space="preserve"> </w:t>
      </w:r>
      <w:r w:rsidR="009278A6">
        <w:rPr>
          <w:rFonts w:ascii="Tahoma" w:hAnsi="Tahoma" w:cs="Tahoma"/>
          <w:color w:val="000000" w:themeColor="text1"/>
          <w:sz w:val="20"/>
          <w:szCs w:val="20"/>
        </w:rPr>
        <w:t>25</w:t>
      </w:r>
      <w:r w:rsidR="0087575D">
        <w:rPr>
          <w:rFonts w:ascii="Tahoma" w:hAnsi="Tahoma" w:cs="Tahoma"/>
          <w:color w:val="000000" w:themeColor="text1"/>
          <w:sz w:val="20"/>
          <w:szCs w:val="20"/>
        </w:rPr>
        <w:t>,</w:t>
      </w:r>
      <w:r>
        <w:rPr>
          <w:rFonts w:ascii="Tahoma" w:hAnsi="Tahoma" w:cs="Tahoma"/>
          <w:color w:val="000000" w:themeColor="text1"/>
          <w:sz w:val="20"/>
          <w:szCs w:val="20"/>
        </w:rPr>
        <w:t xml:space="preserve"> 2025</w:t>
      </w:r>
    </w:p>
    <w:p w14:paraId="729EC884" w14:textId="2E221FBC" w:rsidR="00543160" w:rsidRPr="00DF74AE" w:rsidRDefault="00751E6F" w:rsidP="006273D0">
      <w:pPr>
        <w:rPr>
          <w:rFonts w:ascii="Tahoma" w:hAnsi="Tahoma" w:cs="Tahoma"/>
          <w:color w:val="000000" w:themeColor="text1"/>
          <w:sz w:val="20"/>
          <w:szCs w:val="20"/>
        </w:rPr>
      </w:pPr>
      <w:r>
        <w:rPr>
          <w:rFonts w:ascii="Tahoma" w:hAnsi="Tahoma" w:cs="Tahoma"/>
          <w:color w:val="000000" w:themeColor="text1"/>
          <w:sz w:val="20"/>
          <w:szCs w:val="20"/>
        </w:rPr>
        <w:t>February 3, 2026</w:t>
      </w:r>
    </w:p>
    <w:p w14:paraId="6BEE1FF7" w14:textId="77777777" w:rsidR="0032707A" w:rsidRPr="00DF74AE" w:rsidRDefault="0032707A">
      <w:pPr>
        <w:rPr>
          <w:rFonts w:ascii="Tahoma" w:hAnsi="Tahoma" w:cs="Tahoma"/>
        </w:rPr>
      </w:pPr>
    </w:p>
    <w:p w14:paraId="294D2824" w14:textId="77777777" w:rsidR="00302859" w:rsidRPr="00DF74AE" w:rsidRDefault="00302859">
      <w:pPr>
        <w:rPr>
          <w:rFonts w:ascii="Tahoma" w:hAnsi="Tahoma" w:cs="Tahoma"/>
          <w:b/>
          <w:sz w:val="32"/>
          <w:szCs w:val="32"/>
        </w:rPr>
      </w:pPr>
      <w:r w:rsidRPr="00DF74AE">
        <w:rPr>
          <w:rFonts w:ascii="Tahoma" w:hAnsi="Tahoma" w:cs="Tahoma"/>
          <w:b/>
          <w:sz w:val="32"/>
          <w:szCs w:val="32"/>
        </w:rPr>
        <w:br w:type="page"/>
      </w:r>
    </w:p>
    <w:p w14:paraId="1009A5A7" w14:textId="77777777" w:rsidR="0032707A" w:rsidRPr="00DF74AE" w:rsidRDefault="0032707A" w:rsidP="00DF74AE">
      <w:pPr>
        <w:pStyle w:val="Heading1"/>
      </w:pPr>
      <w:bookmarkStart w:id="3" w:name="_Toc221108822"/>
      <w:r w:rsidRPr="00DF74AE">
        <w:lastRenderedPageBreak/>
        <w:t>What We Expect of You</w:t>
      </w:r>
      <w:bookmarkEnd w:id="3"/>
    </w:p>
    <w:p w14:paraId="5D24B076" w14:textId="77777777" w:rsidR="0032707A" w:rsidRPr="00DF74AE" w:rsidRDefault="0032707A" w:rsidP="0032707A">
      <w:pPr>
        <w:rPr>
          <w:rFonts w:ascii="Tahoma" w:hAnsi="Tahoma" w:cs="Tahoma"/>
          <w:sz w:val="20"/>
          <w:szCs w:val="20"/>
        </w:rPr>
      </w:pPr>
    </w:p>
    <w:p w14:paraId="639292EE" w14:textId="39D1491C" w:rsidR="0032707A" w:rsidRPr="00DF74AE" w:rsidRDefault="0032707A" w:rsidP="0032707A">
      <w:pPr>
        <w:jc w:val="both"/>
        <w:rPr>
          <w:rFonts w:ascii="Tahoma" w:hAnsi="Tahoma" w:cs="Tahoma"/>
          <w:sz w:val="20"/>
        </w:rPr>
      </w:pPr>
      <w:r w:rsidRPr="00DF74AE">
        <w:rPr>
          <w:rFonts w:ascii="Tahoma" w:hAnsi="Tahoma" w:cs="Tahoma"/>
          <w:sz w:val="20"/>
        </w:rPr>
        <w:t xml:space="preserve">We, the CRTC staff, hope that your stay </w:t>
      </w:r>
      <w:r w:rsidR="005B0D32" w:rsidRPr="00DF74AE">
        <w:rPr>
          <w:rFonts w:ascii="Tahoma" w:hAnsi="Tahoma" w:cs="Tahoma"/>
          <w:sz w:val="20"/>
        </w:rPr>
        <w:t>will</w:t>
      </w:r>
      <w:r w:rsidRPr="00DF74AE">
        <w:rPr>
          <w:rFonts w:ascii="Tahoma" w:hAnsi="Tahoma" w:cs="Tahoma"/>
          <w:sz w:val="20"/>
        </w:rPr>
        <w:t xml:space="preserve"> be rewarding and informative.  We expect you to use the CRTC’s available resources to help in your process of making positive lifestyle changes.</w:t>
      </w:r>
    </w:p>
    <w:p w14:paraId="091B9C2A" w14:textId="77777777" w:rsidR="0032707A" w:rsidRPr="00DF74AE" w:rsidRDefault="0032707A" w:rsidP="0032707A">
      <w:pPr>
        <w:jc w:val="both"/>
        <w:rPr>
          <w:rFonts w:ascii="Tahoma" w:hAnsi="Tahoma" w:cs="Tahoma"/>
          <w:sz w:val="20"/>
        </w:rPr>
      </w:pPr>
    </w:p>
    <w:p w14:paraId="0342B9B9" w14:textId="77777777" w:rsidR="0032707A" w:rsidRPr="00DF74AE" w:rsidRDefault="0032707A" w:rsidP="0032707A">
      <w:pPr>
        <w:jc w:val="both"/>
        <w:rPr>
          <w:rFonts w:ascii="Tahoma" w:hAnsi="Tahoma" w:cs="Tahoma"/>
          <w:sz w:val="20"/>
        </w:rPr>
      </w:pPr>
      <w:r w:rsidRPr="00DF74AE">
        <w:rPr>
          <w:rFonts w:ascii="Tahoma" w:hAnsi="Tahoma" w:cs="Tahoma"/>
          <w:sz w:val="20"/>
        </w:rPr>
        <w:t>We want you to have a clear understanding of some of the expectations we have regarding your part in treatment and rehabilitation.  We expect you to take part in programs by:</w:t>
      </w:r>
    </w:p>
    <w:p w14:paraId="31DBA61B" w14:textId="77777777" w:rsidR="0032707A" w:rsidRPr="00DF74AE" w:rsidRDefault="0032707A" w:rsidP="0032707A">
      <w:pPr>
        <w:jc w:val="both"/>
        <w:rPr>
          <w:rFonts w:ascii="Tahoma" w:hAnsi="Tahoma" w:cs="Tahoma"/>
          <w:sz w:val="20"/>
        </w:rPr>
      </w:pPr>
    </w:p>
    <w:p w14:paraId="5280209E" w14:textId="77777777" w:rsidR="0032707A" w:rsidRPr="00DF74AE" w:rsidRDefault="0032707A" w:rsidP="0032707A">
      <w:pPr>
        <w:jc w:val="both"/>
        <w:rPr>
          <w:rFonts w:ascii="Tahoma" w:hAnsi="Tahoma" w:cs="Tahoma"/>
          <w:sz w:val="20"/>
        </w:rPr>
      </w:pPr>
      <w:r w:rsidRPr="00DF74AE">
        <w:rPr>
          <w:rFonts w:ascii="Tahoma" w:hAnsi="Tahoma" w:cs="Tahoma"/>
          <w:b/>
          <w:sz w:val="20"/>
        </w:rPr>
        <w:t>PRACTICING</w:t>
      </w:r>
      <w:r w:rsidRPr="00DF74AE">
        <w:rPr>
          <w:rFonts w:ascii="Tahoma" w:hAnsi="Tahoma" w:cs="Tahoma"/>
          <w:sz w:val="20"/>
        </w:rPr>
        <w:t xml:space="preserve"> and applying skills learned on a daily basis;</w:t>
      </w:r>
    </w:p>
    <w:p w14:paraId="187030D5" w14:textId="77777777" w:rsidR="0032707A" w:rsidRPr="00DF74AE" w:rsidRDefault="0032707A" w:rsidP="0032707A">
      <w:pPr>
        <w:jc w:val="both"/>
        <w:rPr>
          <w:rFonts w:ascii="Tahoma" w:hAnsi="Tahoma" w:cs="Tahoma"/>
          <w:b/>
          <w:sz w:val="20"/>
        </w:rPr>
      </w:pPr>
    </w:p>
    <w:p w14:paraId="230E1048" w14:textId="77777777" w:rsidR="0032707A" w:rsidRPr="00DF74AE" w:rsidRDefault="0032707A" w:rsidP="0032707A">
      <w:pPr>
        <w:jc w:val="both"/>
        <w:rPr>
          <w:rFonts w:ascii="Tahoma" w:hAnsi="Tahoma" w:cs="Tahoma"/>
          <w:sz w:val="20"/>
        </w:rPr>
      </w:pPr>
      <w:r w:rsidRPr="00DF74AE">
        <w:rPr>
          <w:rFonts w:ascii="Tahoma" w:hAnsi="Tahoma" w:cs="Tahoma"/>
          <w:b/>
          <w:sz w:val="20"/>
        </w:rPr>
        <w:t>ASKING</w:t>
      </w:r>
      <w:r w:rsidRPr="00DF74AE">
        <w:rPr>
          <w:rFonts w:ascii="Tahoma" w:hAnsi="Tahoma" w:cs="Tahoma"/>
          <w:sz w:val="20"/>
        </w:rPr>
        <w:t xml:space="preserve"> questions about anything you are confused about;</w:t>
      </w:r>
    </w:p>
    <w:p w14:paraId="6D9356C5" w14:textId="77777777" w:rsidR="0032707A" w:rsidRPr="00DF74AE" w:rsidRDefault="0032707A" w:rsidP="0032707A">
      <w:pPr>
        <w:jc w:val="both"/>
        <w:rPr>
          <w:rFonts w:ascii="Tahoma" w:hAnsi="Tahoma" w:cs="Tahoma"/>
          <w:b/>
          <w:sz w:val="20"/>
        </w:rPr>
      </w:pPr>
    </w:p>
    <w:p w14:paraId="4874C1BF" w14:textId="77777777" w:rsidR="0032707A" w:rsidRPr="00DF74AE" w:rsidRDefault="0032707A" w:rsidP="0032707A">
      <w:pPr>
        <w:jc w:val="both"/>
        <w:rPr>
          <w:rFonts w:ascii="Tahoma" w:hAnsi="Tahoma" w:cs="Tahoma"/>
          <w:sz w:val="20"/>
        </w:rPr>
      </w:pPr>
      <w:r w:rsidRPr="00DF74AE">
        <w:rPr>
          <w:rFonts w:ascii="Tahoma" w:hAnsi="Tahoma" w:cs="Tahoma"/>
          <w:b/>
          <w:sz w:val="20"/>
        </w:rPr>
        <w:t>MAKING</w:t>
      </w:r>
      <w:r w:rsidRPr="00DF74AE">
        <w:rPr>
          <w:rFonts w:ascii="Tahoma" w:hAnsi="Tahoma" w:cs="Tahoma"/>
          <w:sz w:val="20"/>
        </w:rPr>
        <w:t xml:space="preserve"> appointments with your counselor</w:t>
      </w:r>
      <w:r w:rsidR="00110997" w:rsidRPr="00DF74AE">
        <w:rPr>
          <w:rFonts w:ascii="Tahoma" w:hAnsi="Tahoma" w:cs="Tahoma"/>
          <w:sz w:val="20"/>
        </w:rPr>
        <w:t>/probation officer</w:t>
      </w:r>
      <w:r w:rsidRPr="00DF74AE">
        <w:rPr>
          <w:rFonts w:ascii="Tahoma" w:hAnsi="Tahoma" w:cs="Tahoma"/>
          <w:sz w:val="20"/>
        </w:rPr>
        <w:t xml:space="preserve"> or other available staff for individual discussions/counseling if you feel the need to talk in private;</w:t>
      </w:r>
    </w:p>
    <w:p w14:paraId="423991BB" w14:textId="77777777" w:rsidR="0032707A" w:rsidRPr="00DF74AE" w:rsidRDefault="0032707A" w:rsidP="0032707A">
      <w:pPr>
        <w:jc w:val="both"/>
        <w:rPr>
          <w:rFonts w:ascii="Tahoma" w:hAnsi="Tahoma" w:cs="Tahoma"/>
          <w:b/>
          <w:sz w:val="20"/>
        </w:rPr>
      </w:pPr>
    </w:p>
    <w:p w14:paraId="35988881" w14:textId="77777777" w:rsidR="0032707A" w:rsidRDefault="0032707A" w:rsidP="0032707A">
      <w:pPr>
        <w:jc w:val="both"/>
        <w:rPr>
          <w:rFonts w:ascii="Tahoma" w:hAnsi="Tahoma" w:cs="Tahoma"/>
          <w:sz w:val="20"/>
        </w:rPr>
      </w:pPr>
      <w:r w:rsidRPr="00DF74AE">
        <w:rPr>
          <w:rFonts w:ascii="Tahoma" w:hAnsi="Tahoma" w:cs="Tahoma"/>
          <w:b/>
          <w:sz w:val="20"/>
        </w:rPr>
        <w:t>GIVING</w:t>
      </w:r>
      <w:r w:rsidRPr="00DF74AE">
        <w:rPr>
          <w:rFonts w:ascii="Tahoma" w:hAnsi="Tahoma" w:cs="Tahoma"/>
          <w:sz w:val="20"/>
        </w:rPr>
        <w:t xml:space="preserve"> staff, visitors, other residents, and the public the respect with which you would like to be treated;</w:t>
      </w:r>
    </w:p>
    <w:p w14:paraId="43DB8EE8" w14:textId="77777777" w:rsidR="00C519CA" w:rsidRDefault="00C519CA" w:rsidP="0032707A">
      <w:pPr>
        <w:jc w:val="both"/>
        <w:rPr>
          <w:rFonts w:ascii="Tahoma" w:hAnsi="Tahoma" w:cs="Tahoma"/>
          <w:sz w:val="20"/>
        </w:rPr>
      </w:pPr>
    </w:p>
    <w:p w14:paraId="7A013823" w14:textId="7E466088" w:rsidR="00C519CA" w:rsidRPr="002B160F" w:rsidRDefault="00C519CA" w:rsidP="0032707A">
      <w:pPr>
        <w:jc w:val="both"/>
        <w:rPr>
          <w:rFonts w:ascii="Tahoma" w:hAnsi="Tahoma" w:cs="Tahoma"/>
          <w:sz w:val="20"/>
        </w:rPr>
      </w:pPr>
      <w:r w:rsidRPr="002B160F">
        <w:rPr>
          <w:rFonts w:ascii="Tahoma" w:hAnsi="Tahoma" w:cs="Tahoma"/>
          <w:b/>
          <w:sz w:val="20"/>
        </w:rPr>
        <w:t>FOLLOWING</w:t>
      </w:r>
      <w:r w:rsidRPr="002B160F">
        <w:rPr>
          <w:rFonts w:ascii="Tahoma" w:hAnsi="Tahoma" w:cs="Tahoma"/>
          <w:bCs/>
          <w:sz w:val="20"/>
        </w:rPr>
        <w:t xml:space="preserve"> the guidelines and procedures outlined in this handbook;</w:t>
      </w:r>
    </w:p>
    <w:p w14:paraId="37B980F9" w14:textId="77777777" w:rsidR="0032707A" w:rsidRPr="00DF74AE" w:rsidRDefault="0032707A" w:rsidP="0032707A">
      <w:pPr>
        <w:jc w:val="both"/>
        <w:rPr>
          <w:rFonts w:ascii="Tahoma" w:hAnsi="Tahoma" w:cs="Tahoma"/>
          <w:b/>
          <w:sz w:val="20"/>
        </w:rPr>
      </w:pPr>
    </w:p>
    <w:p w14:paraId="6295AE91" w14:textId="77777777" w:rsidR="0032707A" w:rsidRPr="00DF74AE" w:rsidRDefault="0032707A" w:rsidP="0032707A">
      <w:pPr>
        <w:jc w:val="both"/>
        <w:rPr>
          <w:rFonts w:ascii="Tahoma" w:hAnsi="Tahoma" w:cs="Tahoma"/>
          <w:sz w:val="20"/>
        </w:rPr>
      </w:pPr>
      <w:r w:rsidRPr="00DF74AE">
        <w:rPr>
          <w:rFonts w:ascii="Tahoma" w:hAnsi="Tahoma" w:cs="Tahoma"/>
          <w:b/>
          <w:sz w:val="20"/>
        </w:rPr>
        <w:t>SHOWING</w:t>
      </w:r>
      <w:r w:rsidRPr="00DF74AE">
        <w:rPr>
          <w:rFonts w:ascii="Tahoma" w:hAnsi="Tahoma" w:cs="Tahoma"/>
          <w:sz w:val="20"/>
        </w:rPr>
        <w:t xml:space="preserve"> responsibility by completing chores and assignments on time and to the best of your ability;</w:t>
      </w:r>
    </w:p>
    <w:p w14:paraId="2356CFE9" w14:textId="77777777" w:rsidR="0032707A" w:rsidRPr="00DF74AE" w:rsidRDefault="0032707A" w:rsidP="0032707A">
      <w:pPr>
        <w:jc w:val="both"/>
        <w:rPr>
          <w:rFonts w:ascii="Tahoma" w:hAnsi="Tahoma" w:cs="Tahoma"/>
          <w:b/>
          <w:sz w:val="20"/>
        </w:rPr>
      </w:pPr>
    </w:p>
    <w:p w14:paraId="5472F250" w14:textId="77777777" w:rsidR="0032707A" w:rsidRPr="00DF74AE" w:rsidRDefault="0032707A" w:rsidP="0032707A">
      <w:pPr>
        <w:jc w:val="both"/>
        <w:rPr>
          <w:rFonts w:ascii="Tahoma" w:hAnsi="Tahoma" w:cs="Tahoma"/>
          <w:sz w:val="20"/>
        </w:rPr>
      </w:pPr>
      <w:r w:rsidRPr="00DF74AE">
        <w:rPr>
          <w:rFonts w:ascii="Tahoma" w:hAnsi="Tahoma" w:cs="Tahoma"/>
          <w:b/>
          <w:sz w:val="20"/>
        </w:rPr>
        <w:t>BUILDING</w:t>
      </w:r>
      <w:r w:rsidRPr="00DF74AE">
        <w:rPr>
          <w:rFonts w:ascii="Tahoma" w:hAnsi="Tahoma" w:cs="Tahoma"/>
          <w:sz w:val="20"/>
        </w:rPr>
        <w:t xml:space="preserve"> trust toward staff, visitors, and other residents by being honest and accepting responsibility for your actions;</w:t>
      </w:r>
    </w:p>
    <w:p w14:paraId="58C6CAA4" w14:textId="77777777" w:rsidR="0032707A" w:rsidRPr="00DF74AE" w:rsidRDefault="0032707A" w:rsidP="0032707A">
      <w:pPr>
        <w:jc w:val="both"/>
        <w:rPr>
          <w:rFonts w:ascii="Tahoma" w:hAnsi="Tahoma" w:cs="Tahoma"/>
          <w:b/>
          <w:sz w:val="20"/>
        </w:rPr>
      </w:pPr>
    </w:p>
    <w:p w14:paraId="5D58DEC7" w14:textId="77777777" w:rsidR="0032707A" w:rsidRPr="00DF74AE" w:rsidRDefault="0032707A" w:rsidP="0032707A">
      <w:pPr>
        <w:jc w:val="both"/>
        <w:rPr>
          <w:rFonts w:ascii="Tahoma" w:hAnsi="Tahoma" w:cs="Tahoma"/>
          <w:sz w:val="20"/>
        </w:rPr>
      </w:pPr>
      <w:r w:rsidRPr="00DF74AE">
        <w:rPr>
          <w:rFonts w:ascii="Tahoma" w:hAnsi="Tahoma" w:cs="Tahoma"/>
          <w:b/>
          <w:sz w:val="20"/>
        </w:rPr>
        <w:t>DEVELOPING</w:t>
      </w:r>
      <w:r w:rsidRPr="00DF74AE">
        <w:rPr>
          <w:rFonts w:ascii="Tahoma" w:hAnsi="Tahoma" w:cs="Tahoma"/>
          <w:sz w:val="20"/>
        </w:rPr>
        <w:t xml:space="preserve"> self-control and self-discipline; and</w:t>
      </w:r>
    </w:p>
    <w:p w14:paraId="35675308" w14:textId="77777777" w:rsidR="0032707A" w:rsidRPr="00DF74AE" w:rsidRDefault="0032707A" w:rsidP="0032707A">
      <w:pPr>
        <w:jc w:val="both"/>
        <w:rPr>
          <w:rFonts w:ascii="Tahoma" w:hAnsi="Tahoma" w:cs="Tahoma"/>
          <w:b/>
          <w:sz w:val="20"/>
        </w:rPr>
      </w:pPr>
    </w:p>
    <w:p w14:paraId="57E93278" w14:textId="77777777" w:rsidR="0032707A" w:rsidRPr="00DF74AE" w:rsidRDefault="0032707A" w:rsidP="0032707A">
      <w:pPr>
        <w:jc w:val="both"/>
        <w:rPr>
          <w:rFonts w:ascii="Tahoma" w:hAnsi="Tahoma" w:cs="Tahoma"/>
          <w:sz w:val="20"/>
        </w:rPr>
      </w:pPr>
      <w:r w:rsidRPr="00DF74AE">
        <w:rPr>
          <w:rFonts w:ascii="Tahoma" w:hAnsi="Tahoma" w:cs="Tahoma"/>
          <w:b/>
          <w:sz w:val="20"/>
        </w:rPr>
        <w:t>DEMONSTRATING</w:t>
      </w:r>
      <w:r w:rsidRPr="00DF74AE">
        <w:rPr>
          <w:rFonts w:ascii="Tahoma" w:hAnsi="Tahoma" w:cs="Tahoma"/>
          <w:sz w:val="20"/>
        </w:rPr>
        <w:t xml:space="preserve"> a spirit of cooperation with all staff in maintaining a clean, safe environment conducive to learning a responsible lifestyle free of alcohol, other drugs, and criminal behavior.</w:t>
      </w:r>
    </w:p>
    <w:p w14:paraId="28421A42" w14:textId="77777777" w:rsidR="0032707A" w:rsidRPr="00DF74AE" w:rsidRDefault="0032707A" w:rsidP="0032707A">
      <w:pPr>
        <w:jc w:val="both"/>
        <w:rPr>
          <w:rFonts w:ascii="Tahoma" w:hAnsi="Tahoma" w:cs="Tahoma"/>
          <w:sz w:val="20"/>
          <w:u w:val="single"/>
        </w:rPr>
      </w:pPr>
    </w:p>
    <w:p w14:paraId="0AF628B3" w14:textId="5E1393AC" w:rsidR="0032707A" w:rsidRPr="00DF74AE" w:rsidRDefault="0032707A" w:rsidP="0032707A">
      <w:pPr>
        <w:jc w:val="both"/>
        <w:rPr>
          <w:rFonts w:ascii="Tahoma" w:hAnsi="Tahoma" w:cs="Tahoma"/>
          <w:sz w:val="20"/>
        </w:rPr>
      </w:pPr>
      <w:r w:rsidRPr="00DF74AE">
        <w:rPr>
          <w:rFonts w:ascii="Tahoma" w:hAnsi="Tahoma" w:cs="Tahoma"/>
          <w:sz w:val="20"/>
        </w:rPr>
        <w:t xml:space="preserve">The Lubbock County Court Residential Treatment Center is a part of the Lubbock-Crosby County Community Supervision and Corrections Department.  The CRTC is a community of many different people.  We expect you to be a part of this community and to express any grievances or complaints </w:t>
      </w:r>
      <w:r w:rsidRPr="00DF74AE">
        <w:rPr>
          <w:rFonts w:ascii="Tahoma" w:hAnsi="Tahoma" w:cs="Tahoma"/>
          <w:b/>
          <w:sz w:val="20"/>
        </w:rPr>
        <w:t>in an appropriate manner</w:t>
      </w:r>
      <w:r w:rsidRPr="00DF74AE">
        <w:rPr>
          <w:rFonts w:ascii="Tahoma" w:hAnsi="Tahoma" w:cs="Tahoma"/>
          <w:sz w:val="20"/>
        </w:rPr>
        <w:t xml:space="preserve"> as outlined in this handbook</w:t>
      </w:r>
      <w:r w:rsidR="002B160F">
        <w:rPr>
          <w:rFonts w:ascii="Tahoma" w:hAnsi="Tahoma" w:cs="Tahoma"/>
          <w:sz w:val="20"/>
        </w:rPr>
        <w:t>,</w:t>
      </w:r>
      <w:r w:rsidRPr="00DF74AE">
        <w:rPr>
          <w:rFonts w:ascii="Tahoma" w:hAnsi="Tahoma" w:cs="Tahoma"/>
          <w:sz w:val="20"/>
        </w:rPr>
        <w:t xml:space="preserve"> </w:t>
      </w:r>
      <w:r w:rsidR="002B160F">
        <w:rPr>
          <w:rFonts w:ascii="Tahoma" w:hAnsi="Tahoma" w:cs="Tahoma"/>
          <w:sz w:val="20"/>
        </w:rPr>
        <w:t>a</w:t>
      </w:r>
      <w:r w:rsidRPr="00DF74AE">
        <w:rPr>
          <w:rFonts w:ascii="Tahoma" w:hAnsi="Tahoma" w:cs="Tahoma"/>
          <w:sz w:val="20"/>
        </w:rPr>
        <w:t xml:space="preserve">nd of utmost importance, we expect </w:t>
      </w:r>
      <w:r w:rsidRPr="00DF74AE">
        <w:rPr>
          <w:rFonts w:ascii="Tahoma" w:hAnsi="Tahoma" w:cs="Tahoma"/>
          <w:b/>
          <w:sz w:val="20"/>
        </w:rPr>
        <w:t>you to be responsible for your behavior and attitude.</w:t>
      </w:r>
    </w:p>
    <w:p w14:paraId="208422E3" w14:textId="77777777" w:rsidR="00E8183A" w:rsidRPr="00DF74AE" w:rsidRDefault="00E8183A">
      <w:pPr>
        <w:rPr>
          <w:rFonts w:ascii="Tahoma" w:hAnsi="Tahoma" w:cs="Tahoma"/>
          <w:b/>
          <w:sz w:val="32"/>
          <w:szCs w:val="32"/>
        </w:rPr>
      </w:pPr>
    </w:p>
    <w:p w14:paraId="083B195D" w14:textId="77777777" w:rsidR="00302859" w:rsidRPr="00DF74AE" w:rsidRDefault="00302859">
      <w:pPr>
        <w:rPr>
          <w:rFonts w:ascii="Tahoma" w:hAnsi="Tahoma" w:cs="Tahoma"/>
          <w:b/>
          <w:sz w:val="32"/>
          <w:szCs w:val="32"/>
        </w:rPr>
      </w:pPr>
      <w:r w:rsidRPr="00DF74AE">
        <w:rPr>
          <w:rFonts w:ascii="Tahoma" w:hAnsi="Tahoma" w:cs="Tahoma"/>
          <w:b/>
          <w:sz w:val="32"/>
          <w:szCs w:val="32"/>
        </w:rPr>
        <w:br w:type="page"/>
      </w:r>
    </w:p>
    <w:p w14:paraId="5E48AF6B" w14:textId="77777777" w:rsidR="0032707A" w:rsidRPr="00DF74AE" w:rsidRDefault="0032707A" w:rsidP="00DF74AE">
      <w:pPr>
        <w:pStyle w:val="Heading1"/>
      </w:pPr>
      <w:bookmarkStart w:id="4" w:name="_Toc221108823"/>
      <w:r w:rsidRPr="00DF74AE">
        <w:lastRenderedPageBreak/>
        <w:t>Resident Rights</w:t>
      </w:r>
      <w:bookmarkEnd w:id="4"/>
    </w:p>
    <w:p w14:paraId="257E8346" w14:textId="77777777" w:rsidR="0032707A" w:rsidRPr="00DF74AE" w:rsidRDefault="0032707A" w:rsidP="0032707A">
      <w:pPr>
        <w:rPr>
          <w:rFonts w:ascii="Tahoma" w:hAnsi="Tahoma" w:cs="Tahoma"/>
          <w:sz w:val="20"/>
          <w:szCs w:val="20"/>
        </w:rPr>
      </w:pPr>
    </w:p>
    <w:p w14:paraId="017EE163" w14:textId="77777777" w:rsidR="0032707A" w:rsidRPr="00DF74AE" w:rsidRDefault="0032707A" w:rsidP="0032707A">
      <w:pPr>
        <w:jc w:val="both"/>
        <w:rPr>
          <w:rFonts w:ascii="Tahoma" w:hAnsi="Tahoma" w:cs="Tahoma"/>
          <w:sz w:val="20"/>
        </w:rPr>
      </w:pPr>
      <w:r w:rsidRPr="00DF74AE">
        <w:rPr>
          <w:rFonts w:ascii="Tahoma" w:hAnsi="Tahoma" w:cs="Tahoma"/>
          <w:sz w:val="20"/>
        </w:rPr>
        <w:t xml:space="preserve">In order to ensure the rights of residents are protected, the following list of rights are explained and provided in clear, simple language to each resident upon admission.  </w:t>
      </w:r>
    </w:p>
    <w:p w14:paraId="7B9934FB" w14:textId="77777777" w:rsidR="0032707A" w:rsidRPr="00DF74AE" w:rsidRDefault="0032707A" w:rsidP="0032707A">
      <w:pPr>
        <w:jc w:val="both"/>
        <w:rPr>
          <w:rFonts w:ascii="Tahoma" w:hAnsi="Tahoma" w:cs="Tahoma"/>
          <w:sz w:val="20"/>
        </w:rPr>
      </w:pPr>
    </w:p>
    <w:p w14:paraId="3F926CDB" w14:textId="5363FE1F" w:rsidR="0032707A" w:rsidRPr="00DF74AE" w:rsidRDefault="0032707A" w:rsidP="0032707A">
      <w:pPr>
        <w:jc w:val="both"/>
        <w:rPr>
          <w:rFonts w:ascii="Tahoma" w:hAnsi="Tahoma" w:cs="Tahoma"/>
          <w:sz w:val="20"/>
        </w:rPr>
      </w:pPr>
      <w:r w:rsidRPr="00DF74AE">
        <w:rPr>
          <w:rFonts w:ascii="Tahoma" w:hAnsi="Tahoma" w:cs="Tahoma"/>
          <w:sz w:val="20"/>
        </w:rPr>
        <w:t xml:space="preserve">A Lubbock County CRTC resident </w:t>
      </w:r>
      <w:r w:rsidR="005B0D32" w:rsidRPr="00DF74AE">
        <w:rPr>
          <w:rFonts w:ascii="Tahoma" w:hAnsi="Tahoma" w:cs="Tahoma"/>
          <w:sz w:val="20"/>
        </w:rPr>
        <w:t>will</w:t>
      </w:r>
      <w:r w:rsidRPr="00DF74AE">
        <w:rPr>
          <w:rFonts w:ascii="Tahoma" w:hAnsi="Tahoma" w:cs="Tahoma"/>
          <w:sz w:val="20"/>
        </w:rPr>
        <w:t xml:space="preserve"> receive the following rights:</w:t>
      </w:r>
    </w:p>
    <w:p w14:paraId="6F66F3AF" w14:textId="77777777" w:rsidR="0032707A" w:rsidRPr="00DF74AE" w:rsidRDefault="0032707A" w:rsidP="0032707A">
      <w:pPr>
        <w:jc w:val="both"/>
        <w:rPr>
          <w:rFonts w:ascii="Tahoma" w:hAnsi="Tahoma" w:cs="Tahoma"/>
          <w:sz w:val="20"/>
        </w:rPr>
      </w:pPr>
    </w:p>
    <w:p w14:paraId="5B9F7084" w14:textId="77777777" w:rsidR="0032707A" w:rsidRPr="00DF74AE" w:rsidRDefault="0032707A" w:rsidP="0032707A">
      <w:pPr>
        <w:pStyle w:val="Quick1"/>
        <w:ind w:left="360" w:firstLine="0"/>
        <w:jc w:val="both"/>
        <w:rPr>
          <w:rFonts w:ascii="Tahoma" w:hAnsi="Tahoma" w:cs="Tahoma"/>
          <w:sz w:val="20"/>
        </w:rPr>
      </w:pPr>
      <w:r w:rsidRPr="00DF74AE">
        <w:rPr>
          <w:rFonts w:ascii="Tahoma" w:hAnsi="Tahoma" w:cs="Tahoma"/>
          <w:sz w:val="20"/>
        </w:rPr>
        <w:t>To receive a complete explanation of the resident handbook information in clear, non-technical terms in a language the resident understands;</w:t>
      </w:r>
    </w:p>
    <w:p w14:paraId="0EAC602F" w14:textId="77777777" w:rsidR="0032707A" w:rsidRPr="00DF74AE" w:rsidRDefault="0032707A" w:rsidP="0032707A">
      <w:pPr>
        <w:pStyle w:val="Quick1"/>
        <w:tabs>
          <w:tab w:val="num" w:pos="1440"/>
        </w:tabs>
        <w:ind w:left="360" w:firstLine="0"/>
        <w:jc w:val="both"/>
        <w:rPr>
          <w:rFonts w:ascii="Tahoma" w:hAnsi="Tahoma" w:cs="Tahoma"/>
          <w:sz w:val="20"/>
        </w:rPr>
      </w:pPr>
    </w:p>
    <w:p w14:paraId="05F29197" w14:textId="77777777" w:rsidR="0032707A" w:rsidRPr="00DF74AE" w:rsidRDefault="0032707A" w:rsidP="0032707A">
      <w:pPr>
        <w:pStyle w:val="Quick1"/>
        <w:tabs>
          <w:tab w:val="num" w:pos="1440"/>
        </w:tabs>
        <w:ind w:left="360" w:firstLine="0"/>
        <w:jc w:val="both"/>
        <w:rPr>
          <w:rFonts w:ascii="Tahoma" w:hAnsi="Tahoma" w:cs="Tahoma"/>
          <w:sz w:val="20"/>
        </w:rPr>
      </w:pPr>
      <w:r w:rsidRPr="00DF74AE">
        <w:rPr>
          <w:rFonts w:ascii="Tahoma" w:hAnsi="Tahoma" w:cs="Tahoma"/>
          <w:sz w:val="20"/>
        </w:rPr>
        <w:t>To not have another resident being placed in a position of control or authority over him;</w:t>
      </w:r>
    </w:p>
    <w:p w14:paraId="45C80F45" w14:textId="77777777" w:rsidR="0032707A" w:rsidRPr="00DF74AE" w:rsidRDefault="0032707A" w:rsidP="0032707A">
      <w:pPr>
        <w:pStyle w:val="Quick1"/>
        <w:tabs>
          <w:tab w:val="num" w:pos="1440"/>
        </w:tabs>
        <w:ind w:left="360" w:firstLine="0"/>
        <w:jc w:val="both"/>
        <w:rPr>
          <w:rFonts w:ascii="Tahoma" w:hAnsi="Tahoma" w:cs="Tahoma"/>
          <w:sz w:val="20"/>
        </w:rPr>
      </w:pPr>
    </w:p>
    <w:p w14:paraId="26FE937F" w14:textId="77777777" w:rsidR="0032707A" w:rsidRPr="00DF74AE" w:rsidRDefault="0032707A" w:rsidP="0032707A">
      <w:pPr>
        <w:pStyle w:val="Quick1"/>
        <w:ind w:left="360" w:firstLine="0"/>
        <w:jc w:val="both"/>
        <w:rPr>
          <w:rFonts w:ascii="Tahoma" w:hAnsi="Tahoma" w:cs="Tahoma"/>
          <w:sz w:val="20"/>
        </w:rPr>
      </w:pPr>
      <w:r w:rsidRPr="00DF74AE">
        <w:rPr>
          <w:rFonts w:ascii="Tahoma" w:hAnsi="Tahoma" w:cs="Tahoma"/>
          <w:sz w:val="20"/>
        </w:rPr>
        <w:t>To give informed consent or to refuse medical treatment or medication and to be advised of the consequences of such a decision;</w:t>
      </w:r>
    </w:p>
    <w:p w14:paraId="0F6D4947" w14:textId="77777777" w:rsidR="0032707A" w:rsidRPr="00DF74AE" w:rsidRDefault="0032707A" w:rsidP="0032707A">
      <w:pPr>
        <w:pStyle w:val="Quick1"/>
        <w:tabs>
          <w:tab w:val="num" w:pos="1440"/>
        </w:tabs>
        <w:ind w:left="360" w:firstLine="0"/>
        <w:jc w:val="both"/>
        <w:rPr>
          <w:rFonts w:ascii="Tahoma" w:hAnsi="Tahoma" w:cs="Tahoma"/>
          <w:sz w:val="20"/>
        </w:rPr>
      </w:pPr>
    </w:p>
    <w:p w14:paraId="6EA0EFF9" w14:textId="77777777" w:rsidR="0032707A" w:rsidRPr="00DF74AE" w:rsidRDefault="0032707A" w:rsidP="0032707A">
      <w:pPr>
        <w:pStyle w:val="Quick1"/>
        <w:ind w:left="360" w:firstLine="0"/>
        <w:jc w:val="both"/>
        <w:rPr>
          <w:rFonts w:ascii="Tahoma" w:hAnsi="Tahoma" w:cs="Tahoma"/>
          <w:sz w:val="20"/>
        </w:rPr>
      </w:pPr>
      <w:r w:rsidRPr="00DF74AE">
        <w:rPr>
          <w:rFonts w:ascii="Tahoma" w:hAnsi="Tahoma" w:cs="Tahoma"/>
          <w:sz w:val="20"/>
        </w:rPr>
        <w:t>To actively participate in the development and periodic review of an individualized treatment and supervision plan;</w:t>
      </w:r>
    </w:p>
    <w:p w14:paraId="2F2312BA" w14:textId="77777777" w:rsidR="0032707A" w:rsidRPr="00DF74AE" w:rsidRDefault="0032707A" w:rsidP="0032707A">
      <w:pPr>
        <w:pStyle w:val="Quick1"/>
        <w:tabs>
          <w:tab w:val="num" w:pos="1440"/>
        </w:tabs>
        <w:ind w:left="360" w:firstLine="0"/>
        <w:jc w:val="both"/>
        <w:rPr>
          <w:rFonts w:ascii="Tahoma" w:hAnsi="Tahoma" w:cs="Tahoma"/>
          <w:sz w:val="20"/>
        </w:rPr>
      </w:pPr>
    </w:p>
    <w:p w14:paraId="6F92395E" w14:textId="77777777" w:rsidR="0032707A" w:rsidRPr="00DF74AE" w:rsidRDefault="0032707A" w:rsidP="0032707A">
      <w:pPr>
        <w:pStyle w:val="Quick1"/>
        <w:ind w:left="360" w:firstLine="0"/>
        <w:jc w:val="both"/>
        <w:rPr>
          <w:rFonts w:ascii="Tahoma" w:hAnsi="Tahoma" w:cs="Tahoma"/>
          <w:sz w:val="20"/>
        </w:rPr>
      </w:pPr>
      <w:r w:rsidRPr="00DF74AE">
        <w:rPr>
          <w:rFonts w:ascii="Tahoma" w:hAnsi="Tahoma" w:cs="Tahoma"/>
          <w:sz w:val="20"/>
        </w:rPr>
        <w:t>To know the qualifications of staff providing services;</w:t>
      </w:r>
    </w:p>
    <w:p w14:paraId="57AFB625" w14:textId="77777777" w:rsidR="0032707A" w:rsidRPr="00DF74AE" w:rsidRDefault="0032707A" w:rsidP="0032707A">
      <w:pPr>
        <w:pStyle w:val="Quick1"/>
        <w:tabs>
          <w:tab w:val="num" w:pos="1440"/>
        </w:tabs>
        <w:ind w:left="360" w:firstLine="0"/>
        <w:jc w:val="both"/>
        <w:rPr>
          <w:rFonts w:ascii="Tahoma" w:hAnsi="Tahoma" w:cs="Tahoma"/>
          <w:sz w:val="20"/>
        </w:rPr>
      </w:pPr>
    </w:p>
    <w:p w14:paraId="0AEB91F8" w14:textId="77777777" w:rsidR="0032707A" w:rsidRPr="00DF74AE" w:rsidRDefault="0032707A" w:rsidP="0032707A">
      <w:pPr>
        <w:pStyle w:val="Quick1"/>
        <w:ind w:left="360" w:firstLine="0"/>
        <w:jc w:val="both"/>
        <w:rPr>
          <w:rFonts w:ascii="Tahoma" w:hAnsi="Tahoma" w:cs="Tahoma"/>
          <w:sz w:val="20"/>
        </w:rPr>
      </w:pPr>
      <w:r w:rsidRPr="00DF74AE">
        <w:rPr>
          <w:rFonts w:ascii="Tahoma" w:hAnsi="Tahoma" w:cs="Tahoma"/>
          <w:sz w:val="20"/>
        </w:rPr>
        <w:t>To a grievance procedure for resolving complaints and problems;</w:t>
      </w:r>
    </w:p>
    <w:p w14:paraId="0A4B997C" w14:textId="77777777" w:rsidR="0032707A" w:rsidRPr="00DF74AE" w:rsidRDefault="0032707A" w:rsidP="0032707A">
      <w:pPr>
        <w:pStyle w:val="Quick1"/>
        <w:tabs>
          <w:tab w:val="num" w:pos="1440"/>
        </w:tabs>
        <w:ind w:left="360" w:firstLine="0"/>
        <w:jc w:val="both"/>
        <w:rPr>
          <w:rFonts w:ascii="Tahoma" w:hAnsi="Tahoma" w:cs="Tahoma"/>
          <w:sz w:val="20"/>
        </w:rPr>
      </w:pPr>
    </w:p>
    <w:p w14:paraId="114BDAFA" w14:textId="77777777" w:rsidR="0032707A" w:rsidRPr="00DF74AE" w:rsidRDefault="0032707A" w:rsidP="0032707A">
      <w:pPr>
        <w:pStyle w:val="Quick1"/>
        <w:ind w:left="360" w:firstLine="0"/>
        <w:jc w:val="both"/>
        <w:rPr>
          <w:rFonts w:ascii="Tahoma" w:hAnsi="Tahoma" w:cs="Tahoma"/>
          <w:sz w:val="20"/>
        </w:rPr>
      </w:pPr>
      <w:r w:rsidRPr="00DF74AE">
        <w:rPr>
          <w:rFonts w:ascii="Tahoma" w:hAnsi="Tahoma" w:cs="Tahoma"/>
          <w:sz w:val="20"/>
        </w:rPr>
        <w:t>To a humane and safe environment free from abuse, neglect, and exploitation;</w:t>
      </w:r>
    </w:p>
    <w:p w14:paraId="261C73C0" w14:textId="77777777" w:rsidR="0032707A" w:rsidRPr="00DF74AE" w:rsidRDefault="0032707A" w:rsidP="0032707A">
      <w:pPr>
        <w:pStyle w:val="Quick1"/>
        <w:ind w:left="0" w:firstLine="0"/>
        <w:jc w:val="both"/>
        <w:rPr>
          <w:rFonts w:ascii="Tahoma" w:hAnsi="Tahoma" w:cs="Tahoma"/>
          <w:sz w:val="20"/>
        </w:rPr>
      </w:pPr>
    </w:p>
    <w:p w14:paraId="2C9158CE" w14:textId="77777777" w:rsidR="0032707A" w:rsidRPr="00DF74AE" w:rsidRDefault="0032707A" w:rsidP="0032707A">
      <w:pPr>
        <w:pStyle w:val="Quick1"/>
        <w:ind w:left="360" w:firstLine="0"/>
        <w:jc w:val="both"/>
        <w:rPr>
          <w:rFonts w:ascii="Tahoma" w:hAnsi="Tahoma" w:cs="Tahoma"/>
          <w:sz w:val="20"/>
        </w:rPr>
      </w:pPr>
      <w:r w:rsidRPr="00DF74AE">
        <w:rPr>
          <w:rFonts w:ascii="Tahoma" w:hAnsi="Tahoma" w:cs="Tahoma"/>
          <w:sz w:val="20"/>
        </w:rPr>
        <w:t>To be treated with dignity;</w:t>
      </w:r>
    </w:p>
    <w:p w14:paraId="5F089852" w14:textId="77777777" w:rsidR="0032707A" w:rsidRPr="00DF74AE" w:rsidRDefault="0032707A" w:rsidP="0032707A">
      <w:pPr>
        <w:pStyle w:val="Quick1"/>
        <w:ind w:left="360" w:firstLine="0"/>
        <w:jc w:val="both"/>
        <w:rPr>
          <w:rFonts w:ascii="Tahoma" w:hAnsi="Tahoma" w:cs="Tahoma"/>
          <w:sz w:val="20"/>
        </w:rPr>
      </w:pPr>
    </w:p>
    <w:p w14:paraId="67C8788C" w14:textId="77777777" w:rsidR="0032707A" w:rsidRPr="00DF74AE" w:rsidRDefault="0032707A" w:rsidP="0032707A">
      <w:pPr>
        <w:pStyle w:val="Quick1"/>
        <w:ind w:left="360" w:firstLine="0"/>
        <w:jc w:val="both"/>
        <w:rPr>
          <w:rFonts w:ascii="Tahoma" w:hAnsi="Tahoma" w:cs="Tahoma"/>
          <w:sz w:val="20"/>
        </w:rPr>
      </w:pPr>
      <w:r w:rsidRPr="00DF74AE">
        <w:rPr>
          <w:rFonts w:ascii="Tahoma" w:hAnsi="Tahoma" w:cs="Tahoma"/>
          <w:sz w:val="20"/>
        </w:rPr>
        <w:t>To personal privacy within program restraints;</w:t>
      </w:r>
    </w:p>
    <w:p w14:paraId="10C58F3E" w14:textId="77777777" w:rsidR="0032707A" w:rsidRPr="00DF74AE" w:rsidRDefault="0032707A" w:rsidP="0032707A">
      <w:pPr>
        <w:pStyle w:val="Quick1"/>
        <w:ind w:left="0" w:firstLine="0"/>
        <w:jc w:val="both"/>
        <w:rPr>
          <w:rFonts w:ascii="Tahoma" w:hAnsi="Tahoma" w:cs="Tahoma"/>
          <w:sz w:val="20"/>
        </w:rPr>
      </w:pPr>
    </w:p>
    <w:p w14:paraId="06150515" w14:textId="77777777" w:rsidR="0032707A" w:rsidRPr="00DF74AE" w:rsidRDefault="0032707A" w:rsidP="0032707A">
      <w:pPr>
        <w:pStyle w:val="Quick1"/>
        <w:ind w:left="360" w:firstLine="0"/>
        <w:jc w:val="both"/>
        <w:rPr>
          <w:rFonts w:ascii="Tahoma" w:hAnsi="Tahoma" w:cs="Tahoma"/>
          <w:sz w:val="20"/>
        </w:rPr>
      </w:pPr>
      <w:r w:rsidRPr="00DF74AE">
        <w:rPr>
          <w:rFonts w:ascii="Tahoma" w:hAnsi="Tahoma" w:cs="Tahoma"/>
          <w:sz w:val="20"/>
        </w:rPr>
        <w:t>To know his current financial status and outstanding expenses on his personal account;</w:t>
      </w:r>
    </w:p>
    <w:p w14:paraId="6F70BC03" w14:textId="77777777" w:rsidR="0032707A" w:rsidRPr="00DF74AE" w:rsidRDefault="0032707A" w:rsidP="0032707A">
      <w:pPr>
        <w:pStyle w:val="Quick1"/>
        <w:ind w:left="0" w:firstLine="0"/>
        <w:jc w:val="both"/>
        <w:rPr>
          <w:rFonts w:ascii="Tahoma" w:hAnsi="Tahoma" w:cs="Tahoma"/>
          <w:sz w:val="20"/>
        </w:rPr>
      </w:pPr>
    </w:p>
    <w:p w14:paraId="52E9A092" w14:textId="77777777" w:rsidR="0032707A" w:rsidRPr="00DF74AE" w:rsidRDefault="0032707A" w:rsidP="0032707A">
      <w:pPr>
        <w:pStyle w:val="Quick1"/>
        <w:ind w:left="360" w:firstLine="0"/>
        <w:jc w:val="both"/>
        <w:rPr>
          <w:rFonts w:ascii="Tahoma" w:hAnsi="Tahoma" w:cs="Tahoma"/>
          <w:sz w:val="20"/>
        </w:rPr>
      </w:pPr>
      <w:r w:rsidRPr="00DF74AE">
        <w:rPr>
          <w:rFonts w:ascii="Tahoma" w:hAnsi="Tahoma" w:cs="Tahoma"/>
          <w:sz w:val="20"/>
        </w:rPr>
        <w:t xml:space="preserve">To send and receive mail; </w:t>
      </w:r>
    </w:p>
    <w:p w14:paraId="67C1E704" w14:textId="77777777" w:rsidR="0032707A" w:rsidRPr="00DF74AE" w:rsidRDefault="0032707A" w:rsidP="0032707A">
      <w:pPr>
        <w:pStyle w:val="Quick1"/>
        <w:ind w:left="0" w:firstLine="0"/>
        <w:jc w:val="both"/>
        <w:rPr>
          <w:rFonts w:ascii="Tahoma" w:hAnsi="Tahoma" w:cs="Tahoma"/>
          <w:sz w:val="20"/>
        </w:rPr>
      </w:pPr>
    </w:p>
    <w:p w14:paraId="14C86676" w14:textId="77777777" w:rsidR="0032707A" w:rsidRPr="00DF74AE" w:rsidRDefault="0032707A" w:rsidP="0032707A">
      <w:pPr>
        <w:pStyle w:val="Quick1"/>
        <w:ind w:left="360" w:firstLine="0"/>
        <w:jc w:val="both"/>
        <w:rPr>
          <w:rFonts w:ascii="Tahoma" w:hAnsi="Tahoma" w:cs="Tahoma"/>
          <w:sz w:val="20"/>
        </w:rPr>
      </w:pPr>
      <w:r w:rsidRPr="00DF74AE">
        <w:rPr>
          <w:rFonts w:ascii="Tahoma" w:hAnsi="Tahoma" w:cs="Tahoma"/>
          <w:sz w:val="20"/>
        </w:rPr>
        <w:t>To access attorneys and to have assistance in making contact with attorneys or their authorized representatives;</w:t>
      </w:r>
    </w:p>
    <w:p w14:paraId="670F86D2" w14:textId="77777777" w:rsidR="0032707A" w:rsidRPr="00DF74AE" w:rsidRDefault="0032707A" w:rsidP="0032707A">
      <w:pPr>
        <w:pStyle w:val="Quick1"/>
        <w:tabs>
          <w:tab w:val="num" w:pos="1440"/>
        </w:tabs>
        <w:ind w:left="360" w:firstLine="0"/>
        <w:jc w:val="both"/>
        <w:rPr>
          <w:rFonts w:ascii="Tahoma" w:hAnsi="Tahoma" w:cs="Tahoma"/>
          <w:sz w:val="20"/>
        </w:rPr>
      </w:pPr>
    </w:p>
    <w:p w14:paraId="59B40AD7" w14:textId="77777777" w:rsidR="0032707A" w:rsidRPr="00DF74AE" w:rsidRDefault="0032707A" w:rsidP="0032707A">
      <w:pPr>
        <w:pStyle w:val="Quick1"/>
        <w:ind w:left="360" w:firstLine="0"/>
        <w:jc w:val="both"/>
        <w:rPr>
          <w:rFonts w:ascii="Tahoma" w:hAnsi="Tahoma" w:cs="Tahoma"/>
          <w:sz w:val="20"/>
        </w:rPr>
      </w:pPr>
      <w:r w:rsidRPr="00DF74AE">
        <w:rPr>
          <w:rFonts w:ascii="Tahoma" w:hAnsi="Tahoma" w:cs="Tahoma"/>
          <w:sz w:val="20"/>
        </w:rPr>
        <w:t>To be allowed the opportunity to voluntarily practice the requirements of his religious faith as long as it does not interfere with his treatment, the treatment of other residents, or the rights of others;</w:t>
      </w:r>
    </w:p>
    <w:p w14:paraId="6B10D12A" w14:textId="77777777" w:rsidR="0032707A" w:rsidRPr="00DF74AE" w:rsidRDefault="0032707A" w:rsidP="0032707A">
      <w:pPr>
        <w:pStyle w:val="Quick1"/>
        <w:tabs>
          <w:tab w:val="num" w:pos="1440"/>
        </w:tabs>
        <w:ind w:left="360" w:firstLine="0"/>
        <w:jc w:val="both"/>
        <w:rPr>
          <w:rFonts w:ascii="Tahoma" w:hAnsi="Tahoma" w:cs="Tahoma"/>
          <w:sz w:val="20"/>
        </w:rPr>
      </w:pPr>
    </w:p>
    <w:p w14:paraId="7F352A25" w14:textId="77777777" w:rsidR="0032707A" w:rsidRPr="00DF74AE" w:rsidRDefault="0032707A" w:rsidP="0032707A">
      <w:pPr>
        <w:pStyle w:val="Quick1"/>
        <w:ind w:left="360" w:firstLine="0"/>
        <w:jc w:val="both"/>
        <w:rPr>
          <w:rFonts w:ascii="Tahoma" w:hAnsi="Tahoma" w:cs="Tahoma"/>
          <w:sz w:val="20"/>
        </w:rPr>
      </w:pPr>
      <w:r w:rsidRPr="00DF74AE">
        <w:rPr>
          <w:rFonts w:ascii="Tahoma" w:hAnsi="Tahoma" w:cs="Tahoma"/>
          <w:sz w:val="20"/>
        </w:rPr>
        <w:t>To participate in all programs, services, and opportunities without discrimination based on race, religion, national origin, disability, political views, sexual orientation, or ethnicity; and</w:t>
      </w:r>
    </w:p>
    <w:p w14:paraId="359ED13E" w14:textId="77777777" w:rsidR="0032707A" w:rsidRPr="00DF74AE" w:rsidRDefault="0032707A" w:rsidP="0032707A">
      <w:pPr>
        <w:pStyle w:val="Quick1"/>
        <w:tabs>
          <w:tab w:val="num" w:pos="1440"/>
        </w:tabs>
        <w:ind w:left="360" w:firstLine="0"/>
        <w:jc w:val="both"/>
        <w:rPr>
          <w:rFonts w:ascii="Tahoma" w:hAnsi="Tahoma" w:cs="Tahoma"/>
          <w:sz w:val="20"/>
        </w:rPr>
      </w:pPr>
    </w:p>
    <w:p w14:paraId="28CDFE7B" w14:textId="77777777" w:rsidR="0032707A" w:rsidRPr="00DF74AE" w:rsidRDefault="0032707A" w:rsidP="00C9349C">
      <w:pPr>
        <w:pStyle w:val="Quick1"/>
        <w:ind w:left="360" w:firstLine="0"/>
        <w:jc w:val="both"/>
        <w:rPr>
          <w:rFonts w:ascii="Tahoma" w:hAnsi="Tahoma" w:cs="Tahoma"/>
          <w:sz w:val="20"/>
        </w:rPr>
      </w:pPr>
      <w:r w:rsidRPr="00DF74AE">
        <w:rPr>
          <w:rFonts w:ascii="Tahoma" w:hAnsi="Tahoma" w:cs="Tahoma"/>
          <w:sz w:val="20"/>
        </w:rPr>
        <w:t>To initiate a review of progress and program status with the staff.</w:t>
      </w:r>
    </w:p>
    <w:p w14:paraId="01A88F0D" w14:textId="77777777" w:rsidR="00C9349C" w:rsidRPr="00DF74AE" w:rsidRDefault="00C9349C" w:rsidP="00C9349C">
      <w:pPr>
        <w:pStyle w:val="Quick1"/>
        <w:ind w:left="0" w:firstLine="0"/>
        <w:jc w:val="both"/>
        <w:rPr>
          <w:rFonts w:ascii="Tahoma" w:hAnsi="Tahoma" w:cs="Tahoma"/>
          <w:sz w:val="20"/>
        </w:rPr>
      </w:pPr>
    </w:p>
    <w:p w14:paraId="3A849B72" w14:textId="77777777" w:rsidR="00110997" w:rsidRPr="00DF74AE" w:rsidRDefault="00110997" w:rsidP="00C9349C">
      <w:pPr>
        <w:pStyle w:val="Quick1"/>
        <w:ind w:left="0" w:firstLine="0"/>
        <w:jc w:val="both"/>
        <w:rPr>
          <w:rFonts w:ascii="Tahoma" w:hAnsi="Tahoma" w:cs="Tahoma"/>
          <w:sz w:val="20"/>
        </w:rPr>
      </w:pPr>
    </w:p>
    <w:p w14:paraId="0C4C4753" w14:textId="77777777" w:rsidR="00302859" w:rsidRPr="00DF74AE" w:rsidRDefault="00302859">
      <w:pPr>
        <w:rPr>
          <w:rFonts w:ascii="Tahoma" w:hAnsi="Tahoma" w:cs="Tahoma"/>
          <w:b/>
          <w:sz w:val="32"/>
          <w:szCs w:val="32"/>
        </w:rPr>
      </w:pPr>
      <w:bookmarkStart w:id="5" w:name="_Hlk525217800"/>
      <w:r w:rsidRPr="00DF74AE">
        <w:rPr>
          <w:rFonts w:ascii="Tahoma" w:hAnsi="Tahoma" w:cs="Tahoma"/>
          <w:b/>
          <w:sz w:val="32"/>
          <w:szCs w:val="32"/>
        </w:rPr>
        <w:br w:type="page"/>
      </w:r>
    </w:p>
    <w:p w14:paraId="6558F119" w14:textId="77777777" w:rsidR="00110997" w:rsidRPr="00DF74AE" w:rsidRDefault="001C764A" w:rsidP="00DF74AE">
      <w:pPr>
        <w:pStyle w:val="Heading1"/>
      </w:pPr>
      <w:bookmarkStart w:id="6" w:name="_Toc221108824"/>
      <w:r w:rsidRPr="00DF74AE">
        <w:lastRenderedPageBreak/>
        <w:t>P</w:t>
      </w:r>
      <w:r w:rsidR="007278CB" w:rsidRPr="00DF74AE">
        <w:t>rison</w:t>
      </w:r>
      <w:r w:rsidRPr="00DF74AE">
        <w:t xml:space="preserve"> R</w:t>
      </w:r>
      <w:r w:rsidR="007278CB" w:rsidRPr="00DF74AE">
        <w:t>ape</w:t>
      </w:r>
      <w:r w:rsidRPr="00DF74AE">
        <w:t xml:space="preserve"> E</w:t>
      </w:r>
      <w:r w:rsidR="007278CB" w:rsidRPr="00DF74AE">
        <w:t>limination Act</w:t>
      </w:r>
      <w:r w:rsidRPr="00DF74AE">
        <w:t xml:space="preserve"> (PREA)</w:t>
      </w:r>
      <w:bookmarkEnd w:id="6"/>
    </w:p>
    <w:p w14:paraId="202643E5" w14:textId="77777777" w:rsidR="006432CA" w:rsidRPr="00DF74AE" w:rsidRDefault="006432CA" w:rsidP="00D35CCF">
      <w:pPr>
        <w:pStyle w:val="Quick1"/>
        <w:ind w:left="0" w:firstLine="0"/>
        <w:jc w:val="both"/>
        <w:rPr>
          <w:rFonts w:ascii="Tahoma" w:hAnsi="Tahoma" w:cs="Tahoma"/>
          <w:b/>
          <w:i/>
          <w:sz w:val="20"/>
        </w:rPr>
      </w:pPr>
      <w:bookmarkStart w:id="7" w:name="_Hlk520395234"/>
    </w:p>
    <w:p w14:paraId="77076CAC" w14:textId="77777777" w:rsidR="00C9349C" w:rsidRPr="00DF74AE" w:rsidRDefault="00C9349C" w:rsidP="00D35CCF">
      <w:pPr>
        <w:pStyle w:val="Quick1"/>
        <w:ind w:left="0" w:firstLine="0"/>
        <w:jc w:val="both"/>
        <w:rPr>
          <w:rFonts w:ascii="Tahoma" w:hAnsi="Tahoma" w:cs="Tahoma"/>
          <w:b/>
          <w:i/>
          <w:sz w:val="20"/>
        </w:rPr>
      </w:pPr>
      <w:r w:rsidRPr="00DF74AE">
        <w:rPr>
          <w:rFonts w:ascii="Tahoma" w:hAnsi="Tahoma" w:cs="Tahoma"/>
          <w:b/>
          <w:i/>
          <w:sz w:val="20"/>
        </w:rPr>
        <w:t xml:space="preserve">THE </w:t>
      </w:r>
      <w:r w:rsidR="006432CA" w:rsidRPr="00DF74AE">
        <w:rPr>
          <w:rFonts w:ascii="Tahoma" w:hAnsi="Tahoma" w:cs="Tahoma"/>
          <w:b/>
          <w:i/>
          <w:sz w:val="20"/>
        </w:rPr>
        <w:t>LUBBOCK</w:t>
      </w:r>
      <w:r w:rsidRPr="00DF74AE">
        <w:rPr>
          <w:rFonts w:ascii="Tahoma" w:hAnsi="Tahoma" w:cs="Tahoma"/>
          <w:b/>
          <w:i/>
          <w:sz w:val="20"/>
        </w:rPr>
        <w:t xml:space="preserve"> COUNTY CRTC HAS A ZERO TOLERANCE POLICY FOR SEXUAL ABUSE AND SEXUAL HARASSMENT</w:t>
      </w:r>
      <w:r w:rsidR="001B6712" w:rsidRPr="00DF74AE">
        <w:rPr>
          <w:rFonts w:ascii="Tahoma" w:hAnsi="Tahoma" w:cs="Tahoma"/>
          <w:b/>
          <w:i/>
          <w:sz w:val="20"/>
        </w:rPr>
        <w:t>.</w:t>
      </w:r>
    </w:p>
    <w:p w14:paraId="72E1036F" w14:textId="77777777" w:rsidR="00430B42" w:rsidRPr="00DF74AE" w:rsidRDefault="00430B42" w:rsidP="00D35CCF">
      <w:pPr>
        <w:pStyle w:val="Quick1"/>
        <w:ind w:left="0" w:firstLine="0"/>
        <w:jc w:val="both"/>
        <w:rPr>
          <w:rFonts w:ascii="Tahoma" w:hAnsi="Tahoma" w:cs="Tahoma"/>
          <w:sz w:val="20"/>
        </w:rPr>
      </w:pPr>
    </w:p>
    <w:p w14:paraId="3D4DAA64" w14:textId="77777777" w:rsidR="00430B42" w:rsidRPr="00DF74AE" w:rsidRDefault="00430B42" w:rsidP="00D35CCF">
      <w:pPr>
        <w:pStyle w:val="Quick1"/>
        <w:ind w:left="0" w:firstLine="0"/>
        <w:jc w:val="both"/>
        <w:rPr>
          <w:rFonts w:ascii="Tahoma" w:hAnsi="Tahoma" w:cs="Tahoma"/>
          <w:b/>
          <w:sz w:val="20"/>
        </w:rPr>
      </w:pPr>
      <w:r w:rsidRPr="00DF74AE">
        <w:rPr>
          <w:rFonts w:ascii="Tahoma" w:hAnsi="Tahoma" w:cs="Tahoma"/>
          <w:b/>
          <w:sz w:val="20"/>
        </w:rPr>
        <w:t>RIGHT TO REPORT</w:t>
      </w:r>
      <w:r w:rsidR="006A66AC" w:rsidRPr="00DF74AE">
        <w:rPr>
          <w:rFonts w:ascii="Tahoma" w:hAnsi="Tahoma" w:cs="Tahoma"/>
          <w:b/>
          <w:sz w:val="20"/>
        </w:rPr>
        <w:t xml:space="preserve"> SEXUAL ABUSE/HARASSMENT</w:t>
      </w:r>
      <w:r w:rsidRPr="00DF74AE">
        <w:rPr>
          <w:rFonts w:ascii="Tahoma" w:hAnsi="Tahoma" w:cs="Tahoma"/>
          <w:b/>
          <w:sz w:val="20"/>
        </w:rPr>
        <w:t>:</w:t>
      </w:r>
    </w:p>
    <w:p w14:paraId="678E9BE9" w14:textId="77777777" w:rsidR="00430B42" w:rsidRPr="00DF74AE" w:rsidRDefault="00430B42" w:rsidP="00D35CCF">
      <w:pPr>
        <w:pStyle w:val="Quick1"/>
        <w:ind w:left="0" w:firstLine="0"/>
        <w:jc w:val="both"/>
        <w:rPr>
          <w:rFonts w:ascii="Tahoma" w:hAnsi="Tahoma" w:cs="Tahoma"/>
          <w:sz w:val="20"/>
        </w:rPr>
      </w:pPr>
      <w:r w:rsidRPr="00DF74AE">
        <w:rPr>
          <w:rFonts w:ascii="Tahoma" w:hAnsi="Tahoma" w:cs="Tahoma"/>
          <w:sz w:val="20"/>
        </w:rPr>
        <w:t>If you or someone you know is experiencing sexual abuse or sexual harassment, the CRTC wants to know.  We want you to report right away!</w:t>
      </w:r>
    </w:p>
    <w:p w14:paraId="650034D3" w14:textId="77777777" w:rsidR="00430B42" w:rsidRPr="00DF74AE" w:rsidRDefault="00430B42" w:rsidP="00D35CCF">
      <w:pPr>
        <w:pStyle w:val="Quick1"/>
        <w:numPr>
          <w:ilvl w:val="0"/>
          <w:numId w:val="7"/>
        </w:numPr>
        <w:jc w:val="both"/>
        <w:rPr>
          <w:rFonts w:ascii="Tahoma" w:hAnsi="Tahoma" w:cs="Tahoma"/>
          <w:sz w:val="20"/>
        </w:rPr>
      </w:pPr>
      <w:r w:rsidRPr="00DF74AE">
        <w:rPr>
          <w:rFonts w:ascii="Tahoma" w:hAnsi="Tahoma" w:cs="Tahoma"/>
          <w:sz w:val="20"/>
        </w:rPr>
        <w:t>We want to keep YOU safe and it is each person</w:t>
      </w:r>
      <w:r w:rsidR="006432CA" w:rsidRPr="00DF74AE">
        <w:rPr>
          <w:rFonts w:ascii="Tahoma" w:hAnsi="Tahoma" w:cs="Tahoma"/>
          <w:sz w:val="20"/>
        </w:rPr>
        <w:t>'s</w:t>
      </w:r>
      <w:r w:rsidRPr="00DF74AE">
        <w:rPr>
          <w:rFonts w:ascii="Tahoma" w:hAnsi="Tahoma" w:cs="Tahoma"/>
          <w:sz w:val="20"/>
        </w:rPr>
        <w:t xml:space="preserve"> right to be free from sexual abuse and sexual harassment. </w:t>
      </w:r>
    </w:p>
    <w:p w14:paraId="53F7742B" w14:textId="77777777" w:rsidR="00430B42" w:rsidRPr="00DF74AE" w:rsidRDefault="00430B42" w:rsidP="00D35CCF">
      <w:pPr>
        <w:pStyle w:val="Quick1"/>
        <w:numPr>
          <w:ilvl w:val="0"/>
          <w:numId w:val="7"/>
        </w:numPr>
        <w:jc w:val="both"/>
        <w:rPr>
          <w:rFonts w:ascii="Tahoma" w:hAnsi="Tahoma" w:cs="Tahoma"/>
          <w:sz w:val="20"/>
        </w:rPr>
      </w:pPr>
      <w:r w:rsidRPr="00DF74AE">
        <w:rPr>
          <w:rFonts w:ascii="Tahoma" w:hAnsi="Tahoma" w:cs="Tahoma"/>
          <w:sz w:val="20"/>
        </w:rPr>
        <w:t>A formal investigation of the reported incident will be conducted immediately.</w:t>
      </w:r>
    </w:p>
    <w:p w14:paraId="57307694" w14:textId="77777777" w:rsidR="00430B42" w:rsidRPr="00DF74AE" w:rsidRDefault="00430B42" w:rsidP="00D35CCF">
      <w:pPr>
        <w:pStyle w:val="Quick1"/>
        <w:numPr>
          <w:ilvl w:val="0"/>
          <w:numId w:val="7"/>
        </w:numPr>
        <w:jc w:val="both"/>
        <w:rPr>
          <w:rFonts w:ascii="Tahoma" w:hAnsi="Tahoma" w:cs="Tahoma"/>
          <w:sz w:val="20"/>
        </w:rPr>
      </w:pPr>
      <w:r w:rsidRPr="00DF74AE">
        <w:rPr>
          <w:rFonts w:ascii="Tahoma" w:hAnsi="Tahoma" w:cs="Tahoma"/>
          <w:sz w:val="20"/>
        </w:rPr>
        <w:t xml:space="preserve">Relevant information on a </w:t>
      </w:r>
      <w:r w:rsidR="006F2F87" w:rsidRPr="00DF74AE">
        <w:rPr>
          <w:rFonts w:ascii="Tahoma" w:hAnsi="Tahoma" w:cs="Tahoma"/>
          <w:sz w:val="20"/>
        </w:rPr>
        <w:t>need-to-know</w:t>
      </w:r>
      <w:r w:rsidR="001B6712" w:rsidRPr="00DF74AE">
        <w:rPr>
          <w:rFonts w:ascii="Tahoma" w:hAnsi="Tahoma" w:cs="Tahoma"/>
          <w:sz w:val="20"/>
        </w:rPr>
        <w:t xml:space="preserve"> basis</w:t>
      </w:r>
      <w:r w:rsidRPr="00DF74AE">
        <w:rPr>
          <w:rFonts w:ascii="Tahoma" w:hAnsi="Tahoma" w:cs="Tahoma"/>
          <w:sz w:val="20"/>
        </w:rPr>
        <w:t>/confidentiality</w:t>
      </w:r>
      <w:r w:rsidR="00B1526D" w:rsidRPr="00DF74AE">
        <w:rPr>
          <w:rFonts w:ascii="Tahoma" w:hAnsi="Tahoma" w:cs="Tahoma"/>
          <w:sz w:val="20"/>
        </w:rPr>
        <w:t>,</w:t>
      </w:r>
      <w:r w:rsidRPr="00DF74AE">
        <w:rPr>
          <w:rFonts w:ascii="Tahoma" w:hAnsi="Tahoma" w:cs="Tahoma"/>
          <w:sz w:val="20"/>
        </w:rPr>
        <w:t xml:space="preserve"> and support services will be provided.</w:t>
      </w:r>
    </w:p>
    <w:p w14:paraId="7941E740" w14:textId="77777777" w:rsidR="00430B42" w:rsidRPr="00DF74AE" w:rsidRDefault="00430B42" w:rsidP="00D35CCF">
      <w:pPr>
        <w:pStyle w:val="Quick1"/>
        <w:numPr>
          <w:ilvl w:val="0"/>
          <w:numId w:val="7"/>
        </w:numPr>
        <w:jc w:val="both"/>
        <w:rPr>
          <w:rFonts w:ascii="Tahoma" w:hAnsi="Tahoma" w:cs="Tahoma"/>
          <w:sz w:val="20"/>
        </w:rPr>
      </w:pPr>
      <w:r w:rsidRPr="00DF74AE">
        <w:rPr>
          <w:rFonts w:ascii="Tahoma" w:hAnsi="Tahoma" w:cs="Tahoma"/>
          <w:sz w:val="20"/>
        </w:rPr>
        <w:t xml:space="preserve">We want the perpetrator held accountable for his/her actions. </w:t>
      </w:r>
    </w:p>
    <w:p w14:paraId="70517A22" w14:textId="77777777" w:rsidR="001B6712" w:rsidRPr="00DF74AE" w:rsidRDefault="001B6712" w:rsidP="00D35CCF">
      <w:pPr>
        <w:pStyle w:val="Quick1"/>
        <w:jc w:val="both"/>
        <w:rPr>
          <w:rFonts w:ascii="Tahoma" w:hAnsi="Tahoma" w:cs="Tahoma"/>
          <w:b/>
          <w:sz w:val="20"/>
        </w:rPr>
      </w:pPr>
    </w:p>
    <w:p w14:paraId="00C75C2C" w14:textId="77777777" w:rsidR="00BF5A3C" w:rsidRPr="00DF74AE" w:rsidRDefault="00430B42" w:rsidP="00D35CCF">
      <w:pPr>
        <w:pStyle w:val="Quick1"/>
        <w:jc w:val="both"/>
        <w:rPr>
          <w:rFonts w:ascii="Tahoma" w:hAnsi="Tahoma" w:cs="Tahoma"/>
          <w:b/>
          <w:sz w:val="20"/>
        </w:rPr>
      </w:pPr>
      <w:r w:rsidRPr="00DF74AE">
        <w:rPr>
          <w:rFonts w:ascii="Tahoma" w:hAnsi="Tahoma" w:cs="Tahoma"/>
          <w:b/>
          <w:sz w:val="20"/>
        </w:rPr>
        <w:t>HOW TO REPO</w:t>
      </w:r>
      <w:r w:rsidR="0089024F" w:rsidRPr="00DF74AE">
        <w:rPr>
          <w:rFonts w:ascii="Tahoma" w:hAnsi="Tahoma" w:cs="Tahoma"/>
          <w:b/>
          <w:sz w:val="20"/>
        </w:rPr>
        <w:t>RT</w:t>
      </w:r>
      <w:r w:rsidR="006A66AC" w:rsidRPr="00DF74AE">
        <w:rPr>
          <w:rFonts w:ascii="Tahoma" w:hAnsi="Tahoma" w:cs="Tahoma"/>
          <w:b/>
          <w:sz w:val="20"/>
        </w:rPr>
        <w:t xml:space="preserve"> SEXUAL ABUSE</w:t>
      </w:r>
      <w:r w:rsidR="0089024F" w:rsidRPr="00DF74AE">
        <w:rPr>
          <w:rFonts w:ascii="Tahoma" w:hAnsi="Tahoma" w:cs="Tahoma"/>
          <w:b/>
          <w:sz w:val="20"/>
        </w:rPr>
        <w:t>:</w:t>
      </w:r>
    </w:p>
    <w:p w14:paraId="7B27B429" w14:textId="77777777" w:rsidR="0089024F" w:rsidRPr="00DF74AE" w:rsidRDefault="0089024F" w:rsidP="00D35CCF">
      <w:pPr>
        <w:pStyle w:val="Quick1"/>
        <w:ind w:left="0" w:firstLine="0"/>
        <w:jc w:val="both"/>
        <w:rPr>
          <w:rFonts w:ascii="Tahoma" w:hAnsi="Tahoma" w:cs="Tahoma"/>
          <w:sz w:val="20"/>
        </w:rPr>
      </w:pPr>
      <w:r w:rsidRPr="00DF74AE">
        <w:rPr>
          <w:rFonts w:ascii="Tahoma" w:hAnsi="Tahoma" w:cs="Tahoma"/>
          <w:sz w:val="20"/>
        </w:rPr>
        <w:t>The Lubbock CRTC offers multiple ways to report sexual abuse and sexual harassment. Reporting can be made anonymously.</w:t>
      </w:r>
    </w:p>
    <w:p w14:paraId="3D37813B" w14:textId="77777777" w:rsidR="0089024F" w:rsidRPr="00DF74AE" w:rsidRDefault="0089024F" w:rsidP="00D35CCF">
      <w:pPr>
        <w:pStyle w:val="Quick1"/>
        <w:numPr>
          <w:ilvl w:val="0"/>
          <w:numId w:val="8"/>
        </w:numPr>
        <w:jc w:val="both"/>
        <w:rPr>
          <w:rFonts w:ascii="Tahoma" w:hAnsi="Tahoma" w:cs="Tahoma"/>
          <w:sz w:val="20"/>
        </w:rPr>
      </w:pPr>
      <w:r w:rsidRPr="00DF74AE">
        <w:rPr>
          <w:rFonts w:ascii="Tahoma" w:hAnsi="Tahoma" w:cs="Tahoma"/>
          <w:sz w:val="20"/>
        </w:rPr>
        <w:t xml:space="preserve">Call our </w:t>
      </w:r>
      <w:r w:rsidR="00295775" w:rsidRPr="00DF74AE">
        <w:rPr>
          <w:rFonts w:ascii="Tahoma" w:hAnsi="Tahoma" w:cs="Tahoma"/>
          <w:sz w:val="20"/>
        </w:rPr>
        <w:t>director</w:t>
      </w:r>
      <w:r w:rsidRPr="00DF74AE">
        <w:rPr>
          <w:rFonts w:ascii="Tahoma" w:hAnsi="Tahoma" w:cs="Tahoma"/>
          <w:sz w:val="20"/>
        </w:rPr>
        <w:t xml:space="preserve"> Val Monteilh at 806-</w:t>
      </w:r>
      <w:r w:rsidR="001140BF" w:rsidRPr="00DF74AE">
        <w:rPr>
          <w:rFonts w:ascii="Tahoma" w:hAnsi="Tahoma" w:cs="Tahoma"/>
          <w:sz w:val="20"/>
        </w:rPr>
        <w:t>775</w:t>
      </w:r>
      <w:r w:rsidRPr="00DF74AE">
        <w:rPr>
          <w:rFonts w:ascii="Tahoma" w:hAnsi="Tahoma" w:cs="Tahoma"/>
          <w:sz w:val="20"/>
        </w:rPr>
        <w:t>-</w:t>
      </w:r>
      <w:r w:rsidR="001140BF" w:rsidRPr="00DF74AE">
        <w:rPr>
          <w:rFonts w:ascii="Tahoma" w:hAnsi="Tahoma" w:cs="Tahoma"/>
          <w:sz w:val="20"/>
        </w:rPr>
        <w:t>56</w:t>
      </w:r>
      <w:r w:rsidRPr="00DF74AE">
        <w:rPr>
          <w:rFonts w:ascii="Tahoma" w:hAnsi="Tahoma" w:cs="Tahoma"/>
          <w:sz w:val="20"/>
        </w:rPr>
        <w:t>00</w:t>
      </w:r>
      <w:r w:rsidR="006432CA" w:rsidRPr="00DF74AE">
        <w:rPr>
          <w:rFonts w:ascii="Tahoma" w:hAnsi="Tahoma" w:cs="Tahoma"/>
          <w:sz w:val="20"/>
        </w:rPr>
        <w:t>.</w:t>
      </w:r>
    </w:p>
    <w:p w14:paraId="15658EE0" w14:textId="77777777" w:rsidR="0089024F" w:rsidRPr="00DF74AE" w:rsidRDefault="0089024F" w:rsidP="00D35CCF">
      <w:pPr>
        <w:pStyle w:val="Quick1"/>
        <w:numPr>
          <w:ilvl w:val="0"/>
          <w:numId w:val="8"/>
        </w:numPr>
        <w:jc w:val="both"/>
        <w:rPr>
          <w:rFonts w:ascii="Tahoma" w:hAnsi="Tahoma" w:cs="Tahoma"/>
          <w:sz w:val="20"/>
        </w:rPr>
      </w:pPr>
      <w:r w:rsidRPr="00DF74AE">
        <w:rPr>
          <w:rFonts w:ascii="Tahoma" w:hAnsi="Tahoma" w:cs="Tahoma"/>
          <w:sz w:val="20"/>
        </w:rPr>
        <w:t>You can call the Lubbock Police Department at 806-775-</w:t>
      </w:r>
      <w:r w:rsidR="00045E28" w:rsidRPr="00DF74AE">
        <w:rPr>
          <w:rFonts w:ascii="Tahoma" w:hAnsi="Tahoma" w:cs="Tahoma"/>
          <w:sz w:val="20"/>
        </w:rPr>
        <w:t>1400</w:t>
      </w:r>
      <w:r w:rsidRPr="00DF74AE">
        <w:rPr>
          <w:rFonts w:ascii="Tahoma" w:hAnsi="Tahoma" w:cs="Tahoma"/>
          <w:sz w:val="20"/>
        </w:rPr>
        <w:t>.</w:t>
      </w:r>
    </w:p>
    <w:p w14:paraId="7426E410" w14:textId="77777777" w:rsidR="0089024F" w:rsidRPr="00DF74AE" w:rsidRDefault="0089024F" w:rsidP="00D35CCF">
      <w:pPr>
        <w:pStyle w:val="Quick1"/>
        <w:numPr>
          <w:ilvl w:val="0"/>
          <w:numId w:val="8"/>
        </w:numPr>
        <w:jc w:val="both"/>
        <w:rPr>
          <w:rFonts w:ascii="Tahoma" w:hAnsi="Tahoma" w:cs="Tahoma"/>
          <w:sz w:val="20"/>
        </w:rPr>
      </w:pPr>
      <w:r w:rsidRPr="00DF74AE">
        <w:rPr>
          <w:rFonts w:ascii="Tahoma" w:hAnsi="Tahoma" w:cs="Tahoma"/>
          <w:sz w:val="20"/>
        </w:rPr>
        <w:t>Report to any staff, volunteer, contractor, medical or mental health staff.</w:t>
      </w:r>
    </w:p>
    <w:p w14:paraId="13083EF7" w14:textId="77777777" w:rsidR="0089024F" w:rsidRPr="00DF74AE" w:rsidRDefault="0089024F" w:rsidP="00D35CCF">
      <w:pPr>
        <w:pStyle w:val="Quick1"/>
        <w:numPr>
          <w:ilvl w:val="0"/>
          <w:numId w:val="8"/>
        </w:numPr>
        <w:jc w:val="both"/>
        <w:rPr>
          <w:rFonts w:ascii="Tahoma" w:hAnsi="Tahoma" w:cs="Tahoma"/>
          <w:sz w:val="20"/>
        </w:rPr>
      </w:pPr>
      <w:r w:rsidRPr="00DF74AE">
        <w:rPr>
          <w:rFonts w:ascii="Tahoma" w:hAnsi="Tahoma" w:cs="Tahoma"/>
          <w:sz w:val="20"/>
        </w:rPr>
        <w:t>Submit a</w:t>
      </w:r>
      <w:r w:rsidR="00364EB1" w:rsidRPr="00DF74AE">
        <w:rPr>
          <w:rFonts w:ascii="Tahoma" w:hAnsi="Tahoma" w:cs="Tahoma"/>
          <w:sz w:val="20"/>
        </w:rPr>
        <w:t>n</w:t>
      </w:r>
      <w:r w:rsidRPr="00DF74AE">
        <w:rPr>
          <w:rFonts w:ascii="Tahoma" w:hAnsi="Tahoma" w:cs="Tahoma"/>
          <w:sz w:val="20"/>
        </w:rPr>
        <w:t xml:space="preserve"> IOC or grievance and place it in the grievance box where the Assistant Director or Director </w:t>
      </w:r>
      <w:r w:rsidR="001B6712" w:rsidRPr="00DF74AE">
        <w:rPr>
          <w:rFonts w:ascii="Tahoma" w:hAnsi="Tahoma" w:cs="Tahoma"/>
          <w:sz w:val="20"/>
        </w:rPr>
        <w:t xml:space="preserve">will </w:t>
      </w:r>
      <w:r w:rsidRPr="00DF74AE">
        <w:rPr>
          <w:rFonts w:ascii="Tahoma" w:hAnsi="Tahoma" w:cs="Tahoma"/>
          <w:sz w:val="20"/>
        </w:rPr>
        <w:t xml:space="preserve">retrieve the information. </w:t>
      </w:r>
    </w:p>
    <w:p w14:paraId="3E6434AA" w14:textId="77777777" w:rsidR="0089024F" w:rsidRPr="00DF74AE" w:rsidRDefault="0089024F" w:rsidP="00D35CCF">
      <w:pPr>
        <w:pStyle w:val="Quick1"/>
        <w:numPr>
          <w:ilvl w:val="0"/>
          <w:numId w:val="8"/>
        </w:numPr>
        <w:jc w:val="both"/>
        <w:rPr>
          <w:rFonts w:ascii="Tahoma" w:hAnsi="Tahoma" w:cs="Tahoma"/>
          <w:sz w:val="20"/>
        </w:rPr>
      </w:pPr>
      <w:r w:rsidRPr="00DF74AE">
        <w:rPr>
          <w:rFonts w:ascii="Tahoma" w:hAnsi="Tahoma" w:cs="Tahoma"/>
          <w:sz w:val="20"/>
        </w:rPr>
        <w:t>Tell a family member, friend, legal counsel, or anyone else outside the facility.  They can report on your behalf by calling 806-</w:t>
      </w:r>
      <w:r w:rsidR="001140BF" w:rsidRPr="00DF74AE">
        <w:rPr>
          <w:rFonts w:ascii="Tahoma" w:hAnsi="Tahoma" w:cs="Tahoma"/>
          <w:sz w:val="20"/>
        </w:rPr>
        <w:t>775</w:t>
      </w:r>
      <w:r w:rsidRPr="00DF74AE">
        <w:rPr>
          <w:rFonts w:ascii="Tahoma" w:hAnsi="Tahoma" w:cs="Tahoma"/>
          <w:sz w:val="20"/>
        </w:rPr>
        <w:t>-</w:t>
      </w:r>
      <w:r w:rsidR="001140BF" w:rsidRPr="00DF74AE">
        <w:rPr>
          <w:rFonts w:ascii="Tahoma" w:hAnsi="Tahoma" w:cs="Tahoma"/>
          <w:sz w:val="20"/>
        </w:rPr>
        <w:t>56</w:t>
      </w:r>
      <w:r w:rsidRPr="00DF74AE">
        <w:rPr>
          <w:rFonts w:ascii="Tahoma" w:hAnsi="Tahoma" w:cs="Tahoma"/>
          <w:sz w:val="20"/>
        </w:rPr>
        <w:t>00</w:t>
      </w:r>
      <w:r w:rsidR="006432CA" w:rsidRPr="00DF74AE">
        <w:rPr>
          <w:rFonts w:ascii="Tahoma" w:hAnsi="Tahoma" w:cs="Tahoma"/>
          <w:sz w:val="20"/>
        </w:rPr>
        <w:t xml:space="preserve"> and</w:t>
      </w:r>
      <w:r w:rsidRPr="00DF74AE">
        <w:rPr>
          <w:rFonts w:ascii="Tahoma" w:hAnsi="Tahoma" w:cs="Tahoma"/>
          <w:sz w:val="20"/>
        </w:rPr>
        <w:t xml:space="preserve"> </w:t>
      </w:r>
      <w:r w:rsidR="00045E28" w:rsidRPr="00DF74AE">
        <w:rPr>
          <w:rFonts w:ascii="Tahoma" w:hAnsi="Tahoma" w:cs="Tahoma"/>
          <w:sz w:val="20"/>
        </w:rPr>
        <w:t>ask</w:t>
      </w:r>
      <w:r w:rsidR="006432CA" w:rsidRPr="00DF74AE">
        <w:rPr>
          <w:rFonts w:ascii="Tahoma" w:hAnsi="Tahoma" w:cs="Tahoma"/>
          <w:sz w:val="20"/>
        </w:rPr>
        <w:t>ing</w:t>
      </w:r>
      <w:r w:rsidR="00045E28" w:rsidRPr="00DF74AE">
        <w:rPr>
          <w:rFonts w:ascii="Tahoma" w:hAnsi="Tahoma" w:cs="Tahoma"/>
          <w:sz w:val="20"/>
        </w:rPr>
        <w:t xml:space="preserve"> for Director Monteilh</w:t>
      </w:r>
      <w:r w:rsidR="001B6712" w:rsidRPr="00DF74AE">
        <w:rPr>
          <w:rFonts w:ascii="Tahoma" w:hAnsi="Tahoma" w:cs="Tahoma"/>
          <w:sz w:val="20"/>
        </w:rPr>
        <w:t xml:space="preserve"> or </w:t>
      </w:r>
      <w:r w:rsidR="00045E28" w:rsidRPr="00DF74AE">
        <w:rPr>
          <w:rFonts w:ascii="Tahoma" w:hAnsi="Tahoma" w:cs="Tahoma"/>
          <w:sz w:val="20"/>
        </w:rPr>
        <w:t>Assistant Director Carter</w:t>
      </w:r>
      <w:r w:rsidR="001C1DF0" w:rsidRPr="00DF74AE">
        <w:rPr>
          <w:rFonts w:ascii="Tahoma" w:hAnsi="Tahoma" w:cs="Tahoma"/>
          <w:sz w:val="20"/>
        </w:rPr>
        <w:t>,</w:t>
      </w:r>
      <w:r w:rsidR="00045E28" w:rsidRPr="00DF74AE">
        <w:rPr>
          <w:rFonts w:ascii="Tahoma" w:hAnsi="Tahoma" w:cs="Tahoma"/>
          <w:sz w:val="20"/>
        </w:rPr>
        <w:t xml:space="preserve"> </w:t>
      </w:r>
      <w:r w:rsidRPr="00DF74AE">
        <w:rPr>
          <w:rFonts w:ascii="Tahoma" w:hAnsi="Tahoma" w:cs="Tahoma"/>
          <w:sz w:val="20"/>
        </w:rPr>
        <w:t>or the Lubbock Police Department at 806-775-</w:t>
      </w:r>
      <w:r w:rsidR="00045E28" w:rsidRPr="00DF74AE">
        <w:rPr>
          <w:rFonts w:ascii="Tahoma" w:hAnsi="Tahoma" w:cs="Tahoma"/>
          <w:sz w:val="20"/>
        </w:rPr>
        <w:t>1400.</w:t>
      </w:r>
    </w:p>
    <w:p w14:paraId="25453AAC" w14:textId="77777777" w:rsidR="0089024F" w:rsidRPr="00DF74AE" w:rsidRDefault="0089024F" w:rsidP="00D35CCF">
      <w:pPr>
        <w:pStyle w:val="Quick1"/>
        <w:numPr>
          <w:ilvl w:val="0"/>
          <w:numId w:val="8"/>
        </w:numPr>
        <w:jc w:val="both"/>
        <w:rPr>
          <w:rFonts w:ascii="Tahoma" w:hAnsi="Tahoma" w:cs="Tahoma"/>
          <w:sz w:val="20"/>
        </w:rPr>
      </w:pPr>
      <w:r w:rsidRPr="00DF74AE">
        <w:rPr>
          <w:rFonts w:ascii="Tahoma" w:hAnsi="Tahoma" w:cs="Tahoma"/>
          <w:sz w:val="20"/>
        </w:rPr>
        <w:t>You can submit a report on someone's behalf, or someone at the facility c</w:t>
      </w:r>
      <w:r w:rsidR="00EA68A3" w:rsidRPr="00DF74AE">
        <w:rPr>
          <w:rFonts w:ascii="Tahoma" w:hAnsi="Tahoma" w:cs="Tahoma"/>
          <w:sz w:val="20"/>
        </w:rPr>
        <w:t>a</w:t>
      </w:r>
      <w:r w:rsidRPr="00DF74AE">
        <w:rPr>
          <w:rFonts w:ascii="Tahoma" w:hAnsi="Tahoma" w:cs="Tahoma"/>
          <w:sz w:val="20"/>
        </w:rPr>
        <w:t xml:space="preserve">n report for you using the </w:t>
      </w:r>
      <w:r w:rsidR="00045E28" w:rsidRPr="00DF74AE">
        <w:rPr>
          <w:rFonts w:ascii="Tahoma" w:hAnsi="Tahoma" w:cs="Tahoma"/>
          <w:sz w:val="20"/>
        </w:rPr>
        <w:t>above listings</w:t>
      </w:r>
      <w:r w:rsidRPr="00DF74AE">
        <w:rPr>
          <w:rFonts w:ascii="Tahoma" w:hAnsi="Tahoma" w:cs="Tahoma"/>
          <w:sz w:val="20"/>
        </w:rPr>
        <w:t>.</w:t>
      </w:r>
    </w:p>
    <w:p w14:paraId="6BE894F3" w14:textId="77777777" w:rsidR="00F255ED" w:rsidRPr="00DF74AE" w:rsidRDefault="00D050F3" w:rsidP="00D35CCF">
      <w:pPr>
        <w:pStyle w:val="Quick1"/>
        <w:numPr>
          <w:ilvl w:val="0"/>
          <w:numId w:val="8"/>
        </w:numPr>
        <w:jc w:val="both"/>
        <w:rPr>
          <w:rFonts w:ascii="Tahoma" w:hAnsi="Tahoma" w:cs="Tahoma"/>
          <w:sz w:val="20"/>
        </w:rPr>
      </w:pPr>
      <w:r w:rsidRPr="00DF74AE">
        <w:rPr>
          <w:rFonts w:ascii="Tahoma" w:hAnsi="Tahoma" w:cs="Tahoma"/>
          <w:sz w:val="20"/>
        </w:rPr>
        <w:t>Write to the Ombudsman at P.O. Box 99 Huntsville, Tx 77340</w:t>
      </w:r>
    </w:p>
    <w:p w14:paraId="54A71E85" w14:textId="77777777" w:rsidR="007A1CCA" w:rsidRPr="00DF74AE" w:rsidRDefault="007A1CCA" w:rsidP="00D35CCF">
      <w:pPr>
        <w:pStyle w:val="Quick1"/>
        <w:ind w:firstLine="0"/>
        <w:jc w:val="both"/>
        <w:rPr>
          <w:rFonts w:ascii="Tahoma" w:hAnsi="Tahoma" w:cs="Tahoma"/>
          <w:sz w:val="20"/>
        </w:rPr>
      </w:pPr>
    </w:p>
    <w:p w14:paraId="2A4AB20E" w14:textId="77777777" w:rsidR="00292160" w:rsidRPr="00DF74AE" w:rsidRDefault="00292160" w:rsidP="00D35CCF">
      <w:pPr>
        <w:pStyle w:val="Quick1"/>
        <w:ind w:left="0" w:firstLine="0"/>
        <w:jc w:val="both"/>
        <w:rPr>
          <w:rFonts w:ascii="Tahoma" w:hAnsi="Tahoma" w:cs="Tahoma"/>
          <w:b/>
          <w:sz w:val="20"/>
        </w:rPr>
      </w:pPr>
      <w:r w:rsidRPr="00DF74AE">
        <w:rPr>
          <w:rFonts w:ascii="Tahoma" w:hAnsi="Tahoma" w:cs="Tahoma"/>
          <w:b/>
          <w:sz w:val="20"/>
        </w:rPr>
        <w:t>VICTIM SUPPORT SERVICES:</w:t>
      </w:r>
    </w:p>
    <w:bookmarkEnd w:id="7"/>
    <w:p w14:paraId="0E9D7F7B" w14:textId="77777777" w:rsidR="00126F58" w:rsidRPr="00DF74AE" w:rsidRDefault="00126F58" w:rsidP="00D35CCF">
      <w:pPr>
        <w:pStyle w:val="Quick1"/>
        <w:ind w:left="0" w:firstLine="0"/>
        <w:jc w:val="both"/>
        <w:rPr>
          <w:rFonts w:ascii="Tahoma" w:hAnsi="Tahoma" w:cs="Tahoma"/>
          <w:sz w:val="20"/>
        </w:rPr>
      </w:pPr>
      <w:r w:rsidRPr="00DF74AE">
        <w:rPr>
          <w:rFonts w:ascii="Tahoma" w:hAnsi="Tahoma" w:cs="Tahoma"/>
          <w:sz w:val="20"/>
        </w:rPr>
        <w:t xml:space="preserve">Voice of Hope </w:t>
      </w:r>
      <w:r w:rsidR="00870467" w:rsidRPr="00DF74AE">
        <w:rPr>
          <w:rFonts w:ascii="Tahoma" w:hAnsi="Tahoma" w:cs="Tahoma"/>
          <w:sz w:val="20"/>
        </w:rPr>
        <w:t xml:space="preserve">Crisis Intervention &amp; Advocacy </w:t>
      </w:r>
      <w:r w:rsidRPr="00DF74AE">
        <w:rPr>
          <w:rFonts w:ascii="Tahoma" w:hAnsi="Tahoma" w:cs="Tahoma"/>
          <w:sz w:val="20"/>
        </w:rPr>
        <w:t>provides victim services</w:t>
      </w:r>
      <w:r w:rsidR="00045E28" w:rsidRPr="00DF74AE">
        <w:rPr>
          <w:rFonts w:ascii="Tahoma" w:hAnsi="Tahoma" w:cs="Tahoma"/>
          <w:sz w:val="20"/>
        </w:rPr>
        <w:t>:</w:t>
      </w:r>
      <w:r w:rsidR="00870467" w:rsidRPr="00DF74AE">
        <w:rPr>
          <w:rFonts w:ascii="Tahoma" w:hAnsi="Tahoma" w:cs="Tahoma"/>
          <w:sz w:val="20"/>
        </w:rPr>
        <w:t xml:space="preserve"> </w:t>
      </w:r>
      <w:r w:rsidR="00045E28" w:rsidRPr="00DF74AE">
        <w:rPr>
          <w:rFonts w:ascii="Tahoma" w:hAnsi="Tahoma" w:cs="Tahoma"/>
          <w:sz w:val="20"/>
        </w:rPr>
        <w:t xml:space="preserve">Hotline </w:t>
      </w:r>
      <w:r w:rsidR="00870467" w:rsidRPr="00DF74AE">
        <w:rPr>
          <w:rFonts w:ascii="Tahoma" w:hAnsi="Tahoma" w:cs="Tahoma"/>
          <w:sz w:val="20"/>
        </w:rPr>
        <w:t>806-763-7273</w:t>
      </w:r>
      <w:r w:rsidR="00045E28" w:rsidRPr="00DF74AE">
        <w:rPr>
          <w:rFonts w:ascii="Tahoma" w:hAnsi="Tahoma" w:cs="Tahoma"/>
          <w:sz w:val="20"/>
        </w:rPr>
        <w:t>; Phone 806-763-1801 or write at P.O. Box 2000 Lubbock, Texas 79457</w:t>
      </w:r>
      <w:r w:rsidR="001B6712" w:rsidRPr="00DF74AE">
        <w:rPr>
          <w:rFonts w:ascii="Tahoma" w:hAnsi="Tahoma" w:cs="Tahoma"/>
          <w:sz w:val="20"/>
        </w:rPr>
        <w:t>.</w:t>
      </w:r>
    </w:p>
    <w:p w14:paraId="4B305498" w14:textId="77777777" w:rsidR="008733CC" w:rsidRPr="00DF74AE" w:rsidRDefault="008733CC" w:rsidP="00D35CCF">
      <w:pPr>
        <w:pStyle w:val="Quick1"/>
        <w:ind w:left="0" w:firstLine="0"/>
        <w:jc w:val="both"/>
        <w:rPr>
          <w:rFonts w:ascii="Tahoma" w:hAnsi="Tahoma" w:cs="Tahoma"/>
          <w:sz w:val="20"/>
        </w:rPr>
      </w:pPr>
    </w:p>
    <w:p w14:paraId="182A2CEE" w14:textId="77777777" w:rsidR="008733CC" w:rsidRPr="00DF74AE" w:rsidRDefault="008733CC" w:rsidP="00D35CCF">
      <w:pPr>
        <w:pStyle w:val="Quick1"/>
        <w:ind w:left="0" w:firstLine="0"/>
        <w:jc w:val="both"/>
        <w:rPr>
          <w:rFonts w:ascii="Tahoma" w:hAnsi="Tahoma" w:cs="Tahoma"/>
          <w:b/>
          <w:bCs/>
          <w:sz w:val="20"/>
        </w:rPr>
      </w:pPr>
      <w:r w:rsidRPr="00DF74AE">
        <w:rPr>
          <w:rFonts w:ascii="Tahoma" w:hAnsi="Tahoma" w:cs="Tahoma"/>
          <w:b/>
          <w:bCs/>
          <w:sz w:val="20"/>
        </w:rPr>
        <w:t>LEGAL REPORTING:</w:t>
      </w:r>
    </w:p>
    <w:bookmarkEnd w:id="5"/>
    <w:p w14:paraId="250A548B" w14:textId="0E90E6A6" w:rsidR="0032707A" w:rsidRPr="00DF74AE" w:rsidRDefault="008733CC" w:rsidP="00D35CCF">
      <w:pPr>
        <w:jc w:val="both"/>
        <w:rPr>
          <w:rFonts w:ascii="Tahoma" w:hAnsi="Tahoma" w:cs="Tahoma"/>
          <w:sz w:val="20"/>
          <w:szCs w:val="20"/>
        </w:rPr>
      </w:pPr>
      <w:r w:rsidRPr="00DF74AE">
        <w:rPr>
          <w:rFonts w:ascii="Tahoma" w:hAnsi="Tahoma" w:cs="Tahoma"/>
          <w:sz w:val="20"/>
          <w:szCs w:val="20"/>
        </w:rPr>
        <w:t xml:space="preserve">If a sexual misconduct warrants a criminal investigation, the </w:t>
      </w:r>
      <w:r w:rsidR="005B0D32" w:rsidRPr="00DF74AE">
        <w:rPr>
          <w:rFonts w:ascii="Tahoma" w:hAnsi="Tahoma" w:cs="Tahoma"/>
          <w:sz w:val="20"/>
          <w:szCs w:val="20"/>
        </w:rPr>
        <w:t>D</w:t>
      </w:r>
      <w:r w:rsidRPr="00DF74AE">
        <w:rPr>
          <w:rFonts w:ascii="Tahoma" w:hAnsi="Tahoma" w:cs="Tahoma"/>
          <w:sz w:val="20"/>
          <w:szCs w:val="20"/>
        </w:rPr>
        <w:t xml:space="preserve">irector or designee will contact the Lubbock Police Department to report the incident. </w:t>
      </w:r>
    </w:p>
    <w:p w14:paraId="185A272C" w14:textId="77777777" w:rsidR="008733CC" w:rsidRPr="00DF74AE" w:rsidRDefault="008733CC" w:rsidP="00D35CCF">
      <w:pPr>
        <w:jc w:val="both"/>
        <w:rPr>
          <w:rFonts w:ascii="Tahoma" w:hAnsi="Tahoma" w:cs="Tahoma"/>
        </w:rPr>
      </w:pPr>
    </w:p>
    <w:p w14:paraId="559D922F" w14:textId="77777777" w:rsidR="007A1CCA" w:rsidRPr="00DF74AE" w:rsidRDefault="007A1CCA" w:rsidP="00302859">
      <w:pPr>
        <w:rPr>
          <w:rFonts w:ascii="Tahoma" w:hAnsi="Tahoma" w:cs="Tahoma"/>
          <w:b/>
          <w:sz w:val="32"/>
          <w:szCs w:val="32"/>
        </w:rPr>
      </w:pPr>
    </w:p>
    <w:p w14:paraId="18FDEEB1" w14:textId="77777777" w:rsidR="00302859" w:rsidRPr="00DF74AE" w:rsidRDefault="00302859">
      <w:pPr>
        <w:rPr>
          <w:rFonts w:ascii="Tahoma" w:hAnsi="Tahoma" w:cs="Tahoma"/>
          <w:b/>
          <w:sz w:val="32"/>
          <w:szCs w:val="32"/>
        </w:rPr>
      </w:pPr>
      <w:r w:rsidRPr="00DF74AE">
        <w:rPr>
          <w:rFonts w:ascii="Tahoma" w:hAnsi="Tahoma" w:cs="Tahoma"/>
          <w:b/>
          <w:sz w:val="32"/>
          <w:szCs w:val="32"/>
        </w:rPr>
        <w:br w:type="page"/>
      </w:r>
    </w:p>
    <w:p w14:paraId="60BAB911" w14:textId="77777777" w:rsidR="0032707A" w:rsidRPr="00DF74AE" w:rsidRDefault="0032707A" w:rsidP="00DF74AE">
      <w:pPr>
        <w:pStyle w:val="Heading1"/>
      </w:pPr>
      <w:bookmarkStart w:id="8" w:name="_Toc221108825"/>
      <w:r w:rsidRPr="00DF74AE">
        <w:lastRenderedPageBreak/>
        <w:t>Resident Rules</w:t>
      </w:r>
      <w:bookmarkEnd w:id="8"/>
    </w:p>
    <w:p w14:paraId="765AA6ED" w14:textId="77777777" w:rsidR="0032707A" w:rsidRPr="00DF74AE" w:rsidRDefault="0032707A" w:rsidP="0032707A">
      <w:pPr>
        <w:jc w:val="both"/>
        <w:rPr>
          <w:rFonts w:ascii="Tahoma" w:hAnsi="Tahoma" w:cs="Tahoma"/>
          <w:sz w:val="20"/>
          <w:szCs w:val="20"/>
        </w:rPr>
      </w:pPr>
    </w:p>
    <w:p w14:paraId="0EC2C591" w14:textId="5659F31C" w:rsidR="0032707A" w:rsidRPr="00DF74AE" w:rsidRDefault="0032707A" w:rsidP="0032707A">
      <w:pPr>
        <w:jc w:val="both"/>
        <w:rPr>
          <w:rFonts w:ascii="Tahoma" w:hAnsi="Tahoma" w:cs="Tahoma"/>
          <w:sz w:val="20"/>
          <w:szCs w:val="20"/>
        </w:rPr>
      </w:pPr>
      <w:r w:rsidRPr="00DF74AE">
        <w:rPr>
          <w:rFonts w:ascii="Tahoma" w:hAnsi="Tahoma" w:cs="Tahoma"/>
          <w:sz w:val="20"/>
          <w:szCs w:val="20"/>
        </w:rPr>
        <w:t xml:space="preserve">There are </w:t>
      </w:r>
      <w:r w:rsidR="00EF453C" w:rsidRPr="00DF74AE">
        <w:rPr>
          <w:rFonts w:ascii="Tahoma" w:hAnsi="Tahoma" w:cs="Tahoma"/>
          <w:sz w:val="20"/>
          <w:szCs w:val="20"/>
        </w:rPr>
        <w:t>FIVE</w:t>
      </w:r>
      <w:r w:rsidRPr="00DF74AE">
        <w:rPr>
          <w:rFonts w:ascii="Tahoma" w:hAnsi="Tahoma" w:cs="Tahoma"/>
          <w:sz w:val="20"/>
          <w:szCs w:val="20"/>
        </w:rPr>
        <w:t xml:space="preserve"> levels of rule violations: warning, minor, moderate, major, and </w:t>
      </w:r>
      <w:r w:rsidRPr="00DF74AE">
        <w:rPr>
          <w:rFonts w:ascii="Tahoma" w:hAnsi="Tahoma" w:cs="Tahoma"/>
          <w:b/>
          <w:sz w:val="20"/>
          <w:szCs w:val="20"/>
        </w:rPr>
        <w:t>ZERO</w:t>
      </w:r>
      <w:r w:rsidRPr="00DF74AE">
        <w:rPr>
          <w:rFonts w:ascii="Tahoma" w:hAnsi="Tahoma" w:cs="Tahoma"/>
          <w:sz w:val="20"/>
          <w:szCs w:val="20"/>
        </w:rPr>
        <w:t xml:space="preserve"> tolerance. A rule’s level starts at the level printed after it in parenthesis. </w:t>
      </w:r>
      <w:r w:rsidR="007E7DC4" w:rsidRPr="00DF74AE">
        <w:rPr>
          <w:rFonts w:ascii="Tahoma" w:hAnsi="Tahoma" w:cs="Tahoma"/>
          <w:sz w:val="20"/>
          <w:szCs w:val="20"/>
        </w:rPr>
        <w:t xml:space="preserve">A level of the violation may be enhanced based </w:t>
      </w:r>
      <w:r w:rsidR="00F255ED" w:rsidRPr="00DF74AE">
        <w:rPr>
          <w:rFonts w:ascii="Tahoma" w:hAnsi="Tahoma" w:cs="Tahoma"/>
          <w:sz w:val="20"/>
          <w:szCs w:val="20"/>
        </w:rPr>
        <w:t xml:space="preserve">on </w:t>
      </w:r>
      <w:r w:rsidR="007E7DC4" w:rsidRPr="00DF74AE">
        <w:rPr>
          <w:rFonts w:ascii="Tahoma" w:hAnsi="Tahoma" w:cs="Tahoma"/>
          <w:sz w:val="20"/>
          <w:szCs w:val="20"/>
        </w:rPr>
        <w:t xml:space="preserve">the severity of the infraction. </w:t>
      </w:r>
      <w:r w:rsidRPr="00DF74AE">
        <w:rPr>
          <w:rFonts w:ascii="Tahoma" w:hAnsi="Tahoma" w:cs="Tahoma"/>
          <w:sz w:val="20"/>
          <w:szCs w:val="20"/>
        </w:rPr>
        <w:t xml:space="preserve">The level </w:t>
      </w:r>
      <w:r w:rsidR="005B0D32" w:rsidRPr="00DF74AE">
        <w:rPr>
          <w:rFonts w:ascii="Tahoma" w:hAnsi="Tahoma" w:cs="Tahoma"/>
          <w:sz w:val="20"/>
          <w:szCs w:val="20"/>
        </w:rPr>
        <w:t>will</w:t>
      </w:r>
      <w:r w:rsidR="007E7DC4" w:rsidRPr="00DF74AE">
        <w:rPr>
          <w:rFonts w:ascii="Tahoma" w:hAnsi="Tahoma" w:cs="Tahoma"/>
          <w:sz w:val="20"/>
          <w:szCs w:val="20"/>
        </w:rPr>
        <w:t xml:space="preserve"> </w:t>
      </w:r>
      <w:r w:rsidRPr="00DF74AE">
        <w:rPr>
          <w:rFonts w:ascii="Tahoma" w:hAnsi="Tahoma" w:cs="Tahoma"/>
          <w:sz w:val="20"/>
          <w:szCs w:val="20"/>
        </w:rPr>
        <w:t xml:space="preserve">then </w:t>
      </w:r>
      <w:r w:rsidR="003C011C" w:rsidRPr="00DF74AE">
        <w:rPr>
          <w:rFonts w:ascii="Tahoma" w:hAnsi="Tahoma" w:cs="Tahoma"/>
          <w:sz w:val="20"/>
          <w:szCs w:val="20"/>
        </w:rPr>
        <w:t>increase</w:t>
      </w:r>
      <w:r w:rsidRPr="00DF74AE">
        <w:rPr>
          <w:rFonts w:ascii="Tahoma" w:hAnsi="Tahoma" w:cs="Tahoma"/>
          <w:sz w:val="20"/>
          <w:szCs w:val="20"/>
        </w:rPr>
        <w:t xml:space="preserve"> each subsequent time the resident breaks the same or a similar rule.</w:t>
      </w:r>
    </w:p>
    <w:p w14:paraId="6121FBB4" w14:textId="77777777" w:rsidR="008B735D" w:rsidRPr="00DF74AE" w:rsidRDefault="008B735D" w:rsidP="00455325">
      <w:pPr>
        <w:jc w:val="both"/>
        <w:rPr>
          <w:rFonts w:ascii="Tahoma" w:hAnsi="Tahoma" w:cs="Tahoma"/>
          <w:b/>
          <w:bCs/>
          <w:sz w:val="20"/>
          <w:szCs w:val="16"/>
        </w:rPr>
      </w:pPr>
    </w:p>
    <w:p w14:paraId="6FC212C9" w14:textId="77777777" w:rsidR="00860374" w:rsidRPr="00DF74AE" w:rsidRDefault="00860374" w:rsidP="00DF74AE">
      <w:pPr>
        <w:pStyle w:val="Heading2"/>
      </w:pPr>
      <w:bookmarkStart w:id="9" w:name="_Toc221108826"/>
      <w:r w:rsidRPr="00DF74AE">
        <w:t>ZERO TOLERANCE RULES</w:t>
      </w:r>
      <w:bookmarkEnd w:id="9"/>
    </w:p>
    <w:p w14:paraId="0357A687" w14:textId="7ABCC3DF" w:rsidR="00E93421" w:rsidRPr="00DF74AE" w:rsidRDefault="00E93421" w:rsidP="00D35CCF">
      <w:pPr>
        <w:jc w:val="both"/>
        <w:rPr>
          <w:rFonts w:ascii="Tahoma" w:hAnsi="Tahoma" w:cs="Tahoma"/>
          <w:sz w:val="20"/>
          <w:szCs w:val="20"/>
        </w:rPr>
      </w:pPr>
      <w:r w:rsidRPr="00DF74AE">
        <w:rPr>
          <w:rFonts w:ascii="Tahoma" w:hAnsi="Tahoma" w:cs="Tahoma"/>
          <w:sz w:val="20"/>
          <w:szCs w:val="20"/>
        </w:rPr>
        <w:t xml:space="preserve">Violation of the following rules </w:t>
      </w:r>
      <w:r w:rsidR="005B0D32" w:rsidRPr="00DF74AE">
        <w:rPr>
          <w:rFonts w:ascii="Tahoma" w:hAnsi="Tahoma" w:cs="Tahoma"/>
          <w:sz w:val="20"/>
          <w:szCs w:val="20"/>
        </w:rPr>
        <w:t>will</w:t>
      </w:r>
      <w:r w:rsidRPr="00DF74AE">
        <w:rPr>
          <w:rFonts w:ascii="Tahoma" w:hAnsi="Tahoma" w:cs="Tahoma"/>
          <w:sz w:val="20"/>
          <w:szCs w:val="20"/>
        </w:rPr>
        <w:t xml:space="preserve"> not be tolerated. Residents who violate these rules </w:t>
      </w:r>
      <w:r w:rsidR="00F255ED" w:rsidRPr="00DF74AE">
        <w:rPr>
          <w:rFonts w:ascii="Tahoma" w:hAnsi="Tahoma" w:cs="Tahoma"/>
          <w:sz w:val="20"/>
          <w:szCs w:val="20"/>
        </w:rPr>
        <w:t>will</w:t>
      </w:r>
      <w:r w:rsidRPr="00DF74AE">
        <w:rPr>
          <w:rFonts w:ascii="Tahoma" w:hAnsi="Tahoma" w:cs="Tahoma"/>
          <w:sz w:val="20"/>
          <w:szCs w:val="20"/>
        </w:rPr>
        <w:t xml:space="preserve"> be immediately placed on </w:t>
      </w:r>
      <w:r w:rsidR="00EF453C" w:rsidRPr="00DF74AE">
        <w:rPr>
          <w:rFonts w:ascii="Tahoma" w:hAnsi="Tahoma" w:cs="Tahoma"/>
          <w:sz w:val="20"/>
          <w:szCs w:val="20"/>
        </w:rPr>
        <w:t>i</w:t>
      </w:r>
      <w:r w:rsidRPr="00DF74AE">
        <w:rPr>
          <w:rFonts w:ascii="Tahoma" w:hAnsi="Tahoma" w:cs="Tahoma"/>
          <w:sz w:val="20"/>
          <w:szCs w:val="20"/>
        </w:rPr>
        <w:t xml:space="preserve">ndoor restriction until the Discipline/Treatment Team can take further action. Residents who violate these rules </w:t>
      </w:r>
      <w:r w:rsidR="00F255ED" w:rsidRPr="00DF74AE">
        <w:rPr>
          <w:rFonts w:ascii="Tahoma" w:hAnsi="Tahoma" w:cs="Tahoma"/>
          <w:sz w:val="20"/>
          <w:szCs w:val="20"/>
        </w:rPr>
        <w:t>will</w:t>
      </w:r>
      <w:r w:rsidRPr="00DF74AE">
        <w:rPr>
          <w:rFonts w:ascii="Tahoma" w:hAnsi="Tahoma" w:cs="Tahoma"/>
          <w:sz w:val="20"/>
          <w:szCs w:val="20"/>
        </w:rPr>
        <w:t xml:space="preserve"> </w:t>
      </w:r>
      <w:r w:rsidR="004435EC" w:rsidRPr="00DF74AE">
        <w:rPr>
          <w:rFonts w:ascii="Tahoma" w:hAnsi="Tahoma" w:cs="Tahoma"/>
          <w:sz w:val="20"/>
          <w:szCs w:val="20"/>
        </w:rPr>
        <w:t>receive</w:t>
      </w:r>
      <w:r w:rsidRPr="00DF74AE">
        <w:rPr>
          <w:rFonts w:ascii="Tahoma" w:hAnsi="Tahoma" w:cs="Tahoma"/>
          <w:sz w:val="20"/>
          <w:szCs w:val="20"/>
        </w:rPr>
        <w:t xml:space="preserve"> one of the following consequences once the team has met: </w:t>
      </w:r>
      <w:r w:rsidRPr="00DF74AE">
        <w:rPr>
          <w:rFonts w:ascii="Tahoma" w:hAnsi="Tahoma" w:cs="Tahoma"/>
          <w:b/>
          <w:bCs/>
          <w:i/>
          <w:iCs/>
          <w:sz w:val="20"/>
          <w:szCs w:val="20"/>
        </w:rPr>
        <w:t xml:space="preserve">PLACED ON ADMIN RESTRICTION OR </w:t>
      </w:r>
      <w:r w:rsidR="008B735D" w:rsidRPr="00DF74AE">
        <w:rPr>
          <w:rFonts w:ascii="Tahoma" w:hAnsi="Tahoma" w:cs="Tahoma"/>
          <w:b/>
          <w:bCs/>
          <w:i/>
          <w:iCs/>
          <w:sz w:val="20"/>
          <w:szCs w:val="20"/>
        </w:rPr>
        <w:t>TERMINATION</w:t>
      </w:r>
      <w:r w:rsidR="008B735D" w:rsidRPr="00DF74AE">
        <w:rPr>
          <w:rFonts w:ascii="Tahoma" w:hAnsi="Tahoma" w:cs="Tahoma"/>
          <w:sz w:val="18"/>
          <w:szCs w:val="18"/>
        </w:rPr>
        <w:t xml:space="preserve"> from</w:t>
      </w:r>
      <w:r w:rsidRPr="00DF74AE">
        <w:rPr>
          <w:rFonts w:ascii="Tahoma" w:hAnsi="Tahoma" w:cs="Tahoma"/>
          <w:sz w:val="20"/>
          <w:szCs w:val="20"/>
        </w:rPr>
        <w:t xml:space="preserve"> treatment</w:t>
      </w:r>
      <w:r w:rsidR="008B735D" w:rsidRPr="00DF74AE">
        <w:rPr>
          <w:rFonts w:ascii="Tahoma" w:hAnsi="Tahoma" w:cs="Tahoma"/>
          <w:sz w:val="20"/>
          <w:szCs w:val="20"/>
        </w:rPr>
        <w:t>, sent to the Lubbock County Detention Center</w:t>
      </w:r>
      <w:r w:rsidRPr="00DF74AE">
        <w:rPr>
          <w:rFonts w:ascii="Tahoma" w:hAnsi="Tahoma" w:cs="Tahoma"/>
          <w:sz w:val="20"/>
          <w:szCs w:val="20"/>
        </w:rPr>
        <w:t xml:space="preserve"> and </w:t>
      </w:r>
      <w:r w:rsidR="00860374" w:rsidRPr="00DF74AE">
        <w:rPr>
          <w:rFonts w:ascii="Tahoma" w:hAnsi="Tahoma" w:cs="Tahoma"/>
          <w:sz w:val="20"/>
          <w:szCs w:val="20"/>
        </w:rPr>
        <w:t xml:space="preserve">returned </w:t>
      </w:r>
      <w:r w:rsidRPr="00DF74AE">
        <w:rPr>
          <w:rFonts w:ascii="Tahoma" w:hAnsi="Tahoma" w:cs="Tahoma"/>
          <w:sz w:val="20"/>
          <w:szCs w:val="20"/>
        </w:rPr>
        <w:t xml:space="preserve">to the court of jurisdiction. </w:t>
      </w:r>
    </w:p>
    <w:p w14:paraId="549C461C" w14:textId="77777777" w:rsidR="008B735D" w:rsidRPr="00DF74AE" w:rsidRDefault="008B735D" w:rsidP="00D35CCF">
      <w:pPr>
        <w:jc w:val="both"/>
        <w:rPr>
          <w:rFonts w:ascii="Tahoma" w:hAnsi="Tahoma" w:cs="Tahoma"/>
          <w:sz w:val="20"/>
          <w:szCs w:val="20"/>
        </w:rPr>
      </w:pPr>
    </w:p>
    <w:p w14:paraId="0A3A7B70" w14:textId="12C14F2E" w:rsidR="00045E28" w:rsidRPr="00DF74AE" w:rsidRDefault="00045E28" w:rsidP="00D35CCF">
      <w:pPr>
        <w:numPr>
          <w:ilvl w:val="0"/>
          <w:numId w:val="1"/>
        </w:numPr>
        <w:jc w:val="both"/>
        <w:rPr>
          <w:rFonts w:ascii="Tahoma" w:hAnsi="Tahoma" w:cs="Tahoma"/>
          <w:sz w:val="20"/>
          <w:szCs w:val="20"/>
        </w:rPr>
      </w:pPr>
      <w:r w:rsidRPr="00DF74AE">
        <w:rPr>
          <w:rFonts w:ascii="Tahoma" w:hAnsi="Tahoma" w:cs="Tahoma"/>
          <w:sz w:val="20"/>
          <w:szCs w:val="20"/>
        </w:rPr>
        <w:t xml:space="preserve">A resident </w:t>
      </w:r>
      <w:r w:rsidR="005B0D32" w:rsidRPr="00DF74AE">
        <w:rPr>
          <w:rFonts w:ascii="Tahoma" w:hAnsi="Tahoma" w:cs="Tahoma"/>
          <w:sz w:val="20"/>
          <w:szCs w:val="20"/>
        </w:rPr>
        <w:t>will</w:t>
      </w:r>
      <w:r w:rsidRPr="00DF74AE">
        <w:rPr>
          <w:rFonts w:ascii="Tahoma" w:hAnsi="Tahoma" w:cs="Tahoma"/>
          <w:sz w:val="20"/>
          <w:szCs w:val="20"/>
        </w:rPr>
        <w:t xml:space="preserve"> not engage in sexual harassment or activities with residents or staff.  Sexual activities include intercourse, oral, anal, manual and other genital-involved acts. </w:t>
      </w:r>
      <w:r w:rsidR="006432CA" w:rsidRPr="00DF74AE">
        <w:rPr>
          <w:rFonts w:ascii="Tahoma" w:hAnsi="Tahoma" w:cs="Tahoma"/>
          <w:sz w:val="20"/>
          <w:szCs w:val="20"/>
        </w:rPr>
        <w:t>(</w:t>
      </w:r>
      <w:r w:rsidRPr="00DF74AE">
        <w:rPr>
          <w:rFonts w:ascii="Tahoma" w:hAnsi="Tahoma" w:cs="Tahoma"/>
          <w:sz w:val="20"/>
          <w:szCs w:val="20"/>
        </w:rPr>
        <w:t>PREA</w:t>
      </w:r>
      <w:r w:rsidR="006432CA" w:rsidRPr="00DF74AE">
        <w:rPr>
          <w:rFonts w:ascii="Tahoma" w:hAnsi="Tahoma" w:cs="Tahoma"/>
          <w:sz w:val="20"/>
          <w:szCs w:val="20"/>
        </w:rPr>
        <w:t>)</w:t>
      </w:r>
    </w:p>
    <w:p w14:paraId="009E344F" w14:textId="77777777" w:rsidR="00E16C68" w:rsidRPr="00DF74AE" w:rsidRDefault="00E16C68" w:rsidP="00D35CCF">
      <w:pPr>
        <w:ind w:left="720"/>
        <w:jc w:val="both"/>
        <w:rPr>
          <w:rFonts w:ascii="Tahoma" w:hAnsi="Tahoma" w:cs="Tahoma"/>
          <w:sz w:val="20"/>
          <w:szCs w:val="20"/>
        </w:rPr>
      </w:pPr>
    </w:p>
    <w:p w14:paraId="50496C27" w14:textId="77777777" w:rsidR="00A4409B" w:rsidRPr="00DF74AE" w:rsidRDefault="00A4409B" w:rsidP="00D35CCF">
      <w:pPr>
        <w:numPr>
          <w:ilvl w:val="0"/>
          <w:numId w:val="1"/>
        </w:numPr>
        <w:jc w:val="both"/>
        <w:rPr>
          <w:rFonts w:ascii="Tahoma" w:hAnsi="Tahoma" w:cs="Tahoma"/>
          <w:sz w:val="20"/>
          <w:szCs w:val="20"/>
        </w:rPr>
      </w:pPr>
      <w:r w:rsidRPr="00DF74AE">
        <w:rPr>
          <w:rFonts w:ascii="Tahoma" w:hAnsi="Tahoma" w:cs="Tahoma"/>
          <w:sz w:val="20"/>
          <w:szCs w:val="20"/>
        </w:rPr>
        <w:t>Any PREA allegation/report deemed to be false with the intent of embarrassing or harassing th</w:t>
      </w:r>
      <w:r w:rsidR="00B80547" w:rsidRPr="00DF74AE">
        <w:rPr>
          <w:rFonts w:ascii="Tahoma" w:hAnsi="Tahoma" w:cs="Tahoma"/>
          <w:sz w:val="20"/>
          <w:szCs w:val="20"/>
        </w:rPr>
        <w:t xml:space="preserve">e </w:t>
      </w:r>
      <w:r w:rsidRPr="00DF74AE">
        <w:rPr>
          <w:rFonts w:ascii="Tahoma" w:hAnsi="Tahoma" w:cs="Tahoma"/>
          <w:sz w:val="20"/>
          <w:szCs w:val="20"/>
        </w:rPr>
        <w:t xml:space="preserve">individual named in the report </w:t>
      </w:r>
      <w:r w:rsidR="0057703A" w:rsidRPr="00DF74AE">
        <w:rPr>
          <w:rFonts w:ascii="Tahoma" w:hAnsi="Tahoma" w:cs="Tahoma"/>
          <w:sz w:val="20"/>
          <w:szCs w:val="20"/>
        </w:rPr>
        <w:t>wil</w:t>
      </w:r>
      <w:r w:rsidRPr="00DF74AE">
        <w:rPr>
          <w:rFonts w:ascii="Tahoma" w:hAnsi="Tahoma" w:cs="Tahoma"/>
          <w:sz w:val="20"/>
          <w:szCs w:val="20"/>
        </w:rPr>
        <w:t xml:space="preserve">l result in the resident </w:t>
      </w:r>
      <w:r w:rsidR="008A028C" w:rsidRPr="00DF74AE">
        <w:rPr>
          <w:rFonts w:ascii="Tahoma" w:hAnsi="Tahoma" w:cs="Tahoma"/>
          <w:sz w:val="20"/>
          <w:szCs w:val="20"/>
        </w:rPr>
        <w:t xml:space="preserve">receiving </w:t>
      </w:r>
      <w:r w:rsidRPr="00DF74AE">
        <w:rPr>
          <w:rFonts w:ascii="Tahoma" w:hAnsi="Tahoma" w:cs="Tahoma"/>
          <w:sz w:val="20"/>
          <w:szCs w:val="20"/>
        </w:rPr>
        <w:t>disciplinary action</w:t>
      </w:r>
      <w:r w:rsidR="008A028C" w:rsidRPr="00DF74AE">
        <w:rPr>
          <w:rFonts w:ascii="Tahoma" w:hAnsi="Tahoma" w:cs="Tahoma"/>
          <w:sz w:val="20"/>
          <w:szCs w:val="20"/>
        </w:rPr>
        <w:t xml:space="preserve"> and/or immediate unsuccessful discharge from the program</w:t>
      </w:r>
      <w:r w:rsidRPr="00DF74AE">
        <w:rPr>
          <w:rFonts w:ascii="Tahoma" w:hAnsi="Tahoma" w:cs="Tahoma"/>
          <w:sz w:val="20"/>
          <w:szCs w:val="20"/>
        </w:rPr>
        <w:t>.</w:t>
      </w:r>
    </w:p>
    <w:p w14:paraId="2BC6E984" w14:textId="77777777" w:rsidR="00B712E6" w:rsidRPr="00DF74AE" w:rsidRDefault="00B712E6" w:rsidP="00D35CCF">
      <w:pPr>
        <w:pStyle w:val="ListParagraph"/>
        <w:jc w:val="both"/>
        <w:rPr>
          <w:rFonts w:ascii="Tahoma" w:hAnsi="Tahoma" w:cs="Tahoma"/>
          <w:sz w:val="20"/>
          <w:szCs w:val="20"/>
        </w:rPr>
      </w:pPr>
    </w:p>
    <w:p w14:paraId="08F927A0" w14:textId="77777777" w:rsidR="00A4409B" w:rsidRPr="00DF74AE" w:rsidRDefault="00B712E6" w:rsidP="00D35CCF">
      <w:pPr>
        <w:numPr>
          <w:ilvl w:val="0"/>
          <w:numId w:val="1"/>
        </w:numPr>
        <w:jc w:val="both"/>
        <w:rPr>
          <w:rFonts w:ascii="Tahoma" w:hAnsi="Tahoma" w:cs="Tahoma"/>
          <w:sz w:val="20"/>
          <w:szCs w:val="20"/>
        </w:rPr>
      </w:pPr>
      <w:r w:rsidRPr="00DF74AE">
        <w:rPr>
          <w:rFonts w:ascii="Tahoma" w:hAnsi="Tahoma" w:cs="Tahoma"/>
          <w:sz w:val="20"/>
          <w:szCs w:val="20"/>
        </w:rPr>
        <w:t>Verbal expressions, physical contact, or any other behaviors directed toward another resident or directed toward a CRTC staff member that a reasonable person would consider to be of a sexual/romantic nature are prohibited.</w:t>
      </w:r>
    </w:p>
    <w:p w14:paraId="5971E137" w14:textId="77777777" w:rsidR="00B712E6" w:rsidRPr="00DF74AE" w:rsidRDefault="00B712E6" w:rsidP="00D35CCF">
      <w:pPr>
        <w:jc w:val="both"/>
        <w:rPr>
          <w:rFonts w:ascii="Tahoma" w:hAnsi="Tahoma" w:cs="Tahoma"/>
          <w:sz w:val="20"/>
          <w:szCs w:val="20"/>
        </w:rPr>
      </w:pPr>
    </w:p>
    <w:p w14:paraId="00D9EEC0" w14:textId="3E23C7DB" w:rsidR="0032707A" w:rsidRPr="00DF74AE" w:rsidRDefault="0032707A" w:rsidP="00D35CCF">
      <w:pPr>
        <w:numPr>
          <w:ilvl w:val="0"/>
          <w:numId w:val="1"/>
        </w:numPr>
        <w:jc w:val="both"/>
        <w:rPr>
          <w:rFonts w:ascii="Tahoma" w:hAnsi="Tahoma" w:cs="Tahoma"/>
          <w:sz w:val="20"/>
          <w:szCs w:val="20"/>
        </w:rPr>
      </w:pPr>
      <w:r w:rsidRPr="00DF74AE">
        <w:rPr>
          <w:rFonts w:ascii="Tahoma" w:hAnsi="Tahoma" w:cs="Tahoma"/>
          <w:sz w:val="20"/>
          <w:szCs w:val="20"/>
        </w:rPr>
        <w:t xml:space="preserve">A resident </w:t>
      </w:r>
      <w:r w:rsidR="005B0D32" w:rsidRPr="00DF74AE">
        <w:rPr>
          <w:rFonts w:ascii="Tahoma" w:hAnsi="Tahoma" w:cs="Tahoma"/>
          <w:sz w:val="20"/>
          <w:szCs w:val="20"/>
        </w:rPr>
        <w:t>will</w:t>
      </w:r>
      <w:r w:rsidRPr="00DF74AE">
        <w:rPr>
          <w:rFonts w:ascii="Tahoma" w:hAnsi="Tahoma" w:cs="Tahoma"/>
          <w:sz w:val="20"/>
          <w:szCs w:val="20"/>
        </w:rPr>
        <w:t xml:space="preserve"> not physically</w:t>
      </w:r>
      <w:r w:rsidR="004A4CEC" w:rsidRPr="00DF74AE">
        <w:rPr>
          <w:rFonts w:ascii="Tahoma" w:hAnsi="Tahoma" w:cs="Tahoma"/>
          <w:sz w:val="20"/>
          <w:szCs w:val="20"/>
        </w:rPr>
        <w:t xml:space="preserve"> threaten</w:t>
      </w:r>
      <w:r w:rsidRPr="00DF74AE">
        <w:rPr>
          <w:rFonts w:ascii="Tahoma" w:hAnsi="Tahoma" w:cs="Tahoma"/>
          <w:sz w:val="20"/>
          <w:szCs w:val="20"/>
        </w:rPr>
        <w:t xml:space="preserve"> </w:t>
      </w:r>
      <w:r w:rsidR="004A4CEC" w:rsidRPr="00DF74AE">
        <w:rPr>
          <w:rFonts w:ascii="Tahoma" w:hAnsi="Tahoma" w:cs="Tahoma"/>
          <w:sz w:val="20"/>
          <w:szCs w:val="20"/>
        </w:rPr>
        <w:t>and/or harm</w:t>
      </w:r>
      <w:r w:rsidR="002617AE" w:rsidRPr="00DF74AE">
        <w:rPr>
          <w:rFonts w:ascii="Tahoma" w:hAnsi="Tahoma" w:cs="Tahoma"/>
          <w:sz w:val="20"/>
          <w:szCs w:val="20"/>
        </w:rPr>
        <w:t>,</w:t>
      </w:r>
      <w:r w:rsidRPr="00DF74AE">
        <w:rPr>
          <w:rFonts w:ascii="Tahoma" w:hAnsi="Tahoma" w:cs="Tahoma"/>
          <w:sz w:val="20"/>
          <w:szCs w:val="20"/>
        </w:rPr>
        <w:t xml:space="preserve"> </w:t>
      </w:r>
      <w:r w:rsidR="004A4CEC" w:rsidRPr="00DF74AE">
        <w:rPr>
          <w:rFonts w:ascii="Tahoma" w:hAnsi="Tahoma" w:cs="Tahoma"/>
          <w:sz w:val="20"/>
          <w:szCs w:val="20"/>
        </w:rPr>
        <w:t>directly or indirectly</w:t>
      </w:r>
      <w:r w:rsidR="002617AE" w:rsidRPr="00DF74AE">
        <w:rPr>
          <w:rFonts w:ascii="Tahoma" w:hAnsi="Tahoma" w:cs="Tahoma"/>
          <w:sz w:val="20"/>
          <w:szCs w:val="20"/>
        </w:rPr>
        <w:t>,</w:t>
      </w:r>
      <w:r w:rsidR="004A4CEC" w:rsidRPr="00DF74AE">
        <w:rPr>
          <w:rFonts w:ascii="Tahoma" w:hAnsi="Tahoma" w:cs="Tahoma"/>
          <w:sz w:val="20"/>
          <w:szCs w:val="20"/>
        </w:rPr>
        <w:t xml:space="preserve"> </w:t>
      </w:r>
      <w:r w:rsidR="00311D6E" w:rsidRPr="00DF74AE">
        <w:rPr>
          <w:rFonts w:ascii="Tahoma" w:hAnsi="Tahoma" w:cs="Tahoma"/>
          <w:sz w:val="20"/>
          <w:szCs w:val="20"/>
        </w:rPr>
        <w:t xml:space="preserve">themselves or </w:t>
      </w:r>
      <w:r w:rsidRPr="00DF74AE">
        <w:rPr>
          <w:rFonts w:ascii="Tahoma" w:hAnsi="Tahoma" w:cs="Tahoma"/>
          <w:sz w:val="20"/>
          <w:szCs w:val="20"/>
        </w:rPr>
        <w:t>another person.</w:t>
      </w:r>
    </w:p>
    <w:p w14:paraId="43A8E137" w14:textId="77777777" w:rsidR="00F124ED" w:rsidRPr="00DF74AE" w:rsidRDefault="00F124ED" w:rsidP="00D35CCF">
      <w:pPr>
        <w:jc w:val="both"/>
        <w:rPr>
          <w:rFonts w:ascii="Tahoma" w:hAnsi="Tahoma" w:cs="Tahoma"/>
          <w:sz w:val="20"/>
          <w:szCs w:val="20"/>
        </w:rPr>
      </w:pPr>
    </w:p>
    <w:p w14:paraId="40D4CDED" w14:textId="7022CCB2" w:rsidR="00F33FC8" w:rsidRPr="00DF74AE" w:rsidRDefault="0032707A" w:rsidP="00D35CCF">
      <w:pPr>
        <w:numPr>
          <w:ilvl w:val="0"/>
          <w:numId w:val="1"/>
        </w:numPr>
        <w:jc w:val="both"/>
        <w:rPr>
          <w:rFonts w:ascii="Tahoma" w:hAnsi="Tahoma" w:cs="Tahoma"/>
          <w:sz w:val="20"/>
          <w:szCs w:val="20"/>
        </w:rPr>
      </w:pPr>
      <w:r w:rsidRPr="00DF74AE">
        <w:rPr>
          <w:rFonts w:ascii="Tahoma" w:hAnsi="Tahoma" w:cs="Tahoma"/>
          <w:sz w:val="20"/>
          <w:szCs w:val="20"/>
        </w:rPr>
        <w:t xml:space="preserve">A resident </w:t>
      </w:r>
      <w:r w:rsidR="005B0D32" w:rsidRPr="00DF74AE">
        <w:rPr>
          <w:rFonts w:ascii="Tahoma" w:hAnsi="Tahoma" w:cs="Tahoma"/>
          <w:sz w:val="20"/>
          <w:szCs w:val="20"/>
        </w:rPr>
        <w:t>will</w:t>
      </w:r>
      <w:r w:rsidRPr="00DF74AE">
        <w:rPr>
          <w:rFonts w:ascii="Tahoma" w:hAnsi="Tahoma" w:cs="Tahoma"/>
          <w:sz w:val="20"/>
          <w:szCs w:val="20"/>
        </w:rPr>
        <w:t xml:space="preserve"> not possess</w:t>
      </w:r>
      <w:r w:rsidR="00262D05" w:rsidRPr="00DF74AE">
        <w:rPr>
          <w:rFonts w:ascii="Tahoma" w:hAnsi="Tahoma" w:cs="Tahoma"/>
          <w:sz w:val="20"/>
          <w:szCs w:val="20"/>
        </w:rPr>
        <w:t xml:space="preserve"> any</w:t>
      </w:r>
      <w:r w:rsidR="00F33FC8" w:rsidRPr="00DF74AE">
        <w:rPr>
          <w:rFonts w:ascii="Tahoma" w:hAnsi="Tahoma" w:cs="Tahoma"/>
          <w:sz w:val="20"/>
          <w:szCs w:val="20"/>
        </w:rPr>
        <w:t xml:space="preserve">: </w:t>
      </w:r>
      <w:r w:rsidR="00262D05" w:rsidRPr="00DF74AE">
        <w:rPr>
          <w:rFonts w:ascii="Tahoma" w:hAnsi="Tahoma" w:cs="Tahoma"/>
          <w:sz w:val="20"/>
          <w:szCs w:val="20"/>
        </w:rPr>
        <w:t>alcoholic beverage; powder alcohol; tobacco; vapor device; synthetics (which is any substance not for human consumption); illegal drug; drug paraphernalia; and/or intoxicating substance not prescribed by a physician.</w:t>
      </w:r>
    </w:p>
    <w:p w14:paraId="3EECE553" w14:textId="77777777" w:rsidR="0032707A" w:rsidRPr="00DF74AE" w:rsidRDefault="0032707A" w:rsidP="00D35CCF">
      <w:pPr>
        <w:pStyle w:val="ListParagraph"/>
        <w:ind w:hanging="360"/>
        <w:jc w:val="both"/>
        <w:rPr>
          <w:rFonts w:ascii="Tahoma" w:hAnsi="Tahoma" w:cs="Tahoma"/>
          <w:sz w:val="20"/>
          <w:szCs w:val="20"/>
        </w:rPr>
      </w:pPr>
    </w:p>
    <w:p w14:paraId="21266E08" w14:textId="4C0DBE65" w:rsidR="0032707A" w:rsidRPr="00DF74AE" w:rsidRDefault="0032707A" w:rsidP="00D35CCF">
      <w:pPr>
        <w:numPr>
          <w:ilvl w:val="0"/>
          <w:numId w:val="1"/>
        </w:numPr>
        <w:jc w:val="both"/>
        <w:rPr>
          <w:rFonts w:ascii="Tahoma" w:hAnsi="Tahoma" w:cs="Tahoma"/>
          <w:sz w:val="20"/>
          <w:szCs w:val="20"/>
        </w:rPr>
      </w:pPr>
      <w:r w:rsidRPr="00DF74AE">
        <w:rPr>
          <w:rFonts w:ascii="Tahoma" w:hAnsi="Tahoma" w:cs="Tahoma"/>
          <w:sz w:val="20"/>
          <w:szCs w:val="20"/>
        </w:rPr>
        <w:t xml:space="preserve">A resident </w:t>
      </w:r>
      <w:r w:rsidR="005B0D32" w:rsidRPr="00DF74AE">
        <w:rPr>
          <w:rFonts w:ascii="Tahoma" w:hAnsi="Tahoma" w:cs="Tahoma"/>
          <w:sz w:val="20"/>
          <w:szCs w:val="20"/>
        </w:rPr>
        <w:t>will</w:t>
      </w:r>
      <w:r w:rsidRPr="00DF74AE">
        <w:rPr>
          <w:rFonts w:ascii="Tahoma" w:hAnsi="Tahoma" w:cs="Tahoma"/>
          <w:sz w:val="20"/>
          <w:szCs w:val="20"/>
        </w:rPr>
        <w:t xml:space="preserve"> not pretend</w:t>
      </w:r>
      <w:r w:rsidR="009C037F" w:rsidRPr="00DF74AE">
        <w:rPr>
          <w:rFonts w:ascii="Tahoma" w:hAnsi="Tahoma" w:cs="Tahoma"/>
          <w:sz w:val="20"/>
          <w:szCs w:val="20"/>
        </w:rPr>
        <w:t xml:space="preserve"> to swallow</w:t>
      </w:r>
      <w:r w:rsidRPr="00DF74AE">
        <w:rPr>
          <w:rFonts w:ascii="Tahoma" w:hAnsi="Tahoma" w:cs="Tahoma"/>
          <w:sz w:val="20"/>
          <w:szCs w:val="20"/>
        </w:rPr>
        <w:t>, cheek, palm, and/or hid</w:t>
      </w:r>
      <w:r w:rsidR="007E7DC4" w:rsidRPr="00DF74AE">
        <w:rPr>
          <w:rFonts w:ascii="Tahoma" w:hAnsi="Tahoma" w:cs="Tahoma"/>
          <w:sz w:val="20"/>
          <w:szCs w:val="20"/>
        </w:rPr>
        <w:t>e</w:t>
      </w:r>
      <w:r w:rsidRPr="00DF74AE">
        <w:rPr>
          <w:rFonts w:ascii="Tahoma" w:hAnsi="Tahoma" w:cs="Tahoma"/>
          <w:sz w:val="20"/>
          <w:szCs w:val="20"/>
        </w:rPr>
        <w:t xml:space="preserve"> medication prescribed to him.</w:t>
      </w:r>
    </w:p>
    <w:p w14:paraId="5A57EA51" w14:textId="77777777" w:rsidR="0032707A" w:rsidRPr="00DF74AE" w:rsidRDefault="0032707A" w:rsidP="00D35CCF">
      <w:pPr>
        <w:pStyle w:val="ListParagraph"/>
        <w:ind w:hanging="360"/>
        <w:jc w:val="both"/>
        <w:rPr>
          <w:rFonts w:ascii="Tahoma" w:hAnsi="Tahoma" w:cs="Tahoma"/>
          <w:b/>
          <w:color w:val="76923C"/>
          <w:sz w:val="20"/>
          <w:szCs w:val="20"/>
        </w:rPr>
      </w:pPr>
    </w:p>
    <w:p w14:paraId="79C51537" w14:textId="3ABE18D5" w:rsidR="0032707A" w:rsidRPr="00DF74AE" w:rsidRDefault="0032707A" w:rsidP="00D35CCF">
      <w:pPr>
        <w:numPr>
          <w:ilvl w:val="0"/>
          <w:numId w:val="1"/>
        </w:numPr>
        <w:jc w:val="both"/>
        <w:rPr>
          <w:rFonts w:ascii="Tahoma" w:hAnsi="Tahoma" w:cs="Tahoma"/>
          <w:sz w:val="20"/>
          <w:szCs w:val="20"/>
        </w:rPr>
      </w:pPr>
      <w:r w:rsidRPr="00DF74AE">
        <w:rPr>
          <w:rFonts w:ascii="Tahoma" w:hAnsi="Tahoma" w:cs="Tahoma"/>
          <w:sz w:val="20"/>
          <w:szCs w:val="20"/>
        </w:rPr>
        <w:t xml:space="preserve">A resident </w:t>
      </w:r>
      <w:r w:rsidR="005B0D32" w:rsidRPr="00DF74AE">
        <w:rPr>
          <w:rFonts w:ascii="Tahoma" w:hAnsi="Tahoma" w:cs="Tahoma"/>
          <w:sz w:val="20"/>
          <w:szCs w:val="20"/>
        </w:rPr>
        <w:t>will</w:t>
      </w:r>
      <w:r w:rsidRPr="00DF74AE">
        <w:rPr>
          <w:rFonts w:ascii="Tahoma" w:hAnsi="Tahoma" w:cs="Tahoma"/>
          <w:sz w:val="20"/>
          <w:szCs w:val="20"/>
        </w:rPr>
        <w:t xml:space="preserve"> not intentionally expose another resident, a CRTC staff member, or a CRTC visitor to bodily fluids</w:t>
      </w:r>
      <w:r w:rsidR="00B712E6" w:rsidRPr="00DF74AE">
        <w:rPr>
          <w:rFonts w:ascii="Tahoma" w:hAnsi="Tahoma" w:cs="Tahoma"/>
          <w:sz w:val="20"/>
          <w:szCs w:val="20"/>
        </w:rPr>
        <w:t xml:space="preserve"> such as</w:t>
      </w:r>
      <w:r w:rsidRPr="00DF74AE">
        <w:rPr>
          <w:rFonts w:ascii="Tahoma" w:hAnsi="Tahoma" w:cs="Tahoma"/>
          <w:sz w:val="20"/>
          <w:szCs w:val="20"/>
        </w:rPr>
        <w:t xml:space="preserve"> feces, blood, urine, semen, saliva, etc.</w:t>
      </w:r>
      <w:r w:rsidR="00A16544" w:rsidRPr="00DF74AE">
        <w:rPr>
          <w:rFonts w:ascii="Tahoma" w:hAnsi="Tahoma" w:cs="Tahoma"/>
          <w:sz w:val="20"/>
          <w:szCs w:val="20"/>
        </w:rPr>
        <w:t xml:space="preserve">  </w:t>
      </w:r>
    </w:p>
    <w:p w14:paraId="18CBDF7C" w14:textId="77777777" w:rsidR="0032707A" w:rsidRPr="00DF74AE" w:rsidRDefault="0032707A" w:rsidP="00D35CCF">
      <w:pPr>
        <w:tabs>
          <w:tab w:val="num" w:pos="720"/>
        </w:tabs>
        <w:ind w:left="720" w:hanging="540"/>
        <w:jc w:val="both"/>
        <w:rPr>
          <w:rFonts w:ascii="Tahoma" w:hAnsi="Tahoma" w:cs="Tahoma"/>
          <w:b/>
        </w:rPr>
      </w:pPr>
      <w:r w:rsidRPr="00DF74AE">
        <w:rPr>
          <w:rFonts w:ascii="Tahoma" w:hAnsi="Tahoma" w:cs="Tahoma"/>
          <w:b/>
        </w:rPr>
        <w:tab/>
      </w:r>
    </w:p>
    <w:p w14:paraId="60495F4D" w14:textId="7B25C654" w:rsidR="0032707A" w:rsidRPr="00DF74AE" w:rsidRDefault="002D531C" w:rsidP="00D35CCF">
      <w:pPr>
        <w:numPr>
          <w:ilvl w:val="0"/>
          <w:numId w:val="1"/>
        </w:numPr>
        <w:jc w:val="both"/>
        <w:rPr>
          <w:rFonts w:ascii="Tahoma" w:hAnsi="Tahoma" w:cs="Tahoma"/>
          <w:sz w:val="20"/>
          <w:szCs w:val="20"/>
        </w:rPr>
      </w:pPr>
      <w:bookmarkStart w:id="10" w:name="_Hlk169622678"/>
      <w:r w:rsidRPr="00DF74AE">
        <w:rPr>
          <w:rFonts w:ascii="Tahoma" w:hAnsi="Tahoma" w:cs="Tahoma"/>
          <w:sz w:val="20"/>
          <w:szCs w:val="20"/>
        </w:rPr>
        <w:t xml:space="preserve">A resident on administrative restriction </w:t>
      </w:r>
      <w:r w:rsidR="005B0D32" w:rsidRPr="00DF74AE">
        <w:rPr>
          <w:rFonts w:ascii="Tahoma" w:hAnsi="Tahoma" w:cs="Tahoma"/>
          <w:sz w:val="20"/>
          <w:szCs w:val="20"/>
        </w:rPr>
        <w:t>will</w:t>
      </w:r>
      <w:r w:rsidRPr="00DF74AE">
        <w:rPr>
          <w:rFonts w:ascii="Tahoma" w:hAnsi="Tahoma" w:cs="Tahoma"/>
          <w:sz w:val="20"/>
          <w:szCs w:val="20"/>
        </w:rPr>
        <w:t xml:space="preserve"> follow the rules of his Administrative Restriction Agreement. Failure to do so may result in the resident’s discharge from the CRTC</w:t>
      </w:r>
      <w:r w:rsidR="00030553" w:rsidRPr="00DF74AE">
        <w:rPr>
          <w:rFonts w:ascii="Tahoma" w:hAnsi="Tahoma" w:cs="Tahoma"/>
          <w:sz w:val="20"/>
          <w:szCs w:val="20"/>
        </w:rPr>
        <w:t>.</w:t>
      </w:r>
      <w:r w:rsidR="0032707A" w:rsidRPr="00DF74AE">
        <w:rPr>
          <w:rFonts w:ascii="Tahoma" w:hAnsi="Tahoma" w:cs="Tahoma"/>
          <w:sz w:val="20"/>
          <w:szCs w:val="20"/>
        </w:rPr>
        <w:t xml:space="preserve"> </w:t>
      </w:r>
    </w:p>
    <w:p w14:paraId="79DA0335" w14:textId="77777777" w:rsidR="00031215" w:rsidRPr="00DF74AE" w:rsidRDefault="00031215" w:rsidP="00D35CCF">
      <w:pPr>
        <w:pStyle w:val="ListParagraph"/>
        <w:jc w:val="both"/>
        <w:rPr>
          <w:rFonts w:ascii="Tahoma" w:hAnsi="Tahoma" w:cs="Tahoma"/>
          <w:sz w:val="20"/>
          <w:szCs w:val="20"/>
        </w:rPr>
      </w:pPr>
    </w:p>
    <w:p w14:paraId="3BB9FA38" w14:textId="58DAB1E9" w:rsidR="00031215" w:rsidRPr="00DF74AE" w:rsidRDefault="002D531C" w:rsidP="00D35CCF">
      <w:pPr>
        <w:numPr>
          <w:ilvl w:val="0"/>
          <w:numId w:val="1"/>
        </w:numPr>
        <w:jc w:val="both"/>
        <w:rPr>
          <w:rFonts w:ascii="Tahoma" w:hAnsi="Tahoma" w:cs="Tahoma"/>
          <w:sz w:val="20"/>
          <w:szCs w:val="20"/>
        </w:rPr>
      </w:pPr>
      <w:r w:rsidRPr="00DF74AE">
        <w:rPr>
          <w:rFonts w:ascii="Tahoma" w:hAnsi="Tahoma" w:cs="Tahoma"/>
          <w:sz w:val="20"/>
          <w:szCs w:val="20"/>
        </w:rPr>
        <w:t>A resident may not use verbal or physical threats of violence, harassment, intimidation, and or “bullying” behaviors directed toward another resident, staff member or visitor</w:t>
      </w:r>
      <w:r w:rsidR="00B712E6" w:rsidRPr="00DF74AE">
        <w:rPr>
          <w:rFonts w:ascii="Tahoma" w:hAnsi="Tahoma" w:cs="Tahoma"/>
          <w:sz w:val="20"/>
          <w:szCs w:val="20"/>
        </w:rPr>
        <w:t>.</w:t>
      </w:r>
      <w:r w:rsidR="00031215" w:rsidRPr="00DF74AE">
        <w:rPr>
          <w:rFonts w:ascii="Tahoma" w:hAnsi="Tahoma" w:cs="Tahoma"/>
          <w:sz w:val="20"/>
          <w:szCs w:val="20"/>
        </w:rPr>
        <w:t xml:space="preserve"> </w:t>
      </w:r>
    </w:p>
    <w:p w14:paraId="68C11AD2" w14:textId="77777777" w:rsidR="0032707A" w:rsidRPr="00DF74AE" w:rsidRDefault="0032707A" w:rsidP="00D35CCF">
      <w:pPr>
        <w:ind w:left="720"/>
        <w:jc w:val="both"/>
        <w:rPr>
          <w:rFonts w:ascii="Tahoma" w:hAnsi="Tahoma" w:cs="Tahoma"/>
        </w:rPr>
      </w:pPr>
    </w:p>
    <w:p w14:paraId="477CB140" w14:textId="58E8166D" w:rsidR="00B712E6" w:rsidRPr="00DF74AE" w:rsidRDefault="002D531C" w:rsidP="00D35CCF">
      <w:pPr>
        <w:numPr>
          <w:ilvl w:val="0"/>
          <w:numId w:val="1"/>
        </w:numPr>
        <w:jc w:val="both"/>
        <w:rPr>
          <w:rFonts w:ascii="Tahoma" w:hAnsi="Tahoma" w:cs="Tahoma"/>
          <w:sz w:val="20"/>
          <w:szCs w:val="20"/>
        </w:rPr>
      </w:pPr>
      <w:r w:rsidRPr="00DF74AE">
        <w:rPr>
          <w:rFonts w:ascii="Tahoma" w:hAnsi="Tahoma" w:cs="Tahoma"/>
          <w:sz w:val="20"/>
          <w:szCs w:val="20"/>
        </w:rPr>
        <w:t>A resident may not participate in any medical procedures without the permission of the Director or designee, such as donation of plasma, popping other residents’ pimples, etc</w:t>
      </w:r>
      <w:r w:rsidR="00B712E6" w:rsidRPr="00DF74AE">
        <w:rPr>
          <w:rFonts w:ascii="Tahoma" w:hAnsi="Tahoma" w:cs="Tahoma"/>
          <w:sz w:val="20"/>
          <w:szCs w:val="20"/>
        </w:rPr>
        <w:t xml:space="preserve">. </w:t>
      </w:r>
    </w:p>
    <w:bookmarkEnd w:id="10"/>
    <w:p w14:paraId="15A8C150" w14:textId="77777777" w:rsidR="00B712E6" w:rsidRPr="00DF74AE" w:rsidRDefault="00B712E6" w:rsidP="00D35CCF">
      <w:pPr>
        <w:ind w:left="720"/>
        <w:jc w:val="both"/>
        <w:rPr>
          <w:rFonts w:ascii="Tahoma" w:hAnsi="Tahoma" w:cs="Tahoma"/>
          <w:sz w:val="20"/>
          <w:szCs w:val="20"/>
        </w:rPr>
      </w:pPr>
    </w:p>
    <w:p w14:paraId="77E602D6" w14:textId="77777777" w:rsidR="0012517B" w:rsidRPr="00DF74AE" w:rsidRDefault="0012517B" w:rsidP="00DF74AE">
      <w:pPr>
        <w:pStyle w:val="Heading2"/>
        <w:rPr>
          <w:sz w:val="20"/>
        </w:rPr>
      </w:pPr>
      <w:bookmarkStart w:id="11" w:name="_Toc221108827"/>
      <w:r w:rsidRPr="00DF74AE">
        <w:t>Appearance/Behavior</w:t>
      </w:r>
      <w:bookmarkEnd w:id="11"/>
    </w:p>
    <w:p w14:paraId="060CE478" w14:textId="3DA66571" w:rsidR="005762A1" w:rsidRPr="0009559A" w:rsidRDefault="00E645A1" w:rsidP="00D35CCF">
      <w:pPr>
        <w:numPr>
          <w:ilvl w:val="0"/>
          <w:numId w:val="1"/>
        </w:numPr>
        <w:jc w:val="both"/>
        <w:rPr>
          <w:rFonts w:ascii="Tahoma" w:hAnsi="Tahoma" w:cs="Tahoma"/>
          <w:sz w:val="20"/>
          <w:szCs w:val="20"/>
        </w:rPr>
      </w:pPr>
      <w:r w:rsidRPr="0009559A">
        <w:rPr>
          <w:rFonts w:ascii="Tahoma" w:hAnsi="Tahoma" w:cs="Tahoma"/>
          <w:sz w:val="20"/>
          <w:szCs w:val="20"/>
        </w:rPr>
        <w:t xml:space="preserve">A </w:t>
      </w:r>
      <w:r w:rsidR="005762A1" w:rsidRPr="0009559A">
        <w:rPr>
          <w:rFonts w:ascii="Tahoma" w:hAnsi="Tahoma" w:cs="Tahoma"/>
          <w:sz w:val="20"/>
          <w:szCs w:val="20"/>
        </w:rPr>
        <w:t xml:space="preserve">resident </w:t>
      </w:r>
      <w:r w:rsidR="005B0D32" w:rsidRPr="0009559A">
        <w:rPr>
          <w:rFonts w:ascii="Tahoma" w:hAnsi="Tahoma" w:cs="Tahoma"/>
          <w:sz w:val="20"/>
          <w:szCs w:val="20"/>
        </w:rPr>
        <w:t>will</w:t>
      </w:r>
      <w:r w:rsidR="005762A1" w:rsidRPr="0009559A">
        <w:rPr>
          <w:rFonts w:ascii="Tahoma" w:hAnsi="Tahoma" w:cs="Tahoma"/>
          <w:sz w:val="20"/>
          <w:szCs w:val="20"/>
        </w:rPr>
        <w:t xml:space="preserve"> not interact with contract construction workers </w:t>
      </w:r>
      <w:r w:rsidR="009929B5" w:rsidRPr="0009559A">
        <w:rPr>
          <w:rFonts w:ascii="Tahoma" w:hAnsi="Tahoma" w:cs="Tahoma"/>
          <w:sz w:val="20"/>
          <w:szCs w:val="20"/>
        </w:rPr>
        <w:t xml:space="preserve">and/or any county employee in the facility to complete a work order, </w:t>
      </w:r>
      <w:r w:rsidR="005762A1" w:rsidRPr="0009559A">
        <w:rPr>
          <w:rFonts w:ascii="Tahoma" w:hAnsi="Tahoma" w:cs="Tahoma"/>
          <w:sz w:val="20"/>
          <w:szCs w:val="20"/>
        </w:rPr>
        <w:t>including but not limited to taking any items, offering to assist or picking up any tools. (Major)</w:t>
      </w:r>
    </w:p>
    <w:p w14:paraId="37A5913B" w14:textId="77777777" w:rsidR="00433D17" w:rsidRPr="00DF74AE" w:rsidRDefault="00433D17" w:rsidP="00D35CCF">
      <w:pPr>
        <w:jc w:val="both"/>
        <w:rPr>
          <w:rFonts w:ascii="Tahoma" w:hAnsi="Tahoma" w:cs="Tahoma"/>
          <w:sz w:val="20"/>
          <w:szCs w:val="20"/>
        </w:rPr>
      </w:pPr>
    </w:p>
    <w:p w14:paraId="65C162C4" w14:textId="77777777" w:rsidR="0032707A" w:rsidRPr="00DF74AE" w:rsidRDefault="0032707A" w:rsidP="00D35CCF">
      <w:pPr>
        <w:numPr>
          <w:ilvl w:val="0"/>
          <w:numId w:val="1"/>
        </w:numPr>
        <w:jc w:val="both"/>
        <w:rPr>
          <w:rFonts w:ascii="Tahoma" w:hAnsi="Tahoma" w:cs="Tahoma"/>
          <w:sz w:val="20"/>
          <w:szCs w:val="20"/>
        </w:rPr>
      </w:pPr>
      <w:r w:rsidRPr="00DF74AE">
        <w:rPr>
          <w:rFonts w:ascii="Tahoma" w:hAnsi="Tahoma" w:cs="Tahoma"/>
          <w:sz w:val="20"/>
          <w:szCs w:val="20"/>
        </w:rPr>
        <w:t>Unauthorized absence from assigned areas or locations is absconding and may result in criminal charges. (Major)</w:t>
      </w:r>
    </w:p>
    <w:p w14:paraId="46F6ED58" w14:textId="77777777" w:rsidR="0032707A" w:rsidRPr="00DF74AE" w:rsidRDefault="0032707A" w:rsidP="00D35CCF">
      <w:pPr>
        <w:jc w:val="both"/>
        <w:rPr>
          <w:rFonts w:ascii="Tahoma" w:hAnsi="Tahoma" w:cs="Tahoma"/>
          <w:strike/>
          <w:sz w:val="20"/>
          <w:szCs w:val="20"/>
        </w:rPr>
      </w:pPr>
    </w:p>
    <w:p w14:paraId="09FC1147" w14:textId="32E4EE4D" w:rsidR="00DD45AB" w:rsidRPr="00DF74AE" w:rsidRDefault="0032707A" w:rsidP="00D35CCF">
      <w:pPr>
        <w:numPr>
          <w:ilvl w:val="0"/>
          <w:numId w:val="1"/>
        </w:numPr>
        <w:jc w:val="both"/>
        <w:rPr>
          <w:rFonts w:ascii="Tahoma" w:hAnsi="Tahoma" w:cs="Tahoma"/>
          <w:sz w:val="20"/>
          <w:szCs w:val="20"/>
        </w:rPr>
      </w:pPr>
      <w:r w:rsidRPr="00DF74AE">
        <w:rPr>
          <w:rFonts w:ascii="Tahoma" w:hAnsi="Tahoma" w:cs="Tahoma"/>
          <w:sz w:val="20"/>
          <w:szCs w:val="20"/>
        </w:rPr>
        <w:lastRenderedPageBreak/>
        <w:t>Behaviors, articles of clothing, pieces of jewelry, drawings, materials, or gestures that appear to promote gangs, drugs, antisocial behavior, racism, or racial/hate-groups are prohibited.</w:t>
      </w:r>
      <w:r w:rsidR="00F80BE0">
        <w:rPr>
          <w:rFonts w:ascii="Tahoma" w:hAnsi="Tahoma" w:cs="Tahoma"/>
          <w:sz w:val="20"/>
          <w:szCs w:val="20"/>
        </w:rPr>
        <w:t xml:space="preserve"> Gang, prison and antisocial hand gestures are prohibited.</w:t>
      </w:r>
      <w:r w:rsidRPr="00DF74AE">
        <w:rPr>
          <w:rFonts w:ascii="Tahoma" w:hAnsi="Tahoma" w:cs="Tahoma"/>
          <w:sz w:val="20"/>
          <w:szCs w:val="20"/>
        </w:rPr>
        <w:t xml:space="preserve"> (Major)</w:t>
      </w:r>
    </w:p>
    <w:p w14:paraId="262F8F23" w14:textId="77777777" w:rsidR="00860374" w:rsidRPr="00DF74AE" w:rsidRDefault="00860374" w:rsidP="00D35CCF">
      <w:pPr>
        <w:jc w:val="both"/>
        <w:rPr>
          <w:rFonts w:ascii="Tahoma" w:hAnsi="Tahoma" w:cs="Tahoma"/>
          <w:sz w:val="20"/>
          <w:szCs w:val="20"/>
        </w:rPr>
      </w:pPr>
    </w:p>
    <w:p w14:paraId="0992E9FD" w14:textId="479DD80D" w:rsidR="0032707A" w:rsidRPr="00DF74AE" w:rsidRDefault="0032707A" w:rsidP="00D35CCF">
      <w:pPr>
        <w:numPr>
          <w:ilvl w:val="0"/>
          <w:numId w:val="1"/>
        </w:numPr>
        <w:jc w:val="both"/>
        <w:rPr>
          <w:rFonts w:ascii="Tahoma" w:hAnsi="Tahoma" w:cs="Tahoma"/>
          <w:sz w:val="20"/>
          <w:szCs w:val="20"/>
        </w:rPr>
      </w:pPr>
      <w:r w:rsidRPr="00DF74AE">
        <w:rPr>
          <w:rFonts w:ascii="Tahoma" w:hAnsi="Tahoma" w:cs="Tahoma"/>
          <w:sz w:val="20"/>
          <w:szCs w:val="20"/>
        </w:rPr>
        <w:t xml:space="preserve">A resident </w:t>
      </w:r>
      <w:r w:rsidR="005B0D32" w:rsidRPr="00DF74AE">
        <w:rPr>
          <w:rFonts w:ascii="Tahoma" w:hAnsi="Tahoma" w:cs="Tahoma"/>
          <w:sz w:val="20"/>
          <w:szCs w:val="20"/>
        </w:rPr>
        <w:t>will</w:t>
      </w:r>
      <w:r w:rsidRPr="00DF74AE">
        <w:rPr>
          <w:rFonts w:ascii="Tahoma" w:hAnsi="Tahoma" w:cs="Tahoma"/>
          <w:sz w:val="20"/>
          <w:szCs w:val="20"/>
        </w:rPr>
        <w:t xml:space="preserve"> know the posted evacuation routes and follow them immediately, quietly, orderly, and according to CRTC staff instruction during any type of emergency evacuation or drill. (Major)</w:t>
      </w:r>
      <w:r w:rsidRPr="00DF74AE">
        <w:rPr>
          <w:rFonts w:ascii="Tahoma" w:hAnsi="Tahoma" w:cs="Tahoma"/>
          <w:b/>
          <w:i/>
          <w:sz w:val="20"/>
          <w:szCs w:val="20"/>
        </w:rPr>
        <w:t xml:space="preserve"> </w:t>
      </w:r>
      <w:r w:rsidR="006B2BED" w:rsidRPr="00DF74AE">
        <w:rPr>
          <w:rFonts w:ascii="Tahoma" w:hAnsi="Tahoma" w:cs="Tahoma"/>
          <w:b/>
          <w:i/>
          <w:sz w:val="20"/>
          <w:szCs w:val="20"/>
        </w:rPr>
        <w:br/>
      </w:r>
    </w:p>
    <w:p w14:paraId="64275232" w14:textId="246BDCAA" w:rsidR="0032707A" w:rsidRPr="00DF74AE" w:rsidRDefault="001546CE" w:rsidP="00D35CCF">
      <w:pPr>
        <w:numPr>
          <w:ilvl w:val="0"/>
          <w:numId w:val="1"/>
        </w:numPr>
        <w:jc w:val="both"/>
        <w:rPr>
          <w:rFonts w:ascii="Tahoma" w:hAnsi="Tahoma" w:cs="Tahoma"/>
          <w:sz w:val="20"/>
          <w:szCs w:val="20"/>
        </w:rPr>
      </w:pPr>
      <w:r w:rsidRPr="00DF74AE">
        <w:rPr>
          <w:rFonts w:ascii="Tahoma" w:hAnsi="Tahoma" w:cs="Tahoma"/>
          <w:sz w:val="20"/>
          <w:szCs w:val="20"/>
        </w:rPr>
        <w:t>A r</w:t>
      </w:r>
      <w:r w:rsidR="0032707A" w:rsidRPr="00DF74AE">
        <w:rPr>
          <w:rFonts w:ascii="Tahoma" w:hAnsi="Tahoma" w:cs="Tahoma"/>
          <w:sz w:val="20"/>
          <w:szCs w:val="20"/>
        </w:rPr>
        <w:t xml:space="preserve">esident </w:t>
      </w:r>
      <w:r w:rsidR="005B0D32" w:rsidRPr="00DF74AE">
        <w:rPr>
          <w:rFonts w:ascii="Tahoma" w:hAnsi="Tahoma" w:cs="Tahoma"/>
          <w:sz w:val="20"/>
          <w:szCs w:val="20"/>
        </w:rPr>
        <w:t>will</w:t>
      </w:r>
      <w:r w:rsidR="0032707A" w:rsidRPr="00DF74AE">
        <w:rPr>
          <w:rFonts w:ascii="Tahoma" w:hAnsi="Tahoma" w:cs="Tahoma"/>
          <w:sz w:val="20"/>
          <w:szCs w:val="20"/>
        </w:rPr>
        <w:t xml:space="preserve"> follow</w:t>
      </w:r>
      <w:r w:rsidR="00AF03C2" w:rsidRPr="00DF74AE">
        <w:rPr>
          <w:rFonts w:ascii="Tahoma" w:hAnsi="Tahoma" w:cs="Tahoma"/>
          <w:sz w:val="20"/>
          <w:szCs w:val="20"/>
        </w:rPr>
        <w:t xml:space="preserve"> procedures</w:t>
      </w:r>
      <w:r w:rsidR="00E645A1">
        <w:rPr>
          <w:rFonts w:ascii="Tahoma" w:hAnsi="Tahoma" w:cs="Tahoma"/>
          <w:sz w:val="20"/>
          <w:szCs w:val="20"/>
        </w:rPr>
        <w:t xml:space="preserve"> listed in the Information and Procedure section of the handbook,</w:t>
      </w:r>
      <w:r w:rsidR="0032707A" w:rsidRPr="00DF74AE">
        <w:rPr>
          <w:rFonts w:ascii="Tahoma" w:hAnsi="Tahoma" w:cs="Tahoma"/>
          <w:sz w:val="20"/>
          <w:szCs w:val="20"/>
        </w:rPr>
        <w:t xml:space="preserve"> </w:t>
      </w:r>
      <w:r w:rsidR="00E7036C" w:rsidRPr="00DF74AE">
        <w:rPr>
          <w:rFonts w:ascii="Tahoma" w:hAnsi="Tahoma" w:cs="Tahoma"/>
          <w:sz w:val="20"/>
          <w:szCs w:val="20"/>
        </w:rPr>
        <w:t xml:space="preserve">and/or additional instructions </w:t>
      </w:r>
      <w:r w:rsidR="0032707A" w:rsidRPr="00DF74AE">
        <w:rPr>
          <w:rFonts w:ascii="Tahoma" w:hAnsi="Tahoma" w:cs="Tahoma"/>
          <w:sz w:val="20"/>
          <w:szCs w:val="20"/>
        </w:rPr>
        <w:t xml:space="preserve">given by any CRTC staff member unless the </w:t>
      </w:r>
      <w:r w:rsidR="00E7036C" w:rsidRPr="00DF74AE">
        <w:rPr>
          <w:rFonts w:ascii="Tahoma" w:hAnsi="Tahoma" w:cs="Tahoma"/>
          <w:sz w:val="20"/>
          <w:szCs w:val="20"/>
        </w:rPr>
        <w:t>instruction</w:t>
      </w:r>
      <w:r w:rsidR="0032707A" w:rsidRPr="00DF74AE">
        <w:rPr>
          <w:rFonts w:ascii="Tahoma" w:hAnsi="Tahoma" w:cs="Tahoma"/>
          <w:sz w:val="20"/>
          <w:szCs w:val="20"/>
        </w:rPr>
        <w:t xml:space="preserve"> is unethical or illegal. (Major)</w:t>
      </w:r>
      <w:r w:rsidR="007E7DC4" w:rsidRPr="00DF74AE">
        <w:rPr>
          <w:rFonts w:ascii="Tahoma" w:hAnsi="Tahoma" w:cs="Tahoma"/>
          <w:sz w:val="20"/>
          <w:szCs w:val="20"/>
        </w:rPr>
        <w:t xml:space="preserve"> </w:t>
      </w:r>
    </w:p>
    <w:p w14:paraId="53892659" w14:textId="77777777" w:rsidR="008B1495" w:rsidRPr="00DF74AE" w:rsidRDefault="008B1495" w:rsidP="00D35CCF">
      <w:pPr>
        <w:tabs>
          <w:tab w:val="num" w:pos="720"/>
        </w:tabs>
        <w:ind w:left="720"/>
        <w:jc w:val="both"/>
        <w:rPr>
          <w:rFonts w:ascii="Tahoma" w:hAnsi="Tahoma" w:cs="Tahoma"/>
          <w:sz w:val="20"/>
          <w:szCs w:val="20"/>
        </w:rPr>
      </w:pPr>
    </w:p>
    <w:p w14:paraId="4F910A89" w14:textId="77777777" w:rsidR="0032707A" w:rsidRPr="00DF74AE" w:rsidRDefault="0032707A" w:rsidP="00D35CCF">
      <w:pPr>
        <w:numPr>
          <w:ilvl w:val="0"/>
          <w:numId w:val="1"/>
        </w:numPr>
        <w:jc w:val="both"/>
        <w:rPr>
          <w:rFonts w:ascii="Tahoma" w:hAnsi="Tahoma" w:cs="Tahoma"/>
          <w:sz w:val="20"/>
          <w:szCs w:val="20"/>
        </w:rPr>
      </w:pPr>
      <w:r w:rsidRPr="00DF74AE">
        <w:rPr>
          <w:rFonts w:ascii="Tahoma" w:hAnsi="Tahoma" w:cs="Tahoma"/>
          <w:sz w:val="20"/>
          <w:szCs w:val="20"/>
        </w:rPr>
        <w:t xml:space="preserve">A resident may not open nor hold open any CRTC door that is ordinarily locked, leads to/from a secure area, or allow a person other than himself to enter or exit the CRTC. (Major) </w:t>
      </w:r>
    </w:p>
    <w:p w14:paraId="0A4DFA52" w14:textId="77777777" w:rsidR="0032707A" w:rsidRPr="00DF74AE" w:rsidRDefault="0032707A" w:rsidP="00D35CCF">
      <w:pPr>
        <w:pStyle w:val="ListParagraph"/>
        <w:ind w:hanging="540"/>
        <w:jc w:val="both"/>
        <w:rPr>
          <w:rFonts w:ascii="Tahoma" w:hAnsi="Tahoma" w:cs="Tahoma"/>
          <w:sz w:val="20"/>
          <w:szCs w:val="20"/>
        </w:rPr>
      </w:pPr>
    </w:p>
    <w:p w14:paraId="6C88D961" w14:textId="77777777" w:rsidR="0032707A" w:rsidRPr="00DF74AE" w:rsidRDefault="0032707A" w:rsidP="00D35CCF">
      <w:pPr>
        <w:numPr>
          <w:ilvl w:val="0"/>
          <w:numId w:val="1"/>
        </w:numPr>
        <w:jc w:val="both"/>
        <w:rPr>
          <w:rFonts w:ascii="Tahoma" w:hAnsi="Tahoma" w:cs="Tahoma"/>
          <w:sz w:val="20"/>
          <w:szCs w:val="20"/>
        </w:rPr>
      </w:pPr>
      <w:r w:rsidRPr="00DF74AE">
        <w:rPr>
          <w:rFonts w:ascii="Tahoma" w:hAnsi="Tahoma" w:cs="Tahoma"/>
          <w:sz w:val="20"/>
          <w:szCs w:val="20"/>
        </w:rPr>
        <w:t xml:space="preserve">A resident may not give or receive a tattoo, body piercing, or any other type of body modification while </w:t>
      </w:r>
      <w:r w:rsidR="00B712E6" w:rsidRPr="00DF74AE">
        <w:rPr>
          <w:rFonts w:ascii="Tahoma" w:hAnsi="Tahoma" w:cs="Tahoma"/>
          <w:sz w:val="20"/>
          <w:szCs w:val="20"/>
        </w:rPr>
        <w:t>they are</w:t>
      </w:r>
      <w:r w:rsidRPr="00DF74AE">
        <w:rPr>
          <w:rFonts w:ascii="Tahoma" w:hAnsi="Tahoma" w:cs="Tahoma"/>
          <w:sz w:val="20"/>
          <w:szCs w:val="20"/>
        </w:rPr>
        <w:t xml:space="preserve"> </w:t>
      </w:r>
      <w:r w:rsidR="00B712E6" w:rsidRPr="00DF74AE">
        <w:rPr>
          <w:rFonts w:ascii="Tahoma" w:hAnsi="Tahoma" w:cs="Tahoma"/>
          <w:sz w:val="20"/>
          <w:szCs w:val="20"/>
        </w:rPr>
        <w:t xml:space="preserve">a </w:t>
      </w:r>
      <w:r w:rsidRPr="00DF74AE">
        <w:rPr>
          <w:rFonts w:ascii="Tahoma" w:hAnsi="Tahoma" w:cs="Tahoma"/>
          <w:sz w:val="20"/>
          <w:szCs w:val="20"/>
        </w:rPr>
        <w:t>resident at the CRTC. (Major)</w:t>
      </w:r>
    </w:p>
    <w:p w14:paraId="590843EA" w14:textId="77777777" w:rsidR="0032707A" w:rsidRPr="00DF74AE" w:rsidRDefault="0032707A" w:rsidP="00D35CCF">
      <w:pPr>
        <w:ind w:left="720"/>
        <w:jc w:val="both"/>
        <w:rPr>
          <w:rFonts w:ascii="Tahoma" w:hAnsi="Tahoma" w:cs="Tahoma"/>
          <w:sz w:val="20"/>
          <w:szCs w:val="20"/>
        </w:rPr>
      </w:pPr>
    </w:p>
    <w:p w14:paraId="2D225495" w14:textId="77777777" w:rsidR="000D4792" w:rsidRPr="00DF74AE" w:rsidRDefault="0078228E" w:rsidP="00D35CCF">
      <w:pPr>
        <w:numPr>
          <w:ilvl w:val="0"/>
          <w:numId w:val="1"/>
        </w:numPr>
        <w:jc w:val="both"/>
        <w:rPr>
          <w:rFonts w:ascii="Tahoma" w:hAnsi="Tahoma" w:cs="Tahoma"/>
          <w:sz w:val="20"/>
          <w:szCs w:val="20"/>
        </w:rPr>
      </w:pPr>
      <w:r w:rsidRPr="00DF74AE">
        <w:rPr>
          <w:rFonts w:ascii="Tahoma" w:hAnsi="Tahoma" w:cs="Tahoma"/>
          <w:sz w:val="20"/>
          <w:szCs w:val="20"/>
        </w:rPr>
        <w:t>A</w:t>
      </w:r>
      <w:r w:rsidR="0032707A" w:rsidRPr="00DF74AE">
        <w:rPr>
          <w:rFonts w:ascii="Tahoma" w:hAnsi="Tahoma" w:cs="Tahoma"/>
          <w:sz w:val="20"/>
          <w:szCs w:val="20"/>
        </w:rPr>
        <w:t xml:space="preserve">n employed resident may not have more than $25.00 cash in his possession. </w:t>
      </w:r>
      <w:r w:rsidR="00FA41EA" w:rsidRPr="00DF74AE">
        <w:rPr>
          <w:rFonts w:ascii="Tahoma" w:hAnsi="Tahoma" w:cs="Tahoma"/>
          <w:sz w:val="20"/>
          <w:szCs w:val="20"/>
        </w:rPr>
        <w:t>(Major)</w:t>
      </w:r>
      <w:r w:rsidR="006329B4" w:rsidRPr="00DF74AE">
        <w:rPr>
          <w:rFonts w:ascii="Tahoma" w:hAnsi="Tahoma" w:cs="Tahoma"/>
          <w:sz w:val="20"/>
          <w:szCs w:val="20"/>
        </w:rPr>
        <w:t xml:space="preserve"> </w:t>
      </w:r>
    </w:p>
    <w:p w14:paraId="1913932D" w14:textId="77777777" w:rsidR="00B014A9" w:rsidRPr="00DF74AE" w:rsidRDefault="00B014A9" w:rsidP="00D35CCF">
      <w:pPr>
        <w:jc w:val="both"/>
        <w:rPr>
          <w:rFonts w:ascii="Tahoma" w:hAnsi="Tahoma" w:cs="Tahoma"/>
          <w:sz w:val="20"/>
          <w:szCs w:val="20"/>
        </w:rPr>
      </w:pPr>
    </w:p>
    <w:p w14:paraId="1F01DDEC" w14:textId="77777777" w:rsidR="0032707A" w:rsidRPr="00DF74AE" w:rsidRDefault="0032707A" w:rsidP="00D35CCF">
      <w:pPr>
        <w:numPr>
          <w:ilvl w:val="0"/>
          <w:numId w:val="1"/>
        </w:numPr>
        <w:jc w:val="both"/>
        <w:rPr>
          <w:rFonts w:ascii="Tahoma" w:hAnsi="Tahoma" w:cs="Tahoma"/>
          <w:sz w:val="20"/>
          <w:szCs w:val="20"/>
        </w:rPr>
      </w:pPr>
      <w:r w:rsidRPr="00DF74AE">
        <w:rPr>
          <w:rFonts w:ascii="Tahoma" w:hAnsi="Tahoma" w:cs="Tahoma"/>
          <w:sz w:val="20"/>
          <w:szCs w:val="20"/>
        </w:rPr>
        <w:t xml:space="preserve">A resident may not behave in a way that is negative, antisocial, disruptive, or illegal nor </w:t>
      </w:r>
      <w:r w:rsidR="00187A33" w:rsidRPr="00DF74AE">
        <w:rPr>
          <w:rFonts w:ascii="Tahoma" w:hAnsi="Tahoma" w:cs="Tahoma"/>
          <w:sz w:val="20"/>
          <w:szCs w:val="20"/>
        </w:rPr>
        <w:t>instigate</w:t>
      </w:r>
      <w:r w:rsidRPr="00DF74AE">
        <w:rPr>
          <w:rFonts w:ascii="Tahoma" w:hAnsi="Tahoma" w:cs="Tahoma"/>
          <w:sz w:val="20"/>
          <w:szCs w:val="20"/>
        </w:rPr>
        <w:t xml:space="preserve"> aid or assist in such behavior among residents, CRTC staff, or the public. This includes but is not limited to </w:t>
      </w:r>
      <w:r w:rsidR="00FA41EA" w:rsidRPr="00DF74AE">
        <w:rPr>
          <w:rFonts w:ascii="Tahoma" w:hAnsi="Tahoma" w:cs="Tahoma"/>
          <w:sz w:val="20"/>
          <w:szCs w:val="20"/>
        </w:rPr>
        <w:t>lying or omitting parts of the truth,</w:t>
      </w:r>
      <w:r w:rsidRPr="00DF74AE">
        <w:rPr>
          <w:rFonts w:ascii="Tahoma" w:hAnsi="Tahoma" w:cs="Tahoma"/>
          <w:sz w:val="20"/>
          <w:szCs w:val="20"/>
        </w:rPr>
        <w:t xml:space="preserve"> </w:t>
      </w:r>
      <w:r w:rsidR="00FA41EA" w:rsidRPr="00DF74AE">
        <w:rPr>
          <w:rFonts w:ascii="Tahoma" w:hAnsi="Tahoma" w:cs="Tahoma"/>
          <w:sz w:val="20"/>
          <w:szCs w:val="20"/>
        </w:rPr>
        <w:t>disrespectful speech</w:t>
      </w:r>
      <w:r w:rsidR="006329B4" w:rsidRPr="00DF74AE">
        <w:rPr>
          <w:rFonts w:ascii="Tahoma" w:hAnsi="Tahoma" w:cs="Tahoma"/>
          <w:sz w:val="20"/>
          <w:szCs w:val="20"/>
        </w:rPr>
        <w:t>/gestures.</w:t>
      </w:r>
      <w:r w:rsidR="00790893" w:rsidRPr="00DF74AE">
        <w:rPr>
          <w:rFonts w:ascii="Tahoma" w:hAnsi="Tahoma" w:cs="Tahoma"/>
          <w:sz w:val="20"/>
          <w:szCs w:val="20"/>
        </w:rPr>
        <w:t xml:space="preserve">  </w:t>
      </w:r>
      <w:r w:rsidR="00FA41EA" w:rsidRPr="00DF74AE">
        <w:rPr>
          <w:rFonts w:ascii="Tahoma" w:hAnsi="Tahoma" w:cs="Tahoma"/>
          <w:sz w:val="20"/>
          <w:szCs w:val="20"/>
        </w:rPr>
        <w:t>(Major)</w:t>
      </w:r>
      <w:r w:rsidRPr="00DF74AE">
        <w:rPr>
          <w:rFonts w:ascii="Tahoma" w:hAnsi="Tahoma" w:cs="Tahoma"/>
          <w:sz w:val="20"/>
          <w:szCs w:val="20"/>
        </w:rPr>
        <w:t xml:space="preserve"> </w:t>
      </w:r>
    </w:p>
    <w:p w14:paraId="25AB5F88" w14:textId="77777777" w:rsidR="008C4454" w:rsidRPr="00DF74AE" w:rsidRDefault="008C4454" w:rsidP="00D35CCF">
      <w:pPr>
        <w:pStyle w:val="ListParagraph"/>
        <w:jc w:val="both"/>
        <w:rPr>
          <w:rFonts w:ascii="Tahoma" w:hAnsi="Tahoma" w:cs="Tahoma"/>
          <w:sz w:val="20"/>
          <w:szCs w:val="20"/>
        </w:rPr>
      </w:pPr>
    </w:p>
    <w:p w14:paraId="3A7CB21C" w14:textId="77777777" w:rsidR="008C4454" w:rsidRPr="00DF74AE" w:rsidRDefault="008C4454" w:rsidP="00D35CCF">
      <w:pPr>
        <w:numPr>
          <w:ilvl w:val="0"/>
          <w:numId w:val="1"/>
        </w:numPr>
        <w:jc w:val="both"/>
        <w:rPr>
          <w:rFonts w:ascii="Tahoma" w:hAnsi="Tahoma" w:cs="Tahoma"/>
          <w:sz w:val="20"/>
          <w:szCs w:val="20"/>
        </w:rPr>
      </w:pPr>
      <w:r w:rsidRPr="00DF74AE">
        <w:rPr>
          <w:rFonts w:ascii="Tahoma" w:hAnsi="Tahoma" w:cs="Tahoma"/>
          <w:sz w:val="20"/>
          <w:szCs w:val="20"/>
        </w:rPr>
        <w:t xml:space="preserve">A resident is not allowed to </w:t>
      </w:r>
      <w:r w:rsidR="007D0BE9" w:rsidRPr="00DF74AE">
        <w:rPr>
          <w:rFonts w:ascii="Tahoma" w:hAnsi="Tahoma" w:cs="Tahoma"/>
          <w:sz w:val="20"/>
          <w:szCs w:val="20"/>
        </w:rPr>
        <w:t xml:space="preserve">handle, </w:t>
      </w:r>
      <w:r w:rsidR="00FE1A9B" w:rsidRPr="00DF74AE">
        <w:rPr>
          <w:rFonts w:ascii="Tahoma" w:hAnsi="Tahoma" w:cs="Tahoma"/>
          <w:sz w:val="20"/>
          <w:szCs w:val="20"/>
        </w:rPr>
        <w:t>abuse,</w:t>
      </w:r>
      <w:r w:rsidRPr="00DF74AE">
        <w:rPr>
          <w:rFonts w:ascii="Tahoma" w:hAnsi="Tahoma" w:cs="Tahoma"/>
          <w:sz w:val="20"/>
          <w:szCs w:val="20"/>
        </w:rPr>
        <w:t xml:space="preserve"> or have in their possession any creature/animal. (</w:t>
      </w:r>
      <w:r w:rsidR="007D0BE9" w:rsidRPr="00DF74AE">
        <w:rPr>
          <w:rFonts w:ascii="Tahoma" w:hAnsi="Tahoma" w:cs="Tahoma"/>
          <w:sz w:val="20"/>
          <w:szCs w:val="20"/>
        </w:rPr>
        <w:t>Major</w:t>
      </w:r>
      <w:r w:rsidRPr="00DF74AE">
        <w:rPr>
          <w:rFonts w:ascii="Tahoma" w:hAnsi="Tahoma" w:cs="Tahoma"/>
          <w:sz w:val="20"/>
          <w:szCs w:val="20"/>
        </w:rPr>
        <w:t xml:space="preserve">) </w:t>
      </w:r>
    </w:p>
    <w:p w14:paraId="5CC99D82" w14:textId="77777777" w:rsidR="00AB1DC1" w:rsidRPr="00DF74AE" w:rsidRDefault="00AB1DC1" w:rsidP="00D35CCF">
      <w:pPr>
        <w:pStyle w:val="ListParagraph"/>
        <w:jc w:val="both"/>
        <w:rPr>
          <w:rFonts w:ascii="Tahoma" w:hAnsi="Tahoma" w:cs="Tahoma"/>
          <w:sz w:val="20"/>
          <w:szCs w:val="20"/>
        </w:rPr>
      </w:pPr>
    </w:p>
    <w:p w14:paraId="3DAC6D0D" w14:textId="5AB3EB8E" w:rsidR="00AB1DC1" w:rsidRPr="00DF74AE" w:rsidRDefault="00AB1DC1" w:rsidP="00D35CCF">
      <w:pPr>
        <w:numPr>
          <w:ilvl w:val="0"/>
          <w:numId w:val="1"/>
        </w:numPr>
        <w:jc w:val="both"/>
        <w:rPr>
          <w:rFonts w:ascii="Tahoma" w:hAnsi="Tahoma" w:cs="Tahoma"/>
          <w:sz w:val="20"/>
          <w:szCs w:val="20"/>
        </w:rPr>
      </w:pPr>
      <w:r w:rsidRPr="00DF74AE">
        <w:rPr>
          <w:rFonts w:ascii="Tahoma" w:hAnsi="Tahoma" w:cs="Tahoma"/>
          <w:sz w:val="20"/>
          <w:szCs w:val="20"/>
        </w:rPr>
        <w:t xml:space="preserve">A resident </w:t>
      </w:r>
      <w:r w:rsidR="005B0D32" w:rsidRPr="00DF74AE">
        <w:rPr>
          <w:rFonts w:ascii="Tahoma" w:hAnsi="Tahoma" w:cs="Tahoma"/>
          <w:sz w:val="20"/>
          <w:szCs w:val="20"/>
        </w:rPr>
        <w:t>will</w:t>
      </w:r>
      <w:r w:rsidRPr="00DF74AE">
        <w:rPr>
          <w:rFonts w:ascii="Tahoma" w:hAnsi="Tahoma" w:cs="Tahoma"/>
          <w:sz w:val="20"/>
          <w:szCs w:val="20"/>
        </w:rPr>
        <w:t xml:space="preserve"> </w:t>
      </w:r>
      <w:r w:rsidR="00FE1A9B" w:rsidRPr="00DF74AE">
        <w:rPr>
          <w:rFonts w:ascii="Tahoma" w:hAnsi="Tahoma" w:cs="Tahoma"/>
          <w:sz w:val="20"/>
          <w:szCs w:val="20"/>
        </w:rPr>
        <w:t>always maintain proper hygiene</w:t>
      </w:r>
      <w:r w:rsidR="00141A0D" w:rsidRPr="00DF74AE">
        <w:rPr>
          <w:rFonts w:ascii="Tahoma" w:hAnsi="Tahoma" w:cs="Tahoma"/>
          <w:sz w:val="20"/>
          <w:szCs w:val="20"/>
        </w:rPr>
        <w:t xml:space="preserve">, this includes showering </w:t>
      </w:r>
      <w:r w:rsidR="00961161" w:rsidRPr="00DF74AE">
        <w:rPr>
          <w:rFonts w:ascii="Tahoma" w:hAnsi="Tahoma" w:cs="Tahoma"/>
          <w:sz w:val="20"/>
          <w:szCs w:val="20"/>
        </w:rPr>
        <w:t>every day</w:t>
      </w:r>
      <w:r w:rsidR="00141A0D" w:rsidRPr="00DF74AE">
        <w:rPr>
          <w:rFonts w:ascii="Tahoma" w:hAnsi="Tahoma" w:cs="Tahoma"/>
          <w:sz w:val="20"/>
          <w:szCs w:val="20"/>
        </w:rPr>
        <w:t xml:space="preserve">, brushing their teeth at a minimum of twice a day and </w:t>
      </w:r>
      <w:r w:rsidR="00961161" w:rsidRPr="00DF74AE">
        <w:rPr>
          <w:rFonts w:ascii="Tahoma" w:hAnsi="Tahoma" w:cs="Tahoma"/>
          <w:sz w:val="20"/>
          <w:szCs w:val="20"/>
        </w:rPr>
        <w:t>keeping</w:t>
      </w:r>
      <w:r w:rsidR="00141A0D" w:rsidRPr="00DF74AE">
        <w:rPr>
          <w:rFonts w:ascii="Tahoma" w:hAnsi="Tahoma" w:cs="Tahoma"/>
          <w:sz w:val="20"/>
          <w:szCs w:val="20"/>
        </w:rPr>
        <w:t xml:space="preserve"> their hair neat and clean. </w:t>
      </w:r>
      <w:r w:rsidR="00961161" w:rsidRPr="00DF74AE">
        <w:rPr>
          <w:rFonts w:ascii="Tahoma" w:hAnsi="Tahoma" w:cs="Tahoma"/>
          <w:sz w:val="20"/>
          <w:szCs w:val="20"/>
        </w:rPr>
        <w:t>(Major)</w:t>
      </w:r>
      <w:r w:rsidR="00141A0D" w:rsidRPr="00DF74AE">
        <w:rPr>
          <w:rFonts w:ascii="Tahoma" w:hAnsi="Tahoma" w:cs="Tahoma"/>
          <w:sz w:val="20"/>
          <w:szCs w:val="20"/>
        </w:rPr>
        <w:t xml:space="preserve"> </w:t>
      </w:r>
      <w:r w:rsidRPr="00DF74AE">
        <w:rPr>
          <w:rFonts w:ascii="Tahoma" w:hAnsi="Tahoma" w:cs="Tahoma"/>
          <w:sz w:val="20"/>
          <w:szCs w:val="20"/>
        </w:rPr>
        <w:t xml:space="preserve"> </w:t>
      </w:r>
    </w:p>
    <w:p w14:paraId="1AE069FC" w14:textId="77777777" w:rsidR="00346422" w:rsidRPr="00DF74AE" w:rsidRDefault="00346422" w:rsidP="00D35CCF">
      <w:pPr>
        <w:pStyle w:val="ListParagraph"/>
        <w:jc w:val="both"/>
        <w:rPr>
          <w:rFonts w:ascii="Tahoma" w:hAnsi="Tahoma" w:cs="Tahoma"/>
          <w:sz w:val="20"/>
          <w:szCs w:val="20"/>
        </w:rPr>
      </w:pPr>
    </w:p>
    <w:p w14:paraId="2E4EAF5B" w14:textId="699B96B7" w:rsidR="00346422" w:rsidRPr="00DF74AE" w:rsidRDefault="00262D05" w:rsidP="00D35CCF">
      <w:pPr>
        <w:numPr>
          <w:ilvl w:val="0"/>
          <w:numId w:val="1"/>
        </w:numPr>
        <w:jc w:val="both"/>
        <w:rPr>
          <w:rFonts w:ascii="Tahoma" w:hAnsi="Tahoma" w:cs="Tahoma"/>
          <w:sz w:val="20"/>
          <w:szCs w:val="20"/>
        </w:rPr>
      </w:pPr>
      <w:r w:rsidRPr="00DF74AE">
        <w:rPr>
          <w:rFonts w:ascii="Tahoma" w:hAnsi="Tahoma" w:cs="Tahoma"/>
          <w:sz w:val="20"/>
          <w:szCs w:val="20"/>
        </w:rPr>
        <w:t>A r</w:t>
      </w:r>
      <w:r w:rsidR="00346422" w:rsidRPr="00DF74AE">
        <w:rPr>
          <w:rFonts w:ascii="Tahoma" w:hAnsi="Tahoma" w:cs="Tahoma"/>
          <w:sz w:val="20"/>
          <w:szCs w:val="20"/>
        </w:rPr>
        <w:t xml:space="preserve">esidents </w:t>
      </w:r>
      <w:r w:rsidR="005B0D32" w:rsidRPr="00DF74AE">
        <w:rPr>
          <w:rFonts w:ascii="Tahoma" w:hAnsi="Tahoma" w:cs="Tahoma"/>
          <w:sz w:val="20"/>
          <w:szCs w:val="20"/>
        </w:rPr>
        <w:t>will</w:t>
      </w:r>
      <w:r w:rsidR="00346422" w:rsidRPr="00DF74AE">
        <w:rPr>
          <w:rFonts w:ascii="Tahoma" w:hAnsi="Tahoma" w:cs="Tahoma"/>
          <w:sz w:val="20"/>
          <w:szCs w:val="20"/>
        </w:rPr>
        <w:t xml:space="preserve"> not share their </w:t>
      </w:r>
      <w:r w:rsidR="00FE1A9B" w:rsidRPr="00DF74AE">
        <w:rPr>
          <w:rFonts w:ascii="Tahoma" w:hAnsi="Tahoma" w:cs="Tahoma"/>
          <w:sz w:val="20"/>
          <w:szCs w:val="20"/>
        </w:rPr>
        <w:t>username</w:t>
      </w:r>
      <w:r w:rsidR="00346422" w:rsidRPr="00DF74AE">
        <w:rPr>
          <w:rFonts w:ascii="Tahoma" w:hAnsi="Tahoma" w:cs="Tahoma"/>
          <w:sz w:val="20"/>
          <w:szCs w:val="20"/>
        </w:rPr>
        <w:t xml:space="preserve"> and</w:t>
      </w:r>
      <w:r w:rsidRPr="00DF74AE">
        <w:rPr>
          <w:rFonts w:ascii="Tahoma" w:hAnsi="Tahoma" w:cs="Tahoma"/>
          <w:sz w:val="20"/>
          <w:szCs w:val="20"/>
        </w:rPr>
        <w:t>/or</w:t>
      </w:r>
      <w:r w:rsidR="00346422" w:rsidRPr="00DF74AE">
        <w:rPr>
          <w:rFonts w:ascii="Tahoma" w:hAnsi="Tahoma" w:cs="Tahoma"/>
          <w:sz w:val="20"/>
          <w:szCs w:val="20"/>
        </w:rPr>
        <w:t xml:space="preserve"> password for the computer lab</w:t>
      </w:r>
      <w:r w:rsidR="00F00D0D" w:rsidRPr="00DF74AE">
        <w:rPr>
          <w:rFonts w:ascii="Tahoma" w:hAnsi="Tahoma" w:cs="Tahoma"/>
          <w:sz w:val="20"/>
          <w:szCs w:val="20"/>
        </w:rPr>
        <w:t xml:space="preserve">, </w:t>
      </w:r>
      <w:r w:rsidR="00961161" w:rsidRPr="00DF74AE">
        <w:rPr>
          <w:rFonts w:ascii="Tahoma" w:hAnsi="Tahoma" w:cs="Tahoma"/>
          <w:sz w:val="20"/>
          <w:szCs w:val="20"/>
        </w:rPr>
        <w:t>phone, tablet, and</w:t>
      </w:r>
      <w:r w:rsidR="001546CE" w:rsidRPr="00DF74AE">
        <w:rPr>
          <w:rFonts w:ascii="Tahoma" w:hAnsi="Tahoma" w:cs="Tahoma"/>
          <w:sz w:val="20"/>
          <w:szCs w:val="20"/>
        </w:rPr>
        <w:t>/or</w:t>
      </w:r>
      <w:r w:rsidR="00F00D0D" w:rsidRPr="00DF74AE">
        <w:rPr>
          <w:rFonts w:ascii="Tahoma" w:hAnsi="Tahoma" w:cs="Tahoma"/>
          <w:sz w:val="20"/>
          <w:szCs w:val="20"/>
        </w:rPr>
        <w:t xml:space="preserve"> commissary</w:t>
      </w:r>
      <w:r w:rsidR="00346422" w:rsidRPr="00DF74AE">
        <w:rPr>
          <w:rFonts w:ascii="Tahoma" w:hAnsi="Tahoma" w:cs="Tahoma"/>
          <w:sz w:val="20"/>
          <w:szCs w:val="20"/>
        </w:rPr>
        <w:t>. (Major)</w:t>
      </w:r>
    </w:p>
    <w:p w14:paraId="1BAA027D" w14:textId="77777777" w:rsidR="00346422" w:rsidRPr="00DF74AE" w:rsidRDefault="00346422" w:rsidP="00D35CCF">
      <w:pPr>
        <w:tabs>
          <w:tab w:val="num" w:pos="720"/>
        </w:tabs>
        <w:ind w:left="720" w:hanging="540"/>
        <w:jc w:val="both"/>
        <w:rPr>
          <w:rFonts w:ascii="Tahoma" w:hAnsi="Tahoma" w:cs="Tahoma"/>
          <w:sz w:val="20"/>
          <w:szCs w:val="20"/>
        </w:rPr>
      </w:pPr>
    </w:p>
    <w:p w14:paraId="642E3360" w14:textId="77777777" w:rsidR="0032707A" w:rsidRPr="00DF74AE" w:rsidRDefault="0032707A" w:rsidP="00D35CCF">
      <w:pPr>
        <w:numPr>
          <w:ilvl w:val="0"/>
          <w:numId w:val="1"/>
        </w:numPr>
        <w:jc w:val="both"/>
        <w:rPr>
          <w:rFonts w:ascii="Tahoma" w:hAnsi="Tahoma" w:cs="Tahoma"/>
          <w:sz w:val="20"/>
          <w:szCs w:val="20"/>
        </w:rPr>
      </w:pPr>
      <w:r w:rsidRPr="00DF74AE">
        <w:rPr>
          <w:rFonts w:ascii="Tahoma" w:hAnsi="Tahoma" w:cs="Tahoma"/>
          <w:sz w:val="20"/>
          <w:szCs w:val="20"/>
        </w:rPr>
        <w:t xml:space="preserve">A resident may not leave or otherwise be absent from any required activity, for any length of time, without prior permission from a CRTC staff member. </w:t>
      </w:r>
      <w:r w:rsidR="008F18BE" w:rsidRPr="00DF74AE">
        <w:rPr>
          <w:rFonts w:ascii="Tahoma" w:hAnsi="Tahoma" w:cs="Tahoma"/>
          <w:sz w:val="20"/>
          <w:szCs w:val="20"/>
        </w:rPr>
        <w:t>(Major)</w:t>
      </w:r>
    </w:p>
    <w:p w14:paraId="5B75CC08" w14:textId="77777777" w:rsidR="0032707A" w:rsidRPr="00DF74AE" w:rsidRDefault="0032707A" w:rsidP="00D35CCF">
      <w:pPr>
        <w:tabs>
          <w:tab w:val="num" w:pos="720"/>
        </w:tabs>
        <w:ind w:left="720" w:hanging="540"/>
        <w:jc w:val="both"/>
        <w:rPr>
          <w:rFonts w:ascii="Tahoma" w:hAnsi="Tahoma" w:cs="Tahoma"/>
          <w:color w:val="0000FF"/>
          <w:sz w:val="20"/>
          <w:szCs w:val="20"/>
        </w:rPr>
      </w:pPr>
    </w:p>
    <w:p w14:paraId="512126CC" w14:textId="2763FFAF" w:rsidR="00961161" w:rsidRPr="00DF74AE" w:rsidRDefault="00961161" w:rsidP="00D35CCF">
      <w:pPr>
        <w:numPr>
          <w:ilvl w:val="0"/>
          <w:numId w:val="1"/>
        </w:numPr>
        <w:jc w:val="both"/>
        <w:rPr>
          <w:rFonts w:ascii="Tahoma" w:hAnsi="Tahoma" w:cs="Tahoma"/>
          <w:sz w:val="20"/>
          <w:szCs w:val="20"/>
        </w:rPr>
      </w:pPr>
      <w:r w:rsidRPr="00DF74AE">
        <w:rPr>
          <w:rFonts w:ascii="Tahoma" w:hAnsi="Tahoma" w:cs="Tahoma"/>
          <w:sz w:val="20"/>
          <w:szCs w:val="20"/>
        </w:rPr>
        <w:t xml:space="preserve">A resident </w:t>
      </w:r>
      <w:r w:rsidR="005B0D32" w:rsidRPr="00DF74AE">
        <w:rPr>
          <w:rFonts w:ascii="Tahoma" w:hAnsi="Tahoma" w:cs="Tahoma"/>
          <w:sz w:val="20"/>
          <w:szCs w:val="20"/>
        </w:rPr>
        <w:t>will</w:t>
      </w:r>
      <w:r w:rsidRPr="00DF74AE">
        <w:rPr>
          <w:rFonts w:ascii="Tahoma" w:hAnsi="Tahoma" w:cs="Tahoma"/>
          <w:sz w:val="20"/>
          <w:szCs w:val="20"/>
        </w:rPr>
        <w:t xml:space="preserve"> not be involved in excessive/escalated physical play, pranks, rough behavior, or rowdy behavior. (Major) </w:t>
      </w:r>
    </w:p>
    <w:p w14:paraId="7FDA3C6B" w14:textId="77777777" w:rsidR="00961161" w:rsidRPr="00DF74AE" w:rsidRDefault="00961161" w:rsidP="00D35CCF">
      <w:pPr>
        <w:jc w:val="both"/>
        <w:rPr>
          <w:rFonts w:ascii="Tahoma" w:hAnsi="Tahoma" w:cs="Tahoma"/>
          <w:sz w:val="20"/>
          <w:szCs w:val="20"/>
        </w:rPr>
      </w:pPr>
    </w:p>
    <w:p w14:paraId="468DD0D0" w14:textId="23CB72A7" w:rsidR="00954E7D" w:rsidRPr="00DF74AE" w:rsidRDefault="00954E7D" w:rsidP="00D35CCF">
      <w:pPr>
        <w:numPr>
          <w:ilvl w:val="0"/>
          <w:numId w:val="1"/>
        </w:numPr>
        <w:jc w:val="both"/>
        <w:rPr>
          <w:rFonts w:ascii="Tahoma" w:hAnsi="Tahoma" w:cs="Tahoma"/>
          <w:sz w:val="20"/>
          <w:szCs w:val="20"/>
        </w:rPr>
      </w:pPr>
      <w:r w:rsidRPr="00DF74AE">
        <w:rPr>
          <w:rFonts w:ascii="Tahoma" w:hAnsi="Tahoma" w:cs="Tahoma"/>
          <w:sz w:val="20"/>
          <w:szCs w:val="20"/>
        </w:rPr>
        <w:t>A resident will not have any unauthorized contact with any individual(s) while he is a resident of the CRTC</w:t>
      </w:r>
      <w:r w:rsidR="00DE50E8" w:rsidRPr="00DF74AE">
        <w:rPr>
          <w:rFonts w:ascii="Tahoma" w:hAnsi="Tahoma" w:cs="Tahoma"/>
          <w:sz w:val="20"/>
          <w:szCs w:val="20"/>
        </w:rPr>
        <w:t>, including both on and off CRTC grounds</w:t>
      </w:r>
      <w:r w:rsidRPr="00DF74AE">
        <w:rPr>
          <w:rFonts w:ascii="Tahoma" w:hAnsi="Tahoma" w:cs="Tahoma"/>
          <w:sz w:val="20"/>
          <w:szCs w:val="20"/>
        </w:rPr>
        <w:t>. (Major)</w:t>
      </w:r>
    </w:p>
    <w:p w14:paraId="49909A59" w14:textId="77777777" w:rsidR="00954E7D" w:rsidRPr="00DF74AE" w:rsidRDefault="00954E7D" w:rsidP="00D35CCF">
      <w:pPr>
        <w:pStyle w:val="ListParagraph"/>
        <w:jc w:val="both"/>
        <w:rPr>
          <w:rFonts w:ascii="Tahoma" w:hAnsi="Tahoma" w:cs="Tahoma"/>
          <w:sz w:val="20"/>
          <w:szCs w:val="20"/>
        </w:rPr>
      </w:pPr>
    </w:p>
    <w:p w14:paraId="5782389A" w14:textId="133D5742" w:rsidR="006347C2" w:rsidRPr="002B160F" w:rsidRDefault="006347C2" w:rsidP="00D35CCF">
      <w:pPr>
        <w:numPr>
          <w:ilvl w:val="0"/>
          <w:numId w:val="1"/>
        </w:numPr>
        <w:jc w:val="both"/>
        <w:rPr>
          <w:rFonts w:ascii="Tahoma" w:hAnsi="Tahoma" w:cs="Tahoma"/>
          <w:sz w:val="20"/>
          <w:szCs w:val="20"/>
        </w:rPr>
      </w:pPr>
      <w:r w:rsidRPr="00DF74AE">
        <w:rPr>
          <w:rFonts w:ascii="Tahoma" w:hAnsi="Tahoma" w:cs="Tahoma"/>
          <w:sz w:val="20"/>
          <w:szCs w:val="20"/>
        </w:rPr>
        <w:t>A resident may not ask the same question or make the same request to multiple staff members (staff shopping</w:t>
      </w:r>
      <w:r w:rsidRPr="002B160F">
        <w:rPr>
          <w:rFonts w:ascii="Tahoma" w:hAnsi="Tahoma" w:cs="Tahoma"/>
          <w:sz w:val="20"/>
          <w:szCs w:val="20"/>
        </w:rPr>
        <w:t xml:space="preserve">). </w:t>
      </w:r>
      <w:r w:rsidR="002B160F">
        <w:rPr>
          <w:rFonts w:ascii="Tahoma" w:hAnsi="Tahoma" w:cs="Tahoma"/>
          <w:sz w:val="20"/>
          <w:szCs w:val="20"/>
        </w:rPr>
        <w:t>(</w:t>
      </w:r>
      <w:r w:rsidR="000F0E9B" w:rsidRPr="002B160F">
        <w:rPr>
          <w:rFonts w:ascii="Tahoma" w:hAnsi="Tahoma" w:cs="Tahoma"/>
          <w:sz w:val="20"/>
          <w:szCs w:val="20"/>
        </w:rPr>
        <w:t>Moderate)</w:t>
      </w:r>
    </w:p>
    <w:p w14:paraId="39C2482F" w14:textId="77777777" w:rsidR="006347C2" w:rsidRPr="002B160F" w:rsidRDefault="006347C2" w:rsidP="00D35CCF">
      <w:pPr>
        <w:jc w:val="both"/>
        <w:rPr>
          <w:rFonts w:ascii="Tahoma" w:hAnsi="Tahoma" w:cs="Tahoma"/>
          <w:sz w:val="20"/>
          <w:szCs w:val="20"/>
        </w:rPr>
      </w:pPr>
    </w:p>
    <w:p w14:paraId="724CCCAE" w14:textId="4D2604AA" w:rsidR="00961161" w:rsidRPr="00DF74AE" w:rsidRDefault="00961161" w:rsidP="00D35CCF">
      <w:pPr>
        <w:numPr>
          <w:ilvl w:val="0"/>
          <w:numId w:val="1"/>
        </w:numPr>
        <w:jc w:val="both"/>
        <w:rPr>
          <w:rFonts w:ascii="Tahoma" w:hAnsi="Tahoma" w:cs="Tahoma"/>
          <w:sz w:val="20"/>
          <w:szCs w:val="20"/>
        </w:rPr>
      </w:pPr>
      <w:r w:rsidRPr="00DF74AE">
        <w:rPr>
          <w:rFonts w:ascii="Tahoma" w:hAnsi="Tahoma" w:cs="Tahoma"/>
          <w:sz w:val="20"/>
          <w:szCs w:val="20"/>
        </w:rPr>
        <w:t xml:space="preserve">A resident </w:t>
      </w:r>
      <w:r w:rsidR="005B0D32" w:rsidRPr="00DF74AE">
        <w:rPr>
          <w:rFonts w:ascii="Tahoma" w:hAnsi="Tahoma" w:cs="Tahoma"/>
          <w:sz w:val="20"/>
          <w:szCs w:val="20"/>
        </w:rPr>
        <w:t>will</w:t>
      </w:r>
      <w:r w:rsidRPr="00DF74AE">
        <w:rPr>
          <w:rFonts w:ascii="Tahoma" w:hAnsi="Tahoma" w:cs="Tahoma"/>
          <w:sz w:val="20"/>
          <w:szCs w:val="20"/>
        </w:rPr>
        <w:t xml:space="preserve"> immediately report to, and stand quietly in front of or sit on, his assigned bed when head count is announced unless he is in class, in an office visit, or already on the phone. (Moderate)</w:t>
      </w:r>
    </w:p>
    <w:p w14:paraId="07551A23" w14:textId="77777777" w:rsidR="0032707A" w:rsidRPr="00DF74AE" w:rsidRDefault="0032707A" w:rsidP="00D35CCF">
      <w:pPr>
        <w:pStyle w:val="ListParagraph"/>
        <w:jc w:val="both"/>
        <w:rPr>
          <w:rFonts w:ascii="Tahoma" w:hAnsi="Tahoma" w:cs="Tahoma"/>
          <w:sz w:val="20"/>
          <w:szCs w:val="20"/>
        </w:rPr>
      </w:pPr>
    </w:p>
    <w:p w14:paraId="66D86BFB" w14:textId="69D2FEC0" w:rsidR="0032707A" w:rsidRPr="00DF74AE" w:rsidRDefault="0032707A" w:rsidP="00D35CCF">
      <w:pPr>
        <w:numPr>
          <w:ilvl w:val="0"/>
          <w:numId w:val="1"/>
        </w:numPr>
        <w:jc w:val="both"/>
        <w:rPr>
          <w:rFonts w:ascii="Tahoma" w:hAnsi="Tahoma" w:cs="Tahoma"/>
          <w:sz w:val="20"/>
          <w:szCs w:val="20"/>
        </w:rPr>
      </w:pPr>
      <w:r w:rsidRPr="00DF74AE">
        <w:rPr>
          <w:rFonts w:ascii="Tahoma" w:hAnsi="Tahoma" w:cs="Tahoma"/>
          <w:sz w:val="20"/>
          <w:szCs w:val="20"/>
        </w:rPr>
        <w:t xml:space="preserve">A resident </w:t>
      </w:r>
      <w:r w:rsidR="005B0D32" w:rsidRPr="00DF74AE">
        <w:rPr>
          <w:rFonts w:ascii="Tahoma" w:hAnsi="Tahoma" w:cs="Tahoma"/>
          <w:sz w:val="20"/>
          <w:szCs w:val="20"/>
        </w:rPr>
        <w:t>will</w:t>
      </w:r>
      <w:r w:rsidRPr="00DF74AE">
        <w:rPr>
          <w:rFonts w:ascii="Tahoma" w:hAnsi="Tahoma" w:cs="Tahoma"/>
          <w:sz w:val="20"/>
          <w:szCs w:val="20"/>
        </w:rPr>
        <w:t xml:space="preserve"> </w:t>
      </w:r>
      <w:r w:rsidR="00FE1A9B" w:rsidRPr="00DF74AE">
        <w:rPr>
          <w:rFonts w:ascii="Tahoma" w:hAnsi="Tahoma" w:cs="Tahoma"/>
          <w:sz w:val="20"/>
          <w:szCs w:val="20"/>
        </w:rPr>
        <w:t>always wear appropriate and approved clothing</w:t>
      </w:r>
      <w:r w:rsidR="00DD45AB" w:rsidRPr="00DF74AE">
        <w:rPr>
          <w:rFonts w:ascii="Tahoma" w:hAnsi="Tahoma" w:cs="Tahoma"/>
          <w:sz w:val="20"/>
          <w:szCs w:val="20"/>
        </w:rPr>
        <w:t xml:space="preserve"> including shirts when outside</w:t>
      </w:r>
      <w:r w:rsidR="00961161" w:rsidRPr="00DF74AE">
        <w:rPr>
          <w:rFonts w:ascii="Tahoma" w:hAnsi="Tahoma" w:cs="Tahoma"/>
          <w:sz w:val="20"/>
          <w:szCs w:val="20"/>
        </w:rPr>
        <w:t>.</w:t>
      </w:r>
      <w:r w:rsidRPr="00DF74AE">
        <w:rPr>
          <w:rFonts w:ascii="Tahoma" w:hAnsi="Tahoma" w:cs="Tahoma"/>
          <w:sz w:val="20"/>
          <w:szCs w:val="20"/>
        </w:rPr>
        <w:t xml:space="preserve"> </w:t>
      </w:r>
      <w:r w:rsidR="00961161" w:rsidRPr="00DF74AE">
        <w:rPr>
          <w:rFonts w:ascii="Tahoma" w:hAnsi="Tahoma" w:cs="Tahoma"/>
          <w:sz w:val="20"/>
          <w:szCs w:val="20"/>
        </w:rPr>
        <w:t>C</w:t>
      </w:r>
      <w:r w:rsidRPr="00DF74AE">
        <w:rPr>
          <w:rFonts w:ascii="Tahoma" w:hAnsi="Tahoma" w:cs="Tahoma"/>
          <w:sz w:val="20"/>
          <w:szCs w:val="20"/>
        </w:rPr>
        <w:t xml:space="preserve">lothing </w:t>
      </w:r>
      <w:r w:rsidR="005B0D32" w:rsidRPr="00DF74AE">
        <w:rPr>
          <w:rFonts w:ascii="Tahoma" w:hAnsi="Tahoma" w:cs="Tahoma"/>
          <w:sz w:val="20"/>
          <w:szCs w:val="20"/>
        </w:rPr>
        <w:t>will</w:t>
      </w:r>
      <w:r w:rsidRPr="00DF74AE">
        <w:rPr>
          <w:rFonts w:ascii="Tahoma" w:hAnsi="Tahoma" w:cs="Tahoma"/>
          <w:sz w:val="20"/>
          <w:szCs w:val="20"/>
        </w:rPr>
        <w:t xml:space="preserve"> be worn in an appropriate </w:t>
      </w:r>
      <w:r w:rsidR="00BF2D4E" w:rsidRPr="00DF74AE">
        <w:rPr>
          <w:rFonts w:ascii="Tahoma" w:hAnsi="Tahoma" w:cs="Tahoma"/>
          <w:sz w:val="20"/>
          <w:szCs w:val="20"/>
        </w:rPr>
        <w:t xml:space="preserve">and unaltered </w:t>
      </w:r>
      <w:r w:rsidRPr="00DF74AE">
        <w:rPr>
          <w:rFonts w:ascii="Tahoma" w:hAnsi="Tahoma" w:cs="Tahoma"/>
          <w:sz w:val="20"/>
          <w:szCs w:val="20"/>
        </w:rPr>
        <w:t xml:space="preserve">manner. </w:t>
      </w:r>
      <w:r w:rsidR="005762A1" w:rsidRPr="00DF74AE">
        <w:rPr>
          <w:rFonts w:ascii="Tahoma" w:hAnsi="Tahoma" w:cs="Tahoma"/>
          <w:sz w:val="20"/>
          <w:szCs w:val="20"/>
        </w:rPr>
        <w:t xml:space="preserve">Intentionally altered clothes deemed inappropriate </w:t>
      </w:r>
      <w:r w:rsidR="00DD45AB" w:rsidRPr="00DF74AE">
        <w:rPr>
          <w:rFonts w:ascii="Tahoma" w:hAnsi="Tahoma" w:cs="Tahoma"/>
          <w:sz w:val="20"/>
          <w:szCs w:val="20"/>
        </w:rPr>
        <w:t xml:space="preserve">by staff </w:t>
      </w:r>
      <w:r w:rsidR="00961161" w:rsidRPr="00DF74AE">
        <w:rPr>
          <w:rFonts w:ascii="Tahoma" w:hAnsi="Tahoma" w:cs="Tahoma"/>
          <w:sz w:val="20"/>
          <w:szCs w:val="20"/>
        </w:rPr>
        <w:t>will</w:t>
      </w:r>
      <w:r w:rsidR="00DD45AB" w:rsidRPr="00DF74AE">
        <w:rPr>
          <w:rFonts w:ascii="Tahoma" w:hAnsi="Tahoma" w:cs="Tahoma"/>
          <w:sz w:val="20"/>
          <w:szCs w:val="20"/>
        </w:rPr>
        <w:t xml:space="preserve"> be confiscated. </w:t>
      </w:r>
      <w:r w:rsidRPr="00DF74AE">
        <w:rPr>
          <w:rFonts w:ascii="Tahoma" w:hAnsi="Tahoma" w:cs="Tahoma"/>
          <w:sz w:val="20"/>
          <w:szCs w:val="20"/>
        </w:rPr>
        <w:t xml:space="preserve">Example: </w:t>
      </w:r>
      <w:r w:rsidR="00BF2D4E" w:rsidRPr="00DF74AE">
        <w:rPr>
          <w:rFonts w:ascii="Tahoma" w:hAnsi="Tahoma" w:cs="Tahoma"/>
          <w:sz w:val="20"/>
          <w:szCs w:val="20"/>
        </w:rPr>
        <w:t xml:space="preserve">No </w:t>
      </w:r>
      <w:r w:rsidR="005762A1" w:rsidRPr="00DF74AE">
        <w:rPr>
          <w:rFonts w:ascii="Tahoma" w:hAnsi="Tahoma" w:cs="Tahoma"/>
          <w:sz w:val="20"/>
          <w:szCs w:val="20"/>
        </w:rPr>
        <w:t>large holes</w:t>
      </w:r>
      <w:r w:rsidR="00DD45AB" w:rsidRPr="00DF74AE">
        <w:rPr>
          <w:rFonts w:ascii="Tahoma" w:hAnsi="Tahoma" w:cs="Tahoma"/>
          <w:sz w:val="20"/>
          <w:szCs w:val="20"/>
        </w:rPr>
        <w:t xml:space="preserve"> in</w:t>
      </w:r>
      <w:r w:rsidR="00BF2D4E" w:rsidRPr="00DF74AE">
        <w:rPr>
          <w:rFonts w:ascii="Tahoma" w:hAnsi="Tahoma" w:cs="Tahoma"/>
          <w:sz w:val="20"/>
          <w:szCs w:val="20"/>
        </w:rPr>
        <w:t xml:space="preserve"> clothing, </w:t>
      </w:r>
      <w:r w:rsidRPr="00DF74AE">
        <w:rPr>
          <w:rFonts w:ascii="Tahoma" w:hAnsi="Tahoma" w:cs="Tahoma"/>
          <w:sz w:val="20"/>
          <w:szCs w:val="20"/>
        </w:rPr>
        <w:t>sagging pants</w:t>
      </w:r>
      <w:r w:rsidR="00AB50FA" w:rsidRPr="00DF74AE">
        <w:rPr>
          <w:rFonts w:ascii="Tahoma" w:hAnsi="Tahoma" w:cs="Tahoma"/>
          <w:sz w:val="20"/>
          <w:szCs w:val="20"/>
        </w:rPr>
        <w:t xml:space="preserve"> or gang-associated clothing</w:t>
      </w:r>
      <w:r w:rsidRPr="00DF74AE">
        <w:rPr>
          <w:rFonts w:ascii="Tahoma" w:hAnsi="Tahoma" w:cs="Tahoma"/>
          <w:sz w:val="20"/>
          <w:szCs w:val="20"/>
        </w:rPr>
        <w:t>.</w:t>
      </w:r>
      <w:r w:rsidR="006329B4" w:rsidRPr="00DF74AE">
        <w:rPr>
          <w:rFonts w:ascii="Tahoma" w:hAnsi="Tahoma" w:cs="Tahoma"/>
          <w:sz w:val="20"/>
          <w:szCs w:val="20"/>
        </w:rPr>
        <w:t xml:space="preserve"> </w:t>
      </w:r>
      <w:r w:rsidRPr="00DF74AE">
        <w:rPr>
          <w:rFonts w:ascii="Tahoma" w:hAnsi="Tahoma" w:cs="Tahoma"/>
          <w:sz w:val="20"/>
          <w:szCs w:val="20"/>
        </w:rPr>
        <w:t>(Moderate)</w:t>
      </w:r>
    </w:p>
    <w:p w14:paraId="17B37007" w14:textId="77777777" w:rsidR="00806B7D" w:rsidRPr="00DF74AE" w:rsidRDefault="00806B7D" w:rsidP="00D35CCF">
      <w:pPr>
        <w:jc w:val="both"/>
        <w:rPr>
          <w:rFonts w:ascii="Tahoma" w:hAnsi="Tahoma" w:cs="Tahoma"/>
          <w:sz w:val="20"/>
          <w:szCs w:val="20"/>
        </w:rPr>
      </w:pPr>
    </w:p>
    <w:p w14:paraId="59DD68F9" w14:textId="77777777" w:rsidR="00FB01A2" w:rsidRPr="00DF74AE" w:rsidRDefault="009D080D" w:rsidP="00D35CCF">
      <w:pPr>
        <w:numPr>
          <w:ilvl w:val="0"/>
          <w:numId w:val="1"/>
        </w:numPr>
        <w:jc w:val="both"/>
        <w:rPr>
          <w:rFonts w:ascii="Tahoma" w:hAnsi="Tahoma" w:cs="Tahoma"/>
          <w:sz w:val="20"/>
          <w:szCs w:val="20"/>
        </w:rPr>
      </w:pPr>
      <w:r w:rsidRPr="00DF74AE">
        <w:rPr>
          <w:rFonts w:ascii="Tahoma" w:hAnsi="Tahoma" w:cs="Tahoma"/>
          <w:sz w:val="20"/>
          <w:szCs w:val="20"/>
        </w:rPr>
        <w:t>A resident may only have his hair cut by a CRTC-approved individual</w:t>
      </w:r>
      <w:r w:rsidR="003850A8" w:rsidRPr="00DF74AE">
        <w:rPr>
          <w:rFonts w:ascii="Tahoma" w:hAnsi="Tahoma" w:cs="Tahoma"/>
          <w:sz w:val="20"/>
          <w:szCs w:val="20"/>
        </w:rPr>
        <w:t>.</w:t>
      </w:r>
      <w:r w:rsidRPr="00DF74AE">
        <w:rPr>
          <w:rFonts w:ascii="Tahoma" w:hAnsi="Tahoma" w:cs="Tahoma"/>
          <w:sz w:val="20"/>
          <w:szCs w:val="20"/>
        </w:rPr>
        <w:t xml:space="preserve"> </w:t>
      </w:r>
      <w:r w:rsidR="003850A8" w:rsidRPr="00DF74AE">
        <w:rPr>
          <w:rFonts w:ascii="Tahoma" w:hAnsi="Tahoma" w:cs="Tahoma"/>
          <w:sz w:val="20"/>
          <w:szCs w:val="20"/>
        </w:rPr>
        <w:t xml:space="preserve">He may not </w:t>
      </w:r>
      <w:r w:rsidRPr="00DF74AE">
        <w:rPr>
          <w:rFonts w:ascii="Tahoma" w:hAnsi="Tahoma" w:cs="Tahoma"/>
          <w:sz w:val="20"/>
          <w:szCs w:val="20"/>
        </w:rPr>
        <w:t>change his natural appearance includ</w:t>
      </w:r>
      <w:r w:rsidR="003850A8" w:rsidRPr="00DF74AE">
        <w:rPr>
          <w:rFonts w:ascii="Tahoma" w:hAnsi="Tahoma" w:cs="Tahoma"/>
          <w:sz w:val="20"/>
          <w:szCs w:val="20"/>
        </w:rPr>
        <w:t>ing</w:t>
      </w:r>
      <w:r w:rsidRPr="00DF74AE">
        <w:rPr>
          <w:rFonts w:ascii="Tahoma" w:hAnsi="Tahoma" w:cs="Tahoma"/>
          <w:sz w:val="20"/>
          <w:szCs w:val="20"/>
        </w:rPr>
        <w:t xml:space="preserve"> but is not limited to hair color, distracting hair and the use of any make up. (Moderate) </w:t>
      </w:r>
    </w:p>
    <w:p w14:paraId="1E110DA6" w14:textId="77777777" w:rsidR="00800425" w:rsidRPr="00DF74AE" w:rsidRDefault="00800425" w:rsidP="00D35CCF">
      <w:pPr>
        <w:pStyle w:val="ListParagraph"/>
        <w:jc w:val="both"/>
        <w:rPr>
          <w:rFonts w:ascii="Tahoma" w:hAnsi="Tahoma" w:cs="Tahoma"/>
          <w:sz w:val="20"/>
          <w:szCs w:val="20"/>
        </w:rPr>
      </w:pPr>
    </w:p>
    <w:p w14:paraId="0F455015" w14:textId="3132C84B" w:rsidR="00932735" w:rsidRDefault="00262D05" w:rsidP="00D35CCF">
      <w:pPr>
        <w:numPr>
          <w:ilvl w:val="0"/>
          <w:numId w:val="1"/>
        </w:numPr>
        <w:jc w:val="both"/>
        <w:rPr>
          <w:rFonts w:ascii="Tahoma" w:hAnsi="Tahoma" w:cs="Tahoma"/>
          <w:sz w:val="20"/>
          <w:szCs w:val="20"/>
        </w:rPr>
      </w:pPr>
      <w:r w:rsidRPr="00DF74AE">
        <w:rPr>
          <w:rFonts w:ascii="Tahoma" w:hAnsi="Tahoma" w:cs="Tahoma"/>
          <w:sz w:val="20"/>
          <w:szCs w:val="20"/>
        </w:rPr>
        <w:lastRenderedPageBreak/>
        <w:t>A r</w:t>
      </w:r>
      <w:r w:rsidR="00932735" w:rsidRPr="00DF74AE">
        <w:rPr>
          <w:rFonts w:ascii="Tahoma" w:hAnsi="Tahoma" w:cs="Tahoma"/>
          <w:sz w:val="20"/>
          <w:szCs w:val="20"/>
        </w:rPr>
        <w:t xml:space="preserve">esident </w:t>
      </w:r>
      <w:r w:rsidR="005B0D32" w:rsidRPr="00DF74AE">
        <w:rPr>
          <w:rFonts w:ascii="Tahoma" w:hAnsi="Tahoma" w:cs="Tahoma"/>
          <w:sz w:val="20"/>
          <w:szCs w:val="20"/>
        </w:rPr>
        <w:t>will</w:t>
      </w:r>
      <w:r w:rsidR="00932735" w:rsidRPr="00DF74AE">
        <w:rPr>
          <w:rFonts w:ascii="Tahoma" w:hAnsi="Tahoma" w:cs="Tahoma"/>
          <w:sz w:val="20"/>
          <w:szCs w:val="20"/>
        </w:rPr>
        <w:t xml:space="preserve"> not </w:t>
      </w:r>
      <w:r w:rsidRPr="00DF74AE">
        <w:rPr>
          <w:rFonts w:ascii="Tahoma" w:hAnsi="Tahoma" w:cs="Tahoma"/>
          <w:sz w:val="20"/>
          <w:szCs w:val="20"/>
        </w:rPr>
        <w:t xml:space="preserve">have </w:t>
      </w:r>
      <w:r w:rsidR="00932735" w:rsidRPr="00DF74AE">
        <w:rPr>
          <w:rFonts w:ascii="Tahoma" w:hAnsi="Tahoma" w:cs="Tahoma"/>
          <w:sz w:val="20"/>
          <w:szCs w:val="20"/>
        </w:rPr>
        <w:t xml:space="preserve">food or drink </w:t>
      </w:r>
      <w:r w:rsidR="00CB2B47" w:rsidRPr="00DF74AE">
        <w:rPr>
          <w:rFonts w:ascii="Tahoma" w:hAnsi="Tahoma" w:cs="Tahoma"/>
          <w:sz w:val="20"/>
          <w:szCs w:val="20"/>
        </w:rPr>
        <w:t>in</w:t>
      </w:r>
      <w:r w:rsidR="00F00D0D" w:rsidRPr="00DF74AE">
        <w:rPr>
          <w:rFonts w:ascii="Tahoma" w:hAnsi="Tahoma" w:cs="Tahoma"/>
          <w:sz w:val="20"/>
          <w:szCs w:val="20"/>
        </w:rPr>
        <w:t xml:space="preserve"> </w:t>
      </w:r>
      <w:r w:rsidR="00932735" w:rsidRPr="00DF74AE">
        <w:rPr>
          <w:rFonts w:ascii="Tahoma" w:hAnsi="Tahoma" w:cs="Tahoma"/>
          <w:sz w:val="20"/>
          <w:szCs w:val="20"/>
        </w:rPr>
        <w:t>the computer</w:t>
      </w:r>
      <w:r w:rsidR="00F00D0D" w:rsidRPr="00DF74AE">
        <w:rPr>
          <w:rFonts w:ascii="Tahoma" w:hAnsi="Tahoma" w:cs="Tahoma"/>
          <w:sz w:val="20"/>
          <w:szCs w:val="20"/>
        </w:rPr>
        <w:t xml:space="preserve"> lab and no drink other than water</w:t>
      </w:r>
      <w:r w:rsidR="00A97886" w:rsidRPr="00DF74AE">
        <w:rPr>
          <w:rFonts w:ascii="Tahoma" w:hAnsi="Tahoma" w:cs="Tahoma"/>
          <w:sz w:val="20"/>
          <w:szCs w:val="20"/>
        </w:rPr>
        <w:t xml:space="preserve"> in the dorm</w:t>
      </w:r>
      <w:r w:rsidR="00932735" w:rsidRPr="00DF74AE">
        <w:rPr>
          <w:rFonts w:ascii="Tahoma" w:hAnsi="Tahoma" w:cs="Tahoma"/>
          <w:sz w:val="20"/>
          <w:szCs w:val="20"/>
        </w:rPr>
        <w:t>. (Moderate)</w:t>
      </w:r>
    </w:p>
    <w:p w14:paraId="4B90B59B" w14:textId="77777777" w:rsidR="000F0E9B" w:rsidRPr="00DF74AE" w:rsidRDefault="000F0E9B" w:rsidP="00D35CCF">
      <w:pPr>
        <w:jc w:val="both"/>
        <w:rPr>
          <w:rFonts w:ascii="Tahoma" w:hAnsi="Tahoma" w:cs="Tahoma"/>
          <w:sz w:val="20"/>
          <w:szCs w:val="20"/>
        </w:rPr>
      </w:pPr>
    </w:p>
    <w:p w14:paraId="223FB119" w14:textId="77777777" w:rsidR="00800425" w:rsidRPr="00DF74AE" w:rsidRDefault="00800425" w:rsidP="00D35CCF">
      <w:pPr>
        <w:numPr>
          <w:ilvl w:val="0"/>
          <w:numId w:val="1"/>
        </w:numPr>
        <w:jc w:val="both"/>
        <w:rPr>
          <w:rFonts w:ascii="Tahoma" w:hAnsi="Tahoma" w:cs="Tahoma"/>
          <w:sz w:val="20"/>
          <w:szCs w:val="20"/>
        </w:rPr>
      </w:pPr>
      <w:r w:rsidRPr="00DF74AE">
        <w:rPr>
          <w:rFonts w:ascii="Tahoma" w:hAnsi="Tahoma" w:cs="Tahoma"/>
          <w:sz w:val="20"/>
          <w:szCs w:val="20"/>
        </w:rPr>
        <w:t>A resident may not wear the hood of a hood</w:t>
      </w:r>
      <w:r w:rsidR="005762A1" w:rsidRPr="00DF74AE">
        <w:rPr>
          <w:rFonts w:ascii="Tahoma" w:hAnsi="Tahoma" w:cs="Tahoma"/>
          <w:sz w:val="20"/>
          <w:szCs w:val="20"/>
        </w:rPr>
        <w:t>ie</w:t>
      </w:r>
      <w:r w:rsidRPr="00DF74AE">
        <w:rPr>
          <w:rFonts w:ascii="Tahoma" w:hAnsi="Tahoma" w:cs="Tahoma"/>
          <w:sz w:val="20"/>
          <w:szCs w:val="20"/>
        </w:rPr>
        <w:t xml:space="preserve">, baseball cap, hat, or anything that may be covering </w:t>
      </w:r>
      <w:r w:rsidR="00932735" w:rsidRPr="00DF74AE">
        <w:rPr>
          <w:rFonts w:ascii="Tahoma" w:hAnsi="Tahoma" w:cs="Tahoma"/>
          <w:sz w:val="20"/>
          <w:szCs w:val="20"/>
        </w:rPr>
        <w:t>their eyes/face</w:t>
      </w:r>
      <w:r w:rsidRPr="00DF74AE">
        <w:rPr>
          <w:rFonts w:ascii="Tahoma" w:hAnsi="Tahoma" w:cs="Tahoma"/>
          <w:sz w:val="20"/>
          <w:szCs w:val="20"/>
        </w:rPr>
        <w:t xml:space="preserve"> indoors. (Minor)</w:t>
      </w:r>
    </w:p>
    <w:p w14:paraId="0079C482" w14:textId="77777777" w:rsidR="0032707A" w:rsidRPr="00DF74AE" w:rsidRDefault="0032707A" w:rsidP="00D35CCF">
      <w:pPr>
        <w:ind w:left="720"/>
        <w:jc w:val="both"/>
        <w:rPr>
          <w:rFonts w:ascii="Tahoma" w:hAnsi="Tahoma" w:cs="Tahoma"/>
          <w:sz w:val="20"/>
          <w:szCs w:val="20"/>
        </w:rPr>
      </w:pPr>
    </w:p>
    <w:p w14:paraId="3CB0D3F0" w14:textId="365469E9" w:rsidR="0032707A" w:rsidRPr="00DF74AE" w:rsidRDefault="0032707A" w:rsidP="00D35CCF">
      <w:pPr>
        <w:numPr>
          <w:ilvl w:val="0"/>
          <w:numId w:val="1"/>
        </w:numPr>
        <w:jc w:val="both"/>
        <w:rPr>
          <w:rFonts w:ascii="Tahoma" w:hAnsi="Tahoma" w:cs="Tahoma"/>
          <w:sz w:val="20"/>
          <w:szCs w:val="20"/>
        </w:rPr>
      </w:pPr>
      <w:r w:rsidRPr="00DF74AE">
        <w:rPr>
          <w:rFonts w:ascii="Tahoma" w:hAnsi="Tahoma" w:cs="Tahoma"/>
          <w:sz w:val="20"/>
          <w:szCs w:val="20"/>
        </w:rPr>
        <w:t xml:space="preserve">A resident </w:t>
      </w:r>
      <w:r w:rsidR="005B0D32" w:rsidRPr="00DF74AE">
        <w:rPr>
          <w:rFonts w:ascii="Tahoma" w:hAnsi="Tahoma" w:cs="Tahoma"/>
          <w:sz w:val="20"/>
          <w:szCs w:val="20"/>
        </w:rPr>
        <w:t>will</w:t>
      </w:r>
      <w:r w:rsidRPr="00DF74AE">
        <w:rPr>
          <w:rFonts w:ascii="Tahoma" w:hAnsi="Tahoma" w:cs="Tahoma"/>
          <w:sz w:val="20"/>
          <w:szCs w:val="20"/>
        </w:rPr>
        <w:t xml:space="preserve"> be prepared, participate, complete </w:t>
      </w:r>
      <w:r w:rsidR="00FE1A9B" w:rsidRPr="00DF74AE">
        <w:rPr>
          <w:rFonts w:ascii="Tahoma" w:hAnsi="Tahoma" w:cs="Tahoma"/>
          <w:sz w:val="20"/>
          <w:szCs w:val="20"/>
        </w:rPr>
        <w:t>assignments,</w:t>
      </w:r>
      <w:r w:rsidRPr="00DF74AE">
        <w:rPr>
          <w:rFonts w:ascii="Tahoma" w:hAnsi="Tahoma" w:cs="Tahoma"/>
          <w:sz w:val="20"/>
          <w:szCs w:val="20"/>
        </w:rPr>
        <w:t xml:space="preserve"> and arrive on time to all scheduled activities including class, transportation, meals</w:t>
      </w:r>
      <w:r w:rsidR="007E7DC4" w:rsidRPr="00DF74AE">
        <w:rPr>
          <w:rFonts w:ascii="Tahoma" w:hAnsi="Tahoma" w:cs="Tahoma"/>
          <w:sz w:val="20"/>
          <w:szCs w:val="20"/>
        </w:rPr>
        <w:t>, etc.</w:t>
      </w:r>
      <w:r w:rsidRPr="00DF74AE">
        <w:rPr>
          <w:rFonts w:ascii="Tahoma" w:hAnsi="Tahoma" w:cs="Tahoma"/>
          <w:sz w:val="20"/>
          <w:szCs w:val="20"/>
        </w:rPr>
        <w:t xml:space="preserve"> (Minor) </w:t>
      </w:r>
    </w:p>
    <w:p w14:paraId="66BF6A3D" w14:textId="77777777" w:rsidR="0032707A" w:rsidRPr="00DF74AE" w:rsidRDefault="0032707A" w:rsidP="00D35CCF">
      <w:pPr>
        <w:pStyle w:val="ListParagraph"/>
        <w:jc w:val="both"/>
        <w:rPr>
          <w:rFonts w:ascii="Tahoma" w:hAnsi="Tahoma" w:cs="Tahoma"/>
          <w:sz w:val="20"/>
          <w:szCs w:val="20"/>
        </w:rPr>
      </w:pPr>
    </w:p>
    <w:p w14:paraId="585B8E02" w14:textId="61A25FA2" w:rsidR="0037518C" w:rsidRPr="00DF74AE" w:rsidRDefault="0032707A" w:rsidP="00D35CCF">
      <w:pPr>
        <w:numPr>
          <w:ilvl w:val="0"/>
          <w:numId w:val="1"/>
        </w:numPr>
        <w:jc w:val="both"/>
        <w:rPr>
          <w:rFonts w:ascii="Tahoma" w:hAnsi="Tahoma" w:cs="Tahoma"/>
          <w:sz w:val="20"/>
          <w:szCs w:val="20"/>
        </w:rPr>
      </w:pPr>
      <w:r w:rsidRPr="00DF74AE">
        <w:rPr>
          <w:rFonts w:ascii="Tahoma" w:hAnsi="Tahoma" w:cs="Tahoma"/>
          <w:sz w:val="20"/>
          <w:szCs w:val="20"/>
        </w:rPr>
        <w:t xml:space="preserve">A resident </w:t>
      </w:r>
      <w:r w:rsidR="005B0D32" w:rsidRPr="00DF74AE">
        <w:rPr>
          <w:rFonts w:ascii="Tahoma" w:hAnsi="Tahoma" w:cs="Tahoma"/>
          <w:sz w:val="20"/>
          <w:szCs w:val="20"/>
        </w:rPr>
        <w:t>will</w:t>
      </w:r>
      <w:r w:rsidRPr="00DF74AE">
        <w:rPr>
          <w:rFonts w:ascii="Tahoma" w:hAnsi="Tahoma" w:cs="Tahoma"/>
          <w:sz w:val="20"/>
          <w:szCs w:val="20"/>
        </w:rPr>
        <w:t xml:space="preserve"> not be </w:t>
      </w:r>
      <w:r w:rsidR="00E374A7" w:rsidRPr="00DF74AE">
        <w:rPr>
          <w:rFonts w:ascii="Tahoma" w:hAnsi="Tahoma" w:cs="Tahoma"/>
          <w:sz w:val="20"/>
          <w:szCs w:val="20"/>
        </w:rPr>
        <w:t>loitering around control stations, hallways,</w:t>
      </w:r>
      <w:r w:rsidR="00BF2D4E" w:rsidRPr="00DF74AE">
        <w:rPr>
          <w:rFonts w:ascii="Tahoma" w:hAnsi="Tahoma" w:cs="Tahoma"/>
          <w:sz w:val="20"/>
          <w:szCs w:val="20"/>
        </w:rPr>
        <w:t xml:space="preserve"> </w:t>
      </w:r>
      <w:r w:rsidR="006E5513" w:rsidRPr="00DF74AE">
        <w:rPr>
          <w:rFonts w:ascii="Tahoma" w:hAnsi="Tahoma" w:cs="Tahoma"/>
          <w:sz w:val="20"/>
          <w:szCs w:val="20"/>
        </w:rPr>
        <w:t>doorways</w:t>
      </w:r>
      <w:r w:rsidR="00E374A7" w:rsidRPr="00DF74AE">
        <w:rPr>
          <w:rFonts w:ascii="Tahoma" w:hAnsi="Tahoma" w:cs="Tahoma"/>
          <w:sz w:val="20"/>
          <w:szCs w:val="20"/>
        </w:rPr>
        <w:t xml:space="preserve"> and/or </w:t>
      </w:r>
      <w:r w:rsidRPr="00DF74AE">
        <w:rPr>
          <w:rFonts w:ascii="Tahoma" w:hAnsi="Tahoma" w:cs="Tahoma"/>
          <w:sz w:val="20"/>
          <w:szCs w:val="20"/>
        </w:rPr>
        <w:t>found in a restricted area without approval. (Minor)</w:t>
      </w:r>
    </w:p>
    <w:p w14:paraId="4B63D97D" w14:textId="77777777" w:rsidR="00F124ED" w:rsidRPr="00DF74AE" w:rsidRDefault="00F124ED" w:rsidP="00D35CCF">
      <w:pPr>
        <w:pStyle w:val="ListParagraph"/>
        <w:jc w:val="both"/>
        <w:rPr>
          <w:rFonts w:ascii="Tahoma" w:hAnsi="Tahoma" w:cs="Tahoma"/>
          <w:sz w:val="20"/>
          <w:szCs w:val="20"/>
        </w:rPr>
      </w:pPr>
    </w:p>
    <w:p w14:paraId="509B666D" w14:textId="67116BCB" w:rsidR="0032707A" w:rsidRPr="00DF74AE" w:rsidRDefault="0032707A" w:rsidP="00D35CCF">
      <w:pPr>
        <w:numPr>
          <w:ilvl w:val="0"/>
          <w:numId w:val="1"/>
        </w:numPr>
        <w:jc w:val="both"/>
        <w:rPr>
          <w:rFonts w:ascii="Tahoma" w:hAnsi="Tahoma" w:cs="Tahoma"/>
          <w:sz w:val="20"/>
          <w:szCs w:val="20"/>
        </w:rPr>
      </w:pPr>
      <w:r w:rsidRPr="00DF74AE">
        <w:rPr>
          <w:rFonts w:ascii="Tahoma" w:hAnsi="Tahoma" w:cs="Tahoma"/>
          <w:sz w:val="20"/>
          <w:szCs w:val="20"/>
        </w:rPr>
        <w:t xml:space="preserve">A resident </w:t>
      </w:r>
      <w:r w:rsidR="005B0D32" w:rsidRPr="00DF74AE">
        <w:rPr>
          <w:rFonts w:ascii="Tahoma" w:hAnsi="Tahoma" w:cs="Tahoma"/>
          <w:sz w:val="20"/>
          <w:szCs w:val="20"/>
        </w:rPr>
        <w:t>will</w:t>
      </w:r>
      <w:r w:rsidRPr="00DF74AE">
        <w:rPr>
          <w:rFonts w:ascii="Tahoma" w:hAnsi="Tahoma" w:cs="Tahoma"/>
          <w:sz w:val="20"/>
          <w:szCs w:val="20"/>
        </w:rPr>
        <w:t xml:space="preserve"> follow the Group/Classroom </w:t>
      </w:r>
      <w:r w:rsidR="00A103D3" w:rsidRPr="00DF74AE">
        <w:rPr>
          <w:rFonts w:ascii="Tahoma" w:hAnsi="Tahoma" w:cs="Tahoma"/>
          <w:sz w:val="20"/>
          <w:szCs w:val="20"/>
        </w:rPr>
        <w:t>E</w:t>
      </w:r>
      <w:r w:rsidRPr="00DF74AE">
        <w:rPr>
          <w:rFonts w:ascii="Tahoma" w:hAnsi="Tahoma" w:cs="Tahoma"/>
          <w:sz w:val="20"/>
          <w:szCs w:val="20"/>
        </w:rPr>
        <w:t xml:space="preserve">xpectations </w:t>
      </w:r>
      <w:r w:rsidR="003850A8" w:rsidRPr="00DF74AE">
        <w:rPr>
          <w:rFonts w:ascii="Tahoma" w:hAnsi="Tahoma" w:cs="Tahoma"/>
          <w:sz w:val="20"/>
          <w:szCs w:val="20"/>
        </w:rPr>
        <w:t xml:space="preserve">that </w:t>
      </w:r>
      <w:r w:rsidR="00FE1A9B" w:rsidRPr="00DF74AE">
        <w:rPr>
          <w:rFonts w:ascii="Tahoma" w:hAnsi="Tahoma" w:cs="Tahoma"/>
          <w:sz w:val="20"/>
          <w:szCs w:val="20"/>
        </w:rPr>
        <w:t>are in</w:t>
      </w:r>
      <w:r w:rsidR="00346422" w:rsidRPr="00DF74AE">
        <w:rPr>
          <w:rFonts w:ascii="Tahoma" w:hAnsi="Tahoma" w:cs="Tahoma"/>
          <w:sz w:val="20"/>
          <w:szCs w:val="20"/>
        </w:rPr>
        <w:t xml:space="preserve"> the handbook.</w:t>
      </w:r>
      <w:r w:rsidRPr="00DF74AE">
        <w:rPr>
          <w:rFonts w:ascii="Tahoma" w:hAnsi="Tahoma" w:cs="Tahoma"/>
          <w:sz w:val="20"/>
          <w:szCs w:val="20"/>
        </w:rPr>
        <w:t xml:space="preserve">  Failure to follow the expectations is a rule violation.</w:t>
      </w:r>
      <w:r w:rsidR="00A103D3" w:rsidRPr="00DF74AE">
        <w:rPr>
          <w:rFonts w:ascii="Tahoma" w:hAnsi="Tahoma" w:cs="Tahoma"/>
          <w:sz w:val="20"/>
          <w:szCs w:val="20"/>
        </w:rPr>
        <w:t xml:space="preserve"> (Minor)</w:t>
      </w:r>
    </w:p>
    <w:p w14:paraId="74B55184" w14:textId="77777777" w:rsidR="00BD0D80" w:rsidRPr="00DF74AE" w:rsidRDefault="00BD0D80" w:rsidP="00ED510B">
      <w:pPr>
        <w:tabs>
          <w:tab w:val="num" w:pos="0"/>
        </w:tabs>
        <w:jc w:val="both"/>
        <w:rPr>
          <w:rFonts w:ascii="Tahoma" w:hAnsi="Tahoma" w:cs="Tahoma"/>
          <w:b/>
          <w:sz w:val="20"/>
          <w:szCs w:val="20"/>
        </w:rPr>
      </w:pPr>
    </w:p>
    <w:p w14:paraId="6B0520B3" w14:textId="77777777" w:rsidR="0032707A" w:rsidRPr="00DF74AE" w:rsidRDefault="0032707A" w:rsidP="00ED510B">
      <w:pPr>
        <w:tabs>
          <w:tab w:val="num" w:pos="0"/>
        </w:tabs>
        <w:jc w:val="both"/>
        <w:rPr>
          <w:rFonts w:ascii="Tahoma" w:hAnsi="Tahoma" w:cs="Tahoma"/>
          <w:sz w:val="20"/>
          <w:szCs w:val="20"/>
        </w:rPr>
      </w:pPr>
      <w:bookmarkStart w:id="12" w:name="_Toc221108828"/>
      <w:r w:rsidRPr="00DF74AE">
        <w:rPr>
          <w:rStyle w:val="Heading2Char"/>
        </w:rPr>
        <w:t>Contraband</w:t>
      </w:r>
      <w:bookmarkEnd w:id="12"/>
      <w:r w:rsidRPr="00DF74AE">
        <w:rPr>
          <w:rFonts w:ascii="Tahoma" w:hAnsi="Tahoma" w:cs="Tahoma"/>
          <w:b/>
        </w:rPr>
        <w:t xml:space="preserve"> </w:t>
      </w:r>
      <w:r w:rsidRPr="00DF74AE">
        <w:rPr>
          <w:rFonts w:ascii="Tahoma" w:hAnsi="Tahoma" w:cs="Tahoma"/>
          <w:sz w:val="20"/>
          <w:szCs w:val="20"/>
        </w:rPr>
        <w:t xml:space="preserve">(See Appendix </w:t>
      </w:r>
      <w:r w:rsidR="006329B4" w:rsidRPr="00DF74AE">
        <w:rPr>
          <w:rFonts w:ascii="Tahoma" w:hAnsi="Tahoma" w:cs="Tahoma"/>
          <w:sz w:val="20"/>
          <w:szCs w:val="20"/>
        </w:rPr>
        <w:t>D</w:t>
      </w:r>
      <w:r w:rsidRPr="00DF74AE">
        <w:rPr>
          <w:rFonts w:ascii="Tahoma" w:hAnsi="Tahoma" w:cs="Tahoma"/>
          <w:sz w:val="20"/>
          <w:szCs w:val="20"/>
        </w:rPr>
        <w:t xml:space="preserve"> for a list of contraband)</w:t>
      </w:r>
    </w:p>
    <w:p w14:paraId="3EC454A9" w14:textId="77777777" w:rsidR="00BB096A" w:rsidRPr="00DF74AE" w:rsidRDefault="009D080D" w:rsidP="00B712E6">
      <w:pPr>
        <w:numPr>
          <w:ilvl w:val="0"/>
          <w:numId w:val="1"/>
        </w:numPr>
        <w:jc w:val="both"/>
        <w:rPr>
          <w:rFonts w:ascii="Tahoma" w:hAnsi="Tahoma" w:cs="Tahoma"/>
          <w:sz w:val="20"/>
          <w:szCs w:val="20"/>
        </w:rPr>
      </w:pPr>
      <w:r w:rsidRPr="00DF74AE">
        <w:rPr>
          <w:rFonts w:ascii="Tahoma" w:hAnsi="Tahoma" w:cs="Tahoma"/>
          <w:sz w:val="20"/>
          <w:szCs w:val="20"/>
        </w:rPr>
        <w:t>A resident may not possess, use, distribute, or attempt to bring contraband in the CRTC</w:t>
      </w:r>
      <w:r w:rsidR="00A16544" w:rsidRPr="00DF74AE">
        <w:rPr>
          <w:rFonts w:ascii="Tahoma" w:hAnsi="Tahoma" w:cs="Tahoma"/>
          <w:sz w:val="20"/>
          <w:szCs w:val="20"/>
        </w:rPr>
        <w:t xml:space="preserve"> or facility vehicles</w:t>
      </w:r>
      <w:r w:rsidRPr="00DF74AE">
        <w:rPr>
          <w:rFonts w:ascii="Tahoma" w:hAnsi="Tahoma" w:cs="Tahoma"/>
          <w:sz w:val="20"/>
          <w:szCs w:val="20"/>
        </w:rPr>
        <w:t xml:space="preserve">. </w:t>
      </w:r>
      <w:r w:rsidR="00093AF3" w:rsidRPr="00DF74AE">
        <w:rPr>
          <w:rFonts w:ascii="Tahoma" w:hAnsi="Tahoma" w:cs="Tahoma"/>
          <w:sz w:val="20"/>
          <w:szCs w:val="20"/>
        </w:rPr>
        <w:t xml:space="preserve">Contraband is defined by any items </w:t>
      </w:r>
      <w:r w:rsidR="003850A8" w:rsidRPr="00DF74AE">
        <w:rPr>
          <w:rFonts w:ascii="Tahoma" w:hAnsi="Tahoma" w:cs="Tahoma"/>
          <w:sz w:val="20"/>
          <w:szCs w:val="20"/>
        </w:rPr>
        <w:t>without prior approval by</w:t>
      </w:r>
      <w:r w:rsidR="00093AF3" w:rsidRPr="00DF74AE">
        <w:rPr>
          <w:rFonts w:ascii="Tahoma" w:hAnsi="Tahoma" w:cs="Tahoma"/>
          <w:sz w:val="20"/>
          <w:szCs w:val="20"/>
        </w:rPr>
        <w:t xml:space="preserve"> Director and/or designee. </w:t>
      </w:r>
      <w:r w:rsidRPr="00DF74AE">
        <w:rPr>
          <w:rFonts w:ascii="Tahoma" w:hAnsi="Tahoma" w:cs="Tahoma"/>
          <w:sz w:val="20"/>
          <w:szCs w:val="20"/>
        </w:rPr>
        <w:t>Doing so may result in criminal charges. (Major)</w:t>
      </w:r>
    </w:p>
    <w:p w14:paraId="0CF0A4F3" w14:textId="77777777" w:rsidR="00346422" w:rsidRPr="00DF74AE" w:rsidRDefault="00346422" w:rsidP="00064E69">
      <w:pPr>
        <w:ind w:left="720"/>
        <w:jc w:val="both"/>
        <w:rPr>
          <w:rFonts w:ascii="Tahoma" w:hAnsi="Tahoma" w:cs="Tahoma"/>
          <w:sz w:val="20"/>
          <w:szCs w:val="20"/>
        </w:rPr>
      </w:pPr>
    </w:p>
    <w:p w14:paraId="06F4B1AF" w14:textId="77777777" w:rsidR="00BB096A" w:rsidRPr="00DF74AE" w:rsidRDefault="00BB096A" w:rsidP="00DF74AE">
      <w:pPr>
        <w:pStyle w:val="Heading2"/>
      </w:pPr>
      <w:bookmarkStart w:id="13" w:name="_Toc221108829"/>
      <w:r w:rsidRPr="00DF74AE">
        <w:t>CSR</w:t>
      </w:r>
      <w:bookmarkEnd w:id="13"/>
    </w:p>
    <w:p w14:paraId="05551779" w14:textId="17B83A1D" w:rsidR="003640B0" w:rsidRPr="002B160F" w:rsidRDefault="00BB096A" w:rsidP="002B160F">
      <w:pPr>
        <w:pStyle w:val="ListParagraph"/>
        <w:numPr>
          <w:ilvl w:val="0"/>
          <w:numId w:val="1"/>
        </w:numPr>
        <w:jc w:val="both"/>
        <w:rPr>
          <w:rFonts w:ascii="Tahoma" w:hAnsi="Tahoma" w:cs="Tahoma"/>
          <w:sz w:val="20"/>
          <w:szCs w:val="20"/>
        </w:rPr>
      </w:pPr>
      <w:bookmarkStart w:id="14" w:name="_Hlk489553158"/>
      <w:r w:rsidRPr="002B160F">
        <w:rPr>
          <w:rFonts w:ascii="Tahoma" w:hAnsi="Tahoma" w:cs="Tahoma"/>
          <w:sz w:val="20"/>
          <w:szCs w:val="20"/>
        </w:rPr>
        <w:t xml:space="preserve">A resident </w:t>
      </w:r>
      <w:r w:rsidR="005B0D32" w:rsidRPr="002B160F">
        <w:rPr>
          <w:rFonts w:ascii="Tahoma" w:hAnsi="Tahoma" w:cs="Tahoma"/>
          <w:sz w:val="20"/>
          <w:szCs w:val="20"/>
        </w:rPr>
        <w:t>will</w:t>
      </w:r>
      <w:r w:rsidRPr="002B160F">
        <w:rPr>
          <w:rFonts w:ascii="Tahoma" w:hAnsi="Tahoma" w:cs="Tahoma"/>
          <w:sz w:val="20"/>
          <w:szCs w:val="20"/>
        </w:rPr>
        <w:t xml:space="preserve"> abide by the CSR contract including no smoking while </w:t>
      </w:r>
      <w:r w:rsidR="002644BD" w:rsidRPr="002B160F">
        <w:rPr>
          <w:rFonts w:ascii="Tahoma" w:hAnsi="Tahoma" w:cs="Tahoma"/>
          <w:sz w:val="20"/>
          <w:szCs w:val="20"/>
        </w:rPr>
        <w:t>on duty</w:t>
      </w:r>
      <w:r w:rsidR="003640B0" w:rsidRPr="002B160F">
        <w:rPr>
          <w:rFonts w:ascii="Tahoma" w:hAnsi="Tahoma" w:cs="Tahoma"/>
          <w:sz w:val="20"/>
          <w:szCs w:val="20"/>
        </w:rPr>
        <w:t xml:space="preserve"> and </w:t>
      </w:r>
      <w:r w:rsidR="00264258">
        <w:rPr>
          <w:rFonts w:ascii="Tahoma" w:hAnsi="Tahoma" w:cs="Tahoma"/>
          <w:sz w:val="20"/>
          <w:szCs w:val="20"/>
        </w:rPr>
        <w:t xml:space="preserve">will follow </w:t>
      </w:r>
      <w:r w:rsidR="003640B0" w:rsidRPr="002B160F">
        <w:rPr>
          <w:rFonts w:ascii="Tahoma" w:hAnsi="Tahoma" w:cs="Tahoma"/>
          <w:sz w:val="20"/>
          <w:szCs w:val="20"/>
        </w:rPr>
        <w:t xml:space="preserve">the resident CSR procedures. (Moderate) </w:t>
      </w:r>
    </w:p>
    <w:p w14:paraId="68E83084" w14:textId="77777777" w:rsidR="00C342D4" w:rsidRPr="00DF74AE" w:rsidRDefault="00C342D4" w:rsidP="00C342D4">
      <w:pPr>
        <w:jc w:val="both"/>
        <w:rPr>
          <w:rFonts w:ascii="Tahoma" w:hAnsi="Tahoma" w:cs="Tahoma"/>
          <w:sz w:val="20"/>
          <w:szCs w:val="20"/>
        </w:rPr>
      </w:pPr>
    </w:p>
    <w:p w14:paraId="2E9A2C2B" w14:textId="77777777" w:rsidR="0032707A" w:rsidRPr="00DF74AE" w:rsidRDefault="0032707A" w:rsidP="00DF74AE">
      <w:pPr>
        <w:pStyle w:val="Heading2"/>
      </w:pPr>
      <w:bookmarkStart w:id="15" w:name="_Toc221108830"/>
      <w:bookmarkEnd w:id="14"/>
      <w:r w:rsidRPr="00DF74AE">
        <w:t>Dining Room</w:t>
      </w:r>
      <w:bookmarkEnd w:id="15"/>
      <w:r w:rsidRPr="00DF74AE">
        <w:t xml:space="preserve"> </w:t>
      </w:r>
    </w:p>
    <w:p w14:paraId="6B9D3CE5" w14:textId="022E6157" w:rsidR="00387789" w:rsidRPr="002B160F" w:rsidRDefault="00262D05" w:rsidP="002B160F">
      <w:pPr>
        <w:pStyle w:val="ListParagraph"/>
        <w:numPr>
          <w:ilvl w:val="0"/>
          <w:numId w:val="1"/>
        </w:numPr>
        <w:jc w:val="both"/>
        <w:rPr>
          <w:rFonts w:ascii="Tahoma" w:hAnsi="Tahoma" w:cs="Tahoma"/>
          <w:sz w:val="20"/>
          <w:szCs w:val="20"/>
        </w:rPr>
      </w:pPr>
      <w:r w:rsidRPr="002B160F">
        <w:rPr>
          <w:rFonts w:ascii="Tahoma" w:hAnsi="Tahoma" w:cs="Tahoma"/>
          <w:sz w:val="20"/>
          <w:szCs w:val="20"/>
        </w:rPr>
        <w:t xml:space="preserve">A resident </w:t>
      </w:r>
      <w:r w:rsidR="005B0D32" w:rsidRPr="002B160F">
        <w:rPr>
          <w:rFonts w:ascii="Tahoma" w:hAnsi="Tahoma" w:cs="Tahoma"/>
          <w:sz w:val="20"/>
          <w:szCs w:val="20"/>
        </w:rPr>
        <w:t>will</w:t>
      </w:r>
      <w:r w:rsidRPr="002B160F">
        <w:rPr>
          <w:rFonts w:ascii="Tahoma" w:hAnsi="Tahoma" w:cs="Tahoma"/>
          <w:sz w:val="20"/>
          <w:szCs w:val="20"/>
        </w:rPr>
        <w:t xml:space="preserve"> not</w:t>
      </w:r>
      <w:r w:rsidR="00387789" w:rsidRPr="002B160F">
        <w:rPr>
          <w:rFonts w:ascii="Tahoma" w:hAnsi="Tahoma" w:cs="Tahoma"/>
          <w:sz w:val="20"/>
          <w:szCs w:val="20"/>
        </w:rPr>
        <w:t xml:space="preserve"> trad</w:t>
      </w:r>
      <w:r w:rsidRPr="002B160F">
        <w:rPr>
          <w:rFonts w:ascii="Tahoma" w:hAnsi="Tahoma" w:cs="Tahoma"/>
          <w:sz w:val="20"/>
          <w:szCs w:val="20"/>
        </w:rPr>
        <w:t>e</w:t>
      </w:r>
      <w:r w:rsidR="00387789" w:rsidRPr="002B160F">
        <w:rPr>
          <w:rFonts w:ascii="Tahoma" w:hAnsi="Tahoma" w:cs="Tahoma"/>
          <w:sz w:val="20"/>
          <w:szCs w:val="20"/>
        </w:rPr>
        <w:t xml:space="preserve"> food. (Moderate)</w:t>
      </w:r>
    </w:p>
    <w:p w14:paraId="0A35FDC7" w14:textId="77777777" w:rsidR="00387789" w:rsidRPr="00DF74AE" w:rsidRDefault="00387789" w:rsidP="00387789">
      <w:pPr>
        <w:pStyle w:val="ListParagraph"/>
        <w:jc w:val="both"/>
        <w:rPr>
          <w:rFonts w:ascii="Tahoma" w:hAnsi="Tahoma" w:cs="Tahoma"/>
          <w:sz w:val="20"/>
          <w:szCs w:val="20"/>
        </w:rPr>
      </w:pPr>
    </w:p>
    <w:p w14:paraId="54557403" w14:textId="6985B4C0" w:rsidR="00F124ED" w:rsidRPr="00DF74AE" w:rsidRDefault="0032707A" w:rsidP="002B160F">
      <w:pPr>
        <w:pStyle w:val="ListParagraph"/>
        <w:numPr>
          <w:ilvl w:val="0"/>
          <w:numId w:val="1"/>
        </w:numPr>
        <w:jc w:val="both"/>
        <w:rPr>
          <w:rFonts w:ascii="Tahoma" w:hAnsi="Tahoma" w:cs="Tahoma"/>
          <w:sz w:val="20"/>
          <w:szCs w:val="20"/>
        </w:rPr>
      </w:pPr>
      <w:r w:rsidRPr="00DF74AE">
        <w:rPr>
          <w:rFonts w:ascii="Tahoma" w:hAnsi="Tahoma" w:cs="Tahoma"/>
          <w:sz w:val="20"/>
          <w:szCs w:val="20"/>
        </w:rPr>
        <w:t xml:space="preserve">A resident </w:t>
      </w:r>
      <w:r w:rsidR="005B0D32" w:rsidRPr="00DF74AE">
        <w:rPr>
          <w:rFonts w:ascii="Tahoma" w:hAnsi="Tahoma" w:cs="Tahoma"/>
          <w:sz w:val="20"/>
          <w:szCs w:val="20"/>
        </w:rPr>
        <w:t>will</w:t>
      </w:r>
      <w:r w:rsidRPr="00DF74AE">
        <w:rPr>
          <w:rFonts w:ascii="Tahoma" w:hAnsi="Tahoma" w:cs="Tahoma"/>
          <w:sz w:val="20"/>
          <w:szCs w:val="20"/>
        </w:rPr>
        <w:t xml:space="preserve"> follow the Dining Room Etiquette and Game Rules </w:t>
      </w:r>
      <w:r w:rsidR="002644BD" w:rsidRPr="00DF74AE">
        <w:rPr>
          <w:rFonts w:ascii="Tahoma" w:hAnsi="Tahoma" w:cs="Tahoma"/>
          <w:sz w:val="20"/>
          <w:szCs w:val="20"/>
        </w:rPr>
        <w:t xml:space="preserve">that </w:t>
      </w:r>
      <w:r w:rsidR="00346422" w:rsidRPr="00DF74AE">
        <w:rPr>
          <w:rFonts w:ascii="Tahoma" w:hAnsi="Tahoma" w:cs="Tahoma"/>
          <w:sz w:val="20"/>
          <w:szCs w:val="20"/>
        </w:rPr>
        <w:t>are listed in the back of the handbook</w:t>
      </w:r>
      <w:r w:rsidRPr="00DF74AE">
        <w:rPr>
          <w:rFonts w:ascii="Tahoma" w:hAnsi="Tahoma" w:cs="Tahoma"/>
          <w:sz w:val="20"/>
          <w:szCs w:val="20"/>
        </w:rPr>
        <w:t xml:space="preserve">. The violation level is assigned by the </w:t>
      </w:r>
      <w:r w:rsidR="00A97886" w:rsidRPr="00DF74AE">
        <w:rPr>
          <w:rFonts w:ascii="Tahoma" w:hAnsi="Tahoma" w:cs="Tahoma"/>
          <w:sz w:val="20"/>
          <w:szCs w:val="20"/>
        </w:rPr>
        <w:t>probation officer</w:t>
      </w:r>
      <w:r w:rsidR="002644BD" w:rsidRPr="00DF74AE">
        <w:rPr>
          <w:rFonts w:ascii="Tahoma" w:hAnsi="Tahoma" w:cs="Tahoma"/>
          <w:sz w:val="20"/>
          <w:szCs w:val="20"/>
        </w:rPr>
        <w:t>.</w:t>
      </w:r>
    </w:p>
    <w:p w14:paraId="6D50842F" w14:textId="77777777" w:rsidR="0078672A" w:rsidRPr="00DF74AE" w:rsidRDefault="0078672A" w:rsidP="0078672A">
      <w:pPr>
        <w:pStyle w:val="ListParagraph"/>
        <w:jc w:val="both"/>
        <w:rPr>
          <w:rFonts w:ascii="Tahoma" w:hAnsi="Tahoma" w:cs="Tahoma"/>
          <w:sz w:val="20"/>
          <w:szCs w:val="20"/>
        </w:rPr>
      </w:pPr>
    </w:p>
    <w:p w14:paraId="44EBEAE5" w14:textId="77777777" w:rsidR="0032707A" w:rsidRPr="00DF74AE" w:rsidRDefault="00097BD6" w:rsidP="00DF74AE">
      <w:pPr>
        <w:pStyle w:val="Heading2"/>
      </w:pPr>
      <w:bookmarkStart w:id="16" w:name="_Toc221108831"/>
      <w:r w:rsidRPr="00DF74AE">
        <w:t>Dorm Norms</w:t>
      </w:r>
      <w:bookmarkEnd w:id="16"/>
    </w:p>
    <w:p w14:paraId="72EF6E2B" w14:textId="1D53BDDB" w:rsidR="00264258" w:rsidRPr="002B160F" w:rsidRDefault="00264258" w:rsidP="003640B0">
      <w:pPr>
        <w:numPr>
          <w:ilvl w:val="0"/>
          <w:numId w:val="1"/>
        </w:numPr>
        <w:jc w:val="both"/>
        <w:rPr>
          <w:rFonts w:ascii="Tahoma" w:hAnsi="Tahoma" w:cs="Tahoma"/>
          <w:sz w:val="20"/>
          <w:szCs w:val="20"/>
        </w:rPr>
      </w:pPr>
      <w:r w:rsidRPr="002B160F">
        <w:rPr>
          <w:rFonts w:ascii="Tahoma" w:hAnsi="Tahoma" w:cs="Tahoma"/>
          <w:bCs/>
          <w:sz w:val="20"/>
          <w:szCs w:val="20"/>
        </w:rPr>
        <w:t xml:space="preserve">A resident is NOT allowed to lay down </w:t>
      </w:r>
      <w:r w:rsidRPr="002B160F">
        <w:rPr>
          <w:rFonts w:ascii="Tahoma" w:hAnsi="Tahoma" w:cs="Tahoma"/>
          <w:b/>
          <w:i/>
          <w:iCs/>
          <w:sz w:val="20"/>
          <w:szCs w:val="20"/>
          <w:u w:val="single"/>
        </w:rPr>
        <w:t>ANYWHERE</w:t>
      </w:r>
      <w:r w:rsidRPr="002B160F">
        <w:rPr>
          <w:rFonts w:ascii="Tahoma" w:hAnsi="Tahoma" w:cs="Tahoma"/>
          <w:bCs/>
          <w:sz w:val="20"/>
          <w:szCs w:val="20"/>
        </w:rPr>
        <w:t xml:space="preserve"> from 7:00am to 4:00pm Monday through Thursday and Friday from 7:00am to 12:30pm.  He is not allowed to go to sleep during these times unless the resident is employed. (Major)</w:t>
      </w:r>
    </w:p>
    <w:p w14:paraId="10F83182" w14:textId="77777777" w:rsidR="00264258" w:rsidRDefault="00264258" w:rsidP="002B160F">
      <w:pPr>
        <w:ind w:left="720"/>
        <w:jc w:val="both"/>
        <w:rPr>
          <w:rFonts w:ascii="Tahoma" w:hAnsi="Tahoma" w:cs="Tahoma"/>
          <w:sz w:val="20"/>
          <w:szCs w:val="20"/>
        </w:rPr>
      </w:pPr>
    </w:p>
    <w:p w14:paraId="299F3BB8" w14:textId="593575A7" w:rsidR="0032707A" w:rsidRPr="00DF74AE" w:rsidRDefault="0032707A" w:rsidP="002B160F">
      <w:pPr>
        <w:numPr>
          <w:ilvl w:val="0"/>
          <w:numId w:val="1"/>
        </w:numPr>
        <w:jc w:val="both"/>
        <w:rPr>
          <w:rFonts w:ascii="Tahoma" w:hAnsi="Tahoma" w:cs="Tahoma"/>
          <w:sz w:val="20"/>
          <w:szCs w:val="20"/>
        </w:rPr>
      </w:pPr>
      <w:r w:rsidRPr="00DF74AE">
        <w:rPr>
          <w:rFonts w:ascii="Tahoma" w:hAnsi="Tahoma" w:cs="Tahoma"/>
          <w:sz w:val="20"/>
          <w:szCs w:val="20"/>
        </w:rPr>
        <w:t xml:space="preserve">A resident </w:t>
      </w:r>
      <w:r w:rsidR="005B0D32" w:rsidRPr="00DF74AE">
        <w:rPr>
          <w:rFonts w:ascii="Tahoma" w:hAnsi="Tahoma" w:cs="Tahoma"/>
          <w:sz w:val="20"/>
          <w:szCs w:val="20"/>
        </w:rPr>
        <w:t>will</w:t>
      </w:r>
      <w:r w:rsidRPr="00DF74AE">
        <w:rPr>
          <w:rFonts w:ascii="Tahoma" w:hAnsi="Tahoma" w:cs="Tahoma"/>
          <w:sz w:val="20"/>
          <w:szCs w:val="20"/>
        </w:rPr>
        <w:t xml:space="preserve"> be in his assigned bed</w:t>
      </w:r>
      <w:r w:rsidR="002644BD" w:rsidRPr="00DF74AE">
        <w:rPr>
          <w:rFonts w:ascii="Tahoma" w:hAnsi="Tahoma" w:cs="Tahoma"/>
          <w:sz w:val="20"/>
          <w:szCs w:val="20"/>
        </w:rPr>
        <w:t xml:space="preserve"> and</w:t>
      </w:r>
      <w:r w:rsidRPr="00DF74AE">
        <w:rPr>
          <w:rFonts w:ascii="Tahoma" w:hAnsi="Tahoma" w:cs="Tahoma"/>
          <w:sz w:val="20"/>
          <w:szCs w:val="20"/>
        </w:rPr>
        <w:t xml:space="preserve"> ready for sleep at the time scheduled for lights out. After </w:t>
      </w:r>
      <w:r w:rsidR="002644BD" w:rsidRPr="00DF74AE">
        <w:rPr>
          <w:rFonts w:ascii="Tahoma" w:hAnsi="Tahoma" w:cs="Tahoma"/>
          <w:sz w:val="20"/>
          <w:szCs w:val="20"/>
        </w:rPr>
        <w:t>this time</w:t>
      </w:r>
      <w:r w:rsidRPr="00DF74AE">
        <w:rPr>
          <w:rFonts w:ascii="Tahoma" w:hAnsi="Tahoma" w:cs="Tahoma"/>
          <w:sz w:val="20"/>
          <w:szCs w:val="20"/>
        </w:rPr>
        <w:t xml:space="preserve"> a resident </w:t>
      </w:r>
      <w:r w:rsidR="005B0D32" w:rsidRPr="00DF74AE">
        <w:rPr>
          <w:rFonts w:ascii="Tahoma" w:hAnsi="Tahoma" w:cs="Tahoma"/>
          <w:sz w:val="20"/>
          <w:szCs w:val="20"/>
        </w:rPr>
        <w:t>will</w:t>
      </w:r>
      <w:r w:rsidRPr="00DF74AE">
        <w:rPr>
          <w:rFonts w:ascii="Tahoma" w:hAnsi="Tahoma" w:cs="Tahoma"/>
          <w:sz w:val="20"/>
          <w:szCs w:val="20"/>
        </w:rPr>
        <w:t xml:space="preserve"> be quiet and may not be up or moving around the building until wake-up is called except for getting a drink of water, using the restroom, an emergency evacuation/drill, or he has prior permission from a CRTC staff member. (</w:t>
      </w:r>
      <w:r w:rsidR="00A97886" w:rsidRPr="00DF74AE">
        <w:rPr>
          <w:rFonts w:ascii="Tahoma" w:hAnsi="Tahoma" w:cs="Tahoma"/>
          <w:sz w:val="20"/>
          <w:szCs w:val="20"/>
        </w:rPr>
        <w:t>Moderate</w:t>
      </w:r>
      <w:r w:rsidRPr="00DF74AE">
        <w:rPr>
          <w:rFonts w:ascii="Tahoma" w:hAnsi="Tahoma" w:cs="Tahoma"/>
          <w:sz w:val="20"/>
          <w:szCs w:val="20"/>
        </w:rPr>
        <w:t>)</w:t>
      </w:r>
    </w:p>
    <w:p w14:paraId="5CC2C43B" w14:textId="77777777" w:rsidR="0032707A" w:rsidRPr="00DF74AE" w:rsidRDefault="0032707A" w:rsidP="0032707A">
      <w:pPr>
        <w:ind w:left="720"/>
        <w:jc w:val="both"/>
        <w:rPr>
          <w:rFonts w:ascii="Tahoma" w:hAnsi="Tahoma" w:cs="Tahoma"/>
          <w:sz w:val="20"/>
          <w:szCs w:val="20"/>
        </w:rPr>
      </w:pPr>
    </w:p>
    <w:p w14:paraId="36EEE2BA" w14:textId="77777777" w:rsidR="0032707A" w:rsidRPr="00DF74AE" w:rsidRDefault="0032707A" w:rsidP="002B160F">
      <w:pPr>
        <w:numPr>
          <w:ilvl w:val="0"/>
          <w:numId w:val="1"/>
        </w:numPr>
        <w:jc w:val="both"/>
        <w:rPr>
          <w:rFonts w:ascii="Tahoma" w:hAnsi="Tahoma" w:cs="Tahoma"/>
          <w:sz w:val="20"/>
          <w:szCs w:val="20"/>
        </w:rPr>
      </w:pPr>
      <w:r w:rsidRPr="00DF74AE">
        <w:rPr>
          <w:rFonts w:ascii="Tahoma" w:hAnsi="Tahoma" w:cs="Tahoma"/>
          <w:sz w:val="20"/>
          <w:szCs w:val="20"/>
        </w:rPr>
        <w:t>Failure to follow the “DORM NORMS.”</w:t>
      </w:r>
      <w:r w:rsidR="00AB50FA" w:rsidRPr="00DF74AE">
        <w:rPr>
          <w:rFonts w:ascii="Tahoma" w:hAnsi="Tahoma" w:cs="Tahoma"/>
          <w:sz w:val="20"/>
          <w:szCs w:val="20"/>
        </w:rPr>
        <w:t xml:space="preserve"> </w:t>
      </w:r>
      <w:r w:rsidR="006B2BED" w:rsidRPr="00DF74AE">
        <w:rPr>
          <w:rFonts w:ascii="Tahoma" w:hAnsi="Tahoma" w:cs="Tahoma"/>
          <w:sz w:val="20"/>
          <w:szCs w:val="20"/>
        </w:rPr>
        <w:t>(</w:t>
      </w:r>
      <w:r w:rsidR="00AB50FA" w:rsidRPr="00DF74AE">
        <w:rPr>
          <w:rFonts w:ascii="Tahoma" w:hAnsi="Tahoma" w:cs="Tahoma"/>
          <w:sz w:val="20"/>
          <w:szCs w:val="20"/>
        </w:rPr>
        <w:t>See appendix</w:t>
      </w:r>
      <w:r w:rsidR="006B2BED" w:rsidRPr="00DF74AE">
        <w:rPr>
          <w:rFonts w:ascii="Tahoma" w:hAnsi="Tahoma" w:cs="Tahoma"/>
          <w:sz w:val="20"/>
          <w:szCs w:val="20"/>
        </w:rPr>
        <w:t>)</w:t>
      </w:r>
      <w:r w:rsidRPr="00DF74AE">
        <w:rPr>
          <w:rFonts w:ascii="Tahoma" w:hAnsi="Tahoma" w:cs="Tahoma"/>
          <w:sz w:val="20"/>
          <w:szCs w:val="20"/>
        </w:rPr>
        <w:t xml:space="preserve"> (Minor)</w:t>
      </w:r>
    </w:p>
    <w:p w14:paraId="057CC481" w14:textId="77777777" w:rsidR="0032707A" w:rsidRPr="00DF74AE" w:rsidRDefault="0032707A" w:rsidP="0032707A">
      <w:pPr>
        <w:tabs>
          <w:tab w:val="num" w:pos="720"/>
        </w:tabs>
        <w:ind w:left="720" w:hanging="540"/>
        <w:jc w:val="both"/>
        <w:rPr>
          <w:rFonts w:ascii="Tahoma" w:hAnsi="Tahoma" w:cs="Tahoma"/>
          <w:sz w:val="20"/>
          <w:szCs w:val="20"/>
        </w:rPr>
      </w:pPr>
    </w:p>
    <w:p w14:paraId="1E8B2E8E" w14:textId="77777777" w:rsidR="0032707A" w:rsidRPr="00DF74AE" w:rsidRDefault="0032707A" w:rsidP="00DF74AE">
      <w:pPr>
        <w:pStyle w:val="Heading2"/>
      </w:pPr>
      <w:bookmarkStart w:id="17" w:name="_Toc221108832"/>
      <w:r w:rsidRPr="00DF74AE">
        <w:t>Drug Tests</w:t>
      </w:r>
      <w:bookmarkEnd w:id="17"/>
    </w:p>
    <w:p w14:paraId="5C85BF12" w14:textId="43264C0C" w:rsidR="0032707A" w:rsidRPr="00DF74AE" w:rsidRDefault="0032707A" w:rsidP="00D35CCF">
      <w:pPr>
        <w:numPr>
          <w:ilvl w:val="0"/>
          <w:numId w:val="1"/>
        </w:numPr>
        <w:jc w:val="both"/>
        <w:rPr>
          <w:rFonts w:ascii="Tahoma" w:hAnsi="Tahoma" w:cs="Tahoma"/>
          <w:sz w:val="20"/>
          <w:szCs w:val="20"/>
        </w:rPr>
      </w:pPr>
      <w:r w:rsidRPr="00DF74AE">
        <w:rPr>
          <w:rFonts w:ascii="Tahoma" w:hAnsi="Tahoma" w:cs="Tahoma"/>
          <w:sz w:val="20"/>
          <w:szCs w:val="20"/>
        </w:rPr>
        <w:t xml:space="preserve">A resident </w:t>
      </w:r>
      <w:r w:rsidR="005B0D32" w:rsidRPr="00DF74AE">
        <w:rPr>
          <w:rFonts w:ascii="Tahoma" w:hAnsi="Tahoma" w:cs="Tahoma"/>
          <w:sz w:val="20"/>
          <w:szCs w:val="20"/>
        </w:rPr>
        <w:t>will</w:t>
      </w:r>
      <w:r w:rsidRPr="00DF74AE">
        <w:rPr>
          <w:rFonts w:ascii="Tahoma" w:hAnsi="Tahoma" w:cs="Tahoma"/>
          <w:sz w:val="20"/>
          <w:szCs w:val="20"/>
        </w:rPr>
        <w:t xml:space="preserve"> give a specimen for drug testing within 3 hours of being asked to do so.</w:t>
      </w:r>
      <w:r w:rsidR="00D24AAF" w:rsidRPr="00DF74AE">
        <w:rPr>
          <w:rFonts w:ascii="Tahoma" w:hAnsi="Tahoma" w:cs="Tahoma"/>
          <w:sz w:val="20"/>
          <w:szCs w:val="20"/>
        </w:rPr>
        <w:t xml:space="preserve"> </w:t>
      </w:r>
      <w:r w:rsidR="00FA41EA" w:rsidRPr="00DF74AE">
        <w:rPr>
          <w:rFonts w:ascii="Tahoma" w:hAnsi="Tahoma" w:cs="Tahoma"/>
          <w:sz w:val="20"/>
          <w:szCs w:val="20"/>
        </w:rPr>
        <w:t xml:space="preserve">The resident </w:t>
      </w:r>
      <w:r w:rsidR="005B0D32" w:rsidRPr="00DF74AE">
        <w:rPr>
          <w:rFonts w:ascii="Tahoma" w:hAnsi="Tahoma" w:cs="Tahoma"/>
          <w:sz w:val="20"/>
          <w:szCs w:val="20"/>
        </w:rPr>
        <w:t>will</w:t>
      </w:r>
      <w:r w:rsidR="00FA41EA" w:rsidRPr="00DF74AE">
        <w:rPr>
          <w:rFonts w:ascii="Tahoma" w:hAnsi="Tahoma" w:cs="Tahoma"/>
          <w:sz w:val="20"/>
          <w:szCs w:val="20"/>
        </w:rPr>
        <w:t xml:space="preserve"> sit by the medical office until a specimen is provided.</w:t>
      </w:r>
      <w:r w:rsidRPr="00DF74AE">
        <w:rPr>
          <w:rFonts w:ascii="Tahoma" w:hAnsi="Tahoma" w:cs="Tahoma"/>
          <w:sz w:val="20"/>
          <w:szCs w:val="20"/>
        </w:rPr>
        <w:t xml:space="preserve"> (Major)</w:t>
      </w:r>
    </w:p>
    <w:p w14:paraId="12000C4E" w14:textId="77777777" w:rsidR="0032707A" w:rsidRPr="00DF74AE" w:rsidRDefault="0032707A" w:rsidP="00D35CCF">
      <w:pPr>
        <w:tabs>
          <w:tab w:val="num" w:pos="720"/>
        </w:tabs>
        <w:ind w:left="720" w:hanging="540"/>
        <w:jc w:val="both"/>
        <w:rPr>
          <w:rFonts w:ascii="Tahoma" w:hAnsi="Tahoma" w:cs="Tahoma"/>
          <w:sz w:val="20"/>
          <w:szCs w:val="20"/>
        </w:rPr>
      </w:pPr>
    </w:p>
    <w:p w14:paraId="26E4BBFE" w14:textId="77777777" w:rsidR="0032707A" w:rsidRPr="00DF74AE" w:rsidRDefault="0032707A" w:rsidP="00D35CCF">
      <w:pPr>
        <w:numPr>
          <w:ilvl w:val="0"/>
          <w:numId w:val="1"/>
        </w:numPr>
        <w:jc w:val="both"/>
        <w:rPr>
          <w:rFonts w:ascii="Tahoma" w:hAnsi="Tahoma" w:cs="Tahoma"/>
          <w:sz w:val="20"/>
          <w:szCs w:val="20"/>
        </w:rPr>
      </w:pPr>
      <w:r w:rsidRPr="00DF74AE">
        <w:rPr>
          <w:rFonts w:ascii="Tahoma" w:hAnsi="Tahoma" w:cs="Tahoma"/>
          <w:sz w:val="20"/>
          <w:szCs w:val="20"/>
        </w:rPr>
        <w:t>A resident may not dilute nor tamper with a specimen intended for drug testing.</w:t>
      </w:r>
      <w:r w:rsidR="00C247B8" w:rsidRPr="00DF74AE">
        <w:rPr>
          <w:rFonts w:ascii="Tahoma" w:hAnsi="Tahoma" w:cs="Tahoma"/>
          <w:sz w:val="20"/>
          <w:szCs w:val="20"/>
        </w:rPr>
        <w:t xml:space="preserve"> </w:t>
      </w:r>
      <w:r w:rsidR="007D7B22" w:rsidRPr="00DF74AE">
        <w:rPr>
          <w:rFonts w:ascii="Tahoma" w:hAnsi="Tahoma" w:cs="Tahoma"/>
          <w:sz w:val="20"/>
          <w:szCs w:val="20"/>
        </w:rPr>
        <w:t>Dilutes are considered</w:t>
      </w:r>
      <w:r w:rsidR="00C247B8" w:rsidRPr="00DF74AE">
        <w:rPr>
          <w:rFonts w:ascii="Tahoma" w:hAnsi="Tahoma" w:cs="Tahoma"/>
          <w:sz w:val="20"/>
          <w:szCs w:val="20"/>
        </w:rPr>
        <w:t xml:space="preserve"> a positive</w:t>
      </w:r>
      <w:r w:rsidR="007D7B22" w:rsidRPr="00DF74AE">
        <w:rPr>
          <w:rFonts w:ascii="Tahoma" w:hAnsi="Tahoma" w:cs="Tahoma"/>
          <w:sz w:val="20"/>
          <w:szCs w:val="20"/>
        </w:rPr>
        <w:t xml:space="preserve"> result</w:t>
      </w:r>
      <w:r w:rsidR="00C247B8" w:rsidRPr="00DF74AE">
        <w:rPr>
          <w:rFonts w:ascii="Tahoma" w:hAnsi="Tahoma" w:cs="Tahoma"/>
          <w:sz w:val="20"/>
          <w:szCs w:val="20"/>
        </w:rPr>
        <w:t>.</w:t>
      </w:r>
      <w:r w:rsidRPr="00DF74AE">
        <w:rPr>
          <w:rFonts w:ascii="Tahoma" w:hAnsi="Tahoma" w:cs="Tahoma"/>
          <w:sz w:val="20"/>
          <w:szCs w:val="20"/>
        </w:rPr>
        <w:t xml:space="preserve"> (Major)</w:t>
      </w:r>
      <w:r w:rsidR="002617AE" w:rsidRPr="00DF74AE">
        <w:rPr>
          <w:rFonts w:ascii="Tahoma" w:hAnsi="Tahoma" w:cs="Tahoma"/>
          <w:sz w:val="20"/>
          <w:szCs w:val="20"/>
        </w:rPr>
        <w:t xml:space="preserve">  </w:t>
      </w:r>
    </w:p>
    <w:p w14:paraId="300CC6D5" w14:textId="77777777" w:rsidR="00953E3A" w:rsidRPr="00DF74AE" w:rsidRDefault="00953E3A" w:rsidP="00D35CCF">
      <w:pPr>
        <w:pStyle w:val="ListParagraph"/>
        <w:jc w:val="both"/>
        <w:rPr>
          <w:rFonts w:ascii="Tahoma" w:hAnsi="Tahoma" w:cs="Tahoma"/>
          <w:sz w:val="20"/>
          <w:szCs w:val="20"/>
        </w:rPr>
      </w:pPr>
    </w:p>
    <w:p w14:paraId="75349EC2" w14:textId="4F71ED9D" w:rsidR="00953E3A" w:rsidRPr="00DF74AE" w:rsidRDefault="00806B7D" w:rsidP="00D35CCF">
      <w:pPr>
        <w:numPr>
          <w:ilvl w:val="0"/>
          <w:numId w:val="1"/>
        </w:numPr>
        <w:jc w:val="both"/>
        <w:rPr>
          <w:rFonts w:ascii="Tahoma" w:hAnsi="Tahoma" w:cs="Tahoma"/>
          <w:sz w:val="20"/>
          <w:szCs w:val="20"/>
        </w:rPr>
      </w:pPr>
      <w:r w:rsidRPr="00DF74AE">
        <w:rPr>
          <w:rFonts w:ascii="Tahoma" w:hAnsi="Tahoma" w:cs="Tahoma"/>
          <w:sz w:val="20"/>
          <w:szCs w:val="20"/>
        </w:rPr>
        <w:t xml:space="preserve">A resident </w:t>
      </w:r>
      <w:r w:rsidR="005B0D32" w:rsidRPr="00DF74AE">
        <w:rPr>
          <w:rFonts w:ascii="Tahoma" w:hAnsi="Tahoma" w:cs="Tahoma"/>
          <w:sz w:val="20"/>
          <w:szCs w:val="20"/>
        </w:rPr>
        <w:t>will</w:t>
      </w:r>
      <w:r w:rsidRPr="00DF74AE">
        <w:rPr>
          <w:rFonts w:ascii="Tahoma" w:hAnsi="Tahoma" w:cs="Tahoma"/>
          <w:sz w:val="20"/>
          <w:szCs w:val="20"/>
        </w:rPr>
        <w:t xml:space="preserve"> not test positive for any substances not prescribed to you by a physician. (Major)</w:t>
      </w:r>
    </w:p>
    <w:p w14:paraId="7EBB8051" w14:textId="77777777" w:rsidR="0032707A" w:rsidRPr="00DF74AE" w:rsidRDefault="0032707A" w:rsidP="00D35CCF">
      <w:pPr>
        <w:jc w:val="both"/>
        <w:rPr>
          <w:rFonts w:ascii="Tahoma" w:hAnsi="Tahoma" w:cs="Tahoma"/>
          <w:sz w:val="20"/>
          <w:szCs w:val="20"/>
        </w:rPr>
      </w:pPr>
    </w:p>
    <w:p w14:paraId="7A36AFC3" w14:textId="57D18C8A" w:rsidR="0032707A" w:rsidRPr="00DF74AE" w:rsidRDefault="008012B6" w:rsidP="00DF74AE">
      <w:pPr>
        <w:pStyle w:val="Heading2"/>
      </w:pPr>
      <w:bookmarkStart w:id="18" w:name="_Toc221108833"/>
      <w:r w:rsidRPr="00DF74AE">
        <w:t>Employment</w:t>
      </w:r>
      <w:r w:rsidR="003640B0">
        <w:t xml:space="preserve"> and </w:t>
      </w:r>
      <w:r w:rsidR="00893D2C" w:rsidRPr="00DF74AE">
        <w:t>Job Search</w:t>
      </w:r>
      <w:bookmarkEnd w:id="18"/>
      <w:r w:rsidR="00893D2C" w:rsidRPr="00DF74AE">
        <w:t xml:space="preserve"> </w:t>
      </w:r>
    </w:p>
    <w:p w14:paraId="75319DD6" w14:textId="11ED2E6D" w:rsidR="00DA1427" w:rsidRDefault="00262D05" w:rsidP="002B160F">
      <w:pPr>
        <w:pStyle w:val="ListParagraph"/>
        <w:numPr>
          <w:ilvl w:val="0"/>
          <w:numId w:val="1"/>
        </w:numPr>
        <w:jc w:val="both"/>
        <w:rPr>
          <w:rFonts w:ascii="Tahoma" w:hAnsi="Tahoma" w:cs="Tahoma"/>
          <w:sz w:val="20"/>
          <w:szCs w:val="20"/>
        </w:rPr>
      </w:pPr>
      <w:r w:rsidRPr="00DF74AE">
        <w:rPr>
          <w:rFonts w:ascii="Tahoma" w:hAnsi="Tahoma" w:cs="Tahoma"/>
          <w:sz w:val="20"/>
          <w:szCs w:val="20"/>
        </w:rPr>
        <w:t>A r</w:t>
      </w:r>
      <w:r w:rsidR="0032707A" w:rsidRPr="00DF74AE">
        <w:rPr>
          <w:rFonts w:ascii="Tahoma" w:hAnsi="Tahoma" w:cs="Tahoma"/>
          <w:sz w:val="20"/>
          <w:szCs w:val="20"/>
        </w:rPr>
        <w:t xml:space="preserve">esident </w:t>
      </w:r>
      <w:r w:rsidR="005B0D32" w:rsidRPr="00DF74AE">
        <w:rPr>
          <w:rFonts w:ascii="Tahoma" w:hAnsi="Tahoma" w:cs="Tahoma"/>
          <w:sz w:val="20"/>
          <w:szCs w:val="20"/>
        </w:rPr>
        <w:t>will</w:t>
      </w:r>
      <w:r w:rsidR="0032707A" w:rsidRPr="00DF74AE">
        <w:rPr>
          <w:rFonts w:ascii="Tahoma" w:hAnsi="Tahoma" w:cs="Tahoma"/>
          <w:sz w:val="20"/>
          <w:szCs w:val="20"/>
        </w:rPr>
        <w:t xml:space="preserve"> abide by the signed </w:t>
      </w:r>
      <w:r w:rsidR="00883A95" w:rsidRPr="00DF74AE">
        <w:rPr>
          <w:rFonts w:ascii="Tahoma" w:hAnsi="Tahoma" w:cs="Tahoma"/>
          <w:sz w:val="20"/>
          <w:szCs w:val="20"/>
        </w:rPr>
        <w:t xml:space="preserve">job search, </w:t>
      </w:r>
      <w:r w:rsidR="0032707A" w:rsidRPr="00DF74AE">
        <w:rPr>
          <w:rFonts w:ascii="Tahoma" w:hAnsi="Tahoma" w:cs="Tahoma"/>
          <w:sz w:val="20"/>
          <w:szCs w:val="20"/>
        </w:rPr>
        <w:t>employment agreement</w:t>
      </w:r>
      <w:r w:rsidR="008D05CA" w:rsidRPr="00DF74AE">
        <w:rPr>
          <w:rFonts w:ascii="Tahoma" w:hAnsi="Tahoma" w:cs="Tahoma"/>
          <w:sz w:val="20"/>
          <w:szCs w:val="20"/>
        </w:rPr>
        <w:t>,</w:t>
      </w:r>
      <w:r w:rsidR="00883A95" w:rsidRPr="00DF74AE">
        <w:rPr>
          <w:rFonts w:ascii="Tahoma" w:hAnsi="Tahoma" w:cs="Tahoma"/>
          <w:sz w:val="20"/>
          <w:szCs w:val="20"/>
        </w:rPr>
        <w:t xml:space="preserve"> </w:t>
      </w:r>
      <w:r w:rsidR="00FA41EA" w:rsidRPr="00DF74AE">
        <w:rPr>
          <w:rFonts w:ascii="Tahoma" w:hAnsi="Tahoma" w:cs="Tahoma"/>
          <w:sz w:val="20"/>
          <w:szCs w:val="20"/>
        </w:rPr>
        <w:t>and CSR</w:t>
      </w:r>
      <w:r w:rsidR="00883A95" w:rsidRPr="00DF74AE">
        <w:rPr>
          <w:rFonts w:ascii="Tahoma" w:hAnsi="Tahoma" w:cs="Tahoma"/>
          <w:sz w:val="20"/>
          <w:szCs w:val="20"/>
        </w:rPr>
        <w:t xml:space="preserve"> </w:t>
      </w:r>
      <w:r w:rsidR="0032707A" w:rsidRPr="00DF74AE">
        <w:rPr>
          <w:rFonts w:ascii="Tahoma" w:hAnsi="Tahoma" w:cs="Tahoma"/>
          <w:sz w:val="20"/>
          <w:szCs w:val="20"/>
        </w:rPr>
        <w:t xml:space="preserve">form. </w:t>
      </w:r>
      <w:r w:rsidR="00DA1427">
        <w:rPr>
          <w:rFonts w:ascii="Tahoma" w:hAnsi="Tahoma" w:cs="Tahoma"/>
          <w:sz w:val="20"/>
          <w:szCs w:val="20"/>
        </w:rPr>
        <w:t>(Major)</w:t>
      </w:r>
    </w:p>
    <w:p w14:paraId="703B8E6A" w14:textId="77777777" w:rsidR="00DA1427" w:rsidRDefault="00DA1427" w:rsidP="002B160F">
      <w:pPr>
        <w:pStyle w:val="ListParagraph"/>
        <w:jc w:val="both"/>
        <w:rPr>
          <w:rFonts w:ascii="Tahoma" w:hAnsi="Tahoma" w:cs="Tahoma"/>
          <w:sz w:val="20"/>
          <w:szCs w:val="20"/>
        </w:rPr>
      </w:pPr>
    </w:p>
    <w:p w14:paraId="575B405A" w14:textId="77777777" w:rsidR="0047656D" w:rsidRPr="00DF74AE" w:rsidRDefault="0047656D" w:rsidP="00DF74AE">
      <w:pPr>
        <w:pStyle w:val="Heading2"/>
      </w:pPr>
      <w:bookmarkStart w:id="19" w:name="_Toc221108834"/>
      <w:r w:rsidRPr="00DF74AE">
        <w:lastRenderedPageBreak/>
        <w:t>Electronics</w:t>
      </w:r>
      <w:bookmarkEnd w:id="19"/>
    </w:p>
    <w:p w14:paraId="62C0B002" w14:textId="03E297A4" w:rsidR="0047656D" w:rsidRPr="003640B0" w:rsidRDefault="00262D05" w:rsidP="003640B0">
      <w:pPr>
        <w:pStyle w:val="ListParagraph"/>
        <w:keepNext/>
        <w:numPr>
          <w:ilvl w:val="0"/>
          <w:numId w:val="1"/>
        </w:numPr>
        <w:tabs>
          <w:tab w:val="left" w:pos="720"/>
          <w:tab w:val="left" w:pos="7200"/>
        </w:tabs>
        <w:jc w:val="both"/>
        <w:rPr>
          <w:rFonts w:ascii="Tahoma" w:hAnsi="Tahoma" w:cs="Tahoma"/>
          <w:bCs/>
          <w:sz w:val="20"/>
          <w:szCs w:val="20"/>
        </w:rPr>
      </w:pPr>
      <w:r w:rsidRPr="003640B0">
        <w:rPr>
          <w:rFonts w:ascii="Tahoma" w:hAnsi="Tahoma" w:cs="Tahoma"/>
          <w:bCs/>
          <w:sz w:val="20"/>
          <w:szCs w:val="20"/>
        </w:rPr>
        <w:t>A r</w:t>
      </w:r>
      <w:r w:rsidR="0047656D" w:rsidRPr="003640B0">
        <w:rPr>
          <w:rFonts w:ascii="Tahoma" w:hAnsi="Tahoma" w:cs="Tahoma"/>
          <w:bCs/>
          <w:sz w:val="20"/>
          <w:szCs w:val="20"/>
        </w:rPr>
        <w:t xml:space="preserve">esident </w:t>
      </w:r>
      <w:r w:rsidR="005B0D32" w:rsidRPr="003640B0">
        <w:rPr>
          <w:rFonts w:ascii="Tahoma" w:hAnsi="Tahoma" w:cs="Tahoma"/>
          <w:bCs/>
          <w:sz w:val="20"/>
          <w:szCs w:val="20"/>
        </w:rPr>
        <w:t>will</w:t>
      </w:r>
      <w:r w:rsidRPr="003640B0">
        <w:rPr>
          <w:rFonts w:ascii="Tahoma" w:hAnsi="Tahoma" w:cs="Tahoma"/>
          <w:bCs/>
          <w:sz w:val="20"/>
          <w:szCs w:val="20"/>
        </w:rPr>
        <w:t xml:space="preserve"> not </w:t>
      </w:r>
      <w:r w:rsidR="0047656D" w:rsidRPr="003640B0">
        <w:rPr>
          <w:rFonts w:ascii="Tahoma" w:hAnsi="Tahoma" w:cs="Tahoma"/>
          <w:bCs/>
          <w:sz w:val="20"/>
          <w:szCs w:val="20"/>
        </w:rPr>
        <w:t xml:space="preserve">touch or tamper with any </w:t>
      </w:r>
      <w:r w:rsidR="00D35CCF">
        <w:rPr>
          <w:rFonts w:ascii="Tahoma" w:hAnsi="Tahoma" w:cs="Tahoma"/>
          <w:bCs/>
          <w:sz w:val="20"/>
          <w:szCs w:val="20"/>
        </w:rPr>
        <w:t xml:space="preserve">CRTC </w:t>
      </w:r>
      <w:r w:rsidR="0047656D" w:rsidRPr="003640B0">
        <w:rPr>
          <w:rFonts w:ascii="Tahoma" w:hAnsi="Tahoma" w:cs="Tahoma"/>
          <w:bCs/>
          <w:sz w:val="20"/>
          <w:szCs w:val="20"/>
        </w:rPr>
        <w:t>electronics. (Major)</w:t>
      </w:r>
    </w:p>
    <w:p w14:paraId="152D2B79" w14:textId="77777777" w:rsidR="0078228E" w:rsidRPr="00DF74AE" w:rsidRDefault="0078228E" w:rsidP="0032707A">
      <w:pPr>
        <w:keepNext/>
        <w:tabs>
          <w:tab w:val="num" w:pos="720"/>
        </w:tabs>
        <w:ind w:left="734"/>
        <w:jc w:val="both"/>
        <w:rPr>
          <w:rFonts w:ascii="Tahoma" w:hAnsi="Tahoma" w:cs="Tahoma"/>
          <w:b/>
          <w:sz w:val="20"/>
        </w:rPr>
      </w:pPr>
    </w:p>
    <w:p w14:paraId="00E98645" w14:textId="77777777" w:rsidR="0032707A" w:rsidRPr="00DF74AE" w:rsidRDefault="0032707A" w:rsidP="00DF74AE">
      <w:pPr>
        <w:pStyle w:val="Heading2"/>
      </w:pPr>
      <w:bookmarkStart w:id="20" w:name="_Toc221108835"/>
      <w:r w:rsidRPr="00DF74AE">
        <w:t>Finances</w:t>
      </w:r>
      <w:bookmarkEnd w:id="20"/>
    </w:p>
    <w:p w14:paraId="19D0B938" w14:textId="305CDB0E" w:rsidR="0032707A" w:rsidRPr="00DF74AE" w:rsidRDefault="0032707A" w:rsidP="00D35CCF">
      <w:pPr>
        <w:keepNext/>
        <w:numPr>
          <w:ilvl w:val="0"/>
          <w:numId w:val="1"/>
        </w:numPr>
        <w:jc w:val="both"/>
        <w:rPr>
          <w:rFonts w:ascii="Tahoma" w:hAnsi="Tahoma" w:cs="Tahoma"/>
          <w:sz w:val="20"/>
          <w:szCs w:val="20"/>
        </w:rPr>
      </w:pPr>
      <w:r w:rsidRPr="00DF74AE">
        <w:rPr>
          <w:rFonts w:ascii="Tahoma" w:hAnsi="Tahoma" w:cs="Tahoma"/>
          <w:sz w:val="20"/>
          <w:szCs w:val="20"/>
        </w:rPr>
        <w:t xml:space="preserve">Other than approved employment funds, a resident </w:t>
      </w:r>
      <w:r w:rsidR="005B0D32" w:rsidRPr="00DF74AE">
        <w:rPr>
          <w:rFonts w:ascii="Tahoma" w:hAnsi="Tahoma" w:cs="Tahoma"/>
          <w:sz w:val="20"/>
          <w:szCs w:val="20"/>
        </w:rPr>
        <w:t>will</w:t>
      </w:r>
      <w:r w:rsidRPr="00DF74AE">
        <w:rPr>
          <w:rFonts w:ascii="Tahoma" w:hAnsi="Tahoma" w:cs="Tahoma"/>
          <w:sz w:val="20"/>
          <w:szCs w:val="20"/>
        </w:rPr>
        <w:t xml:space="preserve"> immediately turn in all incomes, wages, earnings, tips, employment checks, </w:t>
      </w:r>
      <w:r w:rsidR="00FE1A9B" w:rsidRPr="00DF74AE">
        <w:rPr>
          <w:rFonts w:ascii="Tahoma" w:hAnsi="Tahoma" w:cs="Tahoma"/>
          <w:sz w:val="20"/>
          <w:szCs w:val="20"/>
        </w:rPr>
        <w:t>receipts,</w:t>
      </w:r>
      <w:r w:rsidR="00F80A46" w:rsidRPr="00DF74AE">
        <w:rPr>
          <w:rFonts w:ascii="Tahoma" w:hAnsi="Tahoma" w:cs="Tahoma"/>
          <w:sz w:val="20"/>
          <w:szCs w:val="20"/>
        </w:rPr>
        <w:t xml:space="preserve"> </w:t>
      </w:r>
      <w:r w:rsidRPr="00DF74AE">
        <w:rPr>
          <w:rFonts w:ascii="Tahoma" w:hAnsi="Tahoma" w:cs="Tahoma"/>
          <w:sz w:val="20"/>
          <w:szCs w:val="20"/>
        </w:rPr>
        <w:t>and cash to the control station upon arrival or return to the CRTC for deposit into the resident’s trustee account. (Major)</w:t>
      </w:r>
    </w:p>
    <w:p w14:paraId="775E5D01" w14:textId="77777777" w:rsidR="0032707A" w:rsidRPr="00DF74AE" w:rsidRDefault="0032707A" w:rsidP="00D35CCF">
      <w:pPr>
        <w:ind w:left="180"/>
        <w:jc w:val="both"/>
        <w:rPr>
          <w:rFonts w:ascii="Tahoma" w:hAnsi="Tahoma" w:cs="Tahoma"/>
          <w:sz w:val="20"/>
          <w:szCs w:val="20"/>
        </w:rPr>
      </w:pPr>
    </w:p>
    <w:p w14:paraId="7A22D586" w14:textId="77777777" w:rsidR="0032707A" w:rsidRPr="00DF74AE" w:rsidRDefault="0032707A" w:rsidP="00D35CCF">
      <w:pPr>
        <w:numPr>
          <w:ilvl w:val="0"/>
          <w:numId w:val="1"/>
        </w:numPr>
        <w:jc w:val="both"/>
        <w:rPr>
          <w:rFonts w:ascii="Tahoma" w:hAnsi="Tahoma" w:cs="Tahoma"/>
          <w:sz w:val="20"/>
          <w:szCs w:val="20"/>
        </w:rPr>
      </w:pPr>
      <w:r w:rsidRPr="00DF74AE">
        <w:rPr>
          <w:rFonts w:ascii="Tahoma" w:hAnsi="Tahoma" w:cs="Tahoma"/>
          <w:sz w:val="20"/>
          <w:szCs w:val="20"/>
        </w:rPr>
        <w:t>A resident may not possess or use checkbooks, credit cards</w:t>
      </w:r>
      <w:r w:rsidR="002644BD" w:rsidRPr="00DF74AE">
        <w:rPr>
          <w:rFonts w:ascii="Tahoma" w:hAnsi="Tahoma" w:cs="Tahoma"/>
          <w:sz w:val="20"/>
          <w:szCs w:val="20"/>
        </w:rPr>
        <w:t>,</w:t>
      </w:r>
      <w:r w:rsidR="000934E0" w:rsidRPr="00DF74AE">
        <w:rPr>
          <w:rFonts w:ascii="Tahoma" w:hAnsi="Tahoma" w:cs="Tahoma"/>
          <w:sz w:val="20"/>
          <w:szCs w:val="20"/>
        </w:rPr>
        <w:t xml:space="preserve"> including Wal-Mart visa</w:t>
      </w:r>
      <w:r w:rsidRPr="00DF74AE">
        <w:rPr>
          <w:rFonts w:ascii="Tahoma" w:hAnsi="Tahoma" w:cs="Tahoma"/>
          <w:sz w:val="20"/>
          <w:szCs w:val="20"/>
        </w:rPr>
        <w:t>, or debit cards. (Major)</w:t>
      </w:r>
    </w:p>
    <w:p w14:paraId="25667C54" w14:textId="77777777" w:rsidR="0032707A" w:rsidRPr="00DF74AE" w:rsidRDefault="0032707A" w:rsidP="00D35CCF">
      <w:pPr>
        <w:pStyle w:val="ListParagraph"/>
        <w:jc w:val="both"/>
        <w:rPr>
          <w:rFonts w:ascii="Tahoma" w:hAnsi="Tahoma" w:cs="Tahoma"/>
          <w:sz w:val="20"/>
          <w:szCs w:val="20"/>
        </w:rPr>
      </w:pPr>
    </w:p>
    <w:p w14:paraId="67BC65B9" w14:textId="77777777" w:rsidR="0032707A" w:rsidRPr="00DF74AE" w:rsidRDefault="0032707A" w:rsidP="00D35CCF">
      <w:pPr>
        <w:numPr>
          <w:ilvl w:val="0"/>
          <w:numId w:val="1"/>
        </w:numPr>
        <w:jc w:val="both"/>
        <w:rPr>
          <w:rFonts w:ascii="Tahoma" w:hAnsi="Tahoma" w:cs="Tahoma"/>
          <w:sz w:val="20"/>
          <w:szCs w:val="20"/>
        </w:rPr>
      </w:pPr>
      <w:r w:rsidRPr="00DF74AE">
        <w:rPr>
          <w:rFonts w:ascii="Tahoma" w:hAnsi="Tahoma" w:cs="Tahoma"/>
          <w:sz w:val="20"/>
          <w:szCs w:val="20"/>
        </w:rPr>
        <w:t>A resident may not receive funds through a fund transfer service such as Western Union without permission from the Director or Designee. (Major)</w:t>
      </w:r>
    </w:p>
    <w:p w14:paraId="419767C9" w14:textId="77777777" w:rsidR="0032707A" w:rsidRPr="00DF74AE" w:rsidRDefault="0032707A" w:rsidP="00D35CCF">
      <w:pPr>
        <w:tabs>
          <w:tab w:val="num" w:pos="720"/>
        </w:tabs>
        <w:ind w:left="720" w:hanging="540"/>
        <w:jc w:val="both"/>
        <w:rPr>
          <w:rFonts w:ascii="Tahoma" w:hAnsi="Tahoma" w:cs="Tahoma"/>
          <w:sz w:val="20"/>
          <w:szCs w:val="20"/>
        </w:rPr>
      </w:pPr>
    </w:p>
    <w:p w14:paraId="68757457" w14:textId="0E69E917" w:rsidR="0032707A" w:rsidRPr="00DF74AE" w:rsidRDefault="0032707A" w:rsidP="00D35CCF">
      <w:pPr>
        <w:numPr>
          <w:ilvl w:val="0"/>
          <w:numId w:val="1"/>
        </w:numPr>
        <w:jc w:val="both"/>
        <w:rPr>
          <w:rFonts w:ascii="Tahoma" w:hAnsi="Tahoma" w:cs="Tahoma"/>
          <w:sz w:val="20"/>
          <w:szCs w:val="20"/>
        </w:rPr>
      </w:pPr>
      <w:r w:rsidRPr="00DF74AE">
        <w:rPr>
          <w:rFonts w:ascii="Tahoma" w:hAnsi="Tahoma" w:cs="Tahoma"/>
          <w:sz w:val="20"/>
          <w:szCs w:val="20"/>
        </w:rPr>
        <w:t xml:space="preserve">A resident </w:t>
      </w:r>
      <w:r w:rsidR="005B0D32" w:rsidRPr="00DF74AE">
        <w:rPr>
          <w:rFonts w:ascii="Tahoma" w:hAnsi="Tahoma" w:cs="Tahoma"/>
          <w:sz w:val="20"/>
          <w:szCs w:val="20"/>
        </w:rPr>
        <w:t>will</w:t>
      </w:r>
      <w:r w:rsidRPr="00DF74AE">
        <w:rPr>
          <w:rFonts w:ascii="Tahoma" w:hAnsi="Tahoma" w:cs="Tahoma"/>
          <w:sz w:val="20"/>
          <w:szCs w:val="20"/>
        </w:rPr>
        <w:t xml:space="preserve"> remain at the control station until the receipting process is complete. (Major)</w:t>
      </w:r>
    </w:p>
    <w:p w14:paraId="7CFD2423" w14:textId="77777777" w:rsidR="0032707A" w:rsidRPr="00DF74AE" w:rsidRDefault="0032707A" w:rsidP="0032707A">
      <w:pPr>
        <w:pStyle w:val="ListParagraph"/>
        <w:rPr>
          <w:rFonts w:ascii="Tahoma" w:hAnsi="Tahoma" w:cs="Tahoma"/>
          <w:sz w:val="20"/>
          <w:szCs w:val="20"/>
        </w:rPr>
      </w:pPr>
    </w:p>
    <w:p w14:paraId="1660608F" w14:textId="77777777" w:rsidR="0032707A" w:rsidRPr="00DF74AE" w:rsidRDefault="0032707A" w:rsidP="00DF74AE">
      <w:pPr>
        <w:pStyle w:val="Heading2"/>
      </w:pPr>
      <w:bookmarkStart w:id="21" w:name="_Toc221108836"/>
      <w:r w:rsidRPr="00DF74AE">
        <w:t>IDs</w:t>
      </w:r>
      <w:bookmarkEnd w:id="21"/>
    </w:p>
    <w:p w14:paraId="0A64FB96" w14:textId="5F83251D" w:rsidR="0032707A" w:rsidRPr="00DF74AE" w:rsidRDefault="0032707A" w:rsidP="002B160F">
      <w:pPr>
        <w:numPr>
          <w:ilvl w:val="0"/>
          <w:numId w:val="1"/>
        </w:numPr>
        <w:jc w:val="both"/>
        <w:rPr>
          <w:rFonts w:ascii="Tahoma" w:hAnsi="Tahoma" w:cs="Tahoma"/>
          <w:sz w:val="20"/>
          <w:szCs w:val="20"/>
        </w:rPr>
      </w:pPr>
      <w:r w:rsidRPr="00DF74AE">
        <w:rPr>
          <w:rFonts w:ascii="Tahoma" w:hAnsi="Tahoma" w:cs="Tahoma"/>
          <w:sz w:val="20"/>
          <w:szCs w:val="20"/>
        </w:rPr>
        <w:t xml:space="preserve">A resident </w:t>
      </w:r>
      <w:r w:rsidR="005B0D32" w:rsidRPr="00DF74AE">
        <w:rPr>
          <w:rFonts w:ascii="Tahoma" w:hAnsi="Tahoma" w:cs="Tahoma"/>
          <w:sz w:val="20"/>
          <w:szCs w:val="20"/>
        </w:rPr>
        <w:t>will</w:t>
      </w:r>
      <w:r w:rsidR="008D05CA" w:rsidRPr="00DF74AE">
        <w:rPr>
          <w:rFonts w:ascii="Tahoma" w:hAnsi="Tahoma" w:cs="Tahoma"/>
          <w:sz w:val="20"/>
          <w:szCs w:val="20"/>
        </w:rPr>
        <w:t xml:space="preserve"> promptly</w:t>
      </w:r>
      <w:r w:rsidRPr="00DF74AE">
        <w:rPr>
          <w:rFonts w:ascii="Tahoma" w:hAnsi="Tahoma" w:cs="Tahoma"/>
          <w:sz w:val="20"/>
          <w:szCs w:val="20"/>
        </w:rPr>
        <w:t xml:space="preserve"> turn in his CRTC resident ID to the control station when </w:t>
      </w:r>
      <w:r w:rsidR="008D05CA" w:rsidRPr="00DF74AE">
        <w:rPr>
          <w:rFonts w:ascii="Tahoma" w:hAnsi="Tahoma" w:cs="Tahoma"/>
          <w:sz w:val="20"/>
          <w:szCs w:val="20"/>
        </w:rPr>
        <w:t>departing</w:t>
      </w:r>
      <w:r w:rsidRPr="00DF74AE">
        <w:rPr>
          <w:rFonts w:ascii="Tahoma" w:hAnsi="Tahoma" w:cs="Tahoma"/>
          <w:sz w:val="20"/>
          <w:szCs w:val="20"/>
        </w:rPr>
        <w:t xml:space="preserve"> the CRTC or doing </w:t>
      </w:r>
      <w:r w:rsidR="008D05CA" w:rsidRPr="00DF74AE">
        <w:rPr>
          <w:rFonts w:ascii="Tahoma" w:hAnsi="Tahoma" w:cs="Tahoma"/>
          <w:sz w:val="20"/>
          <w:szCs w:val="20"/>
        </w:rPr>
        <w:t xml:space="preserve">in-house </w:t>
      </w:r>
      <w:r w:rsidRPr="00DF74AE">
        <w:rPr>
          <w:rFonts w:ascii="Tahoma" w:hAnsi="Tahoma" w:cs="Tahoma"/>
          <w:sz w:val="20"/>
          <w:szCs w:val="20"/>
        </w:rPr>
        <w:t>CSR</w:t>
      </w:r>
      <w:r w:rsidR="008D05CA" w:rsidRPr="00DF74AE">
        <w:rPr>
          <w:rFonts w:ascii="Tahoma" w:hAnsi="Tahoma" w:cs="Tahoma"/>
          <w:sz w:val="20"/>
          <w:szCs w:val="20"/>
        </w:rPr>
        <w:t xml:space="preserve">.  Upon his return to the CRTC or at the end of his CSR, resident </w:t>
      </w:r>
      <w:r w:rsidR="005B0D32" w:rsidRPr="00DF74AE">
        <w:rPr>
          <w:rFonts w:ascii="Tahoma" w:hAnsi="Tahoma" w:cs="Tahoma"/>
          <w:sz w:val="20"/>
          <w:szCs w:val="20"/>
        </w:rPr>
        <w:t>will</w:t>
      </w:r>
      <w:r w:rsidRPr="00DF74AE">
        <w:rPr>
          <w:rFonts w:ascii="Tahoma" w:hAnsi="Tahoma" w:cs="Tahoma"/>
          <w:sz w:val="20"/>
          <w:szCs w:val="20"/>
        </w:rPr>
        <w:t xml:space="preserve"> immediately pick up his CRTC resident ID from the control station. (Major)</w:t>
      </w:r>
      <w:r w:rsidR="00883A95" w:rsidRPr="00DF74AE">
        <w:rPr>
          <w:rFonts w:ascii="Tahoma" w:hAnsi="Tahoma" w:cs="Tahoma"/>
          <w:sz w:val="20"/>
          <w:szCs w:val="20"/>
        </w:rPr>
        <w:t xml:space="preserve">  </w:t>
      </w:r>
    </w:p>
    <w:p w14:paraId="5F144E5B" w14:textId="77777777" w:rsidR="0032707A" w:rsidRPr="00DF74AE" w:rsidRDefault="0032707A" w:rsidP="0032707A">
      <w:pPr>
        <w:tabs>
          <w:tab w:val="num" w:pos="720"/>
        </w:tabs>
        <w:ind w:left="720" w:hanging="540"/>
        <w:jc w:val="both"/>
        <w:rPr>
          <w:rFonts w:ascii="Tahoma" w:hAnsi="Tahoma" w:cs="Tahoma"/>
          <w:sz w:val="20"/>
          <w:szCs w:val="20"/>
        </w:rPr>
      </w:pPr>
    </w:p>
    <w:p w14:paraId="290EE0FC" w14:textId="6BE3CAF4" w:rsidR="0032707A" w:rsidRPr="00DF74AE" w:rsidRDefault="0032707A" w:rsidP="002B160F">
      <w:pPr>
        <w:numPr>
          <w:ilvl w:val="0"/>
          <w:numId w:val="1"/>
        </w:numPr>
        <w:jc w:val="both"/>
        <w:rPr>
          <w:rFonts w:ascii="Tahoma" w:hAnsi="Tahoma" w:cs="Tahoma"/>
          <w:sz w:val="20"/>
          <w:szCs w:val="20"/>
        </w:rPr>
      </w:pPr>
      <w:r w:rsidRPr="00DF74AE">
        <w:rPr>
          <w:rFonts w:ascii="Tahoma" w:hAnsi="Tahoma" w:cs="Tahoma"/>
          <w:sz w:val="20"/>
          <w:szCs w:val="20"/>
        </w:rPr>
        <w:t xml:space="preserve">While on CRTC grounds, a resident </w:t>
      </w:r>
      <w:r w:rsidR="005B0D32" w:rsidRPr="00DF74AE">
        <w:rPr>
          <w:rFonts w:ascii="Tahoma" w:hAnsi="Tahoma" w:cs="Tahoma"/>
          <w:sz w:val="20"/>
          <w:szCs w:val="20"/>
        </w:rPr>
        <w:t>will</w:t>
      </w:r>
      <w:r w:rsidRPr="00DF74AE">
        <w:rPr>
          <w:rFonts w:ascii="Tahoma" w:hAnsi="Tahoma" w:cs="Tahoma"/>
          <w:sz w:val="20"/>
          <w:szCs w:val="20"/>
        </w:rPr>
        <w:t xml:space="preserve"> display his unaltered resident ID on the CRTC issued lanyard around his neck at all times except while doing CSR, vigorous exercise, </w:t>
      </w:r>
      <w:r w:rsidR="00633E88" w:rsidRPr="00DF74AE">
        <w:rPr>
          <w:rFonts w:ascii="Tahoma" w:hAnsi="Tahoma" w:cs="Tahoma"/>
          <w:sz w:val="20"/>
          <w:szCs w:val="20"/>
        </w:rPr>
        <w:t xml:space="preserve">medical approval </w:t>
      </w:r>
      <w:r w:rsidRPr="00DF74AE">
        <w:rPr>
          <w:rFonts w:ascii="Tahoma" w:hAnsi="Tahoma" w:cs="Tahoma"/>
          <w:sz w:val="20"/>
          <w:szCs w:val="20"/>
        </w:rPr>
        <w:t>or using his ID to check out sports equipment</w:t>
      </w:r>
      <w:r w:rsidR="002C53F1" w:rsidRPr="00DF74AE">
        <w:rPr>
          <w:rFonts w:ascii="Tahoma" w:hAnsi="Tahoma" w:cs="Tahoma"/>
          <w:sz w:val="20"/>
          <w:szCs w:val="20"/>
        </w:rPr>
        <w:t>.</w:t>
      </w:r>
      <w:r w:rsidRPr="00DF74AE">
        <w:rPr>
          <w:rFonts w:ascii="Tahoma" w:hAnsi="Tahoma" w:cs="Tahoma"/>
          <w:sz w:val="20"/>
          <w:szCs w:val="20"/>
        </w:rPr>
        <w:t xml:space="preserve"> (</w:t>
      </w:r>
      <w:r w:rsidR="005762A1" w:rsidRPr="00DF74AE">
        <w:rPr>
          <w:rFonts w:ascii="Tahoma" w:hAnsi="Tahoma" w:cs="Tahoma"/>
          <w:sz w:val="20"/>
          <w:szCs w:val="20"/>
        </w:rPr>
        <w:t>Moderate</w:t>
      </w:r>
      <w:r w:rsidRPr="00DF74AE">
        <w:rPr>
          <w:rFonts w:ascii="Tahoma" w:hAnsi="Tahoma" w:cs="Tahoma"/>
          <w:sz w:val="20"/>
          <w:szCs w:val="20"/>
        </w:rPr>
        <w:t>)</w:t>
      </w:r>
    </w:p>
    <w:p w14:paraId="3AD9FAEA" w14:textId="77777777" w:rsidR="00FF3674" w:rsidRPr="00DF74AE" w:rsidRDefault="00FF3674" w:rsidP="00AD1323">
      <w:pPr>
        <w:pStyle w:val="ListParagraph"/>
        <w:rPr>
          <w:rFonts w:ascii="Tahoma" w:hAnsi="Tahoma" w:cs="Tahoma"/>
          <w:sz w:val="20"/>
          <w:szCs w:val="20"/>
        </w:rPr>
      </w:pPr>
    </w:p>
    <w:p w14:paraId="577BB4E7" w14:textId="77777777" w:rsidR="00AD1323" w:rsidRPr="00C90EAD" w:rsidRDefault="00AD1323" w:rsidP="00DF74AE">
      <w:pPr>
        <w:pStyle w:val="Heading2"/>
      </w:pPr>
      <w:bookmarkStart w:id="22" w:name="_Toc221108837"/>
      <w:r w:rsidRPr="00C90EAD">
        <w:t>Laundry</w:t>
      </w:r>
      <w:bookmarkEnd w:id="22"/>
    </w:p>
    <w:p w14:paraId="3FD7F036" w14:textId="6F115FA5" w:rsidR="00AD1323" w:rsidRPr="00C90EAD" w:rsidRDefault="00AD1323" w:rsidP="002B160F">
      <w:pPr>
        <w:numPr>
          <w:ilvl w:val="0"/>
          <w:numId w:val="1"/>
        </w:numPr>
        <w:jc w:val="both"/>
        <w:rPr>
          <w:rFonts w:ascii="Tahoma" w:hAnsi="Tahoma" w:cs="Tahoma"/>
          <w:sz w:val="20"/>
          <w:szCs w:val="20"/>
        </w:rPr>
      </w:pPr>
      <w:r w:rsidRPr="00C90EAD">
        <w:rPr>
          <w:rFonts w:ascii="Tahoma" w:hAnsi="Tahoma" w:cs="Tahoma"/>
          <w:sz w:val="20"/>
          <w:szCs w:val="20"/>
        </w:rPr>
        <w:t xml:space="preserve">Residents </w:t>
      </w:r>
      <w:r w:rsidR="005B0D32" w:rsidRPr="00C90EAD">
        <w:rPr>
          <w:rFonts w:ascii="Tahoma" w:hAnsi="Tahoma" w:cs="Tahoma"/>
          <w:sz w:val="20"/>
          <w:szCs w:val="20"/>
        </w:rPr>
        <w:t>will</w:t>
      </w:r>
      <w:r w:rsidRPr="00C90EAD">
        <w:rPr>
          <w:rFonts w:ascii="Tahoma" w:hAnsi="Tahoma" w:cs="Tahoma"/>
          <w:sz w:val="20"/>
          <w:szCs w:val="20"/>
        </w:rPr>
        <w:t xml:space="preserve"> follow laundry room norms. (Moderate)</w:t>
      </w:r>
    </w:p>
    <w:p w14:paraId="5A272FD7" w14:textId="77777777" w:rsidR="0078672A" w:rsidRPr="00C90EAD" w:rsidRDefault="0078672A" w:rsidP="005B0D32">
      <w:pPr>
        <w:pStyle w:val="ListParagraph"/>
        <w:rPr>
          <w:rFonts w:ascii="Tahoma" w:hAnsi="Tahoma" w:cs="Tahoma"/>
          <w:sz w:val="20"/>
          <w:szCs w:val="20"/>
        </w:rPr>
      </w:pPr>
    </w:p>
    <w:p w14:paraId="2C633E59" w14:textId="77777777" w:rsidR="0032707A" w:rsidRPr="00C90EAD" w:rsidRDefault="0032707A" w:rsidP="00DF74AE">
      <w:pPr>
        <w:pStyle w:val="Heading2"/>
      </w:pPr>
      <w:bookmarkStart w:id="23" w:name="_Toc221108838"/>
      <w:r w:rsidRPr="00C90EAD">
        <w:t>Medical</w:t>
      </w:r>
      <w:bookmarkEnd w:id="23"/>
    </w:p>
    <w:p w14:paraId="765B9DBE" w14:textId="70A6446B" w:rsidR="0032707A" w:rsidRPr="00C90EAD" w:rsidRDefault="0032707A" w:rsidP="00D35CCF">
      <w:pPr>
        <w:numPr>
          <w:ilvl w:val="0"/>
          <w:numId w:val="1"/>
        </w:numPr>
        <w:jc w:val="both"/>
        <w:rPr>
          <w:rFonts w:ascii="Tahoma" w:hAnsi="Tahoma" w:cs="Tahoma"/>
          <w:sz w:val="20"/>
          <w:szCs w:val="20"/>
        </w:rPr>
      </w:pPr>
      <w:r w:rsidRPr="00C90EAD">
        <w:rPr>
          <w:rFonts w:ascii="Tahoma" w:hAnsi="Tahoma" w:cs="Tahoma"/>
          <w:sz w:val="20"/>
          <w:szCs w:val="20"/>
        </w:rPr>
        <w:t>Medication</w:t>
      </w:r>
      <w:r w:rsidR="002C53F1" w:rsidRPr="00C90EAD">
        <w:rPr>
          <w:rFonts w:ascii="Tahoma" w:hAnsi="Tahoma" w:cs="Tahoma"/>
          <w:sz w:val="20"/>
          <w:szCs w:val="20"/>
        </w:rPr>
        <w:t>,</w:t>
      </w:r>
      <w:r w:rsidRPr="00C90EAD">
        <w:rPr>
          <w:rFonts w:ascii="Tahoma" w:hAnsi="Tahoma" w:cs="Tahoma"/>
          <w:sz w:val="20"/>
          <w:szCs w:val="20"/>
        </w:rPr>
        <w:t xml:space="preserve"> prescription or </w:t>
      </w:r>
      <w:r w:rsidR="00FE1A9B" w:rsidRPr="00C90EAD">
        <w:rPr>
          <w:rFonts w:ascii="Tahoma" w:hAnsi="Tahoma" w:cs="Tahoma"/>
          <w:sz w:val="20"/>
          <w:szCs w:val="20"/>
        </w:rPr>
        <w:t>over the counter</w:t>
      </w:r>
      <w:r w:rsidR="002C53F1" w:rsidRPr="00C90EAD">
        <w:rPr>
          <w:rFonts w:ascii="Tahoma" w:hAnsi="Tahoma" w:cs="Tahoma"/>
          <w:sz w:val="20"/>
          <w:szCs w:val="20"/>
        </w:rPr>
        <w:t>,</w:t>
      </w:r>
      <w:r w:rsidRPr="00C90EAD">
        <w:rPr>
          <w:rFonts w:ascii="Tahoma" w:hAnsi="Tahoma" w:cs="Tahoma"/>
          <w:sz w:val="20"/>
          <w:szCs w:val="20"/>
        </w:rPr>
        <w:t xml:space="preserve"> brought into the CRTC </w:t>
      </w:r>
      <w:r w:rsidR="005B0D32" w:rsidRPr="00C90EAD">
        <w:rPr>
          <w:rFonts w:ascii="Tahoma" w:hAnsi="Tahoma" w:cs="Tahoma"/>
          <w:sz w:val="20"/>
          <w:szCs w:val="20"/>
        </w:rPr>
        <w:t>will</w:t>
      </w:r>
      <w:r w:rsidRPr="00C90EAD">
        <w:rPr>
          <w:rFonts w:ascii="Tahoma" w:hAnsi="Tahoma" w:cs="Tahoma"/>
          <w:sz w:val="20"/>
          <w:szCs w:val="20"/>
        </w:rPr>
        <w:t xml:space="preserve"> have prior approval from the CRTC medical staff and be in the original, sealed, and properly labeled container</w:t>
      </w:r>
      <w:r w:rsidR="002C53F1" w:rsidRPr="00C90EAD">
        <w:rPr>
          <w:rFonts w:ascii="Tahoma" w:hAnsi="Tahoma" w:cs="Tahoma"/>
          <w:sz w:val="20"/>
          <w:szCs w:val="20"/>
        </w:rPr>
        <w:t xml:space="preserve">. The resident </w:t>
      </w:r>
      <w:r w:rsidR="005B0D32" w:rsidRPr="00C90EAD">
        <w:rPr>
          <w:rFonts w:ascii="Tahoma" w:hAnsi="Tahoma" w:cs="Tahoma"/>
          <w:sz w:val="20"/>
          <w:szCs w:val="20"/>
        </w:rPr>
        <w:t>will</w:t>
      </w:r>
      <w:r w:rsidRPr="00C90EAD">
        <w:rPr>
          <w:rFonts w:ascii="Tahoma" w:hAnsi="Tahoma" w:cs="Tahoma"/>
          <w:sz w:val="20"/>
          <w:szCs w:val="20"/>
        </w:rPr>
        <w:t xml:space="preserve"> immediately be given to CRTC staff for proper inventory and storage. (Major)</w:t>
      </w:r>
    </w:p>
    <w:p w14:paraId="33BF71D1" w14:textId="77777777" w:rsidR="0032707A" w:rsidRPr="00C90EAD" w:rsidRDefault="0032707A" w:rsidP="00D35CCF">
      <w:pPr>
        <w:tabs>
          <w:tab w:val="num" w:pos="720"/>
        </w:tabs>
        <w:ind w:left="720" w:hanging="540"/>
        <w:jc w:val="both"/>
        <w:rPr>
          <w:rFonts w:ascii="Tahoma" w:hAnsi="Tahoma" w:cs="Tahoma"/>
          <w:sz w:val="20"/>
          <w:szCs w:val="20"/>
        </w:rPr>
      </w:pPr>
    </w:p>
    <w:p w14:paraId="527E3910" w14:textId="77777777" w:rsidR="0032707A" w:rsidRPr="00C90EAD" w:rsidRDefault="0032707A" w:rsidP="00D35CCF">
      <w:pPr>
        <w:numPr>
          <w:ilvl w:val="0"/>
          <w:numId w:val="1"/>
        </w:numPr>
        <w:jc w:val="both"/>
        <w:rPr>
          <w:rFonts w:ascii="Tahoma" w:hAnsi="Tahoma" w:cs="Tahoma"/>
          <w:sz w:val="20"/>
          <w:szCs w:val="20"/>
        </w:rPr>
      </w:pPr>
      <w:r w:rsidRPr="00C90EAD">
        <w:rPr>
          <w:rFonts w:ascii="Tahoma" w:hAnsi="Tahoma" w:cs="Tahoma"/>
          <w:sz w:val="20"/>
          <w:szCs w:val="20"/>
        </w:rPr>
        <w:t>A resident restricted to a</w:t>
      </w:r>
      <w:r w:rsidR="00787FD5" w:rsidRPr="00C90EAD">
        <w:rPr>
          <w:rFonts w:ascii="Tahoma" w:hAnsi="Tahoma" w:cs="Tahoma"/>
          <w:sz w:val="20"/>
          <w:szCs w:val="20"/>
        </w:rPr>
        <w:t xml:space="preserve"> designated area</w:t>
      </w:r>
      <w:r w:rsidRPr="00C90EAD">
        <w:rPr>
          <w:rFonts w:ascii="Tahoma" w:hAnsi="Tahoma" w:cs="Tahoma"/>
          <w:sz w:val="20"/>
          <w:szCs w:val="20"/>
        </w:rPr>
        <w:t xml:space="preserve"> by medical staff may not leave the </w:t>
      </w:r>
      <w:r w:rsidR="00787FD5" w:rsidRPr="00C90EAD">
        <w:rPr>
          <w:rFonts w:ascii="Tahoma" w:hAnsi="Tahoma" w:cs="Tahoma"/>
          <w:sz w:val="20"/>
          <w:szCs w:val="20"/>
        </w:rPr>
        <w:t xml:space="preserve">designated area </w:t>
      </w:r>
      <w:r w:rsidRPr="00C90EAD">
        <w:rPr>
          <w:rFonts w:ascii="Tahoma" w:hAnsi="Tahoma" w:cs="Tahoma"/>
          <w:sz w:val="20"/>
          <w:szCs w:val="20"/>
        </w:rPr>
        <w:t>without approval from a medical staff member or a CRTC staff member acting on behalf of medical staff. (Major)</w:t>
      </w:r>
    </w:p>
    <w:p w14:paraId="4F60085B" w14:textId="77777777" w:rsidR="0032707A" w:rsidRPr="00C90EAD" w:rsidRDefault="0032707A" w:rsidP="00D35CCF">
      <w:pPr>
        <w:tabs>
          <w:tab w:val="num" w:pos="720"/>
        </w:tabs>
        <w:ind w:left="720" w:hanging="540"/>
        <w:jc w:val="both"/>
        <w:rPr>
          <w:rFonts w:ascii="Tahoma" w:hAnsi="Tahoma" w:cs="Tahoma"/>
          <w:sz w:val="20"/>
          <w:szCs w:val="20"/>
        </w:rPr>
      </w:pPr>
    </w:p>
    <w:p w14:paraId="322D7A54" w14:textId="3277D63D" w:rsidR="0032707A" w:rsidRPr="00C90EAD" w:rsidRDefault="0032707A" w:rsidP="00D35CCF">
      <w:pPr>
        <w:numPr>
          <w:ilvl w:val="0"/>
          <w:numId w:val="1"/>
        </w:numPr>
        <w:jc w:val="both"/>
        <w:rPr>
          <w:rFonts w:ascii="Tahoma" w:hAnsi="Tahoma" w:cs="Tahoma"/>
          <w:sz w:val="20"/>
          <w:szCs w:val="20"/>
        </w:rPr>
      </w:pPr>
      <w:r w:rsidRPr="00C90EAD">
        <w:rPr>
          <w:rFonts w:ascii="Tahoma" w:hAnsi="Tahoma" w:cs="Tahoma"/>
          <w:sz w:val="20"/>
          <w:szCs w:val="20"/>
        </w:rPr>
        <w:t xml:space="preserve">A resident </w:t>
      </w:r>
      <w:r w:rsidR="005B0D32" w:rsidRPr="00C90EAD">
        <w:rPr>
          <w:rFonts w:ascii="Tahoma" w:hAnsi="Tahoma" w:cs="Tahoma"/>
          <w:sz w:val="20"/>
          <w:szCs w:val="20"/>
        </w:rPr>
        <w:t>will</w:t>
      </w:r>
      <w:r w:rsidRPr="00C90EAD">
        <w:rPr>
          <w:rFonts w:ascii="Tahoma" w:hAnsi="Tahoma" w:cs="Tahoma"/>
          <w:sz w:val="20"/>
          <w:szCs w:val="20"/>
        </w:rPr>
        <w:t xml:space="preserve"> cooperate with the CRTC medical staff’s recommendations. Failure to do so may result in the resident’s discharge from the CRTC. (Major)</w:t>
      </w:r>
    </w:p>
    <w:p w14:paraId="15BAB83E" w14:textId="77777777" w:rsidR="0032707A" w:rsidRPr="00C90EAD" w:rsidRDefault="0032707A" w:rsidP="00D35CCF">
      <w:pPr>
        <w:tabs>
          <w:tab w:val="num" w:pos="720"/>
        </w:tabs>
        <w:ind w:left="720" w:hanging="540"/>
        <w:jc w:val="both"/>
        <w:rPr>
          <w:rFonts w:ascii="Tahoma" w:hAnsi="Tahoma" w:cs="Tahoma"/>
          <w:sz w:val="20"/>
          <w:szCs w:val="20"/>
        </w:rPr>
      </w:pPr>
    </w:p>
    <w:p w14:paraId="373AE031" w14:textId="77777777" w:rsidR="0032707A" w:rsidRPr="00C90EAD" w:rsidRDefault="0032707A" w:rsidP="00D35CCF">
      <w:pPr>
        <w:numPr>
          <w:ilvl w:val="0"/>
          <w:numId w:val="1"/>
        </w:numPr>
        <w:jc w:val="both"/>
        <w:rPr>
          <w:rFonts w:ascii="Tahoma" w:hAnsi="Tahoma" w:cs="Tahoma"/>
          <w:sz w:val="20"/>
          <w:szCs w:val="20"/>
        </w:rPr>
      </w:pPr>
      <w:r w:rsidRPr="00C90EAD">
        <w:rPr>
          <w:rFonts w:ascii="Tahoma" w:hAnsi="Tahoma" w:cs="Tahoma"/>
          <w:sz w:val="20"/>
          <w:szCs w:val="20"/>
        </w:rPr>
        <w:t xml:space="preserve">A resident may not have a prescription filled for narcotics or controlled substances </w:t>
      </w:r>
      <w:r w:rsidR="00FA41EA" w:rsidRPr="00C90EAD">
        <w:rPr>
          <w:rFonts w:ascii="Tahoma" w:hAnsi="Tahoma" w:cs="Tahoma"/>
          <w:sz w:val="20"/>
          <w:szCs w:val="20"/>
        </w:rPr>
        <w:t>(Major)</w:t>
      </w:r>
    </w:p>
    <w:p w14:paraId="68B77E15" w14:textId="77777777" w:rsidR="00F124ED" w:rsidRPr="00C90EAD" w:rsidRDefault="00F124ED" w:rsidP="00D35CCF">
      <w:pPr>
        <w:pStyle w:val="ListParagraph"/>
        <w:jc w:val="both"/>
        <w:rPr>
          <w:rFonts w:ascii="Tahoma" w:hAnsi="Tahoma" w:cs="Tahoma"/>
          <w:sz w:val="20"/>
          <w:szCs w:val="20"/>
        </w:rPr>
      </w:pPr>
    </w:p>
    <w:p w14:paraId="626CD401" w14:textId="11F190D6" w:rsidR="003B5585" w:rsidRPr="00C90EAD" w:rsidRDefault="0099151C" w:rsidP="00D35CCF">
      <w:pPr>
        <w:numPr>
          <w:ilvl w:val="0"/>
          <w:numId w:val="1"/>
        </w:numPr>
        <w:jc w:val="both"/>
        <w:rPr>
          <w:rFonts w:ascii="Tahoma" w:hAnsi="Tahoma" w:cs="Tahoma"/>
          <w:sz w:val="20"/>
          <w:szCs w:val="20"/>
        </w:rPr>
      </w:pPr>
      <w:r w:rsidRPr="00C90EAD">
        <w:rPr>
          <w:rFonts w:ascii="Tahoma" w:hAnsi="Tahoma" w:cs="Tahoma"/>
          <w:sz w:val="20"/>
          <w:szCs w:val="20"/>
        </w:rPr>
        <w:t xml:space="preserve">A resident who sees a medical service provider other than the CRTC medical staff </w:t>
      </w:r>
      <w:r w:rsidR="005B0D32" w:rsidRPr="00C90EAD">
        <w:rPr>
          <w:rFonts w:ascii="Tahoma" w:hAnsi="Tahoma" w:cs="Tahoma"/>
          <w:sz w:val="20"/>
          <w:szCs w:val="20"/>
        </w:rPr>
        <w:t>will</w:t>
      </w:r>
      <w:r w:rsidRPr="00C90EAD">
        <w:rPr>
          <w:rFonts w:ascii="Tahoma" w:hAnsi="Tahoma" w:cs="Tahoma"/>
          <w:sz w:val="20"/>
          <w:szCs w:val="20"/>
        </w:rPr>
        <w:t xml:space="preserve"> have the provider complete the Medical Appointment Information </w:t>
      </w:r>
      <w:r w:rsidR="00A61CC8" w:rsidRPr="00C90EAD">
        <w:rPr>
          <w:rFonts w:ascii="Tahoma" w:hAnsi="Tahoma" w:cs="Tahoma"/>
          <w:sz w:val="20"/>
          <w:szCs w:val="20"/>
        </w:rPr>
        <w:t>from</w:t>
      </w:r>
      <w:r w:rsidRPr="00C90EAD">
        <w:rPr>
          <w:rFonts w:ascii="Tahoma" w:hAnsi="Tahoma" w:cs="Tahoma"/>
          <w:sz w:val="20"/>
          <w:szCs w:val="20"/>
        </w:rPr>
        <w:t xml:space="preserve"> which the resident </w:t>
      </w:r>
      <w:r w:rsidR="005B0D32" w:rsidRPr="00C90EAD">
        <w:rPr>
          <w:rFonts w:ascii="Tahoma" w:hAnsi="Tahoma" w:cs="Tahoma"/>
          <w:sz w:val="20"/>
          <w:szCs w:val="20"/>
        </w:rPr>
        <w:t>will</w:t>
      </w:r>
      <w:r w:rsidRPr="00C90EAD">
        <w:rPr>
          <w:rFonts w:ascii="Tahoma" w:hAnsi="Tahoma" w:cs="Tahoma"/>
          <w:sz w:val="20"/>
          <w:szCs w:val="20"/>
        </w:rPr>
        <w:t xml:space="preserve"> then submit to the medical staff </w:t>
      </w:r>
      <w:r w:rsidR="002C53F1" w:rsidRPr="00C90EAD">
        <w:rPr>
          <w:rFonts w:ascii="Tahoma" w:hAnsi="Tahoma" w:cs="Tahoma"/>
          <w:sz w:val="20"/>
          <w:szCs w:val="20"/>
        </w:rPr>
        <w:t>or</w:t>
      </w:r>
      <w:r w:rsidRPr="00C90EAD">
        <w:rPr>
          <w:rFonts w:ascii="Tahoma" w:hAnsi="Tahoma" w:cs="Tahoma"/>
          <w:sz w:val="20"/>
          <w:szCs w:val="20"/>
        </w:rPr>
        <w:t xml:space="preserve"> Central</w:t>
      </w:r>
      <w:r w:rsidR="002C53F1" w:rsidRPr="00C90EAD">
        <w:rPr>
          <w:rFonts w:ascii="Tahoma" w:hAnsi="Tahoma" w:cs="Tahoma"/>
          <w:sz w:val="20"/>
          <w:szCs w:val="20"/>
        </w:rPr>
        <w:t>, along with any other paperwork from the provider,</w:t>
      </w:r>
      <w:r w:rsidRPr="00C90EAD">
        <w:rPr>
          <w:rFonts w:ascii="Tahoma" w:hAnsi="Tahoma" w:cs="Tahoma"/>
          <w:sz w:val="20"/>
          <w:szCs w:val="20"/>
        </w:rPr>
        <w:t xml:space="preserve"> immediately upon his return. </w:t>
      </w:r>
      <w:r w:rsidR="003B5585" w:rsidRPr="00C90EAD">
        <w:rPr>
          <w:rFonts w:ascii="Tahoma" w:hAnsi="Tahoma" w:cs="Tahoma"/>
          <w:sz w:val="20"/>
          <w:szCs w:val="20"/>
        </w:rPr>
        <w:t>(Major)</w:t>
      </w:r>
    </w:p>
    <w:p w14:paraId="040E052E" w14:textId="77777777" w:rsidR="003B5585" w:rsidRPr="00C90EAD" w:rsidRDefault="003B5585" w:rsidP="00D35CCF">
      <w:pPr>
        <w:pStyle w:val="ListParagraph"/>
        <w:jc w:val="both"/>
        <w:rPr>
          <w:rFonts w:ascii="Tahoma" w:hAnsi="Tahoma" w:cs="Tahoma"/>
          <w:color w:val="FF0000"/>
          <w:sz w:val="20"/>
          <w:szCs w:val="20"/>
        </w:rPr>
      </w:pPr>
    </w:p>
    <w:p w14:paraId="28E96EE2" w14:textId="77777777" w:rsidR="0001549B" w:rsidRPr="00C90EAD" w:rsidRDefault="00BF2D4E" w:rsidP="00D35CCF">
      <w:pPr>
        <w:numPr>
          <w:ilvl w:val="0"/>
          <w:numId w:val="1"/>
        </w:numPr>
        <w:jc w:val="both"/>
        <w:rPr>
          <w:rFonts w:ascii="Tahoma" w:hAnsi="Tahoma" w:cs="Tahoma"/>
          <w:sz w:val="20"/>
          <w:szCs w:val="20"/>
        </w:rPr>
      </w:pPr>
      <w:r w:rsidRPr="00C90EAD">
        <w:rPr>
          <w:rFonts w:ascii="Tahoma" w:hAnsi="Tahoma" w:cs="Tahoma"/>
          <w:sz w:val="20"/>
          <w:szCs w:val="20"/>
        </w:rPr>
        <w:t xml:space="preserve">A resident may not be in possession of any money while at a medical appointment. </w:t>
      </w:r>
      <w:r w:rsidR="0099151C" w:rsidRPr="00C90EAD">
        <w:rPr>
          <w:rFonts w:ascii="Tahoma" w:hAnsi="Tahoma" w:cs="Tahoma"/>
          <w:sz w:val="20"/>
          <w:szCs w:val="20"/>
        </w:rPr>
        <w:t>(Major)</w:t>
      </w:r>
    </w:p>
    <w:p w14:paraId="1E4F9E48" w14:textId="77777777" w:rsidR="005342EC" w:rsidRPr="00C90EAD" w:rsidRDefault="005342EC" w:rsidP="00D35CCF">
      <w:pPr>
        <w:pStyle w:val="ListParagraph"/>
        <w:jc w:val="both"/>
        <w:rPr>
          <w:rFonts w:ascii="Tahoma" w:hAnsi="Tahoma" w:cs="Tahoma"/>
          <w:sz w:val="20"/>
          <w:szCs w:val="20"/>
        </w:rPr>
      </w:pPr>
    </w:p>
    <w:p w14:paraId="6F780340" w14:textId="016AD907" w:rsidR="005342EC" w:rsidRPr="00C90EAD" w:rsidRDefault="005342EC" w:rsidP="00D35CCF">
      <w:pPr>
        <w:numPr>
          <w:ilvl w:val="0"/>
          <w:numId w:val="1"/>
        </w:numPr>
        <w:jc w:val="both"/>
        <w:rPr>
          <w:rFonts w:ascii="Tahoma" w:hAnsi="Tahoma" w:cs="Tahoma"/>
          <w:sz w:val="20"/>
          <w:szCs w:val="20"/>
        </w:rPr>
      </w:pPr>
      <w:r w:rsidRPr="00C90EAD">
        <w:rPr>
          <w:rFonts w:ascii="Tahoma" w:hAnsi="Tahoma" w:cs="Tahoma"/>
          <w:sz w:val="20"/>
          <w:szCs w:val="20"/>
        </w:rPr>
        <w:t xml:space="preserve">A resident </w:t>
      </w:r>
      <w:r w:rsidR="005B0D32" w:rsidRPr="00C90EAD">
        <w:rPr>
          <w:rFonts w:ascii="Tahoma" w:hAnsi="Tahoma" w:cs="Tahoma"/>
          <w:sz w:val="20"/>
          <w:szCs w:val="20"/>
        </w:rPr>
        <w:t>will</w:t>
      </w:r>
      <w:r w:rsidRPr="00C90EAD">
        <w:rPr>
          <w:rFonts w:ascii="Tahoma" w:hAnsi="Tahoma" w:cs="Tahoma"/>
          <w:sz w:val="20"/>
          <w:szCs w:val="20"/>
        </w:rPr>
        <w:t xml:space="preserve"> show up on time to receive his medication.  Times are posted on the medical door. (Moderate)</w:t>
      </w:r>
    </w:p>
    <w:p w14:paraId="6A2198F2" w14:textId="77777777" w:rsidR="0032707A" w:rsidRPr="00C90EAD" w:rsidRDefault="0032707A" w:rsidP="00D35CCF">
      <w:pPr>
        <w:tabs>
          <w:tab w:val="num" w:pos="720"/>
        </w:tabs>
        <w:ind w:left="720" w:hanging="540"/>
        <w:jc w:val="both"/>
        <w:rPr>
          <w:rFonts w:ascii="Tahoma" w:hAnsi="Tahoma" w:cs="Tahoma"/>
          <w:sz w:val="20"/>
          <w:szCs w:val="20"/>
        </w:rPr>
      </w:pPr>
    </w:p>
    <w:p w14:paraId="25F56EEE" w14:textId="60ED63BF" w:rsidR="0032707A" w:rsidRPr="00C90EAD" w:rsidRDefault="0032707A" w:rsidP="00D35CCF">
      <w:pPr>
        <w:numPr>
          <w:ilvl w:val="0"/>
          <w:numId w:val="1"/>
        </w:numPr>
        <w:jc w:val="both"/>
        <w:rPr>
          <w:rFonts w:ascii="Tahoma" w:hAnsi="Tahoma" w:cs="Tahoma"/>
          <w:sz w:val="20"/>
          <w:szCs w:val="20"/>
        </w:rPr>
      </w:pPr>
      <w:r w:rsidRPr="00C90EAD">
        <w:rPr>
          <w:rFonts w:ascii="Tahoma" w:hAnsi="Tahoma" w:cs="Tahoma"/>
          <w:sz w:val="20"/>
          <w:szCs w:val="20"/>
        </w:rPr>
        <w:t xml:space="preserve">A resident who has any illness or injuries, </w:t>
      </w:r>
      <w:r w:rsidR="005B0D32" w:rsidRPr="00C90EAD">
        <w:rPr>
          <w:rFonts w:ascii="Tahoma" w:hAnsi="Tahoma" w:cs="Tahoma"/>
          <w:sz w:val="20"/>
          <w:szCs w:val="20"/>
        </w:rPr>
        <w:t>will</w:t>
      </w:r>
      <w:r w:rsidRPr="00C90EAD">
        <w:rPr>
          <w:rFonts w:ascii="Tahoma" w:hAnsi="Tahoma" w:cs="Tahoma"/>
          <w:sz w:val="20"/>
          <w:szCs w:val="20"/>
        </w:rPr>
        <w:t xml:space="preserve"> report immediately to the control station so the CRTC medical staff can be notified. (</w:t>
      </w:r>
      <w:r w:rsidR="00676BEF" w:rsidRPr="00C90EAD">
        <w:rPr>
          <w:rFonts w:ascii="Tahoma" w:hAnsi="Tahoma" w:cs="Tahoma"/>
          <w:sz w:val="20"/>
          <w:szCs w:val="20"/>
        </w:rPr>
        <w:t>Moderate</w:t>
      </w:r>
      <w:r w:rsidRPr="00C90EAD">
        <w:rPr>
          <w:rFonts w:ascii="Tahoma" w:hAnsi="Tahoma" w:cs="Tahoma"/>
          <w:sz w:val="20"/>
          <w:szCs w:val="20"/>
        </w:rPr>
        <w:t>)</w:t>
      </w:r>
    </w:p>
    <w:p w14:paraId="402E59AC" w14:textId="34B1A132" w:rsidR="0032707A" w:rsidRPr="00C90EAD" w:rsidRDefault="0032707A" w:rsidP="002B160F">
      <w:pPr>
        <w:numPr>
          <w:ilvl w:val="0"/>
          <w:numId w:val="1"/>
        </w:numPr>
        <w:jc w:val="both"/>
        <w:rPr>
          <w:rFonts w:ascii="Tahoma" w:hAnsi="Tahoma" w:cs="Tahoma"/>
          <w:sz w:val="20"/>
          <w:szCs w:val="20"/>
        </w:rPr>
      </w:pPr>
      <w:r w:rsidRPr="00C90EAD">
        <w:rPr>
          <w:rFonts w:ascii="Tahoma" w:hAnsi="Tahoma" w:cs="Tahoma"/>
          <w:sz w:val="20"/>
          <w:szCs w:val="20"/>
        </w:rPr>
        <w:lastRenderedPageBreak/>
        <w:t xml:space="preserve">A resident who is sick </w:t>
      </w:r>
      <w:r w:rsidR="005B0D32" w:rsidRPr="00C90EAD">
        <w:rPr>
          <w:rFonts w:ascii="Tahoma" w:hAnsi="Tahoma" w:cs="Tahoma"/>
          <w:sz w:val="20"/>
          <w:szCs w:val="20"/>
        </w:rPr>
        <w:t>will</w:t>
      </w:r>
      <w:r w:rsidRPr="00C90EAD">
        <w:rPr>
          <w:rFonts w:ascii="Tahoma" w:hAnsi="Tahoma" w:cs="Tahoma"/>
          <w:sz w:val="20"/>
          <w:szCs w:val="20"/>
        </w:rPr>
        <w:t xml:space="preserve"> notify his employer that he </w:t>
      </w:r>
      <w:r w:rsidR="005B0D32" w:rsidRPr="00C90EAD">
        <w:rPr>
          <w:rFonts w:ascii="Tahoma" w:hAnsi="Tahoma" w:cs="Tahoma"/>
          <w:sz w:val="20"/>
          <w:szCs w:val="20"/>
        </w:rPr>
        <w:t>will</w:t>
      </w:r>
      <w:r w:rsidRPr="00C90EAD">
        <w:rPr>
          <w:rFonts w:ascii="Tahoma" w:hAnsi="Tahoma" w:cs="Tahoma"/>
          <w:sz w:val="20"/>
          <w:szCs w:val="20"/>
        </w:rPr>
        <w:t xml:space="preserve"> be absent prior to his scheduled work time. (Minor)</w:t>
      </w:r>
    </w:p>
    <w:p w14:paraId="4D32F480" w14:textId="77777777" w:rsidR="00434382" w:rsidRPr="00C90EAD" w:rsidRDefault="00434382" w:rsidP="005B0D32">
      <w:pPr>
        <w:pStyle w:val="ListParagraph"/>
        <w:rPr>
          <w:rFonts w:ascii="Tahoma" w:hAnsi="Tahoma" w:cs="Tahoma"/>
          <w:sz w:val="20"/>
          <w:szCs w:val="20"/>
        </w:rPr>
      </w:pPr>
    </w:p>
    <w:p w14:paraId="36DAA43F" w14:textId="77777777" w:rsidR="0032707A" w:rsidRPr="00C90EAD" w:rsidRDefault="0032707A" w:rsidP="00DF74AE">
      <w:pPr>
        <w:pStyle w:val="Heading2"/>
      </w:pPr>
      <w:bookmarkStart w:id="24" w:name="_Toc221108839"/>
      <w:r w:rsidRPr="00C90EAD">
        <w:t>Property</w:t>
      </w:r>
      <w:bookmarkEnd w:id="24"/>
    </w:p>
    <w:p w14:paraId="7CDBE53E" w14:textId="169C32A5" w:rsidR="00605AF0" w:rsidRPr="00C90EAD" w:rsidRDefault="0032707A" w:rsidP="003640B0">
      <w:pPr>
        <w:numPr>
          <w:ilvl w:val="0"/>
          <w:numId w:val="1"/>
        </w:numPr>
        <w:jc w:val="both"/>
        <w:rPr>
          <w:rFonts w:ascii="Tahoma" w:hAnsi="Tahoma" w:cs="Tahoma"/>
          <w:sz w:val="20"/>
          <w:szCs w:val="20"/>
        </w:rPr>
      </w:pPr>
      <w:r w:rsidRPr="00C90EAD">
        <w:rPr>
          <w:rFonts w:ascii="Tahoma" w:hAnsi="Tahoma" w:cs="Tahoma"/>
          <w:sz w:val="20"/>
          <w:szCs w:val="20"/>
        </w:rPr>
        <w:t xml:space="preserve">A resident </w:t>
      </w:r>
      <w:r w:rsidR="005B0D32" w:rsidRPr="00C90EAD">
        <w:rPr>
          <w:rFonts w:ascii="Tahoma" w:hAnsi="Tahoma" w:cs="Tahoma"/>
          <w:sz w:val="20"/>
          <w:szCs w:val="20"/>
        </w:rPr>
        <w:t>will</w:t>
      </w:r>
      <w:r w:rsidRPr="00C90EAD">
        <w:rPr>
          <w:rFonts w:ascii="Tahoma" w:hAnsi="Tahoma" w:cs="Tahoma"/>
          <w:sz w:val="20"/>
          <w:szCs w:val="20"/>
        </w:rPr>
        <w:t xml:space="preserve"> not alter, repair, </w:t>
      </w:r>
      <w:r w:rsidRPr="00C90EAD">
        <w:rPr>
          <w:rFonts w:ascii="Tahoma" w:hAnsi="Tahoma" w:cs="Tahoma"/>
          <w:b/>
          <w:sz w:val="20"/>
          <w:szCs w:val="20"/>
        </w:rPr>
        <w:t>STEAL</w:t>
      </w:r>
      <w:r w:rsidR="006B2BED" w:rsidRPr="00C90EAD">
        <w:rPr>
          <w:rFonts w:ascii="Tahoma" w:hAnsi="Tahoma" w:cs="Tahoma"/>
          <w:sz w:val="20"/>
          <w:szCs w:val="20"/>
        </w:rPr>
        <w:t xml:space="preserve">, </w:t>
      </w:r>
      <w:r w:rsidRPr="00C90EAD">
        <w:rPr>
          <w:rFonts w:ascii="Tahoma" w:hAnsi="Tahoma" w:cs="Tahoma"/>
          <w:sz w:val="20"/>
          <w:szCs w:val="20"/>
        </w:rPr>
        <w:t>vandalize, damage, destroy, or use without authorization any property belonging to</w:t>
      </w:r>
      <w:r w:rsidR="00B324F6" w:rsidRPr="00C90EAD">
        <w:rPr>
          <w:rFonts w:ascii="Tahoma" w:hAnsi="Tahoma" w:cs="Tahoma"/>
          <w:sz w:val="20"/>
          <w:szCs w:val="20"/>
        </w:rPr>
        <w:t xml:space="preserve"> him or any </w:t>
      </w:r>
      <w:r w:rsidRPr="00C90EAD">
        <w:rPr>
          <w:rFonts w:ascii="Tahoma" w:hAnsi="Tahoma" w:cs="Tahoma"/>
          <w:sz w:val="20"/>
          <w:szCs w:val="20"/>
        </w:rPr>
        <w:t>other resident, the CRTC, a staff member, or the public. (Major)</w:t>
      </w:r>
    </w:p>
    <w:p w14:paraId="12B4F97F" w14:textId="77777777" w:rsidR="003640B0" w:rsidRPr="00C90EAD" w:rsidRDefault="003640B0" w:rsidP="002B160F">
      <w:pPr>
        <w:ind w:left="720"/>
        <w:jc w:val="both"/>
        <w:rPr>
          <w:rFonts w:ascii="Tahoma" w:hAnsi="Tahoma" w:cs="Tahoma"/>
          <w:sz w:val="20"/>
          <w:szCs w:val="20"/>
        </w:rPr>
      </w:pPr>
    </w:p>
    <w:p w14:paraId="1AF66BFE" w14:textId="66EC2478" w:rsidR="00605AF0" w:rsidRPr="00C90EAD" w:rsidRDefault="00605AF0" w:rsidP="002B160F">
      <w:pPr>
        <w:numPr>
          <w:ilvl w:val="0"/>
          <w:numId w:val="1"/>
        </w:numPr>
        <w:jc w:val="both"/>
        <w:rPr>
          <w:rFonts w:ascii="Tahoma" w:hAnsi="Tahoma" w:cs="Tahoma"/>
          <w:sz w:val="20"/>
          <w:szCs w:val="20"/>
        </w:rPr>
      </w:pPr>
      <w:r w:rsidRPr="00C90EAD">
        <w:rPr>
          <w:rFonts w:ascii="Tahoma" w:hAnsi="Tahoma" w:cs="Tahoma"/>
          <w:sz w:val="20"/>
          <w:szCs w:val="20"/>
        </w:rPr>
        <w:t xml:space="preserve">A resident </w:t>
      </w:r>
      <w:r w:rsidR="005B0D32" w:rsidRPr="00C90EAD">
        <w:rPr>
          <w:rFonts w:ascii="Tahoma" w:hAnsi="Tahoma" w:cs="Tahoma"/>
          <w:sz w:val="20"/>
          <w:szCs w:val="20"/>
        </w:rPr>
        <w:t>will</w:t>
      </w:r>
      <w:r w:rsidRPr="00C90EAD">
        <w:rPr>
          <w:rFonts w:ascii="Tahoma" w:hAnsi="Tahoma" w:cs="Tahoma"/>
          <w:sz w:val="20"/>
          <w:szCs w:val="20"/>
        </w:rPr>
        <w:t xml:space="preserve"> not tape, use toothpaste, </w:t>
      </w:r>
      <w:r w:rsidR="002C53F1" w:rsidRPr="00C90EAD">
        <w:rPr>
          <w:rFonts w:ascii="Tahoma" w:hAnsi="Tahoma" w:cs="Tahoma"/>
          <w:sz w:val="20"/>
          <w:szCs w:val="20"/>
        </w:rPr>
        <w:t xml:space="preserve">add to </w:t>
      </w:r>
      <w:r w:rsidRPr="00C90EAD">
        <w:rPr>
          <w:rFonts w:ascii="Tahoma" w:hAnsi="Tahoma" w:cs="Tahoma"/>
          <w:sz w:val="20"/>
          <w:szCs w:val="20"/>
        </w:rPr>
        <w:t>or alter the facility locker. (Major)</w:t>
      </w:r>
    </w:p>
    <w:p w14:paraId="7A99BB79" w14:textId="77777777" w:rsidR="00C815E7" w:rsidRPr="00C90EAD" w:rsidRDefault="00C815E7" w:rsidP="00C815E7">
      <w:pPr>
        <w:ind w:left="720"/>
        <w:jc w:val="both"/>
        <w:rPr>
          <w:rFonts w:ascii="Tahoma" w:hAnsi="Tahoma" w:cs="Tahoma"/>
          <w:sz w:val="20"/>
          <w:szCs w:val="20"/>
        </w:rPr>
      </w:pPr>
    </w:p>
    <w:p w14:paraId="76BA06BE" w14:textId="0F912EEC" w:rsidR="0032707A" w:rsidRPr="00C90EAD" w:rsidRDefault="009D080D" w:rsidP="002B160F">
      <w:pPr>
        <w:numPr>
          <w:ilvl w:val="0"/>
          <w:numId w:val="1"/>
        </w:numPr>
        <w:jc w:val="both"/>
        <w:rPr>
          <w:rFonts w:ascii="Tahoma" w:hAnsi="Tahoma" w:cs="Tahoma"/>
          <w:sz w:val="20"/>
          <w:szCs w:val="20"/>
        </w:rPr>
      </w:pPr>
      <w:r w:rsidRPr="00C90EAD">
        <w:rPr>
          <w:rFonts w:ascii="Tahoma" w:hAnsi="Tahoma" w:cs="Tahoma"/>
          <w:sz w:val="20"/>
          <w:szCs w:val="20"/>
        </w:rPr>
        <w:t xml:space="preserve">A resident </w:t>
      </w:r>
      <w:r w:rsidR="005B0D32" w:rsidRPr="00C90EAD">
        <w:rPr>
          <w:rFonts w:ascii="Tahoma" w:hAnsi="Tahoma" w:cs="Tahoma"/>
          <w:sz w:val="20"/>
          <w:szCs w:val="20"/>
        </w:rPr>
        <w:t>will</w:t>
      </w:r>
      <w:r w:rsidRPr="00C90EAD">
        <w:rPr>
          <w:rFonts w:ascii="Tahoma" w:hAnsi="Tahoma" w:cs="Tahoma"/>
          <w:sz w:val="20"/>
          <w:szCs w:val="20"/>
        </w:rPr>
        <w:t xml:space="preserve"> ensure that all of his property and the property in his possession has been approved and inventoried by the CRTC Property Clerk. (Moderate)</w:t>
      </w:r>
    </w:p>
    <w:p w14:paraId="59A1958B" w14:textId="77777777" w:rsidR="00C815E7" w:rsidRPr="00C90EAD" w:rsidRDefault="00C815E7" w:rsidP="00C815E7">
      <w:pPr>
        <w:jc w:val="both"/>
        <w:rPr>
          <w:rFonts w:ascii="Tahoma" w:hAnsi="Tahoma" w:cs="Tahoma"/>
          <w:sz w:val="20"/>
          <w:szCs w:val="20"/>
        </w:rPr>
      </w:pPr>
    </w:p>
    <w:p w14:paraId="51B549C5" w14:textId="07E77F7E" w:rsidR="00C815E7" w:rsidRPr="00C90EAD" w:rsidRDefault="00A103D3" w:rsidP="002B160F">
      <w:pPr>
        <w:numPr>
          <w:ilvl w:val="0"/>
          <w:numId w:val="1"/>
        </w:numPr>
        <w:jc w:val="both"/>
        <w:rPr>
          <w:rFonts w:ascii="Tahoma" w:hAnsi="Tahoma" w:cs="Tahoma"/>
          <w:sz w:val="20"/>
          <w:szCs w:val="20"/>
        </w:rPr>
      </w:pPr>
      <w:r w:rsidRPr="00C90EAD">
        <w:rPr>
          <w:rFonts w:ascii="Tahoma" w:hAnsi="Tahoma" w:cs="Tahoma"/>
          <w:sz w:val="20"/>
          <w:szCs w:val="20"/>
        </w:rPr>
        <w:t>A r</w:t>
      </w:r>
      <w:r w:rsidR="00C815E7" w:rsidRPr="00C90EAD">
        <w:rPr>
          <w:rFonts w:ascii="Tahoma" w:hAnsi="Tahoma" w:cs="Tahoma"/>
          <w:sz w:val="20"/>
          <w:szCs w:val="20"/>
        </w:rPr>
        <w:t xml:space="preserve">esident </w:t>
      </w:r>
      <w:r w:rsidR="005B0D32" w:rsidRPr="00C90EAD">
        <w:rPr>
          <w:rFonts w:ascii="Tahoma" w:hAnsi="Tahoma" w:cs="Tahoma"/>
          <w:sz w:val="20"/>
          <w:szCs w:val="20"/>
        </w:rPr>
        <w:t>will</w:t>
      </w:r>
      <w:r w:rsidR="00C815E7" w:rsidRPr="00C90EAD">
        <w:rPr>
          <w:rFonts w:ascii="Tahoma" w:hAnsi="Tahoma" w:cs="Tahoma"/>
          <w:sz w:val="20"/>
          <w:szCs w:val="20"/>
        </w:rPr>
        <w:t xml:space="preserve"> follow the property procedure. (Moderate)</w:t>
      </w:r>
    </w:p>
    <w:p w14:paraId="32DBF02C" w14:textId="77777777" w:rsidR="0032707A" w:rsidRPr="00C90EAD" w:rsidRDefault="0032707A" w:rsidP="0032707A">
      <w:pPr>
        <w:tabs>
          <w:tab w:val="num" w:pos="720"/>
        </w:tabs>
        <w:ind w:left="720" w:hanging="540"/>
        <w:jc w:val="both"/>
        <w:rPr>
          <w:rFonts w:ascii="Tahoma" w:hAnsi="Tahoma" w:cs="Tahoma"/>
          <w:sz w:val="20"/>
          <w:szCs w:val="20"/>
        </w:rPr>
      </w:pPr>
    </w:p>
    <w:p w14:paraId="3A998726" w14:textId="77777777" w:rsidR="0032707A" w:rsidRPr="00C90EAD" w:rsidRDefault="009D080D" w:rsidP="002B160F">
      <w:pPr>
        <w:numPr>
          <w:ilvl w:val="0"/>
          <w:numId w:val="1"/>
        </w:numPr>
        <w:jc w:val="both"/>
        <w:rPr>
          <w:rFonts w:ascii="Tahoma" w:hAnsi="Tahoma" w:cs="Tahoma"/>
          <w:sz w:val="20"/>
          <w:szCs w:val="20"/>
        </w:rPr>
      </w:pPr>
      <w:r w:rsidRPr="00C90EAD">
        <w:rPr>
          <w:rFonts w:ascii="Tahoma" w:hAnsi="Tahoma" w:cs="Tahoma"/>
          <w:sz w:val="20"/>
          <w:szCs w:val="20"/>
        </w:rPr>
        <w:t>A resident may not loan, trade, sell, rent, gamble,</w:t>
      </w:r>
      <w:r w:rsidRPr="00C90EAD">
        <w:rPr>
          <w:rFonts w:ascii="Tahoma" w:hAnsi="Tahoma" w:cs="Tahoma"/>
          <w:b/>
          <w:color w:val="006C31"/>
          <w:sz w:val="20"/>
          <w:szCs w:val="20"/>
        </w:rPr>
        <w:t xml:space="preserve"> </w:t>
      </w:r>
      <w:r w:rsidRPr="00C90EAD">
        <w:rPr>
          <w:rFonts w:ascii="Tahoma" w:hAnsi="Tahoma" w:cs="Tahoma"/>
          <w:sz w:val="20"/>
          <w:szCs w:val="20"/>
        </w:rPr>
        <w:t xml:space="preserve">pay for services, or give away his property to another resident or a CRTC staff member. (Moderate) </w:t>
      </w:r>
    </w:p>
    <w:p w14:paraId="2EE29B5E" w14:textId="77777777" w:rsidR="0032707A" w:rsidRPr="00C90EAD" w:rsidRDefault="0032707A" w:rsidP="0032707A">
      <w:pPr>
        <w:tabs>
          <w:tab w:val="num" w:pos="720"/>
        </w:tabs>
        <w:ind w:left="720" w:hanging="540"/>
        <w:jc w:val="both"/>
        <w:rPr>
          <w:rFonts w:ascii="Tahoma" w:hAnsi="Tahoma" w:cs="Tahoma"/>
          <w:color w:val="FF0000"/>
          <w:sz w:val="20"/>
          <w:szCs w:val="20"/>
        </w:rPr>
      </w:pPr>
    </w:p>
    <w:p w14:paraId="466F2177" w14:textId="77777777" w:rsidR="0032707A" w:rsidRPr="00C90EAD" w:rsidRDefault="0032707A" w:rsidP="002B160F">
      <w:pPr>
        <w:numPr>
          <w:ilvl w:val="0"/>
          <w:numId w:val="1"/>
        </w:numPr>
        <w:jc w:val="both"/>
        <w:rPr>
          <w:rFonts w:ascii="Tahoma" w:hAnsi="Tahoma" w:cs="Tahoma"/>
          <w:sz w:val="20"/>
          <w:szCs w:val="20"/>
        </w:rPr>
      </w:pPr>
      <w:r w:rsidRPr="00C90EAD">
        <w:rPr>
          <w:rFonts w:ascii="Tahoma" w:hAnsi="Tahoma" w:cs="Tahoma"/>
          <w:sz w:val="20"/>
          <w:szCs w:val="20"/>
        </w:rPr>
        <w:t>A resident may not wear jewelry</w:t>
      </w:r>
      <w:r w:rsidR="00C939FE" w:rsidRPr="00C90EAD">
        <w:rPr>
          <w:rFonts w:ascii="Tahoma" w:hAnsi="Tahoma" w:cs="Tahoma"/>
          <w:sz w:val="20"/>
          <w:szCs w:val="20"/>
        </w:rPr>
        <w:t>, Rosar</w:t>
      </w:r>
      <w:r w:rsidR="00FE1C45" w:rsidRPr="00C90EAD">
        <w:rPr>
          <w:rFonts w:ascii="Tahoma" w:hAnsi="Tahoma" w:cs="Tahoma"/>
          <w:sz w:val="20"/>
          <w:szCs w:val="20"/>
        </w:rPr>
        <w:t>y</w:t>
      </w:r>
      <w:r w:rsidR="00C939FE" w:rsidRPr="00C90EAD">
        <w:rPr>
          <w:rFonts w:ascii="Tahoma" w:hAnsi="Tahoma" w:cs="Tahoma"/>
          <w:sz w:val="20"/>
          <w:szCs w:val="20"/>
        </w:rPr>
        <w:t xml:space="preserve"> as a necklace</w:t>
      </w:r>
      <w:r w:rsidRPr="00C90EAD">
        <w:rPr>
          <w:rFonts w:ascii="Tahoma" w:hAnsi="Tahoma" w:cs="Tahoma"/>
          <w:sz w:val="20"/>
          <w:szCs w:val="20"/>
        </w:rPr>
        <w:t xml:space="preserve"> or decorations other than </w:t>
      </w:r>
      <w:r w:rsidR="00AA645C" w:rsidRPr="00C90EAD">
        <w:rPr>
          <w:rFonts w:ascii="Tahoma" w:hAnsi="Tahoma" w:cs="Tahoma"/>
          <w:sz w:val="20"/>
          <w:szCs w:val="20"/>
        </w:rPr>
        <w:t xml:space="preserve">what is on his </w:t>
      </w:r>
      <w:r w:rsidRPr="00C90EAD">
        <w:rPr>
          <w:rFonts w:ascii="Tahoma" w:hAnsi="Tahoma" w:cs="Tahoma"/>
          <w:sz w:val="20"/>
          <w:szCs w:val="20"/>
        </w:rPr>
        <w:t>Approved Property List. (Minor)</w:t>
      </w:r>
    </w:p>
    <w:p w14:paraId="3063B48A" w14:textId="77777777" w:rsidR="00981582" w:rsidRPr="00C90EAD" w:rsidRDefault="00981582" w:rsidP="00981582">
      <w:pPr>
        <w:ind w:left="720"/>
        <w:jc w:val="both"/>
        <w:rPr>
          <w:rFonts w:ascii="Tahoma" w:hAnsi="Tahoma" w:cs="Tahoma"/>
          <w:sz w:val="20"/>
          <w:szCs w:val="20"/>
        </w:rPr>
      </w:pPr>
    </w:p>
    <w:p w14:paraId="7C11D198" w14:textId="05781250" w:rsidR="0032707A" w:rsidRPr="00C90EAD" w:rsidRDefault="0032707A" w:rsidP="002B160F">
      <w:pPr>
        <w:numPr>
          <w:ilvl w:val="0"/>
          <w:numId w:val="1"/>
        </w:numPr>
        <w:jc w:val="both"/>
        <w:rPr>
          <w:rFonts w:ascii="Tahoma" w:hAnsi="Tahoma" w:cs="Tahoma"/>
          <w:sz w:val="20"/>
          <w:szCs w:val="20"/>
        </w:rPr>
      </w:pPr>
      <w:r w:rsidRPr="00C90EAD">
        <w:rPr>
          <w:rFonts w:ascii="Tahoma" w:hAnsi="Tahoma" w:cs="Tahoma"/>
          <w:sz w:val="20"/>
          <w:szCs w:val="20"/>
        </w:rPr>
        <w:t xml:space="preserve">A resident </w:t>
      </w:r>
      <w:r w:rsidR="005B0D32" w:rsidRPr="00C90EAD">
        <w:rPr>
          <w:rFonts w:ascii="Tahoma" w:hAnsi="Tahoma" w:cs="Tahoma"/>
          <w:sz w:val="20"/>
          <w:szCs w:val="20"/>
        </w:rPr>
        <w:t>will</w:t>
      </w:r>
      <w:r w:rsidRPr="00C90EAD">
        <w:rPr>
          <w:rFonts w:ascii="Tahoma" w:hAnsi="Tahoma" w:cs="Tahoma"/>
          <w:sz w:val="20"/>
          <w:szCs w:val="20"/>
        </w:rPr>
        <w:t xml:space="preserve"> keep all the property</w:t>
      </w:r>
      <w:r w:rsidR="00D02EC8" w:rsidRPr="00C90EAD">
        <w:rPr>
          <w:rFonts w:ascii="Tahoma" w:hAnsi="Tahoma" w:cs="Tahoma"/>
          <w:sz w:val="20"/>
          <w:szCs w:val="20"/>
        </w:rPr>
        <w:t xml:space="preserve"> he is</w:t>
      </w:r>
      <w:r w:rsidRPr="00C90EAD">
        <w:rPr>
          <w:rFonts w:ascii="Tahoma" w:hAnsi="Tahoma" w:cs="Tahoma"/>
          <w:sz w:val="20"/>
          <w:szCs w:val="20"/>
        </w:rPr>
        <w:t xml:space="preserve"> issued neatly in the locker assigned to him.</w:t>
      </w:r>
      <w:r w:rsidR="00D02EC8" w:rsidRPr="00C90EAD">
        <w:rPr>
          <w:rFonts w:ascii="Tahoma" w:hAnsi="Tahoma" w:cs="Tahoma"/>
          <w:sz w:val="20"/>
          <w:szCs w:val="20"/>
        </w:rPr>
        <w:t xml:space="preserve"> Shoes will be placed under the bed.</w:t>
      </w:r>
      <w:r w:rsidRPr="00C90EAD">
        <w:rPr>
          <w:rFonts w:ascii="Tahoma" w:hAnsi="Tahoma" w:cs="Tahoma"/>
          <w:sz w:val="20"/>
          <w:szCs w:val="20"/>
        </w:rPr>
        <w:t xml:space="preserve"> (Minor)</w:t>
      </w:r>
    </w:p>
    <w:p w14:paraId="52A2AEA7" w14:textId="77777777" w:rsidR="00EB4392" w:rsidRPr="00C90EAD" w:rsidRDefault="00EB4392" w:rsidP="005B0D32">
      <w:pPr>
        <w:pStyle w:val="ListParagraph"/>
        <w:rPr>
          <w:rFonts w:ascii="Tahoma" w:hAnsi="Tahoma" w:cs="Tahoma"/>
          <w:sz w:val="20"/>
          <w:szCs w:val="20"/>
        </w:rPr>
      </w:pPr>
    </w:p>
    <w:p w14:paraId="7978E7DC" w14:textId="77777777" w:rsidR="00B80547" w:rsidRPr="00C90EAD" w:rsidRDefault="00B80547" w:rsidP="00DF74AE">
      <w:pPr>
        <w:pStyle w:val="Heading2"/>
      </w:pPr>
      <w:bookmarkStart w:id="25" w:name="_Toc221108840"/>
      <w:bookmarkStart w:id="26" w:name="_Hlk120710403"/>
      <w:r w:rsidRPr="00C90EAD">
        <w:t>Tablet</w:t>
      </w:r>
      <w:r w:rsidR="00015541" w:rsidRPr="00C90EAD">
        <w:t xml:space="preserve"> Use</w:t>
      </w:r>
      <w:bookmarkEnd w:id="25"/>
    </w:p>
    <w:p w14:paraId="2E63DBEF" w14:textId="176FDBBC" w:rsidR="00CE0628" w:rsidRPr="00C90EAD" w:rsidRDefault="00B80547" w:rsidP="00D35CCF">
      <w:pPr>
        <w:jc w:val="both"/>
        <w:rPr>
          <w:rFonts w:ascii="Tahoma" w:hAnsi="Tahoma" w:cs="Tahoma"/>
          <w:b/>
          <w:bCs/>
          <w:i/>
          <w:iCs/>
          <w:sz w:val="20"/>
          <w:szCs w:val="20"/>
        </w:rPr>
      </w:pPr>
      <w:r w:rsidRPr="00C90EAD">
        <w:rPr>
          <w:rFonts w:ascii="Tahoma" w:hAnsi="Tahoma" w:cs="Tahoma"/>
          <w:b/>
          <w:bCs/>
          <w:i/>
          <w:iCs/>
          <w:sz w:val="20"/>
          <w:szCs w:val="20"/>
        </w:rPr>
        <w:t>Violation of the tablet r</w:t>
      </w:r>
      <w:r w:rsidR="006F2F87" w:rsidRPr="00C90EAD">
        <w:rPr>
          <w:rFonts w:ascii="Tahoma" w:hAnsi="Tahoma" w:cs="Tahoma"/>
          <w:b/>
          <w:bCs/>
          <w:i/>
          <w:iCs/>
          <w:sz w:val="20"/>
          <w:szCs w:val="20"/>
        </w:rPr>
        <w:t>u</w:t>
      </w:r>
      <w:r w:rsidRPr="00C90EAD">
        <w:rPr>
          <w:rFonts w:ascii="Tahoma" w:hAnsi="Tahoma" w:cs="Tahoma"/>
          <w:b/>
          <w:bCs/>
          <w:i/>
          <w:iCs/>
          <w:sz w:val="20"/>
          <w:szCs w:val="20"/>
        </w:rPr>
        <w:t xml:space="preserve">les will cause you to </w:t>
      </w:r>
      <w:r w:rsidR="006F2F87" w:rsidRPr="00C90EAD">
        <w:rPr>
          <w:rFonts w:ascii="Tahoma" w:hAnsi="Tahoma" w:cs="Tahoma"/>
          <w:b/>
          <w:bCs/>
          <w:i/>
          <w:iCs/>
          <w:sz w:val="20"/>
          <w:szCs w:val="20"/>
        </w:rPr>
        <w:t xml:space="preserve">lose </w:t>
      </w:r>
      <w:r w:rsidRPr="00C90EAD">
        <w:rPr>
          <w:rFonts w:ascii="Tahoma" w:hAnsi="Tahoma" w:cs="Tahoma"/>
          <w:b/>
          <w:bCs/>
          <w:i/>
          <w:iCs/>
          <w:sz w:val="20"/>
          <w:szCs w:val="20"/>
        </w:rPr>
        <w:t xml:space="preserve">your </w:t>
      </w:r>
      <w:r w:rsidR="00CF0AF5" w:rsidRPr="00C90EAD">
        <w:rPr>
          <w:rFonts w:ascii="Tahoma" w:hAnsi="Tahoma" w:cs="Tahoma"/>
          <w:b/>
          <w:bCs/>
          <w:i/>
          <w:iCs/>
          <w:sz w:val="20"/>
          <w:szCs w:val="20"/>
        </w:rPr>
        <w:t>Zoom</w:t>
      </w:r>
      <w:r w:rsidRPr="00C90EAD">
        <w:rPr>
          <w:rFonts w:ascii="Tahoma" w:hAnsi="Tahoma" w:cs="Tahoma"/>
          <w:b/>
          <w:bCs/>
          <w:i/>
          <w:iCs/>
          <w:sz w:val="20"/>
          <w:szCs w:val="20"/>
        </w:rPr>
        <w:t xml:space="preserve"> and tablet privileges for the duration of your program. This sanction will not be </w:t>
      </w:r>
      <w:r w:rsidR="00D77DF5" w:rsidRPr="00C90EAD">
        <w:rPr>
          <w:rFonts w:ascii="Tahoma" w:hAnsi="Tahoma" w:cs="Tahoma"/>
          <w:b/>
          <w:bCs/>
          <w:i/>
          <w:iCs/>
          <w:sz w:val="20"/>
          <w:szCs w:val="20"/>
        </w:rPr>
        <w:t>reduced</w:t>
      </w:r>
      <w:r w:rsidRPr="00C90EAD">
        <w:rPr>
          <w:rFonts w:ascii="Tahoma" w:hAnsi="Tahoma" w:cs="Tahoma"/>
          <w:b/>
          <w:bCs/>
          <w:i/>
          <w:iCs/>
          <w:sz w:val="20"/>
          <w:szCs w:val="20"/>
        </w:rPr>
        <w:t xml:space="preserve"> in leve</w:t>
      </w:r>
      <w:r w:rsidR="00CE0628" w:rsidRPr="00C90EAD">
        <w:rPr>
          <w:rFonts w:ascii="Tahoma" w:hAnsi="Tahoma" w:cs="Tahoma"/>
          <w:b/>
          <w:bCs/>
          <w:i/>
          <w:iCs/>
          <w:sz w:val="20"/>
          <w:szCs w:val="20"/>
        </w:rPr>
        <w:t>l</w:t>
      </w:r>
      <w:r w:rsidRPr="00C90EAD">
        <w:rPr>
          <w:rFonts w:ascii="Tahoma" w:hAnsi="Tahoma" w:cs="Tahoma"/>
          <w:b/>
          <w:bCs/>
          <w:i/>
          <w:iCs/>
          <w:sz w:val="20"/>
          <w:szCs w:val="20"/>
        </w:rPr>
        <w:t xml:space="preserve"> and is no</w:t>
      </w:r>
      <w:r w:rsidR="00CE0628" w:rsidRPr="00C90EAD">
        <w:rPr>
          <w:rFonts w:ascii="Tahoma" w:hAnsi="Tahoma" w:cs="Tahoma"/>
          <w:b/>
          <w:bCs/>
          <w:i/>
          <w:iCs/>
          <w:sz w:val="20"/>
          <w:szCs w:val="20"/>
        </w:rPr>
        <w:t>n</w:t>
      </w:r>
      <w:r w:rsidRPr="00C90EAD">
        <w:rPr>
          <w:rFonts w:ascii="Tahoma" w:hAnsi="Tahoma" w:cs="Tahoma"/>
          <w:b/>
          <w:bCs/>
          <w:i/>
          <w:iCs/>
          <w:sz w:val="20"/>
          <w:szCs w:val="20"/>
        </w:rPr>
        <w:t>-negotiable</w:t>
      </w:r>
      <w:r w:rsidR="006F2F87" w:rsidRPr="00C90EAD">
        <w:rPr>
          <w:rFonts w:ascii="Tahoma" w:hAnsi="Tahoma" w:cs="Tahoma"/>
          <w:b/>
          <w:bCs/>
          <w:i/>
          <w:iCs/>
          <w:sz w:val="20"/>
          <w:szCs w:val="20"/>
        </w:rPr>
        <w:t>/appealable</w:t>
      </w:r>
      <w:r w:rsidR="00CE0628" w:rsidRPr="00C90EAD">
        <w:rPr>
          <w:rFonts w:ascii="Tahoma" w:hAnsi="Tahoma" w:cs="Tahoma"/>
          <w:b/>
          <w:bCs/>
          <w:i/>
          <w:iCs/>
          <w:sz w:val="20"/>
          <w:szCs w:val="20"/>
        </w:rPr>
        <w:t>.</w:t>
      </w:r>
    </w:p>
    <w:p w14:paraId="47F920C9" w14:textId="1BB3C769" w:rsidR="00B80547" w:rsidRPr="00C90EAD" w:rsidRDefault="005D6BBA" w:rsidP="00D35CCF">
      <w:pPr>
        <w:pStyle w:val="ListParagraph"/>
        <w:numPr>
          <w:ilvl w:val="0"/>
          <w:numId w:val="1"/>
        </w:numPr>
        <w:jc w:val="both"/>
        <w:rPr>
          <w:rFonts w:ascii="Tahoma" w:hAnsi="Tahoma" w:cs="Tahoma"/>
          <w:sz w:val="20"/>
          <w:szCs w:val="20"/>
        </w:rPr>
      </w:pPr>
      <w:bookmarkStart w:id="27" w:name="_Hlk120713199"/>
      <w:r w:rsidRPr="00C90EAD">
        <w:rPr>
          <w:rFonts w:ascii="Tahoma" w:hAnsi="Tahoma" w:cs="Tahoma"/>
          <w:sz w:val="20"/>
          <w:szCs w:val="20"/>
        </w:rPr>
        <w:t xml:space="preserve">A resident </w:t>
      </w:r>
      <w:r w:rsidR="005B0D32" w:rsidRPr="00C90EAD">
        <w:rPr>
          <w:rFonts w:ascii="Tahoma" w:hAnsi="Tahoma" w:cs="Tahoma"/>
          <w:sz w:val="20"/>
          <w:szCs w:val="20"/>
        </w:rPr>
        <w:t>will</w:t>
      </w:r>
      <w:r w:rsidRPr="00C90EAD">
        <w:rPr>
          <w:rFonts w:ascii="Tahoma" w:hAnsi="Tahoma" w:cs="Tahoma"/>
          <w:sz w:val="20"/>
          <w:szCs w:val="20"/>
        </w:rPr>
        <w:t xml:space="preserve"> use a t</w:t>
      </w:r>
      <w:r w:rsidR="00B80547" w:rsidRPr="00C90EAD">
        <w:rPr>
          <w:rFonts w:ascii="Tahoma" w:hAnsi="Tahoma" w:cs="Tahoma"/>
          <w:sz w:val="20"/>
          <w:szCs w:val="20"/>
        </w:rPr>
        <w:t xml:space="preserve">ablet indoors </w:t>
      </w:r>
      <w:r w:rsidRPr="00C90EAD">
        <w:rPr>
          <w:rFonts w:ascii="Tahoma" w:hAnsi="Tahoma" w:cs="Tahoma"/>
          <w:sz w:val="20"/>
          <w:szCs w:val="20"/>
        </w:rPr>
        <w:t>only</w:t>
      </w:r>
      <w:r w:rsidR="00B80547" w:rsidRPr="00C90EAD">
        <w:rPr>
          <w:rFonts w:ascii="Tahoma" w:hAnsi="Tahoma" w:cs="Tahoma"/>
          <w:sz w:val="20"/>
          <w:szCs w:val="20"/>
        </w:rPr>
        <w:t xml:space="preserve">.  They are to be used in the dorms and </w:t>
      </w:r>
      <w:r w:rsidR="00DF4159" w:rsidRPr="00C90EAD">
        <w:rPr>
          <w:rFonts w:ascii="Tahoma" w:hAnsi="Tahoma" w:cs="Tahoma"/>
          <w:sz w:val="20"/>
          <w:szCs w:val="20"/>
        </w:rPr>
        <w:t>the Device Room</w:t>
      </w:r>
      <w:r w:rsidR="00B80547" w:rsidRPr="00C90EAD">
        <w:rPr>
          <w:rFonts w:ascii="Tahoma" w:hAnsi="Tahoma" w:cs="Tahoma"/>
          <w:sz w:val="20"/>
          <w:szCs w:val="20"/>
        </w:rPr>
        <w:t>.</w:t>
      </w:r>
    </w:p>
    <w:p w14:paraId="3B6BAB5E" w14:textId="77777777" w:rsidR="00FE1A9B" w:rsidRPr="00C90EAD" w:rsidRDefault="00FE1A9B" w:rsidP="00D35CCF">
      <w:pPr>
        <w:pStyle w:val="ListParagraph"/>
        <w:jc w:val="both"/>
        <w:rPr>
          <w:rFonts w:ascii="Tahoma" w:hAnsi="Tahoma" w:cs="Tahoma"/>
          <w:sz w:val="20"/>
          <w:szCs w:val="20"/>
        </w:rPr>
      </w:pPr>
    </w:p>
    <w:p w14:paraId="2C9A01A7" w14:textId="53CECFD2" w:rsidR="00B80547" w:rsidRPr="00C90EAD" w:rsidRDefault="005D6BBA" w:rsidP="00D35CCF">
      <w:pPr>
        <w:pStyle w:val="ListParagraph"/>
        <w:numPr>
          <w:ilvl w:val="0"/>
          <w:numId w:val="1"/>
        </w:numPr>
        <w:jc w:val="both"/>
        <w:rPr>
          <w:rFonts w:ascii="Tahoma" w:hAnsi="Tahoma" w:cs="Tahoma"/>
          <w:sz w:val="20"/>
          <w:szCs w:val="20"/>
        </w:rPr>
      </w:pPr>
      <w:r w:rsidRPr="00C90EAD">
        <w:rPr>
          <w:rFonts w:ascii="Tahoma" w:hAnsi="Tahoma" w:cs="Tahoma"/>
          <w:sz w:val="20"/>
          <w:szCs w:val="20"/>
        </w:rPr>
        <w:t xml:space="preserve">A resident </w:t>
      </w:r>
      <w:r w:rsidR="005B0D32" w:rsidRPr="00C90EAD">
        <w:rPr>
          <w:rFonts w:ascii="Tahoma" w:hAnsi="Tahoma" w:cs="Tahoma"/>
          <w:sz w:val="20"/>
          <w:szCs w:val="20"/>
        </w:rPr>
        <w:t>will</w:t>
      </w:r>
      <w:r w:rsidRPr="00C90EAD">
        <w:rPr>
          <w:rFonts w:ascii="Tahoma" w:hAnsi="Tahoma" w:cs="Tahoma"/>
          <w:sz w:val="20"/>
          <w:szCs w:val="20"/>
        </w:rPr>
        <w:t xml:space="preserve"> utilize v</w:t>
      </w:r>
      <w:r w:rsidR="00B80547" w:rsidRPr="00C90EAD">
        <w:rPr>
          <w:rFonts w:ascii="Tahoma" w:hAnsi="Tahoma" w:cs="Tahoma"/>
          <w:sz w:val="20"/>
          <w:szCs w:val="20"/>
        </w:rPr>
        <w:t xml:space="preserve">ideo chats </w:t>
      </w:r>
      <w:r w:rsidR="00B80547" w:rsidRPr="00C90EAD">
        <w:rPr>
          <w:rFonts w:ascii="Tahoma" w:hAnsi="Tahoma" w:cs="Tahoma"/>
          <w:b/>
          <w:bCs/>
          <w:sz w:val="20"/>
          <w:szCs w:val="20"/>
        </w:rPr>
        <w:t>ONLY</w:t>
      </w:r>
      <w:r w:rsidR="00D77DF5" w:rsidRPr="00C90EAD">
        <w:rPr>
          <w:rFonts w:ascii="Tahoma" w:hAnsi="Tahoma" w:cs="Tahoma"/>
          <w:b/>
          <w:bCs/>
          <w:sz w:val="20"/>
          <w:szCs w:val="20"/>
        </w:rPr>
        <w:t xml:space="preserve"> </w:t>
      </w:r>
      <w:r w:rsidR="00D77DF5" w:rsidRPr="00C90EAD">
        <w:rPr>
          <w:rFonts w:ascii="Tahoma" w:hAnsi="Tahoma" w:cs="Tahoma"/>
          <w:sz w:val="20"/>
          <w:szCs w:val="20"/>
        </w:rPr>
        <w:t xml:space="preserve">while in </w:t>
      </w:r>
      <w:r w:rsidR="00DF4159" w:rsidRPr="00C90EAD">
        <w:rPr>
          <w:rFonts w:ascii="Tahoma" w:hAnsi="Tahoma" w:cs="Tahoma"/>
          <w:sz w:val="20"/>
          <w:szCs w:val="20"/>
        </w:rPr>
        <w:t>the Device Room</w:t>
      </w:r>
      <w:r w:rsidR="00D77DF5" w:rsidRPr="00C90EAD">
        <w:rPr>
          <w:rFonts w:ascii="Tahoma" w:hAnsi="Tahoma" w:cs="Tahoma"/>
          <w:sz w:val="20"/>
          <w:szCs w:val="20"/>
        </w:rPr>
        <w:t xml:space="preserve">. </w:t>
      </w:r>
      <w:r w:rsidRPr="00C90EAD">
        <w:rPr>
          <w:rFonts w:ascii="Tahoma" w:hAnsi="Tahoma" w:cs="Tahoma"/>
          <w:sz w:val="20"/>
          <w:szCs w:val="20"/>
        </w:rPr>
        <w:t>E</w:t>
      </w:r>
      <w:r w:rsidR="00D77DF5" w:rsidRPr="00C90EAD">
        <w:rPr>
          <w:rFonts w:ascii="Tahoma" w:hAnsi="Tahoma" w:cs="Tahoma"/>
          <w:sz w:val="20"/>
          <w:szCs w:val="20"/>
        </w:rPr>
        <w:t xml:space="preserve">ngaging in a one-sided video chat outside of </w:t>
      </w:r>
      <w:r w:rsidR="00DF4159" w:rsidRPr="00C90EAD">
        <w:rPr>
          <w:rFonts w:ascii="Tahoma" w:hAnsi="Tahoma" w:cs="Tahoma"/>
          <w:sz w:val="20"/>
          <w:szCs w:val="20"/>
        </w:rPr>
        <w:t xml:space="preserve">the Device Room </w:t>
      </w:r>
      <w:r w:rsidR="00D77DF5" w:rsidRPr="00C90EAD">
        <w:rPr>
          <w:rFonts w:ascii="Tahoma" w:hAnsi="Tahoma" w:cs="Tahoma"/>
          <w:sz w:val="20"/>
          <w:szCs w:val="20"/>
        </w:rPr>
        <w:t>is a violation.</w:t>
      </w:r>
    </w:p>
    <w:p w14:paraId="2B3E289B" w14:textId="77777777" w:rsidR="00FE1A9B" w:rsidRPr="00C90EAD" w:rsidRDefault="00FE1A9B" w:rsidP="00D35CCF">
      <w:pPr>
        <w:jc w:val="both"/>
        <w:rPr>
          <w:rFonts w:ascii="Tahoma" w:hAnsi="Tahoma" w:cs="Tahoma"/>
          <w:sz w:val="20"/>
          <w:szCs w:val="20"/>
        </w:rPr>
      </w:pPr>
    </w:p>
    <w:p w14:paraId="0AA879FC" w14:textId="109C7219" w:rsidR="00D77DF5" w:rsidRPr="00C90EAD" w:rsidRDefault="005D6BBA" w:rsidP="00D35CCF">
      <w:pPr>
        <w:pStyle w:val="ListParagraph"/>
        <w:numPr>
          <w:ilvl w:val="0"/>
          <w:numId w:val="1"/>
        </w:numPr>
        <w:contextualSpacing/>
        <w:jc w:val="both"/>
        <w:rPr>
          <w:rFonts w:ascii="Tahoma" w:hAnsi="Tahoma" w:cs="Tahoma"/>
          <w:sz w:val="20"/>
          <w:szCs w:val="20"/>
        </w:rPr>
      </w:pPr>
      <w:r w:rsidRPr="00C90EAD">
        <w:rPr>
          <w:rFonts w:ascii="Tahoma" w:hAnsi="Tahoma" w:cs="Tahoma"/>
          <w:sz w:val="20"/>
          <w:szCs w:val="20"/>
        </w:rPr>
        <w:t>Neither a resident</w:t>
      </w:r>
      <w:r w:rsidR="00D77DF5" w:rsidRPr="00C90EAD">
        <w:rPr>
          <w:rFonts w:ascii="Tahoma" w:hAnsi="Tahoma" w:cs="Tahoma"/>
          <w:sz w:val="20"/>
          <w:szCs w:val="20"/>
        </w:rPr>
        <w:t xml:space="preserve"> </w:t>
      </w:r>
      <w:r w:rsidRPr="00C90EAD">
        <w:rPr>
          <w:rFonts w:ascii="Tahoma" w:hAnsi="Tahoma" w:cs="Tahoma"/>
          <w:sz w:val="20"/>
          <w:szCs w:val="20"/>
        </w:rPr>
        <w:t>n</w:t>
      </w:r>
      <w:r w:rsidR="00D77DF5" w:rsidRPr="00C90EAD">
        <w:rPr>
          <w:rFonts w:ascii="Tahoma" w:hAnsi="Tahoma" w:cs="Tahoma"/>
          <w:sz w:val="20"/>
          <w:szCs w:val="20"/>
        </w:rPr>
        <w:t xml:space="preserve">or </w:t>
      </w:r>
      <w:r w:rsidRPr="00C90EAD">
        <w:rPr>
          <w:rFonts w:ascii="Tahoma" w:hAnsi="Tahoma" w:cs="Tahoma"/>
          <w:sz w:val="20"/>
          <w:szCs w:val="20"/>
        </w:rPr>
        <w:t>thei</w:t>
      </w:r>
      <w:r w:rsidR="00D77DF5" w:rsidRPr="00C90EAD">
        <w:rPr>
          <w:rFonts w:ascii="Tahoma" w:hAnsi="Tahoma" w:cs="Tahoma"/>
          <w:sz w:val="20"/>
          <w:szCs w:val="20"/>
        </w:rPr>
        <w:t xml:space="preserve">r party </w:t>
      </w:r>
      <w:r w:rsidR="005B0D32" w:rsidRPr="00C90EAD">
        <w:rPr>
          <w:rFonts w:ascii="Tahoma" w:hAnsi="Tahoma" w:cs="Tahoma"/>
          <w:sz w:val="20"/>
          <w:szCs w:val="20"/>
        </w:rPr>
        <w:t>will</w:t>
      </w:r>
      <w:r w:rsidRPr="00C90EAD">
        <w:rPr>
          <w:rFonts w:ascii="Tahoma" w:hAnsi="Tahoma" w:cs="Tahoma"/>
          <w:sz w:val="20"/>
          <w:szCs w:val="20"/>
        </w:rPr>
        <w:t xml:space="preserve"> </w:t>
      </w:r>
      <w:r w:rsidR="00D77DF5" w:rsidRPr="00C90EAD">
        <w:rPr>
          <w:rFonts w:ascii="Tahoma" w:hAnsi="Tahoma" w:cs="Tahoma"/>
          <w:sz w:val="20"/>
          <w:szCs w:val="20"/>
        </w:rPr>
        <w:t xml:space="preserve">engage in </w:t>
      </w:r>
      <w:r w:rsidR="00D77DF5" w:rsidRPr="00C90EAD">
        <w:rPr>
          <w:rFonts w:ascii="Tahoma" w:hAnsi="Tahoma" w:cs="Tahoma"/>
          <w:b/>
          <w:bCs/>
          <w:sz w:val="20"/>
          <w:szCs w:val="20"/>
        </w:rPr>
        <w:t>ANY</w:t>
      </w:r>
      <w:r w:rsidR="00D77DF5" w:rsidRPr="00C90EAD">
        <w:rPr>
          <w:rFonts w:ascii="Tahoma" w:hAnsi="Tahoma" w:cs="Tahoma"/>
          <w:sz w:val="20"/>
          <w:szCs w:val="20"/>
        </w:rPr>
        <w:t xml:space="preserve"> inappropriate behavior of </w:t>
      </w:r>
      <w:r w:rsidR="00D77DF5" w:rsidRPr="00C90EAD">
        <w:rPr>
          <w:rFonts w:ascii="Tahoma" w:hAnsi="Tahoma" w:cs="Tahoma"/>
          <w:b/>
          <w:bCs/>
          <w:sz w:val="20"/>
          <w:szCs w:val="20"/>
        </w:rPr>
        <w:t>ANY</w:t>
      </w:r>
      <w:r w:rsidR="00D77DF5" w:rsidRPr="00C90EAD">
        <w:rPr>
          <w:rFonts w:ascii="Tahoma" w:hAnsi="Tahoma" w:cs="Tahoma"/>
          <w:sz w:val="20"/>
          <w:szCs w:val="20"/>
        </w:rPr>
        <w:t xml:space="preserve"> kind while using a tablet. </w:t>
      </w:r>
    </w:p>
    <w:p w14:paraId="7C5C6A72" w14:textId="77777777" w:rsidR="00FE1A9B" w:rsidRPr="00C90EAD" w:rsidRDefault="00FE1A9B" w:rsidP="00D35CCF">
      <w:pPr>
        <w:contextualSpacing/>
        <w:jc w:val="both"/>
        <w:rPr>
          <w:rFonts w:ascii="Tahoma" w:hAnsi="Tahoma" w:cs="Tahoma"/>
          <w:sz w:val="20"/>
          <w:szCs w:val="20"/>
        </w:rPr>
      </w:pPr>
    </w:p>
    <w:p w14:paraId="006C9692" w14:textId="7A99C506" w:rsidR="00D77DF5" w:rsidRPr="00C90EAD" w:rsidRDefault="005D6BBA" w:rsidP="00D35CCF">
      <w:pPr>
        <w:pStyle w:val="ListParagraph"/>
        <w:numPr>
          <w:ilvl w:val="0"/>
          <w:numId w:val="1"/>
        </w:numPr>
        <w:contextualSpacing/>
        <w:jc w:val="both"/>
        <w:rPr>
          <w:rFonts w:ascii="Tahoma" w:hAnsi="Tahoma" w:cs="Tahoma"/>
          <w:sz w:val="20"/>
          <w:szCs w:val="20"/>
        </w:rPr>
      </w:pPr>
      <w:r w:rsidRPr="00C90EAD">
        <w:rPr>
          <w:rFonts w:ascii="Tahoma" w:hAnsi="Tahoma" w:cs="Tahoma"/>
          <w:sz w:val="20"/>
          <w:szCs w:val="20"/>
        </w:rPr>
        <w:t xml:space="preserve">A resident </w:t>
      </w:r>
      <w:r w:rsidR="005B0D32" w:rsidRPr="00C90EAD">
        <w:rPr>
          <w:rFonts w:ascii="Tahoma" w:hAnsi="Tahoma" w:cs="Tahoma"/>
          <w:sz w:val="20"/>
          <w:szCs w:val="20"/>
        </w:rPr>
        <w:t>will</w:t>
      </w:r>
      <w:r w:rsidRPr="00C90EAD">
        <w:rPr>
          <w:rFonts w:ascii="Tahoma" w:hAnsi="Tahoma" w:cs="Tahoma"/>
          <w:sz w:val="20"/>
          <w:szCs w:val="20"/>
        </w:rPr>
        <w:t xml:space="preserve"> </w:t>
      </w:r>
      <w:r w:rsidR="00D77DF5" w:rsidRPr="00C90EAD">
        <w:rPr>
          <w:rFonts w:ascii="Tahoma" w:hAnsi="Tahoma" w:cs="Tahoma"/>
          <w:sz w:val="20"/>
          <w:szCs w:val="20"/>
        </w:rPr>
        <w:t xml:space="preserve">have a tablet </w:t>
      </w:r>
      <w:r w:rsidRPr="00C90EAD">
        <w:rPr>
          <w:rFonts w:ascii="Tahoma" w:hAnsi="Tahoma" w:cs="Tahoma"/>
          <w:sz w:val="20"/>
          <w:szCs w:val="20"/>
        </w:rPr>
        <w:t>for no longer than the</w:t>
      </w:r>
      <w:r w:rsidR="00D77DF5" w:rsidRPr="00C90EAD">
        <w:rPr>
          <w:rFonts w:ascii="Tahoma" w:hAnsi="Tahoma" w:cs="Tahoma"/>
          <w:sz w:val="20"/>
          <w:szCs w:val="20"/>
        </w:rPr>
        <w:t xml:space="preserve"> </w:t>
      </w:r>
      <w:r w:rsidRPr="00C90EAD">
        <w:rPr>
          <w:rFonts w:ascii="Tahoma" w:hAnsi="Tahoma" w:cs="Tahoma"/>
          <w:sz w:val="20"/>
          <w:szCs w:val="20"/>
        </w:rPr>
        <w:t xml:space="preserve">maximum amount of </w:t>
      </w:r>
      <w:r w:rsidR="00D77DF5" w:rsidRPr="00C90EAD">
        <w:rPr>
          <w:rFonts w:ascii="Tahoma" w:hAnsi="Tahoma" w:cs="Tahoma"/>
          <w:sz w:val="20"/>
          <w:szCs w:val="20"/>
        </w:rPr>
        <w:t xml:space="preserve">2 hours, and it must be in </w:t>
      </w:r>
      <w:r w:rsidR="00D77DF5" w:rsidRPr="00C90EAD">
        <w:rPr>
          <w:rFonts w:ascii="Tahoma" w:hAnsi="Tahoma" w:cs="Tahoma"/>
          <w:b/>
          <w:bCs/>
          <w:sz w:val="20"/>
          <w:szCs w:val="20"/>
        </w:rPr>
        <w:t>ACTIVE</w:t>
      </w:r>
      <w:r w:rsidR="00D77DF5" w:rsidRPr="00C90EAD">
        <w:rPr>
          <w:rFonts w:ascii="Tahoma" w:hAnsi="Tahoma" w:cs="Tahoma"/>
          <w:sz w:val="20"/>
          <w:szCs w:val="20"/>
        </w:rPr>
        <w:t xml:space="preserve"> use. </w:t>
      </w:r>
      <w:r w:rsidRPr="00C90EAD">
        <w:rPr>
          <w:rFonts w:ascii="Tahoma" w:hAnsi="Tahoma" w:cs="Tahoma"/>
          <w:sz w:val="20"/>
          <w:szCs w:val="20"/>
        </w:rPr>
        <w:t>P</w:t>
      </w:r>
      <w:r w:rsidR="00D77DF5" w:rsidRPr="00C90EAD">
        <w:rPr>
          <w:rFonts w:ascii="Tahoma" w:hAnsi="Tahoma" w:cs="Tahoma"/>
          <w:sz w:val="20"/>
          <w:szCs w:val="20"/>
        </w:rPr>
        <w:t>urposely holding onto a tablet</w:t>
      </w:r>
      <w:r w:rsidRPr="00C90EAD">
        <w:rPr>
          <w:rFonts w:ascii="Tahoma" w:hAnsi="Tahoma" w:cs="Tahoma"/>
          <w:sz w:val="20"/>
          <w:szCs w:val="20"/>
        </w:rPr>
        <w:t xml:space="preserve"> while not in use</w:t>
      </w:r>
      <w:r w:rsidR="00D77DF5" w:rsidRPr="00C90EAD">
        <w:rPr>
          <w:rFonts w:ascii="Tahoma" w:hAnsi="Tahoma" w:cs="Tahoma"/>
          <w:sz w:val="20"/>
          <w:szCs w:val="20"/>
        </w:rPr>
        <w:t xml:space="preserve"> is a violation. </w:t>
      </w:r>
    </w:p>
    <w:bookmarkEnd w:id="27"/>
    <w:p w14:paraId="60D91BF4" w14:textId="77777777" w:rsidR="00D77DF5" w:rsidRPr="00C90EAD" w:rsidRDefault="00D77DF5" w:rsidP="005B0D32">
      <w:pPr>
        <w:pStyle w:val="ListParagraph"/>
        <w:rPr>
          <w:rFonts w:ascii="Tahoma" w:hAnsi="Tahoma" w:cs="Tahoma"/>
          <w:sz w:val="20"/>
          <w:szCs w:val="20"/>
        </w:rPr>
      </w:pPr>
    </w:p>
    <w:p w14:paraId="04125356" w14:textId="77777777" w:rsidR="0032707A" w:rsidRPr="00C90EAD" w:rsidRDefault="0032707A" w:rsidP="00DF74AE">
      <w:pPr>
        <w:pStyle w:val="Heading2"/>
      </w:pPr>
      <w:bookmarkStart w:id="28" w:name="_Toc221108841"/>
      <w:bookmarkEnd w:id="26"/>
      <w:r w:rsidRPr="00C90EAD">
        <w:t>Telephone Use</w:t>
      </w:r>
      <w:bookmarkEnd w:id="28"/>
    </w:p>
    <w:p w14:paraId="4E13B434" w14:textId="77777777" w:rsidR="008A08DD" w:rsidRPr="00C90EAD" w:rsidRDefault="008A08DD" w:rsidP="00ED510B">
      <w:pPr>
        <w:jc w:val="both"/>
        <w:rPr>
          <w:rFonts w:ascii="Tahoma" w:hAnsi="Tahoma" w:cs="Tahoma"/>
          <w:b/>
          <w:i/>
          <w:iCs/>
          <w:sz w:val="20"/>
          <w:szCs w:val="20"/>
        </w:rPr>
      </w:pPr>
      <w:r w:rsidRPr="00C90EAD">
        <w:rPr>
          <w:rFonts w:ascii="Tahoma" w:hAnsi="Tahoma" w:cs="Tahoma"/>
          <w:b/>
          <w:i/>
          <w:iCs/>
          <w:sz w:val="20"/>
          <w:szCs w:val="20"/>
        </w:rPr>
        <w:t xml:space="preserve">Phone calls are recorded and listened to as needed for safety and security reasons. </w:t>
      </w:r>
    </w:p>
    <w:p w14:paraId="64F4FDF0" w14:textId="77777777" w:rsidR="0032707A" w:rsidRPr="00C90EAD" w:rsidRDefault="0032707A" w:rsidP="00BD3BFD">
      <w:pPr>
        <w:numPr>
          <w:ilvl w:val="0"/>
          <w:numId w:val="1"/>
        </w:numPr>
        <w:jc w:val="both"/>
        <w:rPr>
          <w:rFonts w:ascii="Tahoma" w:hAnsi="Tahoma" w:cs="Tahoma"/>
          <w:sz w:val="20"/>
          <w:szCs w:val="20"/>
        </w:rPr>
      </w:pPr>
      <w:r w:rsidRPr="00C90EAD">
        <w:rPr>
          <w:rFonts w:ascii="Tahoma" w:hAnsi="Tahoma" w:cs="Tahoma"/>
          <w:sz w:val="20"/>
          <w:szCs w:val="20"/>
        </w:rPr>
        <w:t>A resident may not use a CRTC staff telephone unless prior permission is given and a CRTC staff member supervises the use of the telephone. (Major)</w:t>
      </w:r>
    </w:p>
    <w:p w14:paraId="25BED23B" w14:textId="77777777" w:rsidR="0078672A" w:rsidRPr="00C90EAD" w:rsidRDefault="0078672A" w:rsidP="0078672A">
      <w:pPr>
        <w:ind w:left="720"/>
        <w:jc w:val="both"/>
        <w:rPr>
          <w:rFonts w:ascii="Tahoma" w:hAnsi="Tahoma" w:cs="Tahoma"/>
          <w:sz w:val="20"/>
          <w:szCs w:val="20"/>
        </w:rPr>
      </w:pPr>
    </w:p>
    <w:p w14:paraId="2493E672" w14:textId="5174D5BD" w:rsidR="00F33FC8" w:rsidRPr="00C90EAD" w:rsidRDefault="00CB2B47" w:rsidP="00BD3BFD">
      <w:pPr>
        <w:numPr>
          <w:ilvl w:val="0"/>
          <w:numId w:val="1"/>
        </w:numPr>
        <w:jc w:val="both"/>
        <w:rPr>
          <w:rFonts w:ascii="Tahoma" w:hAnsi="Tahoma" w:cs="Tahoma"/>
          <w:sz w:val="20"/>
          <w:szCs w:val="20"/>
        </w:rPr>
      </w:pPr>
      <w:bookmarkStart w:id="29" w:name="_Hlk82105736"/>
      <w:r w:rsidRPr="00C90EAD">
        <w:rPr>
          <w:rFonts w:ascii="Tahoma" w:hAnsi="Tahoma" w:cs="Tahoma"/>
          <w:sz w:val="20"/>
          <w:szCs w:val="20"/>
        </w:rPr>
        <w:t xml:space="preserve">A resident </w:t>
      </w:r>
      <w:r w:rsidR="005B0D32" w:rsidRPr="00C90EAD">
        <w:rPr>
          <w:rFonts w:ascii="Tahoma" w:hAnsi="Tahoma" w:cs="Tahoma"/>
          <w:sz w:val="20"/>
          <w:szCs w:val="20"/>
        </w:rPr>
        <w:t>will</w:t>
      </w:r>
      <w:r w:rsidRPr="00C90EAD">
        <w:rPr>
          <w:rFonts w:ascii="Tahoma" w:hAnsi="Tahoma" w:cs="Tahoma"/>
          <w:sz w:val="20"/>
          <w:szCs w:val="20"/>
        </w:rPr>
        <w:t xml:space="preserve"> not use</w:t>
      </w:r>
      <w:r w:rsidR="00F33FC8" w:rsidRPr="00C90EAD">
        <w:rPr>
          <w:rFonts w:ascii="Tahoma" w:hAnsi="Tahoma" w:cs="Tahoma"/>
          <w:sz w:val="20"/>
          <w:szCs w:val="20"/>
        </w:rPr>
        <w:t>:</w:t>
      </w:r>
      <w:r w:rsidR="004B06A0" w:rsidRPr="00C90EAD">
        <w:rPr>
          <w:rFonts w:ascii="Tahoma" w:hAnsi="Tahoma" w:cs="Tahoma"/>
          <w:sz w:val="20"/>
          <w:szCs w:val="20"/>
        </w:rPr>
        <w:t xml:space="preserve"> another resident’s </w:t>
      </w:r>
      <w:r w:rsidR="00E27496" w:rsidRPr="00C90EAD">
        <w:rPr>
          <w:rFonts w:ascii="Tahoma" w:hAnsi="Tahoma" w:cs="Tahoma"/>
          <w:sz w:val="20"/>
          <w:szCs w:val="20"/>
        </w:rPr>
        <w:t>RID</w:t>
      </w:r>
      <w:r w:rsidR="004B06A0" w:rsidRPr="00C90EAD">
        <w:rPr>
          <w:rFonts w:ascii="Tahoma" w:hAnsi="Tahoma" w:cs="Tahoma"/>
          <w:sz w:val="20"/>
          <w:szCs w:val="20"/>
        </w:rPr>
        <w:t xml:space="preserve">; phone while on restriction; participate in another resident’s call; the phone after lights out; and/or </w:t>
      </w:r>
      <w:r w:rsidR="005D6BBA" w:rsidRPr="00C90EAD">
        <w:rPr>
          <w:rFonts w:ascii="Tahoma" w:hAnsi="Tahoma" w:cs="Tahoma"/>
          <w:sz w:val="20"/>
          <w:szCs w:val="20"/>
        </w:rPr>
        <w:t xml:space="preserve">the phone </w:t>
      </w:r>
      <w:r w:rsidR="004B06A0" w:rsidRPr="00C90EAD">
        <w:rPr>
          <w:rFonts w:ascii="Tahoma" w:hAnsi="Tahoma" w:cs="Tahoma"/>
          <w:sz w:val="20"/>
          <w:szCs w:val="20"/>
        </w:rPr>
        <w:t xml:space="preserve">during required activities. </w:t>
      </w:r>
      <w:r w:rsidR="00F33FC8" w:rsidRPr="00C90EAD">
        <w:rPr>
          <w:rFonts w:ascii="Tahoma" w:hAnsi="Tahoma" w:cs="Tahoma"/>
          <w:sz w:val="20"/>
          <w:szCs w:val="20"/>
        </w:rPr>
        <w:t>(Moderate)</w:t>
      </w:r>
    </w:p>
    <w:bookmarkEnd w:id="29"/>
    <w:p w14:paraId="58FC620E" w14:textId="77777777" w:rsidR="00093AF3" w:rsidRPr="00C90EAD" w:rsidRDefault="00093AF3" w:rsidP="005B0D32">
      <w:pPr>
        <w:pStyle w:val="ListParagraph"/>
        <w:rPr>
          <w:rFonts w:ascii="Tahoma" w:hAnsi="Tahoma" w:cs="Tahoma"/>
          <w:sz w:val="20"/>
          <w:szCs w:val="20"/>
        </w:rPr>
      </w:pPr>
    </w:p>
    <w:p w14:paraId="654A873A" w14:textId="77777777" w:rsidR="0032707A" w:rsidRPr="00C90EAD" w:rsidRDefault="0032707A" w:rsidP="00DF74AE">
      <w:pPr>
        <w:pStyle w:val="Heading2"/>
      </w:pPr>
      <w:bookmarkStart w:id="30" w:name="_Toc221108842"/>
      <w:r w:rsidRPr="00C90EAD">
        <w:t>Transportation</w:t>
      </w:r>
      <w:bookmarkEnd w:id="30"/>
    </w:p>
    <w:p w14:paraId="7732BB98" w14:textId="10D386F0" w:rsidR="005811B6" w:rsidRPr="00C90EAD" w:rsidRDefault="0032707A" w:rsidP="00BD3BFD">
      <w:pPr>
        <w:numPr>
          <w:ilvl w:val="0"/>
          <w:numId w:val="1"/>
        </w:numPr>
        <w:jc w:val="both"/>
        <w:rPr>
          <w:rFonts w:ascii="Tahoma" w:hAnsi="Tahoma" w:cs="Tahoma"/>
          <w:sz w:val="20"/>
          <w:szCs w:val="20"/>
        </w:rPr>
      </w:pPr>
      <w:r w:rsidRPr="00C90EAD">
        <w:rPr>
          <w:rFonts w:ascii="Tahoma" w:hAnsi="Tahoma" w:cs="Tahoma"/>
          <w:sz w:val="20"/>
          <w:szCs w:val="20"/>
        </w:rPr>
        <w:t xml:space="preserve">A resident </w:t>
      </w:r>
      <w:r w:rsidR="005B0D32" w:rsidRPr="00C90EAD">
        <w:rPr>
          <w:rFonts w:ascii="Tahoma" w:hAnsi="Tahoma" w:cs="Tahoma"/>
          <w:sz w:val="20"/>
          <w:szCs w:val="20"/>
        </w:rPr>
        <w:t>will</w:t>
      </w:r>
      <w:r w:rsidRPr="00C90EAD">
        <w:rPr>
          <w:rFonts w:ascii="Tahoma" w:hAnsi="Tahoma" w:cs="Tahoma"/>
          <w:sz w:val="20"/>
          <w:szCs w:val="20"/>
        </w:rPr>
        <w:t xml:space="preserve"> wear a seatbelt</w:t>
      </w:r>
      <w:r w:rsidR="00F33FC8" w:rsidRPr="00C90EAD">
        <w:rPr>
          <w:rFonts w:ascii="Tahoma" w:hAnsi="Tahoma" w:cs="Tahoma"/>
          <w:sz w:val="20"/>
          <w:szCs w:val="20"/>
        </w:rPr>
        <w:t>,</w:t>
      </w:r>
      <w:r w:rsidRPr="00C90EAD">
        <w:rPr>
          <w:rFonts w:ascii="Tahoma" w:hAnsi="Tahoma" w:cs="Tahoma"/>
          <w:sz w:val="20"/>
          <w:szCs w:val="20"/>
        </w:rPr>
        <w:t xml:space="preserve"> the way it was designed to be worn</w:t>
      </w:r>
      <w:r w:rsidR="00F33FC8" w:rsidRPr="00C90EAD">
        <w:rPr>
          <w:rFonts w:ascii="Tahoma" w:hAnsi="Tahoma" w:cs="Tahoma"/>
          <w:sz w:val="20"/>
          <w:szCs w:val="20"/>
        </w:rPr>
        <w:t>,</w:t>
      </w:r>
      <w:r w:rsidRPr="00C90EAD">
        <w:rPr>
          <w:rFonts w:ascii="Tahoma" w:hAnsi="Tahoma" w:cs="Tahoma"/>
          <w:sz w:val="20"/>
          <w:szCs w:val="20"/>
        </w:rPr>
        <w:t xml:space="preserve"> at all times when riding in a CRTC owned vehicle. (Major)</w:t>
      </w:r>
    </w:p>
    <w:p w14:paraId="7053BC43" w14:textId="77777777" w:rsidR="00ED510B" w:rsidRPr="00C90EAD" w:rsidRDefault="00ED510B" w:rsidP="00ED510B">
      <w:pPr>
        <w:ind w:left="720"/>
        <w:jc w:val="both"/>
        <w:rPr>
          <w:rFonts w:ascii="Tahoma" w:hAnsi="Tahoma" w:cs="Tahoma"/>
          <w:sz w:val="20"/>
          <w:szCs w:val="20"/>
        </w:rPr>
      </w:pPr>
    </w:p>
    <w:p w14:paraId="576A54E5" w14:textId="77777777" w:rsidR="0032707A" w:rsidRPr="00C90EAD" w:rsidRDefault="0032707A" w:rsidP="00BD3BFD">
      <w:pPr>
        <w:numPr>
          <w:ilvl w:val="0"/>
          <w:numId w:val="1"/>
        </w:numPr>
        <w:jc w:val="both"/>
        <w:rPr>
          <w:rFonts w:ascii="Tahoma" w:hAnsi="Tahoma" w:cs="Tahoma"/>
          <w:sz w:val="20"/>
          <w:szCs w:val="20"/>
        </w:rPr>
      </w:pPr>
      <w:r w:rsidRPr="00C90EAD">
        <w:rPr>
          <w:rFonts w:ascii="Tahoma" w:hAnsi="Tahoma" w:cs="Tahoma"/>
          <w:sz w:val="20"/>
          <w:szCs w:val="20"/>
        </w:rPr>
        <w:t>A resident may not eat or drink in a CRTC owned vehicle. (Minor)</w:t>
      </w:r>
    </w:p>
    <w:p w14:paraId="2547A717" w14:textId="77777777" w:rsidR="00EB4392" w:rsidRPr="00DF74AE" w:rsidRDefault="00EB4392" w:rsidP="005B0D32">
      <w:pPr>
        <w:pStyle w:val="ListParagraph"/>
        <w:rPr>
          <w:rFonts w:ascii="Tahoma" w:hAnsi="Tahoma" w:cs="Tahoma"/>
          <w:sz w:val="20"/>
          <w:szCs w:val="20"/>
        </w:rPr>
      </w:pPr>
    </w:p>
    <w:p w14:paraId="48E1E549" w14:textId="48BB395C" w:rsidR="00EB4392" w:rsidRPr="00BD3BFD" w:rsidRDefault="00EB4392" w:rsidP="00DF74AE">
      <w:pPr>
        <w:pStyle w:val="Heading2"/>
        <w:rPr>
          <w:strike/>
          <w:sz w:val="20"/>
        </w:rPr>
      </w:pPr>
      <w:bookmarkStart w:id="31" w:name="_Toc221108843"/>
      <w:r w:rsidRPr="00C21488">
        <w:lastRenderedPageBreak/>
        <w:t>Weight</w:t>
      </w:r>
      <w:r w:rsidR="00C21488">
        <w:t>s</w:t>
      </w:r>
      <w:bookmarkEnd w:id="31"/>
      <w:r w:rsidRPr="00C21488">
        <w:t xml:space="preserve"> </w:t>
      </w:r>
    </w:p>
    <w:p w14:paraId="1D2609BF" w14:textId="68283C83" w:rsidR="00EB4392" w:rsidRPr="00E27496" w:rsidRDefault="00EB4392" w:rsidP="00BD3BFD">
      <w:pPr>
        <w:numPr>
          <w:ilvl w:val="0"/>
          <w:numId w:val="1"/>
        </w:numPr>
        <w:jc w:val="both"/>
        <w:rPr>
          <w:rFonts w:ascii="Tahoma" w:hAnsi="Tahoma" w:cs="Tahoma"/>
          <w:sz w:val="20"/>
          <w:szCs w:val="20"/>
        </w:rPr>
      </w:pPr>
      <w:r w:rsidRPr="00C21488">
        <w:rPr>
          <w:rFonts w:ascii="Tahoma" w:hAnsi="Tahoma" w:cs="Tahoma"/>
          <w:bCs/>
          <w:sz w:val="20"/>
          <w:szCs w:val="20"/>
        </w:rPr>
        <w:t xml:space="preserve">A resident </w:t>
      </w:r>
      <w:r w:rsidR="005B0D32" w:rsidRPr="00C21488">
        <w:rPr>
          <w:rFonts w:ascii="Tahoma" w:hAnsi="Tahoma" w:cs="Tahoma"/>
          <w:bCs/>
          <w:sz w:val="20"/>
          <w:szCs w:val="20"/>
        </w:rPr>
        <w:t>will</w:t>
      </w:r>
      <w:r w:rsidRPr="00C21488">
        <w:rPr>
          <w:rFonts w:ascii="Tahoma" w:hAnsi="Tahoma" w:cs="Tahoma"/>
          <w:bCs/>
          <w:sz w:val="20"/>
          <w:szCs w:val="20"/>
        </w:rPr>
        <w:t xml:space="preserve"> follow the weight </w:t>
      </w:r>
      <w:r w:rsidR="00D30CD0">
        <w:rPr>
          <w:rFonts w:ascii="Tahoma" w:hAnsi="Tahoma" w:cs="Tahoma"/>
          <w:bCs/>
          <w:sz w:val="20"/>
          <w:szCs w:val="20"/>
        </w:rPr>
        <w:t xml:space="preserve">room </w:t>
      </w:r>
      <w:r w:rsidRPr="00C21488">
        <w:rPr>
          <w:rFonts w:ascii="Tahoma" w:hAnsi="Tahoma" w:cs="Tahoma"/>
          <w:bCs/>
          <w:sz w:val="20"/>
          <w:szCs w:val="20"/>
        </w:rPr>
        <w:t>agreement at all times. (Major)</w:t>
      </w:r>
    </w:p>
    <w:p w14:paraId="5750B143" w14:textId="77777777" w:rsidR="00DE718C" w:rsidRDefault="00DE718C" w:rsidP="00676BEF">
      <w:pPr>
        <w:rPr>
          <w:rFonts w:ascii="Tahoma" w:hAnsi="Tahoma" w:cs="Tahoma"/>
          <w:b/>
        </w:rPr>
      </w:pPr>
    </w:p>
    <w:p w14:paraId="36D87654" w14:textId="3823D7EF" w:rsidR="00E27496" w:rsidRDefault="00E27496" w:rsidP="00E27496">
      <w:pPr>
        <w:pStyle w:val="Heading2"/>
      </w:pPr>
      <w:bookmarkStart w:id="32" w:name="_Toc221108844"/>
      <w:r>
        <w:t>Zoom</w:t>
      </w:r>
      <w:bookmarkEnd w:id="32"/>
    </w:p>
    <w:p w14:paraId="2EC24253" w14:textId="57958174" w:rsidR="00E27496" w:rsidRPr="00E27496" w:rsidRDefault="00E27496" w:rsidP="00E27496">
      <w:pPr>
        <w:pStyle w:val="ListParagraph"/>
        <w:numPr>
          <w:ilvl w:val="0"/>
          <w:numId w:val="1"/>
        </w:numPr>
        <w:jc w:val="both"/>
        <w:rPr>
          <w:rFonts w:ascii="Tahoma" w:hAnsi="Tahoma" w:cs="Tahoma"/>
          <w:sz w:val="20"/>
          <w:szCs w:val="20"/>
        </w:rPr>
      </w:pPr>
      <w:r w:rsidRPr="00DF74AE">
        <w:rPr>
          <w:rFonts w:ascii="Tahoma" w:hAnsi="Tahoma" w:cs="Tahoma"/>
          <w:color w:val="000000" w:themeColor="text1"/>
          <w:sz w:val="20"/>
          <w:szCs w:val="20"/>
        </w:rPr>
        <w:t xml:space="preserve">A resident will </w:t>
      </w:r>
      <w:r w:rsidRPr="00BD3BFD">
        <w:rPr>
          <w:rFonts w:ascii="Tahoma" w:hAnsi="Tahoma" w:cs="Tahoma"/>
          <w:sz w:val="20"/>
          <w:szCs w:val="20"/>
        </w:rPr>
        <w:t xml:space="preserve">follow Zoom </w:t>
      </w:r>
      <w:r w:rsidRPr="00DF74AE">
        <w:rPr>
          <w:rFonts w:ascii="Tahoma" w:hAnsi="Tahoma" w:cs="Tahoma"/>
          <w:color w:val="000000" w:themeColor="text1"/>
          <w:sz w:val="20"/>
          <w:szCs w:val="20"/>
        </w:rPr>
        <w:t>procedures. (Minor)</w:t>
      </w:r>
    </w:p>
    <w:p w14:paraId="244E6634" w14:textId="77777777" w:rsidR="00E27496" w:rsidRPr="00E27496" w:rsidRDefault="00E27496" w:rsidP="00E27496">
      <w:pPr>
        <w:rPr>
          <w:lang w:val="x-none" w:eastAsia="x-none"/>
        </w:rPr>
      </w:pPr>
    </w:p>
    <w:p w14:paraId="6942CF88" w14:textId="77777777" w:rsidR="00515DE7" w:rsidRDefault="00515DE7">
      <w:pPr>
        <w:rPr>
          <w:rFonts w:ascii="Tahoma" w:hAnsi="Tahoma" w:cs="Tahoma"/>
          <w:b/>
          <w:bCs/>
          <w:szCs w:val="28"/>
          <w:lang w:val="x-none" w:eastAsia="x-none"/>
        </w:rPr>
      </w:pPr>
      <w:r>
        <w:br w:type="page"/>
      </w:r>
    </w:p>
    <w:p w14:paraId="4DAD3F1D" w14:textId="6D9ADDFB" w:rsidR="00880B04" w:rsidRPr="00DF74AE" w:rsidRDefault="00880B04" w:rsidP="00515DE7">
      <w:pPr>
        <w:pStyle w:val="Heading2"/>
        <w:jc w:val="center"/>
      </w:pPr>
      <w:bookmarkStart w:id="33" w:name="_Toc221108845"/>
      <w:r w:rsidRPr="00DF74AE">
        <w:lastRenderedPageBreak/>
        <w:t>Information &amp; Procedures</w:t>
      </w:r>
      <w:bookmarkEnd w:id="33"/>
    </w:p>
    <w:p w14:paraId="0A5B2B55" w14:textId="77777777" w:rsidR="00386792" w:rsidRPr="00DF74AE" w:rsidRDefault="00386792" w:rsidP="009B2A0F">
      <w:pPr>
        <w:jc w:val="both"/>
        <w:rPr>
          <w:rFonts w:ascii="Tahoma" w:hAnsi="Tahoma" w:cs="Tahoma"/>
          <w:b/>
        </w:rPr>
      </w:pPr>
    </w:p>
    <w:p w14:paraId="669A0FA7" w14:textId="77777777" w:rsidR="00880B04" w:rsidRPr="00DF74AE" w:rsidRDefault="009B2A0F" w:rsidP="00DF74AE">
      <w:pPr>
        <w:pStyle w:val="Heading2"/>
      </w:pPr>
      <w:bookmarkStart w:id="34" w:name="_Toc221108846"/>
      <w:r w:rsidRPr="00DF74AE">
        <w:t>Administrative Restriction</w:t>
      </w:r>
      <w:bookmarkEnd w:id="34"/>
      <w:r w:rsidRPr="00DF74AE">
        <w:t xml:space="preserve"> </w:t>
      </w:r>
    </w:p>
    <w:p w14:paraId="3F576737" w14:textId="77777777" w:rsidR="00187A33" w:rsidRPr="00DF74AE" w:rsidRDefault="00187A33" w:rsidP="009B2A0F">
      <w:pPr>
        <w:jc w:val="both"/>
        <w:rPr>
          <w:rFonts w:ascii="Tahoma" w:hAnsi="Tahoma" w:cs="Tahoma"/>
          <w:sz w:val="20"/>
        </w:rPr>
      </w:pPr>
    </w:p>
    <w:p w14:paraId="171F71E3" w14:textId="03302AC8" w:rsidR="00866FDB" w:rsidRPr="00DF74AE" w:rsidRDefault="00BE0A07" w:rsidP="00866FDB">
      <w:pPr>
        <w:jc w:val="both"/>
        <w:rPr>
          <w:rFonts w:ascii="Tahoma" w:hAnsi="Tahoma" w:cs="Tahoma"/>
          <w:sz w:val="20"/>
          <w:szCs w:val="20"/>
        </w:rPr>
      </w:pPr>
      <w:r w:rsidRPr="00DF74AE">
        <w:rPr>
          <w:rFonts w:ascii="Tahoma" w:hAnsi="Tahoma" w:cs="Tahoma"/>
          <w:sz w:val="20"/>
          <w:szCs w:val="20"/>
        </w:rPr>
        <w:t xml:space="preserve">As a sanction to a major violation and/or multiple violations, a resident may be reviewed by the Director or designee to be placed on administrative restriction </w:t>
      </w:r>
      <w:r w:rsidR="002B3ECF" w:rsidRPr="00DF74AE">
        <w:rPr>
          <w:rFonts w:ascii="Tahoma" w:hAnsi="Tahoma" w:cs="Tahoma"/>
          <w:sz w:val="20"/>
          <w:szCs w:val="20"/>
        </w:rPr>
        <w:t>for</w:t>
      </w:r>
      <w:r w:rsidRPr="00DF74AE">
        <w:rPr>
          <w:rFonts w:ascii="Tahoma" w:hAnsi="Tahoma" w:cs="Tahoma"/>
          <w:sz w:val="20"/>
          <w:szCs w:val="20"/>
        </w:rPr>
        <w:t xml:space="preserve"> time de</w:t>
      </w:r>
      <w:r w:rsidR="0042178A" w:rsidRPr="00DF74AE">
        <w:rPr>
          <w:rFonts w:ascii="Tahoma" w:hAnsi="Tahoma" w:cs="Tahoma"/>
          <w:sz w:val="20"/>
          <w:szCs w:val="20"/>
        </w:rPr>
        <w:t xml:space="preserve">termined.  </w:t>
      </w:r>
      <w:r w:rsidR="00866FDB" w:rsidRPr="00DF74AE">
        <w:rPr>
          <w:rFonts w:ascii="Tahoma" w:hAnsi="Tahoma" w:cs="Tahoma"/>
          <w:sz w:val="20"/>
          <w:szCs w:val="20"/>
        </w:rPr>
        <w:t xml:space="preserve">All privileges are suspended until completion of the administrative </w:t>
      </w:r>
      <w:r w:rsidR="003640B0" w:rsidRPr="00DF74AE">
        <w:rPr>
          <w:rFonts w:ascii="Tahoma" w:hAnsi="Tahoma" w:cs="Tahoma"/>
          <w:sz w:val="20"/>
          <w:szCs w:val="20"/>
        </w:rPr>
        <w:t>restriction;</w:t>
      </w:r>
      <w:r w:rsidR="00DD0DA4" w:rsidRPr="00DF74AE">
        <w:rPr>
          <w:rFonts w:ascii="Tahoma" w:hAnsi="Tahoma" w:cs="Tahoma"/>
          <w:sz w:val="20"/>
          <w:szCs w:val="20"/>
        </w:rPr>
        <w:t xml:space="preserve"> this includes the computer lab. </w:t>
      </w:r>
      <w:r w:rsidR="00FA41EA" w:rsidRPr="00DF74AE">
        <w:rPr>
          <w:rFonts w:ascii="Tahoma" w:hAnsi="Tahoma" w:cs="Tahoma"/>
          <w:sz w:val="20"/>
          <w:szCs w:val="20"/>
        </w:rPr>
        <w:t xml:space="preserve">Listening to music </w:t>
      </w:r>
      <w:r w:rsidR="00866FDB" w:rsidRPr="00DF74AE">
        <w:rPr>
          <w:rFonts w:ascii="Tahoma" w:hAnsi="Tahoma" w:cs="Tahoma"/>
          <w:sz w:val="20"/>
          <w:szCs w:val="20"/>
        </w:rPr>
        <w:t>is permitted.</w:t>
      </w:r>
      <w:r w:rsidR="00170438" w:rsidRPr="00DF74AE">
        <w:rPr>
          <w:rFonts w:ascii="Tahoma" w:hAnsi="Tahoma" w:cs="Tahoma"/>
          <w:sz w:val="20"/>
          <w:szCs w:val="20"/>
        </w:rPr>
        <w:t xml:space="preserve"> </w:t>
      </w:r>
      <w:r w:rsidR="00866FDB" w:rsidRPr="00DF74AE">
        <w:rPr>
          <w:rFonts w:ascii="Tahoma" w:hAnsi="Tahoma" w:cs="Tahoma"/>
          <w:sz w:val="20"/>
          <w:szCs w:val="20"/>
        </w:rPr>
        <w:t xml:space="preserve">Resident </w:t>
      </w:r>
      <w:r w:rsidR="005B0D32" w:rsidRPr="00DF74AE">
        <w:rPr>
          <w:rFonts w:ascii="Tahoma" w:hAnsi="Tahoma" w:cs="Tahoma"/>
          <w:sz w:val="20"/>
          <w:szCs w:val="20"/>
        </w:rPr>
        <w:t>will</w:t>
      </w:r>
      <w:r w:rsidR="00866FDB" w:rsidRPr="00DF74AE">
        <w:rPr>
          <w:rFonts w:ascii="Tahoma" w:hAnsi="Tahoma" w:cs="Tahoma"/>
          <w:sz w:val="20"/>
          <w:szCs w:val="20"/>
        </w:rPr>
        <w:t xml:space="preserve"> remain in the </w:t>
      </w:r>
      <w:r w:rsidR="00170438" w:rsidRPr="00DF74AE">
        <w:rPr>
          <w:rFonts w:ascii="Tahoma" w:hAnsi="Tahoma" w:cs="Tahoma"/>
          <w:sz w:val="20"/>
          <w:szCs w:val="20"/>
        </w:rPr>
        <w:t>CRTC-issued</w:t>
      </w:r>
      <w:r w:rsidR="00FA41EA" w:rsidRPr="00DF74AE">
        <w:rPr>
          <w:rFonts w:ascii="Tahoma" w:hAnsi="Tahoma" w:cs="Tahoma"/>
          <w:sz w:val="20"/>
          <w:szCs w:val="20"/>
        </w:rPr>
        <w:t xml:space="preserve"> clothing</w:t>
      </w:r>
      <w:r w:rsidR="00866FDB" w:rsidRPr="00DF74AE">
        <w:rPr>
          <w:rFonts w:ascii="Tahoma" w:hAnsi="Tahoma" w:cs="Tahoma"/>
          <w:sz w:val="20"/>
          <w:szCs w:val="20"/>
        </w:rPr>
        <w:t xml:space="preserve"> at all times while on Administrative Restriction.  Failure to comply with the above list may result in removal from this facility.</w:t>
      </w:r>
      <w:r w:rsidR="003E28FE" w:rsidRPr="00DF74AE">
        <w:rPr>
          <w:rFonts w:ascii="Tahoma" w:hAnsi="Tahoma" w:cs="Tahoma"/>
          <w:sz w:val="20"/>
          <w:szCs w:val="20"/>
        </w:rPr>
        <w:t xml:space="preserve">  </w:t>
      </w:r>
    </w:p>
    <w:p w14:paraId="2C60E131" w14:textId="77777777" w:rsidR="003630C3" w:rsidRPr="00DF74AE" w:rsidRDefault="003630C3" w:rsidP="00866FDB">
      <w:pPr>
        <w:jc w:val="both"/>
        <w:rPr>
          <w:rFonts w:ascii="Tahoma" w:hAnsi="Tahoma" w:cs="Tahoma"/>
          <w:sz w:val="20"/>
          <w:szCs w:val="20"/>
        </w:rPr>
      </w:pPr>
    </w:p>
    <w:p w14:paraId="1BABD278" w14:textId="7A19F33D" w:rsidR="003630C3" w:rsidRPr="00DF74AE" w:rsidRDefault="003630C3" w:rsidP="00866FDB">
      <w:pPr>
        <w:jc w:val="both"/>
        <w:rPr>
          <w:rFonts w:ascii="Tahoma" w:hAnsi="Tahoma" w:cs="Tahoma"/>
          <w:sz w:val="20"/>
          <w:szCs w:val="20"/>
        </w:rPr>
      </w:pPr>
      <w:r w:rsidRPr="00DF74AE">
        <w:rPr>
          <w:rFonts w:ascii="Tahoma" w:hAnsi="Tahoma" w:cs="Tahoma"/>
          <w:sz w:val="20"/>
          <w:szCs w:val="20"/>
        </w:rPr>
        <w:t xml:space="preserve">Jumpsuits </w:t>
      </w:r>
      <w:r w:rsidR="005B0D32" w:rsidRPr="00DF74AE">
        <w:rPr>
          <w:rFonts w:ascii="Tahoma" w:hAnsi="Tahoma" w:cs="Tahoma"/>
          <w:sz w:val="20"/>
          <w:szCs w:val="20"/>
        </w:rPr>
        <w:t>will</w:t>
      </w:r>
      <w:r w:rsidRPr="00DF74AE">
        <w:rPr>
          <w:rFonts w:ascii="Tahoma" w:hAnsi="Tahoma" w:cs="Tahoma"/>
          <w:sz w:val="20"/>
          <w:szCs w:val="20"/>
        </w:rPr>
        <w:t xml:space="preserve"> be worn as designed with the top button open.  If outside during cold weather days a jacket may be worn over the jumper. </w:t>
      </w:r>
    </w:p>
    <w:p w14:paraId="29B60BE1" w14:textId="77777777" w:rsidR="00187A33" w:rsidRPr="00DF74AE" w:rsidRDefault="00187A33" w:rsidP="009B2A0F">
      <w:pPr>
        <w:jc w:val="both"/>
        <w:rPr>
          <w:rFonts w:ascii="Tahoma" w:hAnsi="Tahoma" w:cs="Tahoma"/>
          <w:sz w:val="20"/>
        </w:rPr>
      </w:pPr>
    </w:p>
    <w:p w14:paraId="47F278C0" w14:textId="77777777" w:rsidR="00880B04" w:rsidRPr="00DF74AE" w:rsidRDefault="00880B04" w:rsidP="00DF74AE">
      <w:pPr>
        <w:pStyle w:val="Heading2"/>
      </w:pPr>
      <w:bookmarkStart w:id="35" w:name="_Toc221108847"/>
      <w:r w:rsidRPr="00DF74AE">
        <w:t>Behavior &amp; Appearance</w:t>
      </w:r>
      <w:bookmarkEnd w:id="35"/>
    </w:p>
    <w:p w14:paraId="3C0F3890" w14:textId="77777777" w:rsidR="00880B04" w:rsidRPr="00DF74AE" w:rsidRDefault="00880B04" w:rsidP="00880B04">
      <w:pPr>
        <w:jc w:val="both"/>
        <w:rPr>
          <w:rFonts w:ascii="Tahoma" w:hAnsi="Tahoma" w:cs="Tahoma"/>
          <w:sz w:val="20"/>
          <w:szCs w:val="20"/>
        </w:rPr>
      </w:pPr>
    </w:p>
    <w:p w14:paraId="2EF9CBD9" w14:textId="1086920D"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The CRTC is an extension of the general community, and the image projected to the public is important to the CRTC’s existence. Resident dress, appearance, and behavior </w:t>
      </w:r>
      <w:r w:rsidR="005B0D32" w:rsidRPr="00DF74AE">
        <w:rPr>
          <w:rFonts w:ascii="Tahoma" w:hAnsi="Tahoma" w:cs="Tahoma"/>
          <w:sz w:val="20"/>
          <w:szCs w:val="20"/>
        </w:rPr>
        <w:t>will</w:t>
      </w:r>
      <w:r w:rsidRPr="00DF74AE">
        <w:rPr>
          <w:rFonts w:ascii="Tahoma" w:hAnsi="Tahoma" w:cs="Tahoma"/>
          <w:sz w:val="20"/>
          <w:szCs w:val="20"/>
        </w:rPr>
        <w:t xml:space="preserve"> be appropriate.</w:t>
      </w:r>
    </w:p>
    <w:p w14:paraId="400E0E03" w14:textId="77777777" w:rsidR="00880B04" w:rsidRPr="00DF74AE" w:rsidRDefault="00880B04" w:rsidP="00880B04">
      <w:pPr>
        <w:jc w:val="both"/>
        <w:rPr>
          <w:rFonts w:ascii="Tahoma" w:hAnsi="Tahoma" w:cs="Tahoma"/>
          <w:sz w:val="20"/>
          <w:szCs w:val="20"/>
        </w:rPr>
      </w:pPr>
    </w:p>
    <w:p w14:paraId="763C5C2F" w14:textId="57DEE762" w:rsidR="0007703F" w:rsidRPr="00DF74AE" w:rsidRDefault="00880B04" w:rsidP="0007703F">
      <w:pPr>
        <w:jc w:val="both"/>
        <w:rPr>
          <w:rFonts w:ascii="Tahoma" w:hAnsi="Tahoma" w:cs="Tahoma"/>
          <w:b/>
          <w:bCs/>
          <w:i/>
          <w:iCs/>
          <w:sz w:val="20"/>
          <w:szCs w:val="20"/>
        </w:rPr>
      </w:pPr>
      <w:r w:rsidRPr="00DF74AE">
        <w:rPr>
          <w:rFonts w:ascii="Tahoma" w:hAnsi="Tahoma" w:cs="Tahoma"/>
          <w:b/>
          <w:i/>
          <w:sz w:val="20"/>
          <w:szCs w:val="20"/>
        </w:rPr>
        <w:t xml:space="preserve">A resident </w:t>
      </w:r>
      <w:r w:rsidR="005B0D32" w:rsidRPr="00DF74AE">
        <w:rPr>
          <w:rFonts w:ascii="Tahoma" w:hAnsi="Tahoma" w:cs="Tahoma"/>
          <w:b/>
          <w:i/>
          <w:sz w:val="20"/>
          <w:szCs w:val="20"/>
        </w:rPr>
        <w:t>will</w:t>
      </w:r>
      <w:r w:rsidRPr="00DF74AE">
        <w:rPr>
          <w:rFonts w:ascii="Tahoma" w:hAnsi="Tahoma" w:cs="Tahoma"/>
          <w:b/>
          <w:i/>
          <w:sz w:val="20"/>
          <w:szCs w:val="20"/>
        </w:rPr>
        <w:t xml:space="preserve"> practice good hygiene and keep a well-maintained appearance.  This includes: daily showers; use of appropriate hygiene items; neat and clean hair; clean and trimmed fingernails; neat and clean clothes; and trimmed or shaved facial hair. </w:t>
      </w:r>
      <w:r w:rsidR="00417DA3" w:rsidRPr="00DF74AE">
        <w:rPr>
          <w:rFonts w:ascii="Tahoma" w:hAnsi="Tahoma" w:cs="Tahoma"/>
          <w:b/>
          <w:i/>
          <w:sz w:val="20"/>
          <w:szCs w:val="20"/>
        </w:rPr>
        <w:t xml:space="preserve"> </w:t>
      </w:r>
      <w:r w:rsidR="0007703F" w:rsidRPr="00DF74AE">
        <w:rPr>
          <w:rFonts w:ascii="Tahoma" w:hAnsi="Tahoma" w:cs="Tahoma"/>
          <w:b/>
          <w:bCs/>
          <w:i/>
          <w:iCs/>
          <w:sz w:val="20"/>
          <w:szCs w:val="20"/>
        </w:rPr>
        <w:t>Hair styles that are distracting, can interfere or affect the treatment of self or others, and/or interferes with the security of the facility are considered problematic and are prohibited.  If the Director or designee determines the resident’s hair (including facial hair) to be problematic, the resident will immediately cut/change his hair.</w:t>
      </w:r>
      <w:r w:rsidR="00AA4570" w:rsidRPr="00DF74AE">
        <w:rPr>
          <w:rFonts w:ascii="Tahoma" w:hAnsi="Tahoma" w:cs="Tahoma"/>
          <w:b/>
          <w:bCs/>
          <w:i/>
          <w:iCs/>
          <w:sz w:val="20"/>
          <w:szCs w:val="20"/>
        </w:rPr>
        <w:t xml:space="preserve"> </w:t>
      </w:r>
      <w:r w:rsidR="00945E87">
        <w:rPr>
          <w:rFonts w:ascii="Tahoma" w:hAnsi="Tahoma" w:cs="Tahoma"/>
          <w:b/>
          <w:bCs/>
          <w:i/>
          <w:iCs/>
          <w:sz w:val="20"/>
          <w:szCs w:val="20"/>
        </w:rPr>
        <w:t>M</w:t>
      </w:r>
      <w:r w:rsidR="0088166D">
        <w:rPr>
          <w:rFonts w:ascii="Tahoma" w:hAnsi="Tahoma" w:cs="Tahoma"/>
          <w:b/>
          <w:bCs/>
          <w:i/>
          <w:iCs/>
          <w:sz w:val="20"/>
          <w:szCs w:val="20"/>
        </w:rPr>
        <w:t>ullets</w:t>
      </w:r>
      <w:r w:rsidR="00AA4570" w:rsidRPr="00DF74AE">
        <w:rPr>
          <w:rFonts w:ascii="Tahoma" w:hAnsi="Tahoma" w:cs="Tahoma"/>
          <w:b/>
          <w:bCs/>
          <w:i/>
          <w:iCs/>
          <w:sz w:val="20"/>
          <w:szCs w:val="20"/>
        </w:rPr>
        <w:t>, mohawks and bowl cuts are not allowed to be</w:t>
      </w:r>
      <w:r w:rsidR="00AA4570" w:rsidRPr="00BD3BFD">
        <w:rPr>
          <w:rFonts w:ascii="Tahoma" w:hAnsi="Tahoma" w:cs="Tahoma"/>
          <w:b/>
          <w:bCs/>
          <w:i/>
          <w:iCs/>
          <w:strike/>
          <w:sz w:val="20"/>
          <w:szCs w:val="20"/>
        </w:rPr>
        <w:t xml:space="preserve"> </w:t>
      </w:r>
      <w:r w:rsidR="00945E87">
        <w:rPr>
          <w:rFonts w:ascii="Tahoma" w:hAnsi="Tahoma" w:cs="Tahoma"/>
          <w:b/>
          <w:bCs/>
          <w:i/>
          <w:iCs/>
          <w:sz w:val="20"/>
          <w:szCs w:val="20"/>
        </w:rPr>
        <w:t xml:space="preserve"> worn </w:t>
      </w:r>
      <w:r w:rsidR="00AA4570" w:rsidRPr="00DF74AE">
        <w:rPr>
          <w:rFonts w:ascii="Tahoma" w:hAnsi="Tahoma" w:cs="Tahoma"/>
          <w:b/>
          <w:bCs/>
          <w:i/>
          <w:iCs/>
          <w:sz w:val="20"/>
          <w:szCs w:val="20"/>
        </w:rPr>
        <w:t xml:space="preserve">in the CRTC. </w:t>
      </w:r>
    </w:p>
    <w:p w14:paraId="04A961C7" w14:textId="77777777" w:rsidR="0007703F" w:rsidRPr="00DF74AE" w:rsidRDefault="0007703F" w:rsidP="0007703F">
      <w:pPr>
        <w:rPr>
          <w:rFonts w:ascii="Tahoma" w:hAnsi="Tahoma" w:cs="Tahoma"/>
          <w:sz w:val="22"/>
          <w:szCs w:val="22"/>
        </w:rPr>
      </w:pPr>
    </w:p>
    <w:p w14:paraId="7118B594" w14:textId="7C1CC2FD"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A resident </w:t>
      </w:r>
      <w:r w:rsidR="005B0D32" w:rsidRPr="00DF74AE">
        <w:rPr>
          <w:rFonts w:ascii="Tahoma" w:hAnsi="Tahoma" w:cs="Tahoma"/>
          <w:sz w:val="20"/>
          <w:szCs w:val="20"/>
        </w:rPr>
        <w:t>will</w:t>
      </w:r>
      <w:r w:rsidRPr="00DF74AE">
        <w:rPr>
          <w:rFonts w:ascii="Tahoma" w:hAnsi="Tahoma" w:cs="Tahoma"/>
          <w:sz w:val="20"/>
          <w:szCs w:val="20"/>
        </w:rPr>
        <w:t xml:space="preserve"> conduct himself, at all times, in a manner that shows respect for other residents, the CRTC staff, and the public.</w:t>
      </w:r>
    </w:p>
    <w:p w14:paraId="5BFAE800" w14:textId="77777777" w:rsidR="00880B04" w:rsidRPr="00DF74AE" w:rsidRDefault="00880B04" w:rsidP="00880B04">
      <w:pPr>
        <w:jc w:val="both"/>
        <w:rPr>
          <w:rFonts w:ascii="Tahoma" w:hAnsi="Tahoma" w:cs="Tahoma"/>
          <w:sz w:val="20"/>
          <w:szCs w:val="20"/>
        </w:rPr>
      </w:pPr>
    </w:p>
    <w:p w14:paraId="43A31DF1" w14:textId="3BA807DB"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A resident </w:t>
      </w:r>
      <w:r w:rsidR="005B0D32" w:rsidRPr="00DF74AE">
        <w:rPr>
          <w:rFonts w:ascii="Tahoma" w:hAnsi="Tahoma" w:cs="Tahoma"/>
          <w:sz w:val="20"/>
          <w:szCs w:val="20"/>
        </w:rPr>
        <w:t>will</w:t>
      </w:r>
      <w:r w:rsidRPr="00DF74AE">
        <w:rPr>
          <w:rFonts w:ascii="Tahoma" w:hAnsi="Tahoma" w:cs="Tahoma"/>
          <w:sz w:val="20"/>
          <w:szCs w:val="20"/>
        </w:rPr>
        <w:t xml:space="preserve"> wear </w:t>
      </w:r>
      <w:r w:rsidR="002F5583" w:rsidRPr="00DF74AE">
        <w:rPr>
          <w:rFonts w:ascii="Tahoma" w:hAnsi="Tahoma" w:cs="Tahoma"/>
          <w:sz w:val="20"/>
          <w:szCs w:val="20"/>
        </w:rPr>
        <w:t>appropriate attire except for designated areas (e.g. bathrooms)</w:t>
      </w:r>
      <w:r w:rsidR="00FD38BA" w:rsidRPr="00DF74AE">
        <w:rPr>
          <w:rFonts w:ascii="Tahoma" w:hAnsi="Tahoma" w:cs="Tahoma"/>
          <w:sz w:val="20"/>
          <w:szCs w:val="20"/>
        </w:rPr>
        <w:t>.</w:t>
      </w:r>
      <w:r w:rsidR="002F5583" w:rsidRPr="00DF74AE">
        <w:rPr>
          <w:rFonts w:ascii="Tahoma" w:hAnsi="Tahoma" w:cs="Tahoma"/>
          <w:sz w:val="20"/>
          <w:szCs w:val="20"/>
        </w:rPr>
        <w:t xml:space="preserve">  S</w:t>
      </w:r>
      <w:r w:rsidRPr="00DF74AE">
        <w:rPr>
          <w:rFonts w:ascii="Tahoma" w:hAnsi="Tahoma" w:cs="Tahoma"/>
          <w:sz w:val="20"/>
          <w:szCs w:val="20"/>
        </w:rPr>
        <w:t xml:space="preserve">hirts </w:t>
      </w:r>
      <w:r w:rsidR="005B0D32" w:rsidRPr="00DF74AE">
        <w:rPr>
          <w:rFonts w:ascii="Tahoma" w:hAnsi="Tahoma" w:cs="Tahoma"/>
          <w:sz w:val="20"/>
          <w:szCs w:val="20"/>
        </w:rPr>
        <w:t>will</w:t>
      </w:r>
      <w:r w:rsidR="002F5583" w:rsidRPr="00DF74AE">
        <w:rPr>
          <w:rFonts w:ascii="Tahoma" w:hAnsi="Tahoma" w:cs="Tahoma"/>
          <w:sz w:val="20"/>
          <w:szCs w:val="20"/>
        </w:rPr>
        <w:t xml:space="preserve"> be </w:t>
      </w:r>
      <w:r w:rsidRPr="00DF74AE">
        <w:rPr>
          <w:rFonts w:ascii="Tahoma" w:hAnsi="Tahoma" w:cs="Tahoma"/>
          <w:sz w:val="20"/>
          <w:szCs w:val="20"/>
        </w:rPr>
        <w:t>of adequate size and length to cover the resident from the neck to below the waist but not past mid-thigh. A resident may not wear muscle shirts, tank tops, or sleeveless shirts. A resident may possess one pair of sunglasses and one ball cap, but neither may be worn indoors.</w:t>
      </w:r>
    </w:p>
    <w:p w14:paraId="63C08D80" w14:textId="77777777" w:rsidR="00880B04" w:rsidRPr="00DF74AE" w:rsidRDefault="00880B04" w:rsidP="00880B04">
      <w:pPr>
        <w:jc w:val="both"/>
        <w:rPr>
          <w:rFonts w:ascii="Tahoma" w:hAnsi="Tahoma" w:cs="Tahoma"/>
          <w:sz w:val="20"/>
          <w:szCs w:val="20"/>
        </w:rPr>
      </w:pPr>
    </w:p>
    <w:p w14:paraId="6D01575E" w14:textId="60F6C429"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The Management Team </w:t>
      </w:r>
      <w:r w:rsidR="005B0D32" w:rsidRPr="00DF74AE">
        <w:rPr>
          <w:rFonts w:ascii="Tahoma" w:hAnsi="Tahoma" w:cs="Tahoma"/>
          <w:sz w:val="20"/>
          <w:szCs w:val="20"/>
        </w:rPr>
        <w:t>will</w:t>
      </w:r>
      <w:r w:rsidRPr="00DF74AE">
        <w:rPr>
          <w:rFonts w:ascii="Tahoma" w:hAnsi="Tahoma" w:cs="Tahoma"/>
          <w:sz w:val="20"/>
          <w:szCs w:val="20"/>
        </w:rPr>
        <w:t xml:space="preserve"> have the final decision regarding what is considered appropriate clothing, appearance</w:t>
      </w:r>
      <w:r w:rsidR="00AA4570" w:rsidRPr="00DF74AE">
        <w:rPr>
          <w:rFonts w:ascii="Tahoma" w:hAnsi="Tahoma" w:cs="Tahoma"/>
          <w:sz w:val="20"/>
          <w:szCs w:val="20"/>
        </w:rPr>
        <w:t xml:space="preserve"> (including hair style)</w:t>
      </w:r>
      <w:r w:rsidRPr="00DF74AE">
        <w:rPr>
          <w:rFonts w:ascii="Tahoma" w:hAnsi="Tahoma" w:cs="Tahoma"/>
          <w:sz w:val="20"/>
          <w:szCs w:val="20"/>
        </w:rPr>
        <w:t xml:space="preserve">, and behavior. </w:t>
      </w:r>
    </w:p>
    <w:p w14:paraId="67819241" w14:textId="77777777" w:rsidR="00880B04" w:rsidRPr="00DF74AE" w:rsidRDefault="00880B04" w:rsidP="00880B04">
      <w:pPr>
        <w:jc w:val="both"/>
        <w:rPr>
          <w:rFonts w:ascii="Tahoma" w:hAnsi="Tahoma" w:cs="Tahoma"/>
          <w:sz w:val="20"/>
          <w:szCs w:val="20"/>
        </w:rPr>
      </w:pPr>
    </w:p>
    <w:p w14:paraId="70D4B109" w14:textId="77777777"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Residents are </w:t>
      </w:r>
      <w:r w:rsidR="00DD45AB" w:rsidRPr="00DF74AE">
        <w:rPr>
          <w:rFonts w:ascii="Tahoma" w:hAnsi="Tahoma" w:cs="Tahoma"/>
          <w:sz w:val="20"/>
          <w:szCs w:val="20"/>
        </w:rPr>
        <w:t xml:space="preserve">given the opportunity to sleep at </w:t>
      </w:r>
      <w:r w:rsidRPr="00DF74AE">
        <w:rPr>
          <w:rFonts w:ascii="Tahoma" w:hAnsi="Tahoma" w:cs="Tahoma"/>
          <w:sz w:val="20"/>
          <w:szCs w:val="20"/>
        </w:rPr>
        <w:t>least</w:t>
      </w:r>
      <w:r w:rsidR="00DD45AB" w:rsidRPr="00DF74AE">
        <w:rPr>
          <w:rFonts w:ascii="Tahoma" w:hAnsi="Tahoma" w:cs="Tahoma"/>
          <w:sz w:val="20"/>
          <w:szCs w:val="20"/>
        </w:rPr>
        <w:t xml:space="preserve"> eight</w:t>
      </w:r>
      <w:r w:rsidRPr="00DF74AE">
        <w:rPr>
          <w:rFonts w:ascii="Tahoma" w:hAnsi="Tahoma" w:cs="Tahoma"/>
          <w:sz w:val="20"/>
          <w:szCs w:val="20"/>
        </w:rPr>
        <w:t xml:space="preserve"> hours</w:t>
      </w:r>
      <w:r w:rsidR="00DD45AB" w:rsidRPr="00DF74AE">
        <w:rPr>
          <w:rFonts w:ascii="Tahoma" w:hAnsi="Tahoma" w:cs="Tahoma"/>
          <w:sz w:val="20"/>
          <w:szCs w:val="20"/>
        </w:rPr>
        <w:t>.</w:t>
      </w:r>
      <w:r w:rsidRPr="00DF74AE">
        <w:rPr>
          <w:rFonts w:ascii="Tahoma" w:hAnsi="Tahoma" w:cs="Tahoma"/>
          <w:sz w:val="20"/>
          <w:szCs w:val="20"/>
        </w:rPr>
        <w:t xml:space="preserve"> </w:t>
      </w:r>
    </w:p>
    <w:p w14:paraId="2A9895EA" w14:textId="77777777" w:rsidR="00714994" w:rsidRPr="00DF74AE" w:rsidRDefault="00714994" w:rsidP="00880B04">
      <w:pPr>
        <w:jc w:val="both"/>
        <w:rPr>
          <w:rFonts w:ascii="Tahoma" w:hAnsi="Tahoma" w:cs="Tahoma"/>
          <w:sz w:val="20"/>
        </w:rPr>
      </w:pPr>
    </w:p>
    <w:p w14:paraId="3ABBFE5C" w14:textId="77777777" w:rsidR="00E83805" w:rsidRPr="00DF74AE" w:rsidRDefault="00E83805" w:rsidP="00DF74AE">
      <w:pPr>
        <w:pStyle w:val="Heading2"/>
      </w:pPr>
      <w:bookmarkStart w:id="36" w:name="_Toc221108848"/>
      <w:r w:rsidRPr="00DF74AE">
        <w:t>Bunk Assignments</w:t>
      </w:r>
      <w:bookmarkEnd w:id="36"/>
    </w:p>
    <w:p w14:paraId="5919ECC8" w14:textId="77777777" w:rsidR="00E83805" w:rsidRPr="00DF74AE" w:rsidRDefault="00E83805" w:rsidP="00880B04">
      <w:pPr>
        <w:jc w:val="both"/>
        <w:rPr>
          <w:rFonts w:ascii="Tahoma" w:hAnsi="Tahoma" w:cs="Tahoma"/>
          <w:b/>
          <w:sz w:val="20"/>
        </w:rPr>
      </w:pPr>
    </w:p>
    <w:p w14:paraId="529D9AEF" w14:textId="6975A76D" w:rsidR="00E83805" w:rsidRPr="00DF74AE" w:rsidRDefault="00E83805" w:rsidP="00880B04">
      <w:pPr>
        <w:jc w:val="both"/>
        <w:rPr>
          <w:rFonts w:ascii="Tahoma" w:hAnsi="Tahoma" w:cs="Tahoma"/>
          <w:b/>
          <w:i/>
          <w:sz w:val="20"/>
          <w:szCs w:val="20"/>
        </w:rPr>
      </w:pPr>
      <w:r w:rsidRPr="00DF74AE">
        <w:rPr>
          <w:rFonts w:ascii="Tahoma" w:hAnsi="Tahoma" w:cs="Tahoma"/>
          <w:sz w:val="20"/>
          <w:szCs w:val="20"/>
        </w:rPr>
        <w:t xml:space="preserve">Residents </w:t>
      </w:r>
      <w:r w:rsidR="00F56A63" w:rsidRPr="00DF74AE">
        <w:rPr>
          <w:rFonts w:ascii="Tahoma" w:hAnsi="Tahoma" w:cs="Tahoma"/>
          <w:sz w:val="20"/>
          <w:szCs w:val="20"/>
        </w:rPr>
        <w:t xml:space="preserve">will receive an </w:t>
      </w:r>
      <w:r w:rsidRPr="00DF74AE">
        <w:rPr>
          <w:rFonts w:ascii="Tahoma" w:hAnsi="Tahoma" w:cs="Tahoma"/>
          <w:sz w:val="20"/>
          <w:szCs w:val="20"/>
        </w:rPr>
        <w:t xml:space="preserve">assigned </w:t>
      </w:r>
      <w:r w:rsidR="000D1E5B" w:rsidRPr="00DF74AE">
        <w:rPr>
          <w:rFonts w:ascii="Tahoma" w:hAnsi="Tahoma" w:cs="Tahoma"/>
          <w:sz w:val="20"/>
          <w:szCs w:val="20"/>
        </w:rPr>
        <w:t xml:space="preserve">pod, </w:t>
      </w:r>
      <w:r w:rsidRPr="00DF74AE">
        <w:rPr>
          <w:rFonts w:ascii="Tahoma" w:hAnsi="Tahoma" w:cs="Tahoma"/>
          <w:sz w:val="20"/>
          <w:szCs w:val="20"/>
        </w:rPr>
        <w:t>dorm</w:t>
      </w:r>
      <w:r w:rsidR="000D1E5B" w:rsidRPr="00DF74AE">
        <w:rPr>
          <w:rFonts w:ascii="Tahoma" w:hAnsi="Tahoma" w:cs="Tahoma"/>
          <w:sz w:val="20"/>
          <w:szCs w:val="20"/>
        </w:rPr>
        <w:t xml:space="preserve">, and </w:t>
      </w:r>
      <w:r w:rsidRPr="00DF74AE">
        <w:rPr>
          <w:rFonts w:ascii="Tahoma" w:hAnsi="Tahoma" w:cs="Tahoma"/>
          <w:sz w:val="20"/>
          <w:szCs w:val="20"/>
        </w:rPr>
        <w:t>bunk number upon admission.  A resident may be moved shortly after admission</w:t>
      </w:r>
      <w:r w:rsidR="000D1E5B" w:rsidRPr="00DF74AE">
        <w:rPr>
          <w:rFonts w:ascii="Tahoma" w:hAnsi="Tahoma" w:cs="Tahoma"/>
          <w:sz w:val="20"/>
          <w:szCs w:val="20"/>
        </w:rPr>
        <w:t>, and throughout their stay,</w:t>
      </w:r>
      <w:r w:rsidRPr="00DF74AE">
        <w:rPr>
          <w:rFonts w:ascii="Tahoma" w:hAnsi="Tahoma" w:cs="Tahoma"/>
          <w:sz w:val="20"/>
          <w:szCs w:val="20"/>
        </w:rPr>
        <w:t xml:space="preserve"> depending on the need of the CRTC </w:t>
      </w:r>
      <w:r w:rsidR="000D1E5B" w:rsidRPr="00DF74AE">
        <w:rPr>
          <w:rFonts w:ascii="Tahoma" w:hAnsi="Tahoma" w:cs="Tahoma"/>
          <w:sz w:val="20"/>
          <w:szCs w:val="20"/>
        </w:rPr>
        <w:t xml:space="preserve">and new residents.  Residents with a </w:t>
      </w:r>
      <w:r w:rsidRPr="00DF74AE">
        <w:rPr>
          <w:rFonts w:ascii="Tahoma" w:hAnsi="Tahoma" w:cs="Tahoma"/>
          <w:sz w:val="20"/>
          <w:szCs w:val="20"/>
        </w:rPr>
        <w:t xml:space="preserve">lower bunk restriction </w:t>
      </w:r>
      <w:r w:rsidR="005B0D32" w:rsidRPr="00DF74AE">
        <w:rPr>
          <w:rFonts w:ascii="Tahoma" w:hAnsi="Tahoma" w:cs="Tahoma"/>
          <w:sz w:val="20"/>
          <w:szCs w:val="20"/>
        </w:rPr>
        <w:t>will</w:t>
      </w:r>
      <w:r w:rsidRPr="00DF74AE">
        <w:rPr>
          <w:rFonts w:ascii="Tahoma" w:hAnsi="Tahoma" w:cs="Tahoma"/>
          <w:sz w:val="20"/>
          <w:szCs w:val="20"/>
        </w:rPr>
        <w:t xml:space="preserve"> have priority </w:t>
      </w:r>
      <w:r w:rsidR="000D1E5B" w:rsidRPr="00DF74AE">
        <w:rPr>
          <w:rFonts w:ascii="Tahoma" w:hAnsi="Tahoma" w:cs="Tahoma"/>
          <w:sz w:val="20"/>
          <w:szCs w:val="20"/>
        </w:rPr>
        <w:t>for bottom bunk assignments.</w:t>
      </w:r>
      <w:r w:rsidRPr="00DF74AE">
        <w:rPr>
          <w:rFonts w:ascii="Tahoma" w:hAnsi="Tahoma" w:cs="Tahoma"/>
          <w:sz w:val="20"/>
          <w:szCs w:val="20"/>
        </w:rPr>
        <w:t xml:space="preserve">  If a</w:t>
      </w:r>
      <w:r w:rsidR="00F56A63" w:rsidRPr="00DF74AE">
        <w:rPr>
          <w:rFonts w:ascii="Tahoma" w:hAnsi="Tahoma" w:cs="Tahoma"/>
          <w:sz w:val="20"/>
          <w:szCs w:val="20"/>
        </w:rPr>
        <w:t xml:space="preserve"> non-restricted </w:t>
      </w:r>
      <w:r w:rsidRPr="00DF74AE">
        <w:rPr>
          <w:rFonts w:ascii="Tahoma" w:hAnsi="Tahoma" w:cs="Tahoma"/>
          <w:sz w:val="20"/>
          <w:szCs w:val="20"/>
        </w:rPr>
        <w:t>reside</w:t>
      </w:r>
      <w:r w:rsidR="000D1E5B" w:rsidRPr="00DF74AE">
        <w:rPr>
          <w:rFonts w:ascii="Tahoma" w:hAnsi="Tahoma" w:cs="Tahoma"/>
          <w:sz w:val="20"/>
          <w:szCs w:val="20"/>
        </w:rPr>
        <w:t>nt is assigned to</w:t>
      </w:r>
      <w:r w:rsidRPr="00DF74AE">
        <w:rPr>
          <w:rFonts w:ascii="Tahoma" w:hAnsi="Tahoma" w:cs="Tahoma"/>
          <w:sz w:val="20"/>
          <w:szCs w:val="20"/>
        </w:rPr>
        <w:t xml:space="preserve"> a bottom bunk, he may be moved based on the need </w:t>
      </w:r>
      <w:r w:rsidR="00FF7B6A" w:rsidRPr="00DF74AE">
        <w:rPr>
          <w:rFonts w:ascii="Tahoma" w:hAnsi="Tahoma" w:cs="Tahoma"/>
          <w:sz w:val="20"/>
          <w:szCs w:val="20"/>
        </w:rPr>
        <w:t>for a bottom bunk</w:t>
      </w:r>
      <w:r w:rsidRPr="00DF74AE">
        <w:rPr>
          <w:rFonts w:ascii="Tahoma" w:hAnsi="Tahoma" w:cs="Tahoma"/>
          <w:sz w:val="20"/>
          <w:szCs w:val="20"/>
        </w:rPr>
        <w:t xml:space="preserve">.  </w:t>
      </w:r>
      <w:r w:rsidR="00F56A63" w:rsidRPr="00DF74AE">
        <w:rPr>
          <w:rFonts w:ascii="Tahoma" w:hAnsi="Tahoma" w:cs="Tahoma"/>
          <w:sz w:val="20"/>
          <w:szCs w:val="20"/>
        </w:rPr>
        <w:t>Seniority</w:t>
      </w:r>
      <w:r w:rsidRPr="00DF74AE">
        <w:rPr>
          <w:rFonts w:ascii="Tahoma" w:hAnsi="Tahoma" w:cs="Tahoma"/>
          <w:sz w:val="20"/>
          <w:szCs w:val="20"/>
        </w:rPr>
        <w:t xml:space="preserve"> is not a valid reason to be placed in a bottom bunk.</w:t>
      </w:r>
      <w:r w:rsidR="00E54D1A" w:rsidRPr="00DF74AE">
        <w:rPr>
          <w:rFonts w:ascii="Tahoma" w:hAnsi="Tahoma" w:cs="Tahoma"/>
          <w:sz w:val="20"/>
          <w:szCs w:val="20"/>
        </w:rPr>
        <w:t xml:space="preserve"> </w:t>
      </w:r>
      <w:r w:rsidR="007E79E1" w:rsidRPr="00DF74AE">
        <w:rPr>
          <w:rFonts w:ascii="Tahoma" w:hAnsi="Tahoma" w:cs="Tahoma"/>
          <w:b/>
          <w:i/>
          <w:sz w:val="20"/>
          <w:szCs w:val="20"/>
        </w:rPr>
        <w:t xml:space="preserve">A resident </w:t>
      </w:r>
      <w:r w:rsidR="005B0D32" w:rsidRPr="00DF74AE">
        <w:rPr>
          <w:rFonts w:ascii="Tahoma" w:hAnsi="Tahoma" w:cs="Tahoma"/>
          <w:b/>
          <w:i/>
          <w:sz w:val="20"/>
          <w:szCs w:val="20"/>
        </w:rPr>
        <w:t>will</w:t>
      </w:r>
      <w:r w:rsidR="007E79E1" w:rsidRPr="00DF74AE">
        <w:rPr>
          <w:rFonts w:ascii="Tahoma" w:hAnsi="Tahoma" w:cs="Tahoma"/>
          <w:b/>
          <w:i/>
          <w:sz w:val="20"/>
          <w:szCs w:val="20"/>
        </w:rPr>
        <w:t xml:space="preserve"> not</w:t>
      </w:r>
      <w:r w:rsidR="00E54D1A" w:rsidRPr="00DF74AE">
        <w:rPr>
          <w:rFonts w:ascii="Tahoma" w:hAnsi="Tahoma" w:cs="Tahoma"/>
          <w:b/>
          <w:i/>
          <w:sz w:val="20"/>
          <w:szCs w:val="20"/>
        </w:rPr>
        <w:t xml:space="preserve"> send an IOC </w:t>
      </w:r>
      <w:r w:rsidR="002F1D85" w:rsidRPr="00DF74AE">
        <w:rPr>
          <w:rFonts w:ascii="Tahoma" w:hAnsi="Tahoma" w:cs="Tahoma"/>
          <w:b/>
          <w:i/>
          <w:sz w:val="20"/>
          <w:szCs w:val="20"/>
        </w:rPr>
        <w:t xml:space="preserve">or stop the Director or designee </w:t>
      </w:r>
      <w:r w:rsidR="00E54D1A" w:rsidRPr="00DF74AE">
        <w:rPr>
          <w:rFonts w:ascii="Tahoma" w:hAnsi="Tahoma" w:cs="Tahoma"/>
          <w:b/>
          <w:i/>
          <w:sz w:val="20"/>
          <w:szCs w:val="20"/>
        </w:rPr>
        <w:t>requesting to be moved</w:t>
      </w:r>
      <w:r w:rsidR="007E79E1" w:rsidRPr="00DF74AE">
        <w:rPr>
          <w:rFonts w:ascii="Tahoma" w:hAnsi="Tahoma" w:cs="Tahoma"/>
          <w:b/>
          <w:i/>
          <w:sz w:val="20"/>
          <w:szCs w:val="20"/>
        </w:rPr>
        <w:t>.</w:t>
      </w:r>
    </w:p>
    <w:p w14:paraId="034D9A58" w14:textId="77777777" w:rsidR="00E83805" w:rsidRDefault="00E83805" w:rsidP="00880B04">
      <w:pPr>
        <w:jc w:val="both"/>
        <w:rPr>
          <w:rFonts w:ascii="Tahoma" w:hAnsi="Tahoma" w:cs="Tahoma"/>
          <w:sz w:val="20"/>
        </w:rPr>
      </w:pPr>
    </w:p>
    <w:p w14:paraId="5326DB70" w14:textId="77777777" w:rsidR="00880B04" w:rsidRPr="00DF74AE" w:rsidRDefault="00880B04" w:rsidP="00DF74AE">
      <w:pPr>
        <w:pStyle w:val="Heading2"/>
      </w:pPr>
      <w:bookmarkStart w:id="37" w:name="_Toc221108849"/>
      <w:r w:rsidRPr="00DF74AE">
        <w:t>Chores &amp; Duties</w:t>
      </w:r>
      <w:bookmarkEnd w:id="37"/>
    </w:p>
    <w:p w14:paraId="14BD3DBF" w14:textId="77777777" w:rsidR="00880B04" w:rsidRPr="00DF74AE" w:rsidRDefault="00880B04" w:rsidP="00880B04">
      <w:pPr>
        <w:jc w:val="both"/>
        <w:rPr>
          <w:rFonts w:ascii="Tahoma" w:hAnsi="Tahoma" w:cs="Tahoma"/>
          <w:sz w:val="20"/>
          <w:szCs w:val="20"/>
        </w:rPr>
      </w:pPr>
    </w:p>
    <w:p w14:paraId="3AF67BA3" w14:textId="77777777"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Chores and duties are designed to keep the CRTC and its grounds clean. A CRTC staff member may assign </w:t>
      </w:r>
      <w:r w:rsidR="00170438" w:rsidRPr="00DF74AE">
        <w:rPr>
          <w:rFonts w:ascii="Tahoma" w:hAnsi="Tahoma" w:cs="Tahoma"/>
          <w:sz w:val="20"/>
          <w:szCs w:val="20"/>
        </w:rPr>
        <w:t>resident extra, routine, or non-routine chores</w:t>
      </w:r>
      <w:r w:rsidRPr="00DF74AE">
        <w:rPr>
          <w:rFonts w:ascii="Tahoma" w:hAnsi="Tahoma" w:cs="Tahoma"/>
          <w:sz w:val="20"/>
          <w:szCs w:val="20"/>
        </w:rPr>
        <w:t xml:space="preserve"> at any time.</w:t>
      </w:r>
    </w:p>
    <w:p w14:paraId="1CF1FF59" w14:textId="3D6AA867" w:rsidR="00D011DF" w:rsidRPr="00BD3BFD" w:rsidRDefault="00880B04" w:rsidP="000E35FC">
      <w:pPr>
        <w:jc w:val="both"/>
        <w:rPr>
          <w:rFonts w:ascii="Tahoma" w:hAnsi="Tahoma" w:cs="Tahoma"/>
          <w:b/>
          <w:sz w:val="18"/>
          <w:szCs w:val="18"/>
        </w:rPr>
      </w:pPr>
      <w:r w:rsidRPr="00BD3BFD">
        <w:rPr>
          <w:rFonts w:ascii="Tahoma" w:hAnsi="Tahoma" w:cs="Tahoma"/>
          <w:sz w:val="20"/>
          <w:szCs w:val="20"/>
        </w:rPr>
        <w:lastRenderedPageBreak/>
        <w:t xml:space="preserve">A resident </w:t>
      </w:r>
      <w:r w:rsidR="005B0D32" w:rsidRPr="00BD3BFD">
        <w:rPr>
          <w:rFonts w:ascii="Tahoma" w:hAnsi="Tahoma" w:cs="Tahoma"/>
          <w:sz w:val="20"/>
          <w:szCs w:val="20"/>
        </w:rPr>
        <w:t>will</w:t>
      </w:r>
      <w:r w:rsidRPr="00BD3BFD">
        <w:rPr>
          <w:rFonts w:ascii="Tahoma" w:hAnsi="Tahoma" w:cs="Tahoma"/>
          <w:sz w:val="20"/>
          <w:szCs w:val="20"/>
        </w:rPr>
        <w:t xml:space="preserve"> review the posted chore/duty sheet daily at the control station for his chore/duty assignments. </w:t>
      </w:r>
      <w:r w:rsidR="00D011DF" w:rsidRPr="00BD3BFD">
        <w:rPr>
          <w:rFonts w:ascii="Tahoma" w:hAnsi="Tahoma" w:cs="Tahoma"/>
          <w:sz w:val="20"/>
          <w:szCs w:val="20"/>
        </w:rPr>
        <w:t xml:space="preserve">After breakfast, </w:t>
      </w:r>
      <w:r w:rsidRPr="00BD3BFD">
        <w:rPr>
          <w:rFonts w:ascii="Tahoma" w:hAnsi="Tahoma" w:cs="Tahoma"/>
          <w:sz w:val="20"/>
          <w:szCs w:val="20"/>
        </w:rPr>
        <w:t xml:space="preserve">assigned chore </w:t>
      </w:r>
      <w:r w:rsidR="005B0D32" w:rsidRPr="00BD3BFD">
        <w:rPr>
          <w:rFonts w:ascii="Tahoma" w:hAnsi="Tahoma" w:cs="Tahoma"/>
          <w:sz w:val="20"/>
          <w:szCs w:val="20"/>
        </w:rPr>
        <w:t>will</w:t>
      </w:r>
      <w:r w:rsidRPr="00BD3BFD">
        <w:rPr>
          <w:rFonts w:ascii="Tahoma" w:hAnsi="Tahoma" w:cs="Tahoma"/>
          <w:sz w:val="20"/>
          <w:szCs w:val="20"/>
        </w:rPr>
        <w:t xml:space="preserve"> </w:t>
      </w:r>
      <w:r w:rsidR="00B74BE5" w:rsidRPr="00BD3BFD">
        <w:rPr>
          <w:rFonts w:ascii="Tahoma" w:hAnsi="Tahoma" w:cs="Tahoma"/>
          <w:sz w:val="20"/>
          <w:szCs w:val="20"/>
        </w:rPr>
        <w:t>be completed</w:t>
      </w:r>
      <w:r w:rsidR="00336C3C" w:rsidRPr="00BD3BFD">
        <w:rPr>
          <w:rFonts w:ascii="Tahoma" w:hAnsi="Tahoma" w:cs="Tahoma"/>
          <w:sz w:val="20"/>
          <w:szCs w:val="20"/>
        </w:rPr>
        <w:t xml:space="preserve"> no later than 8:00am.  The residents </w:t>
      </w:r>
      <w:r w:rsidR="005B0D32" w:rsidRPr="00BD3BFD">
        <w:rPr>
          <w:rFonts w:ascii="Tahoma" w:hAnsi="Tahoma" w:cs="Tahoma"/>
          <w:sz w:val="20"/>
          <w:szCs w:val="20"/>
        </w:rPr>
        <w:t>will</w:t>
      </w:r>
      <w:r w:rsidR="00336C3C" w:rsidRPr="00BD3BFD">
        <w:rPr>
          <w:rFonts w:ascii="Tahoma" w:hAnsi="Tahoma" w:cs="Tahoma"/>
          <w:sz w:val="20"/>
          <w:szCs w:val="20"/>
        </w:rPr>
        <w:t xml:space="preserve"> </w:t>
      </w:r>
      <w:r w:rsidRPr="00BD3BFD">
        <w:rPr>
          <w:rFonts w:ascii="Tahoma" w:hAnsi="Tahoma" w:cs="Tahoma"/>
          <w:sz w:val="20"/>
          <w:szCs w:val="20"/>
        </w:rPr>
        <w:t xml:space="preserve">initial or sign on the </w:t>
      </w:r>
      <w:r w:rsidR="00336C3C" w:rsidRPr="00BD3BFD">
        <w:rPr>
          <w:rFonts w:ascii="Tahoma" w:hAnsi="Tahoma" w:cs="Tahoma"/>
          <w:sz w:val="20"/>
          <w:szCs w:val="20"/>
        </w:rPr>
        <w:t xml:space="preserve">chore </w:t>
      </w:r>
      <w:r w:rsidRPr="00BD3BFD">
        <w:rPr>
          <w:rFonts w:ascii="Tahoma" w:hAnsi="Tahoma" w:cs="Tahoma"/>
          <w:sz w:val="20"/>
          <w:szCs w:val="20"/>
        </w:rPr>
        <w:t>sheet to indicate he has completed his assigned chores/duties.</w:t>
      </w:r>
      <w:r w:rsidR="00D011DF" w:rsidRPr="00BD3BFD">
        <w:rPr>
          <w:rFonts w:ascii="Tahoma" w:hAnsi="Tahoma" w:cs="Tahoma"/>
          <w:bCs/>
          <w:sz w:val="18"/>
          <w:szCs w:val="18"/>
        </w:rPr>
        <w:t xml:space="preserve"> </w:t>
      </w:r>
    </w:p>
    <w:p w14:paraId="0ADDB8BA" w14:textId="77777777" w:rsidR="00E9414B" w:rsidRPr="00DF74AE" w:rsidRDefault="00E9414B" w:rsidP="00880B04">
      <w:pPr>
        <w:jc w:val="both"/>
        <w:rPr>
          <w:rFonts w:ascii="Tahoma" w:hAnsi="Tahoma" w:cs="Tahoma"/>
          <w:sz w:val="20"/>
        </w:rPr>
      </w:pPr>
    </w:p>
    <w:p w14:paraId="77045E4E" w14:textId="77777777" w:rsidR="00880B04" w:rsidRPr="00DF74AE" w:rsidRDefault="00880B04" w:rsidP="00DF74AE">
      <w:pPr>
        <w:pStyle w:val="Heading2"/>
      </w:pPr>
      <w:bookmarkStart w:id="38" w:name="_Toc221108850"/>
      <w:r w:rsidRPr="00DF74AE">
        <w:t>Classes &amp; Groups</w:t>
      </w:r>
      <w:bookmarkEnd w:id="38"/>
    </w:p>
    <w:p w14:paraId="7DA2D303" w14:textId="77777777" w:rsidR="00880B04" w:rsidRPr="00DF74AE" w:rsidRDefault="00880B04" w:rsidP="00880B04">
      <w:pPr>
        <w:jc w:val="both"/>
        <w:rPr>
          <w:rFonts w:ascii="Tahoma" w:hAnsi="Tahoma" w:cs="Tahoma"/>
          <w:sz w:val="20"/>
          <w:szCs w:val="20"/>
        </w:rPr>
      </w:pPr>
    </w:p>
    <w:p w14:paraId="6A8623E1" w14:textId="045C4DDE" w:rsidR="00880B04" w:rsidRPr="00DF74AE" w:rsidRDefault="00880B04" w:rsidP="00880B04">
      <w:pPr>
        <w:jc w:val="both"/>
        <w:rPr>
          <w:rFonts w:ascii="Tahoma" w:hAnsi="Tahoma" w:cs="Tahoma"/>
          <w:sz w:val="20"/>
          <w:szCs w:val="20"/>
        </w:rPr>
      </w:pPr>
      <w:r w:rsidRPr="00DF74AE">
        <w:rPr>
          <w:rFonts w:ascii="Tahoma" w:hAnsi="Tahoma" w:cs="Tahoma"/>
          <w:sz w:val="20"/>
          <w:szCs w:val="20"/>
        </w:rPr>
        <w:t>To get the most benefit from classes and groups, each resident should take responsibility for remaining focused on the group interactions and topics. The CRTC staff expects courtesy in groups which means that only one person speaks at a time while the other group members listen</w:t>
      </w:r>
      <w:r w:rsidR="00945E87">
        <w:rPr>
          <w:rFonts w:ascii="Tahoma" w:hAnsi="Tahoma" w:cs="Tahoma"/>
          <w:sz w:val="20"/>
          <w:szCs w:val="20"/>
        </w:rPr>
        <w:t>, side-talking is prohibited</w:t>
      </w:r>
      <w:r w:rsidRPr="00DF74AE">
        <w:rPr>
          <w:rFonts w:ascii="Tahoma" w:hAnsi="Tahoma" w:cs="Tahoma"/>
          <w:sz w:val="20"/>
          <w:szCs w:val="20"/>
        </w:rPr>
        <w:t xml:space="preserve">. A resident who disrupts a group or class is keeping others from receiving the full benefit intended. Because of that, the resident disrupting the group </w:t>
      </w:r>
      <w:r w:rsidR="005B0D32" w:rsidRPr="00DF74AE">
        <w:rPr>
          <w:rFonts w:ascii="Tahoma" w:hAnsi="Tahoma" w:cs="Tahoma"/>
          <w:sz w:val="20"/>
          <w:szCs w:val="20"/>
        </w:rPr>
        <w:t>will</w:t>
      </w:r>
      <w:r w:rsidRPr="00DF74AE">
        <w:rPr>
          <w:rFonts w:ascii="Tahoma" w:hAnsi="Tahoma" w:cs="Tahoma"/>
          <w:sz w:val="20"/>
          <w:szCs w:val="20"/>
        </w:rPr>
        <w:t xml:space="preserve"> be required to leave and </w:t>
      </w:r>
      <w:r w:rsidR="005B0D32" w:rsidRPr="00DF74AE">
        <w:rPr>
          <w:rFonts w:ascii="Tahoma" w:hAnsi="Tahoma" w:cs="Tahoma"/>
          <w:sz w:val="20"/>
          <w:szCs w:val="20"/>
        </w:rPr>
        <w:t>will</w:t>
      </w:r>
      <w:r w:rsidRPr="00DF74AE">
        <w:rPr>
          <w:rFonts w:ascii="Tahoma" w:hAnsi="Tahoma" w:cs="Tahoma"/>
          <w:sz w:val="20"/>
          <w:szCs w:val="20"/>
        </w:rPr>
        <w:t xml:space="preserve"> receive an incident report (“write up”). The group facilitator or class instructor has the final say and complete authority over disputes.</w:t>
      </w:r>
    </w:p>
    <w:p w14:paraId="371B7071" w14:textId="77777777" w:rsidR="00880B04" w:rsidRPr="00DF74AE" w:rsidRDefault="00880B04" w:rsidP="00880B04">
      <w:pPr>
        <w:jc w:val="both"/>
        <w:rPr>
          <w:rFonts w:ascii="Tahoma" w:hAnsi="Tahoma" w:cs="Tahoma"/>
          <w:sz w:val="20"/>
          <w:szCs w:val="20"/>
        </w:rPr>
      </w:pPr>
    </w:p>
    <w:p w14:paraId="32B562A3" w14:textId="7BABD330"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Classes and groups are some of the activities a resident </w:t>
      </w:r>
      <w:r w:rsidR="005B0D32" w:rsidRPr="00DF74AE">
        <w:rPr>
          <w:rFonts w:ascii="Tahoma" w:hAnsi="Tahoma" w:cs="Tahoma"/>
          <w:sz w:val="20"/>
          <w:szCs w:val="20"/>
        </w:rPr>
        <w:t>will</w:t>
      </w:r>
      <w:r w:rsidRPr="00DF74AE">
        <w:rPr>
          <w:rFonts w:ascii="Tahoma" w:hAnsi="Tahoma" w:cs="Tahoma"/>
          <w:sz w:val="20"/>
          <w:szCs w:val="20"/>
        </w:rPr>
        <w:t xml:space="preserve"> be participating in as part of his overall treatment. A lot of the time, classes and groups </w:t>
      </w:r>
      <w:r w:rsidR="005B0D32" w:rsidRPr="00DF74AE">
        <w:rPr>
          <w:rFonts w:ascii="Tahoma" w:hAnsi="Tahoma" w:cs="Tahoma"/>
          <w:sz w:val="20"/>
          <w:szCs w:val="20"/>
        </w:rPr>
        <w:t>will</w:t>
      </w:r>
      <w:r w:rsidRPr="00DF74AE">
        <w:rPr>
          <w:rFonts w:ascii="Tahoma" w:hAnsi="Tahoma" w:cs="Tahoma"/>
          <w:sz w:val="20"/>
          <w:szCs w:val="20"/>
        </w:rPr>
        <w:t xml:space="preserve"> be specifically about substance abuse treatment and criminal thinking. Other classes and groups </w:t>
      </w:r>
      <w:r w:rsidR="005B0D32" w:rsidRPr="00DF74AE">
        <w:rPr>
          <w:rFonts w:ascii="Tahoma" w:hAnsi="Tahoma" w:cs="Tahoma"/>
          <w:sz w:val="20"/>
          <w:szCs w:val="20"/>
        </w:rPr>
        <w:t>will</w:t>
      </w:r>
      <w:r w:rsidRPr="00DF74AE">
        <w:rPr>
          <w:rFonts w:ascii="Tahoma" w:hAnsi="Tahoma" w:cs="Tahoma"/>
          <w:sz w:val="20"/>
          <w:szCs w:val="20"/>
        </w:rPr>
        <w:t xml:space="preserve"> focus on healthy living, social skills, life management skills, and other areas addressing the overall quality of the resident’s life.</w:t>
      </w:r>
    </w:p>
    <w:p w14:paraId="7395DAE8" w14:textId="77777777" w:rsidR="00880B04" w:rsidRPr="00DF74AE" w:rsidRDefault="00880B04" w:rsidP="00880B04">
      <w:pPr>
        <w:jc w:val="both"/>
        <w:rPr>
          <w:rFonts w:ascii="Tahoma" w:hAnsi="Tahoma" w:cs="Tahoma"/>
          <w:sz w:val="20"/>
          <w:szCs w:val="20"/>
        </w:rPr>
      </w:pPr>
    </w:p>
    <w:p w14:paraId="56FBF25D" w14:textId="50B07180"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Groups are designed so that the resident can learn from the experiences and struggles of others as well as share his own experiences and struggles. The CRTC staff wants group interactions to be supportive, caring, honest, and sincere. Because of this, a resident should keep the personal information shared by other residents to himself. However, a resident </w:t>
      </w:r>
      <w:r w:rsidR="005B0D32" w:rsidRPr="00DF74AE">
        <w:rPr>
          <w:rFonts w:ascii="Tahoma" w:hAnsi="Tahoma" w:cs="Tahoma"/>
          <w:sz w:val="20"/>
          <w:szCs w:val="20"/>
        </w:rPr>
        <w:t>will</w:t>
      </w:r>
      <w:r w:rsidRPr="00DF74AE">
        <w:rPr>
          <w:rFonts w:ascii="Tahoma" w:hAnsi="Tahoma" w:cs="Tahoma"/>
          <w:sz w:val="20"/>
          <w:szCs w:val="20"/>
        </w:rPr>
        <w:t xml:space="preserve"> tell a CRTC staff member if another resident shares that he is thinking about hurting himself or someone else, planning to break a CRTC rule, or planning to break a law.</w:t>
      </w:r>
    </w:p>
    <w:p w14:paraId="1A8DABD6" w14:textId="77777777" w:rsidR="00880B04" w:rsidRPr="00DF74AE" w:rsidRDefault="00880B04" w:rsidP="00880B04">
      <w:pPr>
        <w:jc w:val="both"/>
        <w:rPr>
          <w:rFonts w:ascii="Tahoma" w:hAnsi="Tahoma" w:cs="Tahoma"/>
          <w:sz w:val="20"/>
          <w:szCs w:val="20"/>
        </w:rPr>
      </w:pPr>
    </w:p>
    <w:p w14:paraId="4805E03F" w14:textId="5B8206CC" w:rsidR="00880B04" w:rsidRPr="00DF74AE" w:rsidRDefault="00AA645C" w:rsidP="00880B04">
      <w:pPr>
        <w:jc w:val="both"/>
        <w:rPr>
          <w:rFonts w:ascii="Tahoma" w:hAnsi="Tahoma" w:cs="Tahoma"/>
          <w:sz w:val="20"/>
          <w:szCs w:val="20"/>
        </w:rPr>
      </w:pPr>
      <w:r w:rsidRPr="00DF74AE">
        <w:rPr>
          <w:rFonts w:ascii="Tahoma" w:hAnsi="Tahoma" w:cs="Tahoma"/>
          <w:sz w:val="20"/>
          <w:szCs w:val="20"/>
        </w:rPr>
        <w:t>Residents</w:t>
      </w:r>
      <w:r w:rsidR="00880B04" w:rsidRPr="00DF74AE">
        <w:rPr>
          <w:rFonts w:ascii="Tahoma" w:hAnsi="Tahoma" w:cs="Tahoma"/>
          <w:sz w:val="20"/>
          <w:szCs w:val="20"/>
        </w:rPr>
        <w:t xml:space="preserve"> who are in phases Self Discovery through Socialization </w:t>
      </w:r>
      <w:r w:rsidRPr="00DF74AE">
        <w:rPr>
          <w:rFonts w:ascii="Tahoma" w:hAnsi="Tahoma" w:cs="Tahoma"/>
          <w:sz w:val="20"/>
          <w:szCs w:val="20"/>
        </w:rPr>
        <w:t xml:space="preserve">and those who </w:t>
      </w:r>
      <w:r w:rsidR="005B0D32" w:rsidRPr="00DF74AE">
        <w:rPr>
          <w:rFonts w:ascii="Tahoma" w:hAnsi="Tahoma" w:cs="Tahoma"/>
          <w:sz w:val="20"/>
          <w:szCs w:val="20"/>
        </w:rPr>
        <w:t>will</w:t>
      </w:r>
      <w:r w:rsidRPr="00DF74AE">
        <w:rPr>
          <w:rFonts w:ascii="Tahoma" w:hAnsi="Tahoma" w:cs="Tahoma"/>
          <w:sz w:val="20"/>
          <w:szCs w:val="20"/>
        </w:rPr>
        <w:t xml:space="preserve"> not obtain employment </w:t>
      </w:r>
      <w:r w:rsidR="00880B04" w:rsidRPr="00DF74AE">
        <w:rPr>
          <w:rFonts w:ascii="Tahoma" w:hAnsi="Tahoma" w:cs="Tahoma"/>
          <w:sz w:val="20"/>
          <w:szCs w:val="20"/>
        </w:rPr>
        <w:t xml:space="preserve">are required to be in class if they are in the building. If your name is not on a class roster, but you are in the building, you </w:t>
      </w:r>
      <w:r w:rsidR="005B0D32" w:rsidRPr="00DF74AE">
        <w:rPr>
          <w:rFonts w:ascii="Tahoma" w:hAnsi="Tahoma" w:cs="Tahoma"/>
          <w:sz w:val="20"/>
          <w:szCs w:val="20"/>
        </w:rPr>
        <w:t>will</w:t>
      </w:r>
      <w:r w:rsidR="00880B04" w:rsidRPr="00DF74AE">
        <w:rPr>
          <w:rFonts w:ascii="Tahoma" w:hAnsi="Tahoma" w:cs="Tahoma"/>
          <w:sz w:val="20"/>
          <w:szCs w:val="20"/>
        </w:rPr>
        <w:t xml:space="preserve"> attend the class with the asterisk (*). If multiple classes have an asterisk, attend the one to which you were previously assigned. </w:t>
      </w:r>
    </w:p>
    <w:p w14:paraId="2478B0DF" w14:textId="3D88EF03" w:rsidR="00F124ED" w:rsidRPr="00DF74AE" w:rsidRDefault="002F6334">
      <w:pPr>
        <w:jc w:val="both"/>
        <w:rPr>
          <w:rFonts w:ascii="Tahoma" w:hAnsi="Tahoma" w:cs="Tahoma"/>
          <w:sz w:val="20"/>
          <w:szCs w:val="20"/>
        </w:rPr>
      </w:pPr>
      <w:r w:rsidRPr="00DF74AE">
        <w:rPr>
          <w:rFonts w:ascii="Tahoma" w:hAnsi="Tahoma" w:cs="Tahoma"/>
          <w:sz w:val="20"/>
          <w:szCs w:val="20"/>
        </w:rPr>
        <w:br/>
      </w:r>
      <w:r w:rsidR="004F5649" w:rsidRPr="00DF74AE">
        <w:rPr>
          <w:rFonts w:ascii="Tahoma" w:hAnsi="Tahoma" w:cs="Tahoma"/>
          <w:sz w:val="20"/>
          <w:szCs w:val="20"/>
        </w:rPr>
        <w:t xml:space="preserve">Court-ordered classes/programs (e.g AOP) not offered at the CRTC </w:t>
      </w:r>
      <w:r w:rsidR="005B0D32" w:rsidRPr="00DF74AE">
        <w:rPr>
          <w:rFonts w:ascii="Tahoma" w:hAnsi="Tahoma" w:cs="Tahoma"/>
          <w:sz w:val="20"/>
          <w:szCs w:val="20"/>
        </w:rPr>
        <w:t>will</w:t>
      </w:r>
      <w:r w:rsidR="004F5649" w:rsidRPr="00DF74AE">
        <w:rPr>
          <w:rFonts w:ascii="Tahoma" w:hAnsi="Tahoma" w:cs="Tahoma"/>
          <w:sz w:val="20"/>
          <w:szCs w:val="20"/>
        </w:rPr>
        <w:t xml:space="preserve"> need to be arranged through your probation officer.</w:t>
      </w:r>
    </w:p>
    <w:p w14:paraId="452628A3" w14:textId="77777777" w:rsidR="002F6334" w:rsidRPr="00DF74AE" w:rsidRDefault="002F6334">
      <w:pPr>
        <w:jc w:val="both"/>
        <w:rPr>
          <w:rFonts w:ascii="Tahoma" w:hAnsi="Tahoma" w:cs="Tahoma"/>
          <w:sz w:val="20"/>
        </w:rPr>
      </w:pPr>
    </w:p>
    <w:p w14:paraId="63F1D5F2" w14:textId="77777777" w:rsidR="00880B04" w:rsidRPr="00DF74AE" w:rsidRDefault="00880B04" w:rsidP="00DF74AE">
      <w:pPr>
        <w:pStyle w:val="Heading2"/>
      </w:pPr>
      <w:bookmarkStart w:id="39" w:name="_Toc221108851"/>
      <w:bookmarkStart w:id="40" w:name="_Hlk491946908"/>
      <w:r w:rsidRPr="00DF74AE">
        <w:t>Commissary</w:t>
      </w:r>
      <w:bookmarkEnd w:id="39"/>
    </w:p>
    <w:p w14:paraId="4FA991DC" w14:textId="77777777" w:rsidR="00880B04" w:rsidRPr="00DF74AE" w:rsidRDefault="00880B04" w:rsidP="00880B04">
      <w:pPr>
        <w:jc w:val="both"/>
        <w:rPr>
          <w:rFonts w:ascii="Tahoma" w:hAnsi="Tahoma" w:cs="Tahoma"/>
          <w:sz w:val="20"/>
          <w:szCs w:val="20"/>
        </w:rPr>
      </w:pPr>
    </w:p>
    <w:p w14:paraId="374D82CF" w14:textId="77777777" w:rsidR="00681BE6" w:rsidRPr="00DF74AE" w:rsidRDefault="00FA41EA" w:rsidP="000E35FC">
      <w:pPr>
        <w:jc w:val="both"/>
        <w:rPr>
          <w:rFonts w:ascii="Tahoma" w:hAnsi="Tahoma" w:cs="Tahoma"/>
          <w:sz w:val="20"/>
          <w:szCs w:val="20"/>
        </w:rPr>
      </w:pPr>
      <w:r w:rsidRPr="00DF74AE">
        <w:rPr>
          <w:rFonts w:ascii="Tahoma" w:hAnsi="Tahoma" w:cs="Tahoma"/>
          <w:sz w:val="20"/>
          <w:szCs w:val="20"/>
        </w:rPr>
        <w:t>Prices are subject to change without notice.</w:t>
      </w:r>
    </w:p>
    <w:p w14:paraId="33A00987" w14:textId="77777777" w:rsidR="00681BE6" w:rsidRPr="00DF74AE" w:rsidRDefault="00681BE6" w:rsidP="000E35FC">
      <w:pPr>
        <w:jc w:val="both"/>
        <w:rPr>
          <w:rFonts w:ascii="Tahoma" w:hAnsi="Tahoma" w:cs="Tahoma"/>
          <w:sz w:val="20"/>
          <w:szCs w:val="20"/>
        </w:rPr>
      </w:pPr>
    </w:p>
    <w:p w14:paraId="1D9A6114" w14:textId="1D10ED30" w:rsidR="00681BE6" w:rsidRPr="00DF74AE" w:rsidRDefault="0055707E" w:rsidP="000E35FC">
      <w:pPr>
        <w:jc w:val="both"/>
        <w:rPr>
          <w:rFonts w:ascii="Tahoma" w:hAnsi="Tahoma" w:cs="Tahoma"/>
          <w:sz w:val="20"/>
          <w:szCs w:val="20"/>
        </w:rPr>
      </w:pPr>
      <w:r w:rsidRPr="00DF74AE">
        <w:rPr>
          <w:rFonts w:ascii="Tahoma" w:hAnsi="Tahoma" w:cs="Tahoma"/>
          <w:sz w:val="20"/>
          <w:szCs w:val="20"/>
        </w:rPr>
        <w:t xml:space="preserve">Residents who request funds to be transferred from their Trust Account to their Commissary Account </w:t>
      </w:r>
      <w:r w:rsidR="005B0D32" w:rsidRPr="00DF74AE">
        <w:rPr>
          <w:rFonts w:ascii="Tahoma" w:hAnsi="Tahoma" w:cs="Tahoma"/>
          <w:sz w:val="20"/>
          <w:szCs w:val="20"/>
        </w:rPr>
        <w:t>will</w:t>
      </w:r>
      <w:r w:rsidRPr="00DF74AE">
        <w:rPr>
          <w:rFonts w:ascii="Tahoma" w:hAnsi="Tahoma" w:cs="Tahoma"/>
          <w:sz w:val="20"/>
          <w:szCs w:val="20"/>
        </w:rPr>
        <w:t xml:space="preserve"> turn in a money withdrawal request form by the deadline of Wednesday night, lights out.  Requests to transfer money </w:t>
      </w:r>
      <w:r w:rsidR="005B0D32" w:rsidRPr="00DF74AE">
        <w:rPr>
          <w:rFonts w:ascii="Tahoma" w:hAnsi="Tahoma" w:cs="Tahoma"/>
          <w:sz w:val="20"/>
          <w:szCs w:val="20"/>
        </w:rPr>
        <w:t>will</w:t>
      </w:r>
      <w:r w:rsidRPr="00DF74AE">
        <w:rPr>
          <w:rFonts w:ascii="Tahoma" w:hAnsi="Tahoma" w:cs="Tahoma"/>
          <w:sz w:val="20"/>
          <w:szCs w:val="20"/>
        </w:rPr>
        <w:t xml:space="preserve"> be processed weekly on Thursdays.  Approved funds for transfer </w:t>
      </w:r>
      <w:r w:rsidR="005B0D32" w:rsidRPr="00DF74AE">
        <w:rPr>
          <w:rFonts w:ascii="Tahoma" w:hAnsi="Tahoma" w:cs="Tahoma"/>
          <w:sz w:val="20"/>
          <w:szCs w:val="20"/>
        </w:rPr>
        <w:t>will</w:t>
      </w:r>
      <w:r w:rsidRPr="00DF74AE">
        <w:rPr>
          <w:rFonts w:ascii="Tahoma" w:hAnsi="Tahoma" w:cs="Tahoma"/>
          <w:sz w:val="20"/>
          <w:szCs w:val="20"/>
        </w:rPr>
        <w:t xml:space="preserve"> be placed in your Commissary Account no later than 5:00 </w:t>
      </w:r>
      <w:r w:rsidR="001B1A63" w:rsidRPr="00DF74AE">
        <w:rPr>
          <w:rFonts w:ascii="Tahoma" w:hAnsi="Tahoma" w:cs="Tahoma"/>
          <w:sz w:val="20"/>
          <w:szCs w:val="20"/>
        </w:rPr>
        <w:t>PM</w:t>
      </w:r>
      <w:r w:rsidRPr="00DF74AE">
        <w:rPr>
          <w:rFonts w:ascii="Tahoma" w:hAnsi="Tahoma" w:cs="Tahoma"/>
          <w:sz w:val="20"/>
          <w:szCs w:val="20"/>
        </w:rPr>
        <w:t xml:space="preserve"> on Friday.  </w:t>
      </w:r>
      <w:r w:rsidR="00FA41EA" w:rsidRPr="00DF74AE">
        <w:rPr>
          <w:rFonts w:ascii="Tahoma" w:hAnsi="Tahoma" w:cs="Tahoma"/>
          <w:sz w:val="20"/>
          <w:szCs w:val="20"/>
        </w:rPr>
        <w:t xml:space="preserve">Residents are responsible for notifying their family/friends </w:t>
      </w:r>
      <w:r w:rsidRPr="00DF74AE">
        <w:rPr>
          <w:rFonts w:ascii="Tahoma" w:hAnsi="Tahoma" w:cs="Tahoma"/>
          <w:sz w:val="20"/>
          <w:szCs w:val="20"/>
        </w:rPr>
        <w:t xml:space="preserve">about </w:t>
      </w:r>
      <w:r w:rsidR="00FA41EA" w:rsidRPr="00DF74AE">
        <w:rPr>
          <w:rFonts w:ascii="Tahoma" w:hAnsi="Tahoma" w:cs="Tahoma"/>
          <w:sz w:val="20"/>
          <w:szCs w:val="20"/>
        </w:rPr>
        <w:t>how money</w:t>
      </w:r>
      <w:r w:rsidRPr="00DF74AE">
        <w:rPr>
          <w:rFonts w:ascii="Tahoma" w:hAnsi="Tahoma" w:cs="Tahoma"/>
          <w:sz w:val="20"/>
          <w:szCs w:val="20"/>
        </w:rPr>
        <w:t xml:space="preserve"> is deposited</w:t>
      </w:r>
      <w:r w:rsidR="00FA41EA" w:rsidRPr="00DF74AE">
        <w:rPr>
          <w:rFonts w:ascii="Tahoma" w:hAnsi="Tahoma" w:cs="Tahoma"/>
          <w:sz w:val="20"/>
          <w:szCs w:val="20"/>
        </w:rPr>
        <w:t xml:space="preserve"> into their commissary account.</w:t>
      </w:r>
    </w:p>
    <w:p w14:paraId="468AF85C" w14:textId="77777777" w:rsidR="00681BE6" w:rsidRPr="00DF74AE" w:rsidRDefault="00681BE6" w:rsidP="000E35FC">
      <w:pPr>
        <w:jc w:val="both"/>
        <w:rPr>
          <w:rFonts w:ascii="Tahoma" w:hAnsi="Tahoma" w:cs="Tahoma"/>
          <w:sz w:val="20"/>
          <w:szCs w:val="20"/>
        </w:rPr>
      </w:pPr>
    </w:p>
    <w:p w14:paraId="5C66AED2" w14:textId="77777777" w:rsidR="00681BE6" w:rsidRPr="00DF74AE" w:rsidRDefault="001D2603" w:rsidP="000E35FC">
      <w:pPr>
        <w:jc w:val="both"/>
        <w:rPr>
          <w:rFonts w:ascii="Tahoma" w:hAnsi="Tahoma" w:cs="Tahoma"/>
          <w:sz w:val="20"/>
          <w:szCs w:val="20"/>
        </w:rPr>
      </w:pPr>
      <w:r w:rsidRPr="00DF74AE">
        <w:rPr>
          <w:rFonts w:ascii="Tahoma" w:hAnsi="Tahoma" w:cs="Tahoma"/>
          <w:sz w:val="20"/>
          <w:szCs w:val="20"/>
        </w:rPr>
        <w:t>F</w:t>
      </w:r>
      <w:r w:rsidR="00FA41EA" w:rsidRPr="00DF74AE">
        <w:rPr>
          <w:rFonts w:ascii="Tahoma" w:hAnsi="Tahoma" w:cs="Tahoma"/>
          <w:sz w:val="20"/>
          <w:szCs w:val="20"/>
        </w:rPr>
        <w:t xml:space="preserve">amily/friends </w:t>
      </w:r>
      <w:r w:rsidR="00FA41EA" w:rsidRPr="00DF74AE">
        <w:rPr>
          <w:rFonts w:ascii="Tahoma" w:hAnsi="Tahoma" w:cs="Tahoma"/>
          <w:sz w:val="20"/>
          <w:szCs w:val="20"/>
          <w:u w:val="single"/>
        </w:rPr>
        <w:t>cannot</w:t>
      </w:r>
      <w:r w:rsidR="00FA41EA" w:rsidRPr="00DF74AE">
        <w:rPr>
          <w:rFonts w:ascii="Tahoma" w:hAnsi="Tahoma" w:cs="Tahoma"/>
          <w:sz w:val="20"/>
          <w:szCs w:val="20"/>
        </w:rPr>
        <w:t xml:space="preserve"> deposit commissary funds online. </w:t>
      </w:r>
    </w:p>
    <w:p w14:paraId="6A4DA07A" w14:textId="77777777" w:rsidR="004F5649" w:rsidRPr="00DF74AE" w:rsidRDefault="004F5649" w:rsidP="000E35FC">
      <w:pPr>
        <w:jc w:val="both"/>
        <w:rPr>
          <w:rFonts w:ascii="Tahoma" w:hAnsi="Tahoma" w:cs="Tahoma"/>
          <w:sz w:val="20"/>
          <w:szCs w:val="20"/>
        </w:rPr>
      </w:pPr>
    </w:p>
    <w:p w14:paraId="3F1261A1" w14:textId="0D02C376" w:rsidR="00681BE6" w:rsidRPr="00DF74AE" w:rsidRDefault="00FA41EA" w:rsidP="000E35FC">
      <w:pPr>
        <w:jc w:val="both"/>
        <w:rPr>
          <w:rFonts w:ascii="Tahoma" w:hAnsi="Tahoma" w:cs="Tahoma"/>
          <w:sz w:val="20"/>
          <w:szCs w:val="20"/>
        </w:rPr>
      </w:pPr>
      <w:r w:rsidRPr="00DF74AE">
        <w:rPr>
          <w:rFonts w:ascii="Tahoma" w:hAnsi="Tahoma" w:cs="Tahoma"/>
          <w:sz w:val="20"/>
          <w:szCs w:val="20"/>
        </w:rPr>
        <w:t xml:space="preserve">No refunds for a commissary order.  The resident </w:t>
      </w:r>
      <w:r w:rsidR="005B0D32" w:rsidRPr="00DF74AE">
        <w:rPr>
          <w:rFonts w:ascii="Tahoma" w:hAnsi="Tahoma" w:cs="Tahoma"/>
          <w:sz w:val="20"/>
          <w:szCs w:val="20"/>
        </w:rPr>
        <w:t>will</w:t>
      </w:r>
      <w:r w:rsidRPr="00DF74AE">
        <w:rPr>
          <w:rFonts w:ascii="Tahoma" w:hAnsi="Tahoma" w:cs="Tahoma"/>
          <w:sz w:val="20"/>
          <w:szCs w:val="20"/>
        </w:rPr>
        <w:t xml:space="preserve"> ensure the commissary is correct and complete prior to submitting the order.  Orders cannot be changed or be removed once the order has been submitted.  An order can be canceled </w:t>
      </w:r>
      <w:r w:rsidRPr="00DF74AE">
        <w:rPr>
          <w:rFonts w:ascii="Tahoma" w:hAnsi="Tahoma" w:cs="Tahoma"/>
          <w:sz w:val="20"/>
          <w:szCs w:val="20"/>
          <w:u w:val="single"/>
        </w:rPr>
        <w:t>before</w:t>
      </w:r>
      <w:r w:rsidRPr="00DF74AE">
        <w:rPr>
          <w:rFonts w:ascii="Tahoma" w:hAnsi="Tahoma" w:cs="Tahoma"/>
          <w:sz w:val="20"/>
          <w:szCs w:val="20"/>
        </w:rPr>
        <w:t xml:space="preserve"> the order button is clicked.</w:t>
      </w:r>
    </w:p>
    <w:p w14:paraId="3F383A40" w14:textId="77777777" w:rsidR="008D51CA" w:rsidRPr="00DF74AE" w:rsidRDefault="008D51CA" w:rsidP="000E35FC">
      <w:pPr>
        <w:jc w:val="both"/>
        <w:rPr>
          <w:rFonts w:ascii="Tahoma" w:hAnsi="Tahoma" w:cs="Tahoma"/>
          <w:sz w:val="20"/>
          <w:szCs w:val="20"/>
        </w:rPr>
      </w:pPr>
    </w:p>
    <w:p w14:paraId="6B1F7E24" w14:textId="3C53A169" w:rsidR="00681BE6" w:rsidRPr="00DF74AE" w:rsidRDefault="00FA41EA" w:rsidP="000E35FC">
      <w:pPr>
        <w:jc w:val="both"/>
        <w:rPr>
          <w:rFonts w:ascii="Tahoma" w:hAnsi="Tahoma" w:cs="Tahoma"/>
          <w:sz w:val="20"/>
          <w:szCs w:val="20"/>
        </w:rPr>
      </w:pPr>
      <w:r w:rsidRPr="00DF74AE">
        <w:rPr>
          <w:rFonts w:ascii="Tahoma" w:hAnsi="Tahoma" w:cs="Tahoma"/>
          <w:sz w:val="20"/>
          <w:szCs w:val="20"/>
        </w:rPr>
        <w:t xml:space="preserve">Resident </w:t>
      </w:r>
      <w:r w:rsidR="005B0D32" w:rsidRPr="00DF74AE">
        <w:rPr>
          <w:rFonts w:ascii="Tahoma" w:hAnsi="Tahoma" w:cs="Tahoma"/>
          <w:sz w:val="20"/>
          <w:szCs w:val="20"/>
        </w:rPr>
        <w:t>will</w:t>
      </w:r>
      <w:r w:rsidRPr="00DF74AE">
        <w:rPr>
          <w:rFonts w:ascii="Tahoma" w:hAnsi="Tahoma" w:cs="Tahoma"/>
          <w:sz w:val="20"/>
          <w:szCs w:val="20"/>
        </w:rPr>
        <w:t xml:space="preserve"> ensure the commissary items are reviewed when the order is distributed.  If an item is damaged/destroyed, the resident </w:t>
      </w:r>
      <w:r w:rsidR="005B0D32" w:rsidRPr="00DF74AE">
        <w:rPr>
          <w:rFonts w:ascii="Tahoma" w:hAnsi="Tahoma" w:cs="Tahoma"/>
          <w:sz w:val="20"/>
          <w:szCs w:val="20"/>
        </w:rPr>
        <w:t>will</w:t>
      </w:r>
      <w:r w:rsidRPr="00DF74AE">
        <w:rPr>
          <w:rFonts w:ascii="Tahoma" w:hAnsi="Tahoma" w:cs="Tahoma"/>
          <w:sz w:val="20"/>
          <w:szCs w:val="20"/>
        </w:rPr>
        <w:t xml:space="preserve"> notify staff immediately and make a note on the receipt prior to signing and submitting the receipt.  Leave the damaged/destroyed item with staff so they can return it to Administration immediately.  </w:t>
      </w:r>
      <w:r w:rsidRPr="00DF74AE">
        <w:rPr>
          <w:rFonts w:ascii="Tahoma" w:hAnsi="Tahoma" w:cs="Tahoma"/>
          <w:b/>
          <w:sz w:val="20"/>
          <w:szCs w:val="20"/>
        </w:rPr>
        <w:t xml:space="preserve">Send an IOC </w:t>
      </w:r>
      <w:r w:rsidR="00BF5B5C" w:rsidRPr="00DF74AE">
        <w:rPr>
          <w:rFonts w:ascii="Tahoma" w:hAnsi="Tahoma" w:cs="Tahoma"/>
          <w:b/>
          <w:sz w:val="20"/>
          <w:szCs w:val="20"/>
        </w:rPr>
        <w:t xml:space="preserve">(Inter-Office Communication) </w:t>
      </w:r>
      <w:r w:rsidRPr="00DF74AE">
        <w:rPr>
          <w:rFonts w:ascii="Tahoma" w:hAnsi="Tahoma" w:cs="Tahoma"/>
          <w:b/>
          <w:sz w:val="20"/>
          <w:szCs w:val="20"/>
        </w:rPr>
        <w:t>to Administration the same day</w:t>
      </w:r>
      <w:r w:rsidRPr="00DF74AE">
        <w:rPr>
          <w:rFonts w:ascii="Tahoma" w:hAnsi="Tahoma" w:cs="Tahoma"/>
          <w:sz w:val="20"/>
          <w:szCs w:val="20"/>
        </w:rPr>
        <w:t xml:space="preserve">, explaining the commissary concerns.  </w:t>
      </w:r>
      <w:r w:rsidR="000561C8">
        <w:rPr>
          <w:rFonts w:ascii="Tahoma" w:hAnsi="Tahoma" w:cs="Tahoma"/>
          <w:sz w:val="20"/>
          <w:szCs w:val="20"/>
        </w:rPr>
        <w:t>The commissary provider</w:t>
      </w:r>
      <w:r w:rsidRPr="00DF74AE">
        <w:rPr>
          <w:rFonts w:ascii="Tahoma" w:hAnsi="Tahoma" w:cs="Tahoma"/>
          <w:sz w:val="20"/>
          <w:szCs w:val="20"/>
        </w:rPr>
        <w:t xml:space="preserve"> </w:t>
      </w:r>
      <w:r w:rsidR="005B0D32" w:rsidRPr="00DF74AE">
        <w:rPr>
          <w:rFonts w:ascii="Tahoma" w:hAnsi="Tahoma" w:cs="Tahoma"/>
          <w:sz w:val="20"/>
          <w:szCs w:val="20"/>
        </w:rPr>
        <w:t>will</w:t>
      </w:r>
      <w:r w:rsidRPr="00DF74AE">
        <w:rPr>
          <w:rFonts w:ascii="Tahoma" w:hAnsi="Tahoma" w:cs="Tahoma"/>
          <w:sz w:val="20"/>
          <w:szCs w:val="20"/>
        </w:rPr>
        <w:t xml:space="preserve"> be contacted in order to correct any problems.</w:t>
      </w:r>
    </w:p>
    <w:p w14:paraId="32372390" w14:textId="1FCCCA47" w:rsidR="00681BE6" w:rsidRDefault="00FA41EA" w:rsidP="000E35FC">
      <w:pPr>
        <w:jc w:val="both"/>
        <w:rPr>
          <w:rFonts w:ascii="Tahoma" w:hAnsi="Tahoma" w:cs="Tahoma"/>
          <w:sz w:val="20"/>
          <w:szCs w:val="20"/>
        </w:rPr>
      </w:pPr>
      <w:r w:rsidRPr="00DF74AE">
        <w:rPr>
          <w:rFonts w:ascii="Tahoma" w:hAnsi="Tahoma" w:cs="Tahoma"/>
          <w:sz w:val="20"/>
          <w:szCs w:val="20"/>
        </w:rPr>
        <w:lastRenderedPageBreak/>
        <w:t xml:space="preserve">Any money order that is mailed to a resident </w:t>
      </w:r>
      <w:r w:rsidR="005B0D32" w:rsidRPr="00DF74AE">
        <w:rPr>
          <w:rFonts w:ascii="Tahoma" w:hAnsi="Tahoma" w:cs="Tahoma"/>
          <w:sz w:val="20"/>
          <w:szCs w:val="20"/>
        </w:rPr>
        <w:t>will</w:t>
      </w:r>
      <w:r w:rsidRPr="00DF74AE">
        <w:rPr>
          <w:rFonts w:ascii="Tahoma" w:hAnsi="Tahoma" w:cs="Tahoma"/>
          <w:sz w:val="20"/>
          <w:szCs w:val="20"/>
        </w:rPr>
        <w:t xml:space="preserve"> be deposited in the Trust Account.  Residents </w:t>
      </w:r>
      <w:r w:rsidR="005B0D32" w:rsidRPr="00DF74AE">
        <w:rPr>
          <w:rFonts w:ascii="Tahoma" w:hAnsi="Tahoma" w:cs="Tahoma"/>
          <w:sz w:val="20"/>
          <w:szCs w:val="20"/>
        </w:rPr>
        <w:t>will</w:t>
      </w:r>
      <w:r w:rsidRPr="00DF74AE">
        <w:rPr>
          <w:rFonts w:ascii="Tahoma" w:hAnsi="Tahoma" w:cs="Tahoma"/>
          <w:sz w:val="20"/>
          <w:szCs w:val="20"/>
        </w:rPr>
        <w:t xml:space="preserve"> have to put in a request for funds to be transferred from their Trust Account to their Commissary Account.</w:t>
      </w:r>
    </w:p>
    <w:p w14:paraId="223280CD" w14:textId="77777777" w:rsidR="000561C8" w:rsidRPr="00DF74AE" w:rsidRDefault="000561C8" w:rsidP="000E35FC">
      <w:pPr>
        <w:jc w:val="both"/>
        <w:rPr>
          <w:rFonts w:ascii="Tahoma" w:hAnsi="Tahoma" w:cs="Tahoma"/>
          <w:sz w:val="20"/>
          <w:szCs w:val="20"/>
        </w:rPr>
      </w:pPr>
    </w:p>
    <w:p w14:paraId="085C2827" w14:textId="4AC40294" w:rsidR="00681BE6" w:rsidRPr="00DF74AE" w:rsidRDefault="00FA41EA" w:rsidP="000E35FC">
      <w:pPr>
        <w:jc w:val="both"/>
        <w:rPr>
          <w:rFonts w:ascii="Tahoma" w:hAnsi="Tahoma" w:cs="Tahoma"/>
          <w:sz w:val="20"/>
          <w:szCs w:val="20"/>
        </w:rPr>
      </w:pPr>
      <w:r w:rsidRPr="00DF74AE">
        <w:rPr>
          <w:rFonts w:ascii="Tahoma" w:hAnsi="Tahoma" w:cs="Tahoma"/>
          <w:sz w:val="20"/>
          <w:szCs w:val="20"/>
        </w:rPr>
        <w:t xml:space="preserve">Residents on Administrative Restriction are limited to purchasing hygiene/miscellaneous items until the restriction is lifted.  Upon completion of Administrative Restriction, the account </w:t>
      </w:r>
      <w:r w:rsidR="005B0D32" w:rsidRPr="00DF74AE">
        <w:rPr>
          <w:rFonts w:ascii="Tahoma" w:hAnsi="Tahoma" w:cs="Tahoma"/>
          <w:sz w:val="20"/>
          <w:szCs w:val="20"/>
        </w:rPr>
        <w:t>will</w:t>
      </w:r>
      <w:r w:rsidRPr="00DF74AE">
        <w:rPr>
          <w:rFonts w:ascii="Tahoma" w:hAnsi="Tahoma" w:cs="Tahoma"/>
          <w:sz w:val="20"/>
          <w:szCs w:val="20"/>
        </w:rPr>
        <w:t xml:space="preserve"> reset for full commissary by 5:00 </w:t>
      </w:r>
      <w:r w:rsidR="001B1A63" w:rsidRPr="00DF74AE">
        <w:rPr>
          <w:rFonts w:ascii="Tahoma" w:hAnsi="Tahoma" w:cs="Tahoma"/>
          <w:sz w:val="20"/>
          <w:szCs w:val="20"/>
        </w:rPr>
        <w:t>PM</w:t>
      </w:r>
      <w:r w:rsidRPr="00DF74AE">
        <w:rPr>
          <w:rFonts w:ascii="Tahoma" w:hAnsi="Tahoma" w:cs="Tahoma"/>
          <w:sz w:val="20"/>
          <w:szCs w:val="20"/>
        </w:rPr>
        <w:t xml:space="preserve"> the last day of the sanctions.</w:t>
      </w:r>
    </w:p>
    <w:p w14:paraId="527D15AA" w14:textId="77777777" w:rsidR="008D51CA" w:rsidRPr="00DF74AE" w:rsidRDefault="008D51CA" w:rsidP="000E35FC">
      <w:pPr>
        <w:jc w:val="both"/>
        <w:rPr>
          <w:rFonts w:ascii="Tahoma" w:hAnsi="Tahoma" w:cs="Tahoma"/>
          <w:sz w:val="20"/>
          <w:szCs w:val="20"/>
        </w:rPr>
      </w:pPr>
    </w:p>
    <w:p w14:paraId="23B50F20" w14:textId="77777777" w:rsidR="00681BE6" w:rsidRPr="00DF74AE" w:rsidRDefault="00FA41EA" w:rsidP="000E35FC">
      <w:pPr>
        <w:jc w:val="both"/>
        <w:rPr>
          <w:rFonts w:ascii="Tahoma" w:hAnsi="Tahoma" w:cs="Tahoma"/>
          <w:sz w:val="20"/>
          <w:szCs w:val="20"/>
        </w:rPr>
      </w:pPr>
      <w:r w:rsidRPr="00DF74AE">
        <w:rPr>
          <w:rFonts w:ascii="Tahoma" w:hAnsi="Tahoma" w:cs="Tahoma"/>
          <w:sz w:val="20"/>
          <w:szCs w:val="20"/>
        </w:rPr>
        <w:t>Diabetic/</w:t>
      </w:r>
      <w:r w:rsidR="002B3ECF" w:rsidRPr="00DF74AE">
        <w:rPr>
          <w:rFonts w:ascii="Tahoma" w:hAnsi="Tahoma" w:cs="Tahoma"/>
          <w:sz w:val="20"/>
          <w:szCs w:val="20"/>
        </w:rPr>
        <w:t>medically restricted</w:t>
      </w:r>
      <w:r w:rsidRPr="00DF74AE">
        <w:rPr>
          <w:rFonts w:ascii="Tahoma" w:hAnsi="Tahoma" w:cs="Tahoma"/>
          <w:sz w:val="20"/>
          <w:szCs w:val="20"/>
        </w:rPr>
        <w:t xml:space="preserve"> residents are limited to sugar-free snacks.  Hygiene/miscellaneous items can be purchased by diabetic residents.</w:t>
      </w:r>
    </w:p>
    <w:p w14:paraId="7411F578" w14:textId="77777777" w:rsidR="008D51CA" w:rsidRPr="00DF74AE" w:rsidRDefault="008D51CA" w:rsidP="000E35FC">
      <w:pPr>
        <w:jc w:val="both"/>
        <w:rPr>
          <w:rFonts w:ascii="Tahoma" w:hAnsi="Tahoma" w:cs="Tahoma"/>
          <w:sz w:val="20"/>
          <w:szCs w:val="20"/>
        </w:rPr>
      </w:pPr>
    </w:p>
    <w:p w14:paraId="7002FB4B" w14:textId="77777777" w:rsidR="0055707E" w:rsidRPr="00DF74AE" w:rsidRDefault="00FA41EA" w:rsidP="000E35FC">
      <w:pPr>
        <w:jc w:val="both"/>
        <w:rPr>
          <w:rFonts w:ascii="Tahoma" w:hAnsi="Tahoma" w:cs="Tahoma"/>
          <w:color w:val="00863D"/>
          <w:sz w:val="20"/>
          <w:szCs w:val="20"/>
        </w:rPr>
      </w:pPr>
      <w:r w:rsidRPr="00DF74AE">
        <w:rPr>
          <w:rFonts w:ascii="Tahoma" w:hAnsi="Tahoma" w:cs="Tahoma"/>
          <w:sz w:val="20"/>
          <w:szCs w:val="20"/>
        </w:rPr>
        <w:t>Residents have to be current with facility charges (i.e. books, etc</w:t>
      </w:r>
      <w:r w:rsidR="00A37C1B" w:rsidRPr="00DF74AE">
        <w:rPr>
          <w:rFonts w:ascii="Tahoma" w:hAnsi="Tahoma" w:cs="Tahoma"/>
          <w:sz w:val="20"/>
          <w:szCs w:val="20"/>
        </w:rPr>
        <w:t>.</w:t>
      </w:r>
      <w:r w:rsidRPr="00DF74AE">
        <w:rPr>
          <w:rFonts w:ascii="Tahoma" w:hAnsi="Tahoma" w:cs="Tahoma"/>
          <w:sz w:val="20"/>
          <w:szCs w:val="20"/>
        </w:rPr>
        <w:t>) before becoming eligible to purchase snacks/foods.  Intake residents are limited to hygiene only, until they reach the appropriate phase and are current with facility charges.</w:t>
      </w:r>
      <w:r w:rsidR="0055707E" w:rsidRPr="00DF74AE">
        <w:rPr>
          <w:rFonts w:ascii="Tahoma" w:hAnsi="Tahoma" w:cs="Tahoma"/>
          <w:sz w:val="20"/>
          <w:szCs w:val="20"/>
        </w:rPr>
        <w:t xml:space="preserve">  Residents are responsible for notifying Administration by IOC when they have met all requirements to clear their Commissary Account for snacks/food.</w:t>
      </w:r>
    </w:p>
    <w:p w14:paraId="3D6F7271" w14:textId="77777777" w:rsidR="001D2603" w:rsidRPr="00DF74AE" w:rsidRDefault="001D2603" w:rsidP="000E35FC">
      <w:pPr>
        <w:jc w:val="both"/>
        <w:rPr>
          <w:rFonts w:ascii="Tahoma" w:hAnsi="Tahoma" w:cs="Tahoma"/>
          <w:sz w:val="20"/>
          <w:szCs w:val="20"/>
        </w:rPr>
      </w:pPr>
    </w:p>
    <w:p w14:paraId="77863F2D" w14:textId="13BF8C88" w:rsidR="001D2603" w:rsidRPr="00DF74AE" w:rsidRDefault="001D2603" w:rsidP="000E35FC">
      <w:pPr>
        <w:jc w:val="both"/>
        <w:rPr>
          <w:rFonts w:ascii="Tahoma" w:hAnsi="Tahoma" w:cs="Tahoma"/>
          <w:sz w:val="20"/>
          <w:szCs w:val="20"/>
        </w:rPr>
      </w:pPr>
      <w:r w:rsidRPr="00DF74AE">
        <w:rPr>
          <w:rFonts w:ascii="Tahoma" w:hAnsi="Tahoma" w:cs="Tahoma"/>
          <w:sz w:val="20"/>
          <w:szCs w:val="20"/>
        </w:rPr>
        <w:t xml:space="preserve">Commissary </w:t>
      </w:r>
      <w:r w:rsidR="005B0D32" w:rsidRPr="00DF74AE">
        <w:rPr>
          <w:rFonts w:ascii="Tahoma" w:hAnsi="Tahoma" w:cs="Tahoma"/>
          <w:sz w:val="20"/>
          <w:szCs w:val="20"/>
        </w:rPr>
        <w:t>will</w:t>
      </w:r>
      <w:r w:rsidRPr="00DF74AE">
        <w:rPr>
          <w:rFonts w:ascii="Tahoma" w:hAnsi="Tahoma" w:cs="Tahoma"/>
          <w:sz w:val="20"/>
          <w:szCs w:val="20"/>
        </w:rPr>
        <w:t xml:space="preserve"> be distributed according to the posted schedule.</w:t>
      </w:r>
    </w:p>
    <w:bookmarkEnd w:id="40"/>
    <w:p w14:paraId="7432914A" w14:textId="77777777" w:rsidR="000645E8" w:rsidRPr="00DF74AE" w:rsidRDefault="000645E8" w:rsidP="000E35FC">
      <w:pPr>
        <w:jc w:val="both"/>
        <w:rPr>
          <w:rFonts w:ascii="Tahoma" w:hAnsi="Tahoma" w:cs="Tahoma"/>
          <w:sz w:val="20"/>
        </w:rPr>
      </w:pPr>
    </w:p>
    <w:p w14:paraId="52FCAC1B" w14:textId="77777777" w:rsidR="00064E69" w:rsidRPr="00DF74AE" w:rsidRDefault="00880B04" w:rsidP="00DF74AE">
      <w:pPr>
        <w:pStyle w:val="Heading2"/>
      </w:pPr>
      <w:bookmarkStart w:id="41" w:name="_Toc221108852"/>
      <w:r w:rsidRPr="00DF74AE">
        <w:t>Community Service Restitution (CSR</w:t>
      </w:r>
      <w:r w:rsidR="00A37C1B" w:rsidRPr="00DF74AE">
        <w:t>)</w:t>
      </w:r>
      <w:bookmarkEnd w:id="41"/>
      <w:r w:rsidR="00A37C1B" w:rsidRPr="00DF74AE">
        <w:t xml:space="preserve"> </w:t>
      </w:r>
    </w:p>
    <w:p w14:paraId="42637B20" w14:textId="77777777" w:rsidR="00064276" w:rsidRPr="00DF74AE" w:rsidRDefault="00064276" w:rsidP="00880B04">
      <w:pPr>
        <w:keepNext/>
        <w:keepLines/>
        <w:jc w:val="both"/>
        <w:rPr>
          <w:rFonts w:ascii="Tahoma" w:hAnsi="Tahoma" w:cs="Tahoma"/>
          <w:bCs/>
          <w:sz w:val="20"/>
          <w:szCs w:val="20"/>
        </w:rPr>
      </w:pPr>
    </w:p>
    <w:p w14:paraId="7D774301" w14:textId="40B94AEB" w:rsidR="00880B04" w:rsidRPr="00DF74AE" w:rsidRDefault="00A37C1B" w:rsidP="00880B04">
      <w:pPr>
        <w:keepNext/>
        <w:keepLines/>
        <w:jc w:val="both"/>
        <w:rPr>
          <w:rFonts w:ascii="Tahoma" w:hAnsi="Tahoma" w:cs="Tahoma"/>
          <w:bCs/>
          <w:sz w:val="20"/>
          <w:szCs w:val="20"/>
        </w:rPr>
      </w:pPr>
      <w:r w:rsidRPr="00DF74AE">
        <w:rPr>
          <w:rFonts w:ascii="Tahoma" w:hAnsi="Tahoma" w:cs="Tahoma"/>
          <w:bCs/>
          <w:sz w:val="20"/>
          <w:szCs w:val="20"/>
        </w:rPr>
        <w:t>NOTE</w:t>
      </w:r>
      <w:r w:rsidR="001F75FE" w:rsidRPr="00DF74AE">
        <w:rPr>
          <w:rFonts w:ascii="Tahoma" w:hAnsi="Tahoma" w:cs="Tahoma"/>
          <w:bCs/>
          <w:sz w:val="20"/>
          <w:szCs w:val="20"/>
        </w:rPr>
        <w:t xml:space="preserve">: </w:t>
      </w:r>
      <w:r w:rsidR="005B23C2" w:rsidRPr="00DF74AE">
        <w:rPr>
          <w:rFonts w:ascii="Tahoma" w:hAnsi="Tahoma" w:cs="Tahoma"/>
          <w:bCs/>
          <w:sz w:val="20"/>
          <w:szCs w:val="20"/>
        </w:rPr>
        <w:t>All</w:t>
      </w:r>
      <w:r w:rsidR="00064276" w:rsidRPr="00DF74AE">
        <w:rPr>
          <w:rFonts w:ascii="Tahoma" w:hAnsi="Tahoma" w:cs="Tahoma"/>
          <w:bCs/>
          <w:sz w:val="20"/>
          <w:szCs w:val="20"/>
        </w:rPr>
        <w:t xml:space="preserve"> CSR is </w:t>
      </w:r>
      <w:r w:rsidR="00CF5E40" w:rsidRPr="00DF74AE">
        <w:rPr>
          <w:rFonts w:ascii="Tahoma" w:hAnsi="Tahoma" w:cs="Tahoma"/>
          <w:bCs/>
          <w:sz w:val="20"/>
          <w:szCs w:val="20"/>
        </w:rPr>
        <w:t>at the discretion of the CSR/Employment Specialist.</w:t>
      </w:r>
    </w:p>
    <w:p w14:paraId="63526909" w14:textId="77777777" w:rsidR="00880B04" w:rsidRPr="00DF74AE" w:rsidRDefault="00880B04" w:rsidP="00880B04">
      <w:pPr>
        <w:keepNext/>
        <w:keepLines/>
        <w:jc w:val="both"/>
        <w:rPr>
          <w:rFonts w:ascii="Tahoma" w:hAnsi="Tahoma" w:cs="Tahoma"/>
          <w:sz w:val="16"/>
          <w:szCs w:val="16"/>
        </w:rPr>
      </w:pPr>
    </w:p>
    <w:p w14:paraId="6B9458DB" w14:textId="77777777" w:rsidR="00880B04" w:rsidRPr="00DF74AE" w:rsidRDefault="00880B04" w:rsidP="00880B04">
      <w:pPr>
        <w:keepNext/>
        <w:keepLines/>
        <w:jc w:val="both"/>
        <w:rPr>
          <w:rFonts w:ascii="Tahoma" w:hAnsi="Tahoma" w:cs="Tahoma"/>
          <w:sz w:val="20"/>
          <w:szCs w:val="20"/>
        </w:rPr>
      </w:pPr>
      <w:r w:rsidRPr="00DF74AE">
        <w:rPr>
          <w:rFonts w:ascii="Tahoma" w:hAnsi="Tahoma" w:cs="Tahoma"/>
          <w:sz w:val="20"/>
          <w:szCs w:val="20"/>
        </w:rPr>
        <w:t xml:space="preserve">Community Service Restitution involves performing a service to an approved non-profit or governmental agency in the community with no return compensation.  As such, this activity symbolizes payment of a debt to society and making amends for wrong doings.  Its therapeutic value is an integral component of the total treatment program and also encourages the development of appropriate daily living skills. </w:t>
      </w:r>
    </w:p>
    <w:p w14:paraId="3521BA8D" w14:textId="77777777" w:rsidR="00880B04" w:rsidRPr="00DF74AE" w:rsidRDefault="00880B04" w:rsidP="00880B04">
      <w:pPr>
        <w:jc w:val="both"/>
        <w:rPr>
          <w:rFonts w:ascii="Tahoma" w:hAnsi="Tahoma" w:cs="Tahoma"/>
          <w:sz w:val="20"/>
          <w:szCs w:val="20"/>
        </w:rPr>
      </w:pPr>
    </w:p>
    <w:p w14:paraId="69FE89C3" w14:textId="247B025D" w:rsidR="00880B04" w:rsidRDefault="00880B04" w:rsidP="00880B04">
      <w:pPr>
        <w:jc w:val="both"/>
        <w:rPr>
          <w:rFonts w:ascii="Tahoma" w:hAnsi="Tahoma" w:cs="Tahoma"/>
          <w:b/>
          <w:i/>
          <w:sz w:val="20"/>
          <w:szCs w:val="20"/>
        </w:rPr>
      </w:pPr>
      <w:r w:rsidRPr="00DF74AE">
        <w:rPr>
          <w:rFonts w:ascii="Tahoma" w:hAnsi="Tahoma" w:cs="Tahoma"/>
          <w:b/>
          <w:i/>
          <w:sz w:val="20"/>
          <w:szCs w:val="20"/>
        </w:rPr>
        <w:t xml:space="preserve">CSR may be assigned to residents based on the needs of the program rather than the desires of the individual resident. Residents in the CRTC </w:t>
      </w:r>
      <w:r w:rsidR="005B0D32" w:rsidRPr="00DF74AE">
        <w:rPr>
          <w:rFonts w:ascii="Tahoma" w:hAnsi="Tahoma" w:cs="Tahoma"/>
          <w:b/>
          <w:i/>
          <w:sz w:val="20"/>
          <w:szCs w:val="20"/>
        </w:rPr>
        <w:t>will</w:t>
      </w:r>
      <w:r w:rsidRPr="00DF74AE">
        <w:rPr>
          <w:rFonts w:ascii="Tahoma" w:hAnsi="Tahoma" w:cs="Tahoma"/>
          <w:b/>
          <w:i/>
          <w:sz w:val="20"/>
          <w:szCs w:val="20"/>
        </w:rPr>
        <w:t xml:space="preserve"> perform CSR </w:t>
      </w:r>
      <w:r w:rsidR="009C4244" w:rsidRPr="00DF74AE">
        <w:rPr>
          <w:rFonts w:ascii="Tahoma" w:hAnsi="Tahoma" w:cs="Tahoma"/>
          <w:b/>
          <w:i/>
          <w:sz w:val="20"/>
          <w:szCs w:val="20"/>
        </w:rPr>
        <w:t xml:space="preserve">during designated hours </w:t>
      </w:r>
      <w:r w:rsidRPr="00DF74AE">
        <w:rPr>
          <w:rFonts w:ascii="Tahoma" w:hAnsi="Tahoma" w:cs="Tahoma"/>
          <w:b/>
          <w:i/>
          <w:sz w:val="20"/>
          <w:szCs w:val="20"/>
        </w:rPr>
        <w:t xml:space="preserve">unless a resident is sleeping after work or has worked on the floor crew. </w:t>
      </w:r>
    </w:p>
    <w:p w14:paraId="023EA4B6" w14:textId="2D569EDA" w:rsidR="00CC25A3" w:rsidRDefault="00CC25A3" w:rsidP="00880B04">
      <w:pPr>
        <w:jc w:val="both"/>
        <w:rPr>
          <w:rFonts w:ascii="Tahoma" w:hAnsi="Tahoma" w:cs="Tahoma"/>
          <w:bCs/>
          <w:iCs/>
          <w:sz w:val="20"/>
          <w:szCs w:val="20"/>
        </w:rPr>
      </w:pPr>
    </w:p>
    <w:p w14:paraId="52CB80B3" w14:textId="77777777" w:rsidR="004C5F6C" w:rsidRPr="00994B17" w:rsidRDefault="00CC25A3" w:rsidP="00CC25A3">
      <w:pPr>
        <w:rPr>
          <w:rFonts w:ascii="Tahoma" w:hAnsi="Tahoma" w:cs="Tahoma"/>
          <w:sz w:val="20"/>
          <w:szCs w:val="20"/>
        </w:rPr>
      </w:pPr>
      <w:bookmarkStart w:id="42" w:name="_Hlk205300088"/>
      <w:bookmarkStart w:id="43" w:name="_Hlk205301794"/>
      <w:r w:rsidRPr="00994B17">
        <w:rPr>
          <w:rFonts w:ascii="Tahoma" w:hAnsi="Tahoma" w:cs="Tahoma"/>
          <w:sz w:val="20"/>
          <w:szCs w:val="20"/>
        </w:rPr>
        <w:t xml:space="preserve">CSR assignment list will be posted daily.  If a resident is on the list, he will be expected to perform that assignment.  </w:t>
      </w:r>
    </w:p>
    <w:p w14:paraId="380C1AA3" w14:textId="77777777" w:rsidR="004C5F6C" w:rsidRPr="00994B17" w:rsidRDefault="004C5F6C" w:rsidP="00CC25A3">
      <w:pPr>
        <w:rPr>
          <w:rFonts w:ascii="Tahoma" w:hAnsi="Tahoma" w:cs="Tahoma"/>
          <w:sz w:val="20"/>
          <w:szCs w:val="20"/>
        </w:rPr>
      </w:pPr>
    </w:p>
    <w:p w14:paraId="71899228" w14:textId="426F73F0" w:rsidR="00C33201" w:rsidRPr="00994B17" w:rsidRDefault="004C5F6C" w:rsidP="000E35FC">
      <w:pPr>
        <w:jc w:val="both"/>
        <w:rPr>
          <w:rFonts w:ascii="Tahoma" w:hAnsi="Tahoma" w:cs="Tahoma"/>
          <w:sz w:val="20"/>
          <w:szCs w:val="20"/>
        </w:rPr>
      </w:pPr>
      <w:r w:rsidRPr="00994B17">
        <w:rPr>
          <w:rFonts w:ascii="Tahoma" w:hAnsi="Tahoma" w:cs="Tahoma"/>
          <w:sz w:val="20"/>
          <w:szCs w:val="20"/>
        </w:rPr>
        <w:t>If a resident</w:t>
      </w:r>
      <w:r w:rsidR="00CC25A3" w:rsidRPr="00994B17">
        <w:rPr>
          <w:rFonts w:ascii="Tahoma" w:hAnsi="Tahoma" w:cs="Tahoma"/>
          <w:sz w:val="20"/>
          <w:szCs w:val="20"/>
        </w:rPr>
        <w:t xml:space="preserve"> is assigned to work the kitchen for the first shift which starts </w:t>
      </w:r>
      <w:r w:rsidR="00C33201" w:rsidRPr="00994B17">
        <w:rPr>
          <w:rFonts w:ascii="Tahoma" w:hAnsi="Tahoma" w:cs="Tahoma"/>
          <w:sz w:val="20"/>
          <w:szCs w:val="20"/>
        </w:rPr>
        <w:t>between 4:30am to 5:30</w:t>
      </w:r>
      <w:r w:rsidR="00CC25A3" w:rsidRPr="00994B17">
        <w:rPr>
          <w:rFonts w:ascii="Tahoma" w:hAnsi="Tahoma" w:cs="Tahoma"/>
          <w:sz w:val="20"/>
          <w:szCs w:val="20"/>
        </w:rPr>
        <w:t>am, he will be allowed to take a 90-minute nap</w:t>
      </w:r>
      <w:r w:rsidR="00AE25CE" w:rsidRPr="00994B17">
        <w:rPr>
          <w:rFonts w:ascii="Tahoma" w:hAnsi="Tahoma" w:cs="Tahoma"/>
          <w:sz w:val="20"/>
          <w:szCs w:val="20"/>
        </w:rPr>
        <w:t xml:space="preserve"> upon completion of his morning assignment</w:t>
      </w:r>
      <w:r w:rsidR="00CC25A3" w:rsidRPr="00994B17">
        <w:rPr>
          <w:rFonts w:ascii="Tahoma" w:hAnsi="Tahoma" w:cs="Tahoma"/>
          <w:sz w:val="20"/>
          <w:szCs w:val="20"/>
        </w:rPr>
        <w:t xml:space="preserve">.  He is expected to attend </w:t>
      </w:r>
      <w:r w:rsidR="00AE25CE" w:rsidRPr="00994B17">
        <w:rPr>
          <w:rFonts w:ascii="Tahoma" w:hAnsi="Tahoma" w:cs="Tahoma"/>
          <w:sz w:val="20"/>
          <w:szCs w:val="20"/>
        </w:rPr>
        <w:t>asterisk</w:t>
      </w:r>
      <w:r w:rsidR="00D74085" w:rsidRPr="00994B17">
        <w:rPr>
          <w:rFonts w:ascii="Tahoma" w:hAnsi="Tahoma" w:cs="Tahoma"/>
          <w:sz w:val="20"/>
          <w:szCs w:val="20"/>
        </w:rPr>
        <w:t>s</w:t>
      </w:r>
      <w:r w:rsidR="00AE25CE" w:rsidRPr="00994B17">
        <w:rPr>
          <w:rFonts w:ascii="Tahoma" w:hAnsi="Tahoma" w:cs="Tahoma"/>
          <w:sz w:val="20"/>
          <w:szCs w:val="20"/>
        </w:rPr>
        <w:t xml:space="preserve"> (*) classes for the rest of the day. If a resident is not assigned to work the first CSR kitchen shift, he must be </w:t>
      </w:r>
      <w:r w:rsidRPr="00994B17">
        <w:rPr>
          <w:rFonts w:ascii="Tahoma" w:hAnsi="Tahoma" w:cs="Tahoma"/>
          <w:sz w:val="20"/>
          <w:szCs w:val="20"/>
        </w:rPr>
        <w:t>OUT</w:t>
      </w:r>
      <w:r w:rsidR="00AE25CE" w:rsidRPr="00994B17">
        <w:rPr>
          <w:rFonts w:ascii="Tahoma" w:hAnsi="Tahoma" w:cs="Tahoma"/>
          <w:sz w:val="20"/>
          <w:szCs w:val="20"/>
        </w:rPr>
        <w:t xml:space="preserve"> of bed and attend asterisk</w:t>
      </w:r>
      <w:r w:rsidR="00D74085" w:rsidRPr="00994B17">
        <w:rPr>
          <w:rFonts w:ascii="Tahoma" w:hAnsi="Tahoma" w:cs="Tahoma"/>
          <w:sz w:val="20"/>
          <w:szCs w:val="20"/>
        </w:rPr>
        <w:t>s</w:t>
      </w:r>
      <w:r w:rsidR="00AE25CE" w:rsidRPr="00994B17">
        <w:rPr>
          <w:rFonts w:ascii="Tahoma" w:hAnsi="Tahoma" w:cs="Tahoma"/>
          <w:sz w:val="20"/>
          <w:szCs w:val="20"/>
        </w:rPr>
        <w:t xml:space="preserve"> (*) classes. </w:t>
      </w:r>
      <w:r w:rsidR="00C33201" w:rsidRPr="00994B17">
        <w:rPr>
          <w:rFonts w:ascii="Tahoma" w:hAnsi="Tahoma" w:cs="Tahoma"/>
          <w:sz w:val="20"/>
          <w:szCs w:val="20"/>
        </w:rPr>
        <w:t xml:space="preserve">If a resident is assigned lunch and/or dinner shift, they will attend asterisks (*) classes. </w:t>
      </w:r>
      <w:r w:rsidRPr="00994B17">
        <w:rPr>
          <w:rFonts w:ascii="Tahoma" w:hAnsi="Tahoma" w:cs="Tahoma"/>
          <w:sz w:val="20"/>
          <w:szCs w:val="20"/>
        </w:rPr>
        <w:t>If a resident volunteers to work the kitchen, he will still have to follow this procedure.</w:t>
      </w:r>
    </w:p>
    <w:p w14:paraId="2665D660" w14:textId="77777777" w:rsidR="00C33201" w:rsidRPr="00994B17" w:rsidRDefault="00C33201" w:rsidP="000E35FC">
      <w:pPr>
        <w:jc w:val="both"/>
        <w:rPr>
          <w:rFonts w:ascii="Tahoma" w:hAnsi="Tahoma" w:cs="Tahoma"/>
          <w:sz w:val="20"/>
          <w:szCs w:val="20"/>
        </w:rPr>
      </w:pPr>
    </w:p>
    <w:p w14:paraId="5DF77A39" w14:textId="749C1924" w:rsidR="004C5F6C" w:rsidRPr="00994B17" w:rsidRDefault="00C33201" w:rsidP="000E35FC">
      <w:pPr>
        <w:jc w:val="both"/>
        <w:rPr>
          <w:rFonts w:ascii="Tahoma" w:hAnsi="Tahoma" w:cs="Tahoma"/>
          <w:sz w:val="20"/>
          <w:szCs w:val="20"/>
        </w:rPr>
      </w:pPr>
      <w:r w:rsidRPr="00994B17">
        <w:rPr>
          <w:rFonts w:ascii="Tahoma" w:hAnsi="Tahoma" w:cs="Tahoma"/>
          <w:sz w:val="20"/>
          <w:szCs w:val="20"/>
        </w:rPr>
        <w:t>If a resident is assigned to do deep cleaning in the kitchen, he will attend the next asterisks (*) class</w:t>
      </w:r>
      <w:r w:rsidR="004C5F6C" w:rsidRPr="00994B17">
        <w:rPr>
          <w:rFonts w:ascii="Tahoma" w:hAnsi="Tahoma" w:cs="Tahoma"/>
          <w:sz w:val="20"/>
          <w:szCs w:val="20"/>
        </w:rPr>
        <w:t xml:space="preserve"> and </w:t>
      </w:r>
      <w:r w:rsidRPr="00994B17">
        <w:rPr>
          <w:rFonts w:ascii="Tahoma" w:hAnsi="Tahoma" w:cs="Tahoma"/>
          <w:sz w:val="20"/>
          <w:szCs w:val="20"/>
        </w:rPr>
        <w:t>he will be allowed to wait until the next class starts</w:t>
      </w:r>
      <w:r w:rsidR="004C5F6C" w:rsidRPr="00994B17">
        <w:rPr>
          <w:rFonts w:ascii="Tahoma" w:hAnsi="Tahoma" w:cs="Tahoma"/>
          <w:sz w:val="20"/>
          <w:szCs w:val="20"/>
        </w:rPr>
        <w:t>. He</w:t>
      </w:r>
      <w:r w:rsidRPr="00994B17">
        <w:rPr>
          <w:rFonts w:ascii="Tahoma" w:hAnsi="Tahoma" w:cs="Tahoma"/>
          <w:sz w:val="20"/>
          <w:szCs w:val="20"/>
        </w:rPr>
        <w:t xml:space="preserve"> is NOT allowed to lay down or sleep on the floor or in a chair. </w:t>
      </w:r>
      <w:r w:rsidR="00AE25CE" w:rsidRPr="00994B17">
        <w:rPr>
          <w:rFonts w:ascii="Tahoma" w:hAnsi="Tahoma" w:cs="Tahoma"/>
          <w:sz w:val="20"/>
          <w:szCs w:val="20"/>
        </w:rPr>
        <w:t xml:space="preserve"> All other</w:t>
      </w:r>
      <w:r w:rsidR="00D74085" w:rsidRPr="00994B17">
        <w:rPr>
          <w:rFonts w:ascii="Tahoma" w:hAnsi="Tahoma" w:cs="Tahoma"/>
          <w:sz w:val="20"/>
          <w:szCs w:val="20"/>
        </w:rPr>
        <w:t xml:space="preserve"> residents assigned to do </w:t>
      </w:r>
      <w:r w:rsidR="00AE25CE" w:rsidRPr="00994B17">
        <w:rPr>
          <w:rFonts w:ascii="Tahoma" w:hAnsi="Tahoma" w:cs="Tahoma"/>
          <w:sz w:val="20"/>
          <w:szCs w:val="20"/>
        </w:rPr>
        <w:t xml:space="preserve">CSR </w:t>
      </w:r>
      <w:r w:rsidR="00D74085" w:rsidRPr="00994B17">
        <w:rPr>
          <w:rFonts w:ascii="Tahoma" w:hAnsi="Tahoma" w:cs="Tahoma"/>
          <w:sz w:val="20"/>
          <w:szCs w:val="20"/>
        </w:rPr>
        <w:t xml:space="preserve">outside the kitchen will be </w:t>
      </w:r>
      <w:r w:rsidR="00AE25CE" w:rsidRPr="00994B17">
        <w:rPr>
          <w:rFonts w:ascii="Tahoma" w:hAnsi="Tahoma" w:cs="Tahoma"/>
          <w:sz w:val="20"/>
          <w:szCs w:val="20"/>
        </w:rPr>
        <w:t xml:space="preserve">require </w:t>
      </w:r>
      <w:r w:rsidR="00D74085" w:rsidRPr="00994B17">
        <w:rPr>
          <w:rFonts w:ascii="Tahoma" w:hAnsi="Tahoma" w:cs="Tahoma"/>
          <w:sz w:val="20"/>
          <w:szCs w:val="20"/>
        </w:rPr>
        <w:t>to attend asterisks (*) classes if</w:t>
      </w:r>
      <w:r w:rsidR="004C5F6C" w:rsidRPr="00994B17">
        <w:rPr>
          <w:rFonts w:ascii="Tahoma" w:hAnsi="Tahoma" w:cs="Tahoma"/>
          <w:sz w:val="20"/>
          <w:szCs w:val="20"/>
        </w:rPr>
        <w:t xml:space="preserve"> he is</w:t>
      </w:r>
      <w:r w:rsidR="00D74085" w:rsidRPr="00994B17">
        <w:rPr>
          <w:rFonts w:ascii="Tahoma" w:hAnsi="Tahoma" w:cs="Tahoma"/>
          <w:sz w:val="20"/>
          <w:szCs w:val="20"/>
        </w:rPr>
        <w:t xml:space="preserve"> at the facility.</w:t>
      </w:r>
      <w:bookmarkEnd w:id="42"/>
      <w:r w:rsidR="004C5F6C" w:rsidRPr="00994B17">
        <w:rPr>
          <w:rFonts w:ascii="Tahoma" w:hAnsi="Tahoma" w:cs="Tahoma"/>
          <w:sz w:val="20"/>
          <w:szCs w:val="20"/>
        </w:rPr>
        <w:t xml:space="preserve"> </w:t>
      </w:r>
    </w:p>
    <w:p w14:paraId="593C2EFE" w14:textId="75FD3CE2" w:rsidR="004C5F6C" w:rsidRPr="00994B17" w:rsidRDefault="004C5F6C" w:rsidP="000E35FC">
      <w:pPr>
        <w:jc w:val="both"/>
        <w:rPr>
          <w:rFonts w:ascii="Tahoma" w:hAnsi="Tahoma" w:cs="Tahoma"/>
          <w:sz w:val="20"/>
          <w:szCs w:val="20"/>
        </w:rPr>
      </w:pPr>
    </w:p>
    <w:p w14:paraId="6971E093" w14:textId="23F11ADE" w:rsidR="004C5F6C" w:rsidRPr="00994B17" w:rsidRDefault="004C5F6C" w:rsidP="000E35FC">
      <w:pPr>
        <w:jc w:val="both"/>
        <w:rPr>
          <w:rFonts w:ascii="Tahoma" w:hAnsi="Tahoma" w:cs="Tahoma"/>
          <w:sz w:val="20"/>
          <w:szCs w:val="20"/>
        </w:rPr>
      </w:pPr>
      <w:r w:rsidRPr="00994B17">
        <w:rPr>
          <w:rFonts w:ascii="Tahoma" w:hAnsi="Tahoma" w:cs="Tahoma"/>
          <w:sz w:val="20"/>
          <w:szCs w:val="20"/>
        </w:rPr>
        <w:t>If a resident is assigned outside of the facility CSR, he will attend asterisks (*) classes if he returns during scheduled class times.</w:t>
      </w:r>
    </w:p>
    <w:bookmarkEnd w:id="43"/>
    <w:p w14:paraId="64F7F62C" w14:textId="77777777" w:rsidR="00880B04" w:rsidRPr="00DF74AE" w:rsidRDefault="00880B04" w:rsidP="000E35FC">
      <w:pPr>
        <w:jc w:val="both"/>
        <w:rPr>
          <w:rFonts w:ascii="Tahoma" w:hAnsi="Tahoma" w:cs="Tahoma"/>
          <w:sz w:val="20"/>
          <w:szCs w:val="20"/>
        </w:rPr>
      </w:pPr>
    </w:p>
    <w:p w14:paraId="17ABEB40" w14:textId="06A5AA83" w:rsidR="00880B04" w:rsidRDefault="00880B04" w:rsidP="000E35FC">
      <w:pPr>
        <w:jc w:val="both"/>
        <w:rPr>
          <w:rFonts w:ascii="Tahoma" w:hAnsi="Tahoma" w:cs="Tahoma"/>
          <w:sz w:val="20"/>
          <w:szCs w:val="20"/>
        </w:rPr>
      </w:pPr>
      <w:r w:rsidRPr="00DF74AE">
        <w:rPr>
          <w:rFonts w:ascii="Tahoma" w:hAnsi="Tahoma" w:cs="Tahoma"/>
          <w:sz w:val="20"/>
          <w:szCs w:val="20"/>
        </w:rPr>
        <w:t xml:space="preserve">Each resident is required to participate in CSR. This includes outside CRTC projects/assignments, CRTC cleaning, developing community projects, assisting with classes and/or any other approved activity that classifies as CSR participation. CSR is a part of your treatment in this program and not all participation </w:t>
      </w:r>
      <w:r w:rsidR="005B0D32" w:rsidRPr="00DF74AE">
        <w:rPr>
          <w:rFonts w:ascii="Tahoma" w:hAnsi="Tahoma" w:cs="Tahoma"/>
          <w:sz w:val="20"/>
          <w:szCs w:val="20"/>
        </w:rPr>
        <w:t>will</w:t>
      </w:r>
      <w:r w:rsidRPr="00DF74AE">
        <w:rPr>
          <w:rFonts w:ascii="Tahoma" w:hAnsi="Tahoma" w:cs="Tahoma"/>
          <w:sz w:val="20"/>
          <w:szCs w:val="20"/>
        </w:rPr>
        <w:t xml:space="preserve"> automatically be calculated as Court ordered CSR hours.</w:t>
      </w:r>
    </w:p>
    <w:p w14:paraId="7FAC2F74" w14:textId="77777777" w:rsidR="000561C8" w:rsidRPr="00DF74AE" w:rsidRDefault="000561C8" w:rsidP="000E35FC">
      <w:pPr>
        <w:jc w:val="both"/>
        <w:rPr>
          <w:rFonts w:ascii="Tahoma" w:hAnsi="Tahoma" w:cs="Tahoma"/>
          <w:sz w:val="20"/>
          <w:szCs w:val="20"/>
        </w:rPr>
      </w:pPr>
    </w:p>
    <w:p w14:paraId="1A41E487" w14:textId="3DBC51C3" w:rsidR="008D51CA" w:rsidRDefault="00FA41EA" w:rsidP="000E35FC">
      <w:pPr>
        <w:jc w:val="both"/>
        <w:rPr>
          <w:rFonts w:ascii="Tahoma" w:hAnsi="Tahoma" w:cs="Tahoma"/>
          <w:sz w:val="20"/>
          <w:szCs w:val="20"/>
        </w:rPr>
      </w:pPr>
      <w:r w:rsidRPr="00DF74AE">
        <w:rPr>
          <w:rFonts w:ascii="Tahoma" w:hAnsi="Tahoma" w:cs="Tahoma"/>
          <w:sz w:val="20"/>
          <w:szCs w:val="20"/>
        </w:rPr>
        <w:t xml:space="preserve">Residents </w:t>
      </w:r>
      <w:r w:rsidR="005B0D32" w:rsidRPr="00DF74AE">
        <w:rPr>
          <w:rFonts w:ascii="Tahoma" w:hAnsi="Tahoma" w:cs="Tahoma"/>
          <w:sz w:val="20"/>
          <w:szCs w:val="20"/>
        </w:rPr>
        <w:t>will</w:t>
      </w:r>
      <w:r w:rsidRPr="00DF74AE">
        <w:rPr>
          <w:rFonts w:ascii="Tahoma" w:hAnsi="Tahoma" w:cs="Tahoma"/>
          <w:sz w:val="20"/>
          <w:szCs w:val="20"/>
        </w:rPr>
        <w:t xml:space="preserve"> complete CRTC-required CSR hours prior to becoming employed and/or phasing to Community Responsibility.</w:t>
      </w:r>
    </w:p>
    <w:p w14:paraId="3A0AC803" w14:textId="77777777" w:rsidR="00880B04" w:rsidRDefault="00880B04" w:rsidP="000E35FC">
      <w:pPr>
        <w:rPr>
          <w:rFonts w:ascii="Tahoma" w:hAnsi="Tahoma" w:cs="Tahoma"/>
          <w:sz w:val="20"/>
          <w:szCs w:val="20"/>
        </w:rPr>
      </w:pPr>
      <w:r w:rsidRPr="00DF74AE">
        <w:rPr>
          <w:rFonts w:ascii="Tahoma" w:hAnsi="Tahoma" w:cs="Tahoma"/>
          <w:sz w:val="20"/>
          <w:szCs w:val="20"/>
        </w:rPr>
        <w:lastRenderedPageBreak/>
        <w:t>A resident may not wear a CSR shirt unless he is doing CSR.</w:t>
      </w:r>
    </w:p>
    <w:p w14:paraId="13521DA7" w14:textId="77777777" w:rsidR="000561C8" w:rsidRPr="00DF74AE" w:rsidRDefault="000561C8" w:rsidP="000E35FC">
      <w:pPr>
        <w:rPr>
          <w:rFonts w:ascii="Tahoma" w:hAnsi="Tahoma" w:cs="Tahoma"/>
          <w:sz w:val="20"/>
          <w:szCs w:val="20"/>
        </w:rPr>
      </w:pPr>
    </w:p>
    <w:p w14:paraId="28C25C41" w14:textId="280EC486" w:rsidR="00880B04" w:rsidRDefault="00880B04" w:rsidP="00880B04">
      <w:pPr>
        <w:jc w:val="both"/>
        <w:rPr>
          <w:rFonts w:ascii="Tahoma" w:hAnsi="Tahoma" w:cs="Tahoma"/>
          <w:sz w:val="20"/>
          <w:szCs w:val="20"/>
        </w:rPr>
      </w:pPr>
      <w:r w:rsidRPr="00DF74AE">
        <w:rPr>
          <w:rFonts w:ascii="Tahoma" w:hAnsi="Tahoma" w:cs="Tahoma"/>
          <w:sz w:val="20"/>
          <w:szCs w:val="20"/>
        </w:rPr>
        <w:t xml:space="preserve">A resident may not behave in a way </w:t>
      </w:r>
      <w:r w:rsidR="00AA645C" w:rsidRPr="00DF74AE">
        <w:rPr>
          <w:rFonts w:ascii="Tahoma" w:hAnsi="Tahoma" w:cs="Tahoma"/>
          <w:sz w:val="20"/>
          <w:szCs w:val="20"/>
        </w:rPr>
        <w:t>that result</w:t>
      </w:r>
      <w:r w:rsidRPr="00DF74AE">
        <w:rPr>
          <w:rFonts w:ascii="Tahoma" w:hAnsi="Tahoma" w:cs="Tahoma"/>
          <w:sz w:val="20"/>
          <w:szCs w:val="20"/>
        </w:rPr>
        <w:t xml:space="preserve"> in him being banned from a CSR site. Being ban</w:t>
      </w:r>
      <w:r w:rsidR="00AA645C" w:rsidRPr="00DF74AE">
        <w:rPr>
          <w:rFonts w:ascii="Tahoma" w:hAnsi="Tahoma" w:cs="Tahoma"/>
          <w:sz w:val="20"/>
          <w:szCs w:val="20"/>
        </w:rPr>
        <w:t>ne</w:t>
      </w:r>
      <w:r w:rsidRPr="00DF74AE">
        <w:rPr>
          <w:rFonts w:ascii="Tahoma" w:hAnsi="Tahoma" w:cs="Tahoma"/>
          <w:sz w:val="20"/>
          <w:szCs w:val="20"/>
        </w:rPr>
        <w:t xml:space="preserve">d from a CSR site </w:t>
      </w:r>
      <w:r w:rsidR="005B0D32" w:rsidRPr="00DF74AE">
        <w:rPr>
          <w:rFonts w:ascii="Tahoma" w:hAnsi="Tahoma" w:cs="Tahoma"/>
          <w:sz w:val="20"/>
          <w:szCs w:val="20"/>
        </w:rPr>
        <w:t>will</w:t>
      </w:r>
      <w:r w:rsidRPr="00DF74AE">
        <w:rPr>
          <w:rFonts w:ascii="Tahoma" w:hAnsi="Tahoma" w:cs="Tahoma"/>
          <w:sz w:val="20"/>
          <w:szCs w:val="20"/>
        </w:rPr>
        <w:t xml:space="preserve"> result in a major IR.</w:t>
      </w:r>
    </w:p>
    <w:p w14:paraId="4359FA76" w14:textId="77777777" w:rsidR="00C72C05" w:rsidRPr="00DF74AE" w:rsidRDefault="00C72C05" w:rsidP="00880B04">
      <w:pPr>
        <w:jc w:val="both"/>
        <w:rPr>
          <w:rFonts w:ascii="Tahoma" w:hAnsi="Tahoma" w:cs="Tahoma"/>
          <w:sz w:val="20"/>
        </w:rPr>
      </w:pPr>
    </w:p>
    <w:p w14:paraId="6DEA5A54" w14:textId="77777777" w:rsidR="00880B04" w:rsidRPr="00DF74AE" w:rsidRDefault="00880B04" w:rsidP="00DF74AE">
      <w:pPr>
        <w:pStyle w:val="Heading2"/>
      </w:pPr>
      <w:bookmarkStart w:id="44" w:name="_Toc221108853"/>
      <w:r w:rsidRPr="00DF74AE">
        <w:t>Computer Lab</w:t>
      </w:r>
      <w:bookmarkEnd w:id="44"/>
    </w:p>
    <w:p w14:paraId="52984412" w14:textId="77777777" w:rsidR="00880B04" w:rsidRPr="00DF74AE" w:rsidRDefault="00880B04" w:rsidP="00880B04">
      <w:pPr>
        <w:jc w:val="both"/>
        <w:rPr>
          <w:rFonts w:ascii="Tahoma" w:hAnsi="Tahoma" w:cs="Tahoma"/>
          <w:sz w:val="20"/>
          <w:szCs w:val="20"/>
        </w:rPr>
      </w:pPr>
    </w:p>
    <w:p w14:paraId="3678549C" w14:textId="10B42BD8" w:rsidR="00880B04" w:rsidRPr="00BD3BFD" w:rsidRDefault="00880B04" w:rsidP="00880B04">
      <w:pPr>
        <w:jc w:val="both"/>
        <w:rPr>
          <w:rFonts w:ascii="Tahoma" w:hAnsi="Tahoma" w:cs="Tahoma"/>
          <w:strike/>
          <w:sz w:val="20"/>
          <w:szCs w:val="20"/>
        </w:rPr>
      </w:pPr>
      <w:r w:rsidRPr="00DF74AE">
        <w:rPr>
          <w:rFonts w:ascii="Tahoma" w:hAnsi="Tahoma" w:cs="Tahoma"/>
          <w:sz w:val="20"/>
          <w:szCs w:val="20"/>
        </w:rPr>
        <w:t xml:space="preserve">The computers have approved games installed on them to be used for recreation. </w:t>
      </w:r>
    </w:p>
    <w:p w14:paraId="4152B7FE" w14:textId="77777777" w:rsidR="00880B04" w:rsidRPr="00DF74AE" w:rsidRDefault="00880B04" w:rsidP="00880B04">
      <w:pPr>
        <w:jc w:val="both"/>
        <w:rPr>
          <w:rFonts w:ascii="Tahoma" w:hAnsi="Tahoma" w:cs="Tahoma"/>
          <w:sz w:val="20"/>
          <w:szCs w:val="20"/>
        </w:rPr>
      </w:pPr>
    </w:p>
    <w:p w14:paraId="1D696484" w14:textId="6B16CF45" w:rsidR="00880B04" w:rsidRDefault="00880B04" w:rsidP="00880B04">
      <w:pPr>
        <w:jc w:val="both"/>
        <w:rPr>
          <w:rFonts w:ascii="Tahoma" w:hAnsi="Tahoma" w:cs="Tahoma"/>
          <w:sz w:val="20"/>
          <w:szCs w:val="20"/>
        </w:rPr>
      </w:pPr>
      <w:r w:rsidRPr="00DF74AE">
        <w:rPr>
          <w:rFonts w:ascii="Tahoma" w:hAnsi="Tahoma" w:cs="Tahoma"/>
          <w:sz w:val="20"/>
          <w:szCs w:val="20"/>
        </w:rPr>
        <w:t xml:space="preserve">A resident may not load or install any software </w:t>
      </w:r>
      <w:r w:rsidR="006B2BED" w:rsidRPr="00DF74AE">
        <w:rPr>
          <w:rFonts w:ascii="Tahoma" w:hAnsi="Tahoma" w:cs="Tahoma"/>
          <w:sz w:val="20"/>
          <w:szCs w:val="20"/>
        </w:rPr>
        <w:t xml:space="preserve">or music </w:t>
      </w:r>
      <w:r w:rsidRPr="00DF74AE">
        <w:rPr>
          <w:rFonts w:ascii="Tahoma" w:hAnsi="Tahoma" w:cs="Tahoma"/>
          <w:sz w:val="20"/>
          <w:szCs w:val="20"/>
        </w:rPr>
        <w:t xml:space="preserve">onto the computers, and a resident may not alter or destroy the </w:t>
      </w:r>
      <w:r w:rsidR="009C4244" w:rsidRPr="00DF74AE">
        <w:rPr>
          <w:rFonts w:ascii="Tahoma" w:hAnsi="Tahoma" w:cs="Tahoma"/>
          <w:sz w:val="20"/>
          <w:szCs w:val="20"/>
        </w:rPr>
        <w:t>computers,</w:t>
      </w:r>
      <w:r w:rsidRPr="00DF74AE">
        <w:rPr>
          <w:rFonts w:ascii="Tahoma" w:hAnsi="Tahoma" w:cs="Tahoma"/>
          <w:sz w:val="20"/>
          <w:szCs w:val="20"/>
        </w:rPr>
        <w:t xml:space="preserve"> or the software already installed on them. Any misuse of the computers</w:t>
      </w:r>
      <w:r w:rsidR="009C4244" w:rsidRPr="00DF74AE">
        <w:rPr>
          <w:rFonts w:ascii="Tahoma" w:hAnsi="Tahoma" w:cs="Tahoma"/>
          <w:sz w:val="20"/>
          <w:szCs w:val="20"/>
        </w:rPr>
        <w:t>,</w:t>
      </w:r>
      <w:r w:rsidRPr="00DF74AE">
        <w:rPr>
          <w:rFonts w:ascii="Tahoma" w:hAnsi="Tahoma" w:cs="Tahoma"/>
          <w:sz w:val="20"/>
          <w:szCs w:val="20"/>
        </w:rPr>
        <w:t xml:space="preserve"> in any way</w:t>
      </w:r>
      <w:r w:rsidR="009C4244" w:rsidRPr="00DF74AE">
        <w:rPr>
          <w:rFonts w:ascii="Tahoma" w:hAnsi="Tahoma" w:cs="Tahoma"/>
          <w:sz w:val="20"/>
          <w:szCs w:val="20"/>
        </w:rPr>
        <w:t>,</w:t>
      </w:r>
      <w:r w:rsidRPr="00DF74AE">
        <w:rPr>
          <w:rFonts w:ascii="Tahoma" w:hAnsi="Tahoma" w:cs="Tahoma"/>
          <w:sz w:val="20"/>
          <w:szCs w:val="20"/>
        </w:rPr>
        <w:t xml:space="preserve"> is considered alteration or destruction of CRTC property and </w:t>
      </w:r>
      <w:r w:rsidR="005B0D32" w:rsidRPr="00DF74AE">
        <w:rPr>
          <w:rFonts w:ascii="Tahoma" w:hAnsi="Tahoma" w:cs="Tahoma"/>
          <w:sz w:val="20"/>
          <w:szCs w:val="20"/>
        </w:rPr>
        <w:t>will</w:t>
      </w:r>
      <w:r w:rsidRPr="00DF74AE">
        <w:rPr>
          <w:rFonts w:ascii="Tahoma" w:hAnsi="Tahoma" w:cs="Tahoma"/>
          <w:sz w:val="20"/>
          <w:szCs w:val="20"/>
        </w:rPr>
        <w:t xml:space="preserve"> result in a major incident report.</w:t>
      </w:r>
      <w:r w:rsidR="0036155F" w:rsidRPr="00DF74AE">
        <w:rPr>
          <w:rFonts w:ascii="Tahoma" w:hAnsi="Tahoma" w:cs="Tahoma"/>
          <w:sz w:val="20"/>
          <w:szCs w:val="20"/>
        </w:rPr>
        <w:t xml:space="preserve">  </w:t>
      </w:r>
      <w:r w:rsidR="0036155F" w:rsidRPr="00DF74AE">
        <w:rPr>
          <w:rFonts w:ascii="Tahoma" w:hAnsi="Tahoma" w:cs="Tahoma"/>
          <w:b/>
          <w:i/>
          <w:sz w:val="20"/>
          <w:szCs w:val="20"/>
        </w:rPr>
        <w:t xml:space="preserve">Headphones </w:t>
      </w:r>
      <w:r w:rsidR="009C4244" w:rsidRPr="00DF74AE">
        <w:rPr>
          <w:rFonts w:ascii="Tahoma" w:hAnsi="Tahoma" w:cs="Tahoma"/>
          <w:b/>
          <w:i/>
          <w:sz w:val="20"/>
          <w:szCs w:val="20"/>
        </w:rPr>
        <w:t xml:space="preserve">will </w:t>
      </w:r>
      <w:r w:rsidR="0036155F" w:rsidRPr="00DF74AE">
        <w:rPr>
          <w:rFonts w:ascii="Tahoma" w:hAnsi="Tahoma" w:cs="Tahoma"/>
          <w:b/>
          <w:i/>
          <w:sz w:val="20"/>
          <w:szCs w:val="20"/>
        </w:rPr>
        <w:t>be allowed for gaming purposes only</w:t>
      </w:r>
      <w:r w:rsidR="0036155F" w:rsidRPr="00DF74AE">
        <w:rPr>
          <w:rFonts w:ascii="Tahoma" w:hAnsi="Tahoma" w:cs="Tahoma"/>
          <w:sz w:val="20"/>
          <w:szCs w:val="20"/>
        </w:rPr>
        <w:t>.</w:t>
      </w:r>
    </w:p>
    <w:p w14:paraId="1C9892A2" w14:textId="77777777" w:rsidR="00994B17" w:rsidRPr="00DF74AE" w:rsidRDefault="00994B17" w:rsidP="00880B04">
      <w:pPr>
        <w:jc w:val="both"/>
        <w:rPr>
          <w:rFonts w:ascii="Tahoma" w:hAnsi="Tahoma" w:cs="Tahoma"/>
          <w:sz w:val="20"/>
          <w:szCs w:val="20"/>
        </w:rPr>
      </w:pPr>
    </w:p>
    <w:p w14:paraId="6F41DC3D" w14:textId="41E1BCBC" w:rsidR="00880B04" w:rsidRPr="00DF74AE" w:rsidRDefault="009D080D" w:rsidP="00880B04">
      <w:pPr>
        <w:jc w:val="both"/>
        <w:rPr>
          <w:rFonts w:ascii="Tahoma" w:hAnsi="Tahoma" w:cs="Tahoma"/>
          <w:sz w:val="20"/>
          <w:szCs w:val="20"/>
        </w:rPr>
      </w:pPr>
      <w:r w:rsidRPr="00DF74AE">
        <w:rPr>
          <w:rFonts w:ascii="Tahoma" w:hAnsi="Tahoma" w:cs="Tahoma"/>
          <w:sz w:val="20"/>
          <w:szCs w:val="20"/>
        </w:rPr>
        <w:t xml:space="preserve">A resident with a computer problem (technical issue) </w:t>
      </w:r>
      <w:r w:rsidR="005B0D32" w:rsidRPr="00DF74AE">
        <w:rPr>
          <w:rFonts w:ascii="Tahoma" w:hAnsi="Tahoma" w:cs="Tahoma"/>
          <w:sz w:val="20"/>
          <w:szCs w:val="20"/>
        </w:rPr>
        <w:t>will</w:t>
      </w:r>
      <w:r w:rsidR="00631D1D" w:rsidRPr="00DF74AE">
        <w:rPr>
          <w:rFonts w:ascii="Tahoma" w:hAnsi="Tahoma" w:cs="Tahoma"/>
          <w:sz w:val="20"/>
          <w:szCs w:val="20"/>
        </w:rPr>
        <w:t xml:space="preserve"> </w:t>
      </w:r>
      <w:r w:rsidR="00880B04" w:rsidRPr="00DF74AE">
        <w:rPr>
          <w:rFonts w:ascii="Tahoma" w:hAnsi="Tahoma" w:cs="Tahoma"/>
          <w:sz w:val="20"/>
          <w:szCs w:val="20"/>
        </w:rPr>
        <w:t>send an IOC to the IT Administrator. CRTC staff members are not responsible for helping with computer problems.</w:t>
      </w:r>
    </w:p>
    <w:p w14:paraId="4CAB0A85" w14:textId="77777777" w:rsidR="00F56A63" w:rsidRPr="00DF74AE" w:rsidRDefault="00F56A63" w:rsidP="00880B04">
      <w:pPr>
        <w:jc w:val="both"/>
        <w:rPr>
          <w:rFonts w:ascii="Tahoma" w:hAnsi="Tahoma" w:cs="Tahoma"/>
          <w:sz w:val="20"/>
          <w:szCs w:val="20"/>
        </w:rPr>
      </w:pPr>
    </w:p>
    <w:p w14:paraId="58BF5B9E" w14:textId="77777777" w:rsidR="00F56A63" w:rsidRDefault="00F56A63" w:rsidP="00880B04">
      <w:pPr>
        <w:jc w:val="both"/>
        <w:rPr>
          <w:rFonts w:ascii="Tahoma" w:hAnsi="Tahoma" w:cs="Tahoma"/>
          <w:sz w:val="20"/>
          <w:szCs w:val="20"/>
        </w:rPr>
      </w:pPr>
      <w:r w:rsidRPr="00DF74AE">
        <w:rPr>
          <w:rFonts w:ascii="Tahoma" w:hAnsi="Tahoma" w:cs="Tahoma"/>
          <w:sz w:val="20"/>
          <w:szCs w:val="20"/>
        </w:rPr>
        <w:t>Residents on Administrative Restriction are not allowed in the computer lab.</w:t>
      </w:r>
    </w:p>
    <w:p w14:paraId="0D540907" w14:textId="77777777" w:rsidR="00994B17" w:rsidRPr="00DF74AE" w:rsidRDefault="00994B17" w:rsidP="00880B04">
      <w:pPr>
        <w:jc w:val="both"/>
        <w:rPr>
          <w:rFonts w:ascii="Tahoma" w:hAnsi="Tahoma" w:cs="Tahoma"/>
          <w:sz w:val="20"/>
          <w:szCs w:val="20"/>
        </w:rPr>
      </w:pPr>
    </w:p>
    <w:p w14:paraId="402AAB4B" w14:textId="48446FAD" w:rsidR="00931100" w:rsidRPr="00DF74AE" w:rsidRDefault="00931100" w:rsidP="00880B04">
      <w:pPr>
        <w:jc w:val="both"/>
        <w:rPr>
          <w:rFonts w:ascii="Tahoma" w:hAnsi="Tahoma" w:cs="Tahoma"/>
          <w:sz w:val="20"/>
          <w:szCs w:val="20"/>
        </w:rPr>
      </w:pPr>
      <w:r w:rsidRPr="00DF74AE">
        <w:rPr>
          <w:rFonts w:ascii="Tahoma" w:hAnsi="Tahoma" w:cs="Tahoma"/>
          <w:sz w:val="20"/>
          <w:szCs w:val="20"/>
        </w:rPr>
        <w:t>No food or drinks are allowed around the computers.</w:t>
      </w:r>
      <w:r w:rsidR="00346422" w:rsidRPr="00DF74AE">
        <w:rPr>
          <w:rFonts w:ascii="Tahoma" w:hAnsi="Tahoma" w:cs="Tahoma"/>
          <w:sz w:val="20"/>
          <w:szCs w:val="20"/>
        </w:rPr>
        <w:t xml:space="preserve"> Residents </w:t>
      </w:r>
      <w:r w:rsidR="00994B17">
        <w:rPr>
          <w:rFonts w:ascii="Tahoma" w:hAnsi="Tahoma" w:cs="Tahoma"/>
          <w:sz w:val="20"/>
          <w:szCs w:val="20"/>
        </w:rPr>
        <w:t>will</w:t>
      </w:r>
      <w:r w:rsidR="00346422" w:rsidRPr="00DF74AE">
        <w:rPr>
          <w:rFonts w:ascii="Tahoma" w:hAnsi="Tahoma" w:cs="Tahoma"/>
          <w:sz w:val="20"/>
          <w:szCs w:val="20"/>
        </w:rPr>
        <w:t xml:space="preserve"> not use other residents</w:t>
      </w:r>
      <w:r w:rsidR="000E35FC">
        <w:rPr>
          <w:rFonts w:ascii="Tahoma" w:hAnsi="Tahoma" w:cs="Tahoma"/>
          <w:sz w:val="20"/>
          <w:szCs w:val="20"/>
        </w:rPr>
        <w:t>'</w:t>
      </w:r>
      <w:r w:rsidR="00346422" w:rsidRPr="00DF74AE">
        <w:rPr>
          <w:rFonts w:ascii="Tahoma" w:hAnsi="Tahoma" w:cs="Tahoma"/>
          <w:sz w:val="20"/>
          <w:szCs w:val="20"/>
        </w:rPr>
        <w:t xml:space="preserve"> user names or password</w:t>
      </w:r>
      <w:r w:rsidR="000E35FC">
        <w:rPr>
          <w:rFonts w:ascii="Tahoma" w:hAnsi="Tahoma" w:cs="Tahoma"/>
          <w:sz w:val="20"/>
          <w:szCs w:val="20"/>
        </w:rPr>
        <w:t>s</w:t>
      </w:r>
      <w:r w:rsidR="00346422" w:rsidRPr="00DF74AE">
        <w:rPr>
          <w:rFonts w:ascii="Tahoma" w:hAnsi="Tahoma" w:cs="Tahoma"/>
          <w:sz w:val="20"/>
          <w:szCs w:val="20"/>
        </w:rPr>
        <w:t>.</w:t>
      </w:r>
    </w:p>
    <w:p w14:paraId="3FFA2F7E" w14:textId="77777777" w:rsidR="00880B04" w:rsidRPr="00DF74AE" w:rsidRDefault="00880B04" w:rsidP="00880B04">
      <w:pPr>
        <w:jc w:val="both"/>
        <w:rPr>
          <w:rFonts w:ascii="Tahoma" w:hAnsi="Tahoma" w:cs="Tahoma"/>
          <w:sz w:val="20"/>
        </w:rPr>
      </w:pPr>
    </w:p>
    <w:p w14:paraId="7BFCC70B" w14:textId="77777777" w:rsidR="00880B04" w:rsidRPr="00DF74AE" w:rsidRDefault="00880B04" w:rsidP="00880B04">
      <w:pPr>
        <w:jc w:val="both"/>
        <w:rPr>
          <w:rFonts w:ascii="Tahoma" w:hAnsi="Tahoma" w:cs="Tahoma"/>
        </w:rPr>
      </w:pPr>
      <w:bookmarkStart w:id="45" w:name="_Toc221108854"/>
      <w:r w:rsidRPr="00DF74AE">
        <w:rPr>
          <w:rStyle w:val="Heading2Char"/>
        </w:rPr>
        <w:t>Contraband &amp; Searches</w:t>
      </w:r>
      <w:bookmarkEnd w:id="45"/>
      <w:r w:rsidRPr="00DF74AE">
        <w:rPr>
          <w:rFonts w:ascii="Tahoma" w:hAnsi="Tahoma" w:cs="Tahoma"/>
          <w:b/>
        </w:rPr>
        <w:t xml:space="preserve"> </w:t>
      </w:r>
      <w:r w:rsidRPr="00DF74AE">
        <w:rPr>
          <w:rFonts w:ascii="Tahoma" w:hAnsi="Tahoma" w:cs="Tahoma"/>
          <w:sz w:val="20"/>
        </w:rPr>
        <w:t>(See Appendix C for the list of contraband)</w:t>
      </w:r>
    </w:p>
    <w:p w14:paraId="2B6CDBC5" w14:textId="77777777" w:rsidR="00880B04" w:rsidRPr="00DF74AE" w:rsidRDefault="00880B04" w:rsidP="00880B04">
      <w:pPr>
        <w:jc w:val="both"/>
        <w:rPr>
          <w:rFonts w:ascii="Tahoma" w:hAnsi="Tahoma" w:cs="Tahoma"/>
          <w:sz w:val="20"/>
          <w:szCs w:val="20"/>
        </w:rPr>
      </w:pPr>
    </w:p>
    <w:p w14:paraId="0A37E844" w14:textId="33CC5292"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In order to control contraband or locate lost or stolen property, searches of the CRTC and residents </w:t>
      </w:r>
      <w:r w:rsidR="005B0D32" w:rsidRPr="00DF74AE">
        <w:rPr>
          <w:rFonts w:ascii="Tahoma" w:hAnsi="Tahoma" w:cs="Tahoma"/>
          <w:sz w:val="20"/>
          <w:szCs w:val="20"/>
        </w:rPr>
        <w:t>will</w:t>
      </w:r>
      <w:r w:rsidRPr="00DF74AE">
        <w:rPr>
          <w:rFonts w:ascii="Tahoma" w:hAnsi="Tahoma" w:cs="Tahoma"/>
          <w:sz w:val="20"/>
          <w:szCs w:val="20"/>
        </w:rPr>
        <w:t xml:space="preserve"> be conducted. All contraband is subject to being destroyed or thrown away at the discretion of the Director or designee.</w:t>
      </w:r>
    </w:p>
    <w:p w14:paraId="1DD6280F" w14:textId="77777777" w:rsidR="00880B04" w:rsidRPr="00DF74AE" w:rsidRDefault="00880B04" w:rsidP="00880B04">
      <w:pPr>
        <w:jc w:val="both"/>
        <w:rPr>
          <w:rFonts w:ascii="Tahoma" w:hAnsi="Tahoma" w:cs="Tahoma"/>
          <w:sz w:val="20"/>
          <w:szCs w:val="20"/>
        </w:rPr>
      </w:pPr>
    </w:p>
    <w:p w14:paraId="3BCB997F" w14:textId="50CE985E"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Dorms may be randomly searched at any time. A search of a resident’s dorm may be conducted with or without the resident being present. The search of a resident’s space </w:t>
      </w:r>
      <w:r w:rsidR="005B0D32" w:rsidRPr="00DF74AE">
        <w:rPr>
          <w:rFonts w:ascii="Tahoma" w:hAnsi="Tahoma" w:cs="Tahoma"/>
          <w:sz w:val="20"/>
          <w:szCs w:val="20"/>
        </w:rPr>
        <w:t>will</w:t>
      </w:r>
      <w:r w:rsidRPr="00DF74AE">
        <w:rPr>
          <w:rFonts w:ascii="Tahoma" w:hAnsi="Tahoma" w:cs="Tahoma"/>
          <w:sz w:val="20"/>
          <w:szCs w:val="20"/>
        </w:rPr>
        <w:t xml:space="preserve"> be thorough and orderly.</w:t>
      </w:r>
    </w:p>
    <w:p w14:paraId="0CCC7302" w14:textId="77777777" w:rsidR="00880B04" w:rsidRPr="00DF74AE" w:rsidRDefault="00880B04" w:rsidP="00880B04">
      <w:pPr>
        <w:jc w:val="both"/>
        <w:rPr>
          <w:rFonts w:ascii="Tahoma" w:hAnsi="Tahoma" w:cs="Tahoma"/>
          <w:sz w:val="20"/>
          <w:szCs w:val="20"/>
        </w:rPr>
      </w:pPr>
    </w:p>
    <w:p w14:paraId="1A64CD59" w14:textId="52BAD3E7"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A pat-frisk and/or strip search of a resident may be conducted at any time. Only a staff member who is the same gender as the resident </w:t>
      </w:r>
      <w:r w:rsidR="005B0D32" w:rsidRPr="00DF74AE">
        <w:rPr>
          <w:rFonts w:ascii="Tahoma" w:hAnsi="Tahoma" w:cs="Tahoma"/>
          <w:sz w:val="20"/>
          <w:szCs w:val="20"/>
        </w:rPr>
        <w:t>will</w:t>
      </w:r>
      <w:r w:rsidRPr="00DF74AE">
        <w:rPr>
          <w:rFonts w:ascii="Tahoma" w:hAnsi="Tahoma" w:cs="Tahoma"/>
          <w:sz w:val="20"/>
          <w:szCs w:val="20"/>
        </w:rPr>
        <w:t xml:space="preserve"> conduct a pat-frisk or strip search of the resident.</w:t>
      </w:r>
      <w:r w:rsidR="00A37C1B" w:rsidRPr="00DF74AE">
        <w:rPr>
          <w:rFonts w:ascii="Tahoma" w:hAnsi="Tahoma" w:cs="Tahoma"/>
          <w:sz w:val="20"/>
          <w:szCs w:val="20"/>
        </w:rPr>
        <w:t xml:space="preserve"> </w:t>
      </w:r>
      <w:r w:rsidRPr="00DF74AE">
        <w:rPr>
          <w:rFonts w:ascii="Tahoma" w:hAnsi="Tahoma" w:cs="Tahoma"/>
          <w:sz w:val="20"/>
          <w:szCs w:val="20"/>
        </w:rPr>
        <w:t>CRTC staff may conduct a cursory (visual, non-physical) search of a resident at any time.</w:t>
      </w:r>
    </w:p>
    <w:p w14:paraId="28269CF6" w14:textId="77777777" w:rsidR="00880B04" w:rsidRPr="00DF74AE" w:rsidRDefault="00880B04" w:rsidP="00880B04">
      <w:pPr>
        <w:jc w:val="both"/>
        <w:rPr>
          <w:rFonts w:ascii="Tahoma" w:hAnsi="Tahoma" w:cs="Tahoma"/>
          <w:sz w:val="20"/>
          <w:szCs w:val="20"/>
        </w:rPr>
      </w:pPr>
    </w:p>
    <w:p w14:paraId="6C6043BC" w14:textId="56D666A8"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In cooperation with law enforcement agencies, a canine trained in the detection and recovery of narcotics may be used in conjunction with or separate from searches conducted by CRTC staff. If a drug dog alerts on a resident’s bed, resulting in a search of the linens, the staff </w:t>
      </w:r>
      <w:r w:rsidR="005B0D32" w:rsidRPr="00DF74AE">
        <w:rPr>
          <w:rFonts w:ascii="Tahoma" w:hAnsi="Tahoma" w:cs="Tahoma"/>
          <w:sz w:val="20"/>
          <w:szCs w:val="20"/>
        </w:rPr>
        <w:t>will</w:t>
      </w:r>
      <w:r w:rsidRPr="00DF74AE">
        <w:rPr>
          <w:rFonts w:ascii="Tahoma" w:hAnsi="Tahoma" w:cs="Tahoma"/>
          <w:sz w:val="20"/>
          <w:szCs w:val="20"/>
        </w:rPr>
        <w:t xml:space="preserve"> enlist the resident’s assistance to remake the bed after the search concludes.</w:t>
      </w:r>
    </w:p>
    <w:p w14:paraId="4413703E" w14:textId="77777777" w:rsidR="00880B04" w:rsidRPr="00DF74AE" w:rsidRDefault="00880B04" w:rsidP="00880B04">
      <w:pPr>
        <w:jc w:val="both"/>
        <w:rPr>
          <w:rFonts w:ascii="Tahoma" w:hAnsi="Tahoma" w:cs="Tahoma"/>
          <w:sz w:val="20"/>
        </w:rPr>
      </w:pPr>
    </w:p>
    <w:p w14:paraId="38C5D88F" w14:textId="77777777" w:rsidR="00880B04" w:rsidRPr="00DF74AE" w:rsidRDefault="00880B04" w:rsidP="00DF74AE">
      <w:pPr>
        <w:pStyle w:val="Heading2"/>
      </w:pPr>
      <w:bookmarkStart w:id="46" w:name="_Toc221108855"/>
      <w:r w:rsidRPr="00DF74AE">
        <w:t>Counseling Sessions</w:t>
      </w:r>
      <w:bookmarkEnd w:id="46"/>
    </w:p>
    <w:p w14:paraId="1911BE38" w14:textId="77777777" w:rsidR="00880B04" w:rsidRPr="00DF74AE" w:rsidRDefault="00880B04" w:rsidP="00880B04">
      <w:pPr>
        <w:jc w:val="both"/>
        <w:rPr>
          <w:rFonts w:ascii="Tahoma" w:hAnsi="Tahoma" w:cs="Tahoma"/>
          <w:sz w:val="20"/>
          <w:szCs w:val="20"/>
        </w:rPr>
      </w:pPr>
    </w:p>
    <w:p w14:paraId="58BB1CC5" w14:textId="2D96D4F4"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Each resident </w:t>
      </w:r>
      <w:r w:rsidR="005B0D32" w:rsidRPr="00DF74AE">
        <w:rPr>
          <w:rFonts w:ascii="Tahoma" w:hAnsi="Tahoma" w:cs="Tahoma"/>
          <w:sz w:val="20"/>
          <w:szCs w:val="20"/>
        </w:rPr>
        <w:t>will</w:t>
      </w:r>
      <w:r w:rsidRPr="00DF74AE">
        <w:rPr>
          <w:rFonts w:ascii="Tahoma" w:hAnsi="Tahoma" w:cs="Tahoma"/>
          <w:sz w:val="20"/>
          <w:szCs w:val="20"/>
        </w:rPr>
        <w:t xml:space="preserve"> be assigned to a primary counselor while at the CRTC. The resident’s counselor </w:t>
      </w:r>
      <w:r w:rsidR="005B0D32" w:rsidRPr="00DF74AE">
        <w:rPr>
          <w:rFonts w:ascii="Tahoma" w:hAnsi="Tahoma" w:cs="Tahoma"/>
          <w:sz w:val="20"/>
          <w:szCs w:val="20"/>
        </w:rPr>
        <w:t>will</w:t>
      </w:r>
      <w:r w:rsidRPr="00DF74AE">
        <w:rPr>
          <w:rFonts w:ascii="Tahoma" w:hAnsi="Tahoma" w:cs="Tahoma"/>
          <w:sz w:val="20"/>
          <w:szCs w:val="20"/>
        </w:rPr>
        <w:t xml:space="preserve"> meet with him at least once per month. If a resident needs to see his counselor before his next scheduled session, the resident should send his counselor an IOC explaining why he needs to meet sooner than his scheduled session.</w:t>
      </w:r>
    </w:p>
    <w:p w14:paraId="1D4B94C6" w14:textId="77777777" w:rsidR="00880B04" w:rsidRPr="00DF74AE" w:rsidRDefault="00880B04" w:rsidP="00880B04">
      <w:pPr>
        <w:jc w:val="both"/>
        <w:rPr>
          <w:rFonts w:ascii="Tahoma" w:hAnsi="Tahoma" w:cs="Tahoma"/>
          <w:sz w:val="20"/>
        </w:rPr>
      </w:pPr>
    </w:p>
    <w:p w14:paraId="77973649" w14:textId="77777777" w:rsidR="00880B04" w:rsidRPr="00DF74AE" w:rsidRDefault="00880B04" w:rsidP="00DF74AE">
      <w:pPr>
        <w:pStyle w:val="Heading2"/>
      </w:pPr>
      <w:bookmarkStart w:id="47" w:name="_Toc221108856"/>
      <w:r w:rsidRPr="00DF74AE">
        <w:t>Discipline</w:t>
      </w:r>
      <w:bookmarkEnd w:id="47"/>
    </w:p>
    <w:p w14:paraId="7F0A7DDC" w14:textId="77777777" w:rsidR="00880B04" w:rsidRPr="00DF74AE" w:rsidRDefault="00880B04" w:rsidP="00880B04">
      <w:pPr>
        <w:jc w:val="both"/>
        <w:rPr>
          <w:rFonts w:ascii="Tahoma" w:hAnsi="Tahoma" w:cs="Tahoma"/>
          <w:sz w:val="20"/>
          <w:szCs w:val="20"/>
        </w:rPr>
      </w:pPr>
    </w:p>
    <w:p w14:paraId="508B5E20" w14:textId="20441E73" w:rsidR="00880B04" w:rsidRDefault="00880B04" w:rsidP="000E35FC">
      <w:pPr>
        <w:jc w:val="both"/>
        <w:rPr>
          <w:rFonts w:ascii="Tahoma" w:hAnsi="Tahoma" w:cs="Tahoma"/>
          <w:sz w:val="20"/>
          <w:szCs w:val="20"/>
        </w:rPr>
      </w:pPr>
      <w:r w:rsidRPr="00DF74AE">
        <w:rPr>
          <w:rFonts w:ascii="Tahoma" w:hAnsi="Tahoma" w:cs="Tahoma"/>
          <w:sz w:val="20"/>
          <w:szCs w:val="20"/>
        </w:rPr>
        <w:t xml:space="preserve">A staff member </w:t>
      </w:r>
      <w:r w:rsidR="005B0D32" w:rsidRPr="00DF74AE">
        <w:rPr>
          <w:rFonts w:ascii="Tahoma" w:hAnsi="Tahoma" w:cs="Tahoma"/>
          <w:sz w:val="20"/>
          <w:szCs w:val="20"/>
        </w:rPr>
        <w:t>will</w:t>
      </w:r>
      <w:r w:rsidRPr="00DF74AE">
        <w:rPr>
          <w:rFonts w:ascii="Tahoma" w:hAnsi="Tahoma" w:cs="Tahoma"/>
          <w:sz w:val="20"/>
          <w:szCs w:val="20"/>
        </w:rPr>
        <w:t xml:space="preserve"> issue an incident report (also known as a “write up”) to a resident for violations of CRTC rules, policies, procedures, or violations of the resident’s conditions of community supervision.</w:t>
      </w:r>
    </w:p>
    <w:p w14:paraId="4D860FA9" w14:textId="77777777" w:rsidR="000E35FC" w:rsidRPr="00DF74AE" w:rsidRDefault="000E35FC" w:rsidP="000E35FC">
      <w:pPr>
        <w:jc w:val="both"/>
        <w:rPr>
          <w:rFonts w:ascii="Tahoma" w:hAnsi="Tahoma" w:cs="Tahoma"/>
          <w:sz w:val="20"/>
          <w:szCs w:val="20"/>
        </w:rPr>
      </w:pPr>
    </w:p>
    <w:p w14:paraId="55DAC33E" w14:textId="69BB5D25" w:rsidR="00AA645C" w:rsidRPr="00DF74AE" w:rsidRDefault="00880B04" w:rsidP="000E35FC">
      <w:pPr>
        <w:jc w:val="both"/>
        <w:rPr>
          <w:rFonts w:ascii="Tahoma" w:hAnsi="Tahoma" w:cs="Tahoma"/>
          <w:sz w:val="20"/>
          <w:szCs w:val="20"/>
        </w:rPr>
      </w:pPr>
      <w:r w:rsidRPr="00DF74AE">
        <w:rPr>
          <w:rFonts w:ascii="Tahoma" w:hAnsi="Tahoma" w:cs="Tahoma"/>
          <w:sz w:val="20"/>
          <w:szCs w:val="20"/>
        </w:rPr>
        <w:t xml:space="preserve">Once a staff member writes an incident report, the resident </w:t>
      </w:r>
      <w:r w:rsidR="005B0D32" w:rsidRPr="00DF74AE">
        <w:rPr>
          <w:rFonts w:ascii="Tahoma" w:hAnsi="Tahoma" w:cs="Tahoma"/>
          <w:sz w:val="20"/>
          <w:szCs w:val="20"/>
        </w:rPr>
        <w:t>will</w:t>
      </w:r>
      <w:r w:rsidRPr="00DF74AE">
        <w:rPr>
          <w:rFonts w:ascii="Tahoma" w:hAnsi="Tahoma" w:cs="Tahoma"/>
          <w:sz w:val="20"/>
          <w:szCs w:val="20"/>
        </w:rPr>
        <w:t xml:space="preserve"> be offered a chance to read the report and then sign it. Signing an incident report is acknowledgement that the resident has seen and read the report. </w:t>
      </w:r>
    </w:p>
    <w:p w14:paraId="245D2345" w14:textId="77777777" w:rsidR="00880B04" w:rsidRDefault="00880B04" w:rsidP="00880B04">
      <w:pPr>
        <w:jc w:val="both"/>
        <w:rPr>
          <w:rFonts w:ascii="Tahoma" w:hAnsi="Tahoma" w:cs="Tahoma"/>
          <w:b/>
          <w:i/>
          <w:sz w:val="20"/>
          <w:szCs w:val="20"/>
        </w:rPr>
      </w:pPr>
      <w:r w:rsidRPr="00DF74AE">
        <w:rPr>
          <w:rFonts w:ascii="Tahoma" w:hAnsi="Tahoma" w:cs="Tahoma"/>
          <w:b/>
          <w:i/>
          <w:sz w:val="20"/>
          <w:szCs w:val="20"/>
        </w:rPr>
        <w:lastRenderedPageBreak/>
        <w:t>Signing an incident report does not mean that the resident admits to any wrongdoing or that he agrees with the content of the incident report.</w:t>
      </w:r>
    </w:p>
    <w:p w14:paraId="2DE24DD8" w14:textId="77777777" w:rsidR="000E35FC" w:rsidRPr="00DF74AE" w:rsidRDefault="000E35FC" w:rsidP="00880B04">
      <w:pPr>
        <w:jc w:val="both"/>
        <w:rPr>
          <w:rFonts w:ascii="Tahoma" w:hAnsi="Tahoma" w:cs="Tahoma"/>
          <w:b/>
          <w:i/>
          <w:sz w:val="20"/>
          <w:szCs w:val="20"/>
        </w:rPr>
      </w:pPr>
    </w:p>
    <w:p w14:paraId="4B21C119" w14:textId="09B26CBE"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A violation at the warning level </w:t>
      </w:r>
      <w:r w:rsidR="005B0D32" w:rsidRPr="00DF74AE">
        <w:rPr>
          <w:rFonts w:ascii="Tahoma" w:hAnsi="Tahoma" w:cs="Tahoma"/>
          <w:sz w:val="20"/>
          <w:szCs w:val="20"/>
        </w:rPr>
        <w:t>will</w:t>
      </w:r>
      <w:r w:rsidRPr="00DF74AE">
        <w:rPr>
          <w:rFonts w:ascii="Tahoma" w:hAnsi="Tahoma" w:cs="Tahoma"/>
          <w:sz w:val="20"/>
          <w:szCs w:val="20"/>
        </w:rPr>
        <w:t xml:space="preserve"> result in a written warning. A resident </w:t>
      </w:r>
      <w:r w:rsidR="005B0D32" w:rsidRPr="00DF74AE">
        <w:rPr>
          <w:rFonts w:ascii="Tahoma" w:hAnsi="Tahoma" w:cs="Tahoma"/>
          <w:sz w:val="20"/>
          <w:szCs w:val="20"/>
        </w:rPr>
        <w:t>will</w:t>
      </w:r>
      <w:r w:rsidRPr="00DF74AE">
        <w:rPr>
          <w:rFonts w:ascii="Tahoma" w:hAnsi="Tahoma" w:cs="Tahoma"/>
          <w:sz w:val="20"/>
          <w:szCs w:val="20"/>
        </w:rPr>
        <w:t xml:space="preserve"> not receive two warnings for the same or similar rule violation.</w:t>
      </w:r>
    </w:p>
    <w:p w14:paraId="68F9C042" w14:textId="77777777" w:rsidR="00880B04" w:rsidRPr="00DF74AE" w:rsidRDefault="00880B04" w:rsidP="00880B04">
      <w:pPr>
        <w:jc w:val="both"/>
        <w:rPr>
          <w:rFonts w:ascii="Tahoma" w:hAnsi="Tahoma" w:cs="Tahoma"/>
          <w:sz w:val="20"/>
          <w:szCs w:val="20"/>
        </w:rPr>
      </w:pPr>
    </w:p>
    <w:p w14:paraId="50519E8F" w14:textId="600EE9D4" w:rsidR="00DA3106" w:rsidRPr="00DF74AE" w:rsidRDefault="00DA3106" w:rsidP="00DA3106">
      <w:pPr>
        <w:jc w:val="both"/>
        <w:rPr>
          <w:rFonts w:ascii="Tahoma" w:hAnsi="Tahoma" w:cs="Tahoma"/>
          <w:sz w:val="20"/>
          <w:szCs w:val="20"/>
        </w:rPr>
      </w:pPr>
      <w:r w:rsidRPr="00DF74AE">
        <w:rPr>
          <w:rFonts w:ascii="Tahoma" w:hAnsi="Tahoma" w:cs="Tahoma"/>
          <w:sz w:val="20"/>
          <w:szCs w:val="20"/>
        </w:rPr>
        <w:t xml:space="preserve">The </w:t>
      </w:r>
      <w:r w:rsidR="00945E87">
        <w:rPr>
          <w:rFonts w:ascii="Tahoma" w:hAnsi="Tahoma" w:cs="Tahoma"/>
          <w:sz w:val="20"/>
          <w:szCs w:val="20"/>
        </w:rPr>
        <w:t>assigned probation officer</w:t>
      </w:r>
      <w:r w:rsidRPr="00DF74AE">
        <w:rPr>
          <w:rFonts w:ascii="Tahoma" w:hAnsi="Tahoma" w:cs="Tahoma"/>
          <w:sz w:val="20"/>
          <w:szCs w:val="20"/>
        </w:rPr>
        <w:t xml:space="preserve"> or designee</w:t>
      </w:r>
      <w:r w:rsidR="00945E87">
        <w:rPr>
          <w:rFonts w:ascii="Tahoma" w:hAnsi="Tahoma" w:cs="Tahoma"/>
          <w:sz w:val="20"/>
          <w:szCs w:val="20"/>
        </w:rPr>
        <w:t xml:space="preserve"> will </w:t>
      </w:r>
      <w:r w:rsidRPr="00DF74AE">
        <w:rPr>
          <w:rFonts w:ascii="Tahoma" w:hAnsi="Tahoma" w:cs="Tahoma"/>
          <w:sz w:val="20"/>
          <w:szCs w:val="20"/>
        </w:rPr>
        <w:t xml:space="preserve">determine the validity of the incident that occurred. </w:t>
      </w:r>
      <w:r w:rsidR="00F80BE0">
        <w:rPr>
          <w:rFonts w:ascii="Tahoma" w:hAnsi="Tahoma" w:cs="Tahoma"/>
          <w:sz w:val="20"/>
          <w:szCs w:val="20"/>
        </w:rPr>
        <w:t>The level of the incident may be changed based on the circumstances of the violation.</w:t>
      </w:r>
      <w:r w:rsidRPr="00DF74AE">
        <w:rPr>
          <w:rFonts w:ascii="Tahoma" w:hAnsi="Tahoma" w:cs="Tahoma"/>
          <w:sz w:val="20"/>
          <w:szCs w:val="20"/>
        </w:rPr>
        <w:t xml:space="preserve"> </w:t>
      </w:r>
    </w:p>
    <w:p w14:paraId="663CB415" w14:textId="77777777" w:rsidR="00DA3106" w:rsidRPr="00DF74AE" w:rsidRDefault="00DA3106" w:rsidP="00880B04">
      <w:pPr>
        <w:jc w:val="both"/>
        <w:rPr>
          <w:rFonts w:ascii="Tahoma" w:hAnsi="Tahoma" w:cs="Tahoma"/>
          <w:sz w:val="20"/>
          <w:szCs w:val="20"/>
        </w:rPr>
      </w:pPr>
    </w:p>
    <w:p w14:paraId="41D56531" w14:textId="088FA429" w:rsidR="00880B04" w:rsidRPr="00DF74AE" w:rsidRDefault="00880B04" w:rsidP="000E35FC">
      <w:pPr>
        <w:jc w:val="both"/>
        <w:rPr>
          <w:rFonts w:ascii="Tahoma" w:hAnsi="Tahoma" w:cs="Tahoma"/>
          <w:sz w:val="20"/>
          <w:szCs w:val="20"/>
        </w:rPr>
      </w:pPr>
      <w:r w:rsidRPr="00DF74AE">
        <w:rPr>
          <w:rFonts w:ascii="Tahoma" w:hAnsi="Tahoma" w:cs="Tahoma"/>
          <w:sz w:val="20"/>
          <w:szCs w:val="20"/>
        </w:rPr>
        <w:t xml:space="preserve">A violation at the minor, moderate, or major levels has sanctions that </w:t>
      </w:r>
      <w:r w:rsidR="005B0D32" w:rsidRPr="00DF74AE">
        <w:rPr>
          <w:rFonts w:ascii="Tahoma" w:hAnsi="Tahoma" w:cs="Tahoma"/>
          <w:sz w:val="20"/>
          <w:szCs w:val="20"/>
        </w:rPr>
        <w:t>will</w:t>
      </w:r>
      <w:r w:rsidRPr="00DF74AE">
        <w:rPr>
          <w:rFonts w:ascii="Tahoma" w:hAnsi="Tahoma" w:cs="Tahoma"/>
          <w:sz w:val="20"/>
          <w:szCs w:val="20"/>
        </w:rPr>
        <w:t xml:space="preserve"> be assigned by the </w:t>
      </w:r>
      <w:r w:rsidR="00741A60" w:rsidRPr="00DF74AE">
        <w:rPr>
          <w:rFonts w:ascii="Tahoma" w:hAnsi="Tahoma" w:cs="Tahoma"/>
          <w:sz w:val="20"/>
          <w:szCs w:val="20"/>
        </w:rPr>
        <w:t xml:space="preserve">Discipline Chair </w:t>
      </w:r>
      <w:r w:rsidRPr="00DF74AE">
        <w:rPr>
          <w:rFonts w:ascii="Tahoma" w:hAnsi="Tahoma" w:cs="Tahoma"/>
          <w:sz w:val="20"/>
          <w:szCs w:val="20"/>
        </w:rPr>
        <w:t xml:space="preserve">or designee. The </w:t>
      </w:r>
      <w:r w:rsidR="00945E87">
        <w:rPr>
          <w:rFonts w:ascii="Tahoma" w:hAnsi="Tahoma" w:cs="Tahoma"/>
          <w:sz w:val="20"/>
          <w:szCs w:val="20"/>
        </w:rPr>
        <w:t>assigned probation officer</w:t>
      </w:r>
      <w:r w:rsidRPr="00DF74AE">
        <w:rPr>
          <w:rFonts w:ascii="Tahoma" w:hAnsi="Tahoma" w:cs="Tahoma"/>
          <w:sz w:val="20"/>
          <w:szCs w:val="20"/>
        </w:rPr>
        <w:t xml:space="preserve"> or designee has up to </w:t>
      </w:r>
      <w:r w:rsidR="00866FDB" w:rsidRPr="00DF74AE">
        <w:rPr>
          <w:rFonts w:ascii="Tahoma" w:hAnsi="Tahoma" w:cs="Tahoma"/>
          <w:sz w:val="20"/>
          <w:szCs w:val="20"/>
        </w:rPr>
        <w:t>three</w:t>
      </w:r>
      <w:r w:rsidRPr="00DF74AE">
        <w:rPr>
          <w:rFonts w:ascii="Tahoma" w:hAnsi="Tahoma" w:cs="Tahoma"/>
          <w:sz w:val="20"/>
          <w:szCs w:val="20"/>
        </w:rPr>
        <w:t xml:space="preserve"> working days to assign the sanctions for a valid incident report. </w:t>
      </w:r>
      <w:r w:rsidR="00931100" w:rsidRPr="00DF74AE">
        <w:rPr>
          <w:rFonts w:ascii="Tahoma" w:hAnsi="Tahoma" w:cs="Tahoma"/>
          <w:sz w:val="20"/>
          <w:szCs w:val="20"/>
        </w:rPr>
        <w:t>The three days may be waived if the incident is under investigation.</w:t>
      </w:r>
    </w:p>
    <w:p w14:paraId="3297E14B" w14:textId="77777777" w:rsidR="00880B04" w:rsidRPr="00DF74AE" w:rsidRDefault="00880B04" w:rsidP="00880B04">
      <w:pPr>
        <w:jc w:val="both"/>
        <w:rPr>
          <w:rFonts w:ascii="Tahoma" w:hAnsi="Tahoma" w:cs="Tahoma"/>
          <w:sz w:val="20"/>
          <w:szCs w:val="20"/>
        </w:rPr>
      </w:pPr>
    </w:p>
    <w:p w14:paraId="07AAC195" w14:textId="32A2CD06"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The </w:t>
      </w:r>
      <w:r w:rsidR="00945E87">
        <w:rPr>
          <w:rFonts w:ascii="Tahoma" w:hAnsi="Tahoma" w:cs="Tahoma"/>
          <w:sz w:val="20"/>
          <w:szCs w:val="20"/>
        </w:rPr>
        <w:t>assigned probation officer</w:t>
      </w:r>
      <w:r w:rsidRPr="00DF74AE">
        <w:rPr>
          <w:rFonts w:ascii="Tahoma" w:hAnsi="Tahoma" w:cs="Tahoma"/>
          <w:sz w:val="20"/>
          <w:szCs w:val="20"/>
        </w:rPr>
        <w:t xml:space="preserve"> may choose to refer any incident report to the Director or designee for resolution</w:t>
      </w:r>
      <w:r w:rsidR="00187A33" w:rsidRPr="00DF74AE">
        <w:rPr>
          <w:rFonts w:ascii="Tahoma" w:hAnsi="Tahoma" w:cs="Tahoma"/>
          <w:sz w:val="20"/>
          <w:szCs w:val="20"/>
        </w:rPr>
        <w:t xml:space="preserve"> through an Administrative Restriction</w:t>
      </w:r>
      <w:r w:rsidRPr="00DF74AE">
        <w:rPr>
          <w:rFonts w:ascii="Tahoma" w:hAnsi="Tahoma" w:cs="Tahoma"/>
          <w:sz w:val="20"/>
          <w:szCs w:val="20"/>
        </w:rPr>
        <w:t>.</w:t>
      </w:r>
    </w:p>
    <w:p w14:paraId="3CD1219C" w14:textId="77777777" w:rsidR="00880B04" w:rsidRPr="00DF74AE" w:rsidRDefault="00880B04" w:rsidP="00880B04">
      <w:pPr>
        <w:jc w:val="both"/>
        <w:rPr>
          <w:rFonts w:ascii="Tahoma" w:hAnsi="Tahoma" w:cs="Tahoma"/>
          <w:sz w:val="20"/>
          <w:szCs w:val="20"/>
        </w:rPr>
      </w:pPr>
    </w:p>
    <w:p w14:paraId="3E032527" w14:textId="77777777" w:rsidR="00880B04" w:rsidRPr="00DF74AE" w:rsidRDefault="00880B04" w:rsidP="00880B04">
      <w:pPr>
        <w:jc w:val="both"/>
        <w:rPr>
          <w:rFonts w:ascii="Tahoma" w:hAnsi="Tahoma" w:cs="Tahoma"/>
          <w:b/>
          <w:i/>
          <w:sz w:val="20"/>
          <w:szCs w:val="20"/>
        </w:rPr>
      </w:pPr>
      <w:r w:rsidRPr="00DF74AE">
        <w:rPr>
          <w:rFonts w:ascii="Tahoma" w:hAnsi="Tahoma" w:cs="Tahoma"/>
          <w:sz w:val="20"/>
          <w:szCs w:val="20"/>
        </w:rPr>
        <w:t xml:space="preserve">The following list represents some of the possible sanctions that may be assigned to a resident for a violation. </w:t>
      </w:r>
      <w:r w:rsidRPr="00DF74AE">
        <w:rPr>
          <w:rFonts w:ascii="Tahoma" w:hAnsi="Tahoma" w:cs="Tahoma"/>
          <w:b/>
          <w:i/>
          <w:sz w:val="20"/>
          <w:szCs w:val="20"/>
        </w:rPr>
        <w:t>Not all possible sanctions are listed.</w:t>
      </w:r>
    </w:p>
    <w:p w14:paraId="56B08284" w14:textId="77777777" w:rsidR="00D27562" w:rsidRPr="00DF74AE" w:rsidRDefault="00D27562" w:rsidP="00C90EAD">
      <w:pPr>
        <w:pStyle w:val="ListParagraph"/>
        <w:numPr>
          <w:ilvl w:val="0"/>
          <w:numId w:val="13"/>
        </w:numPr>
        <w:jc w:val="both"/>
        <w:rPr>
          <w:rFonts w:ascii="Tahoma" w:hAnsi="Tahoma" w:cs="Tahoma"/>
          <w:sz w:val="20"/>
          <w:szCs w:val="20"/>
        </w:rPr>
      </w:pPr>
      <w:r w:rsidRPr="00DF74AE">
        <w:rPr>
          <w:rFonts w:ascii="Tahoma" w:hAnsi="Tahoma" w:cs="Tahoma"/>
          <w:sz w:val="20"/>
          <w:szCs w:val="20"/>
        </w:rPr>
        <w:t xml:space="preserve">Loss of phone </w:t>
      </w:r>
    </w:p>
    <w:p w14:paraId="4C8BE77B" w14:textId="77777777" w:rsidR="00D27562" w:rsidRPr="00DF74AE" w:rsidRDefault="00D27562" w:rsidP="00C90EAD">
      <w:pPr>
        <w:pStyle w:val="ListParagraph"/>
        <w:numPr>
          <w:ilvl w:val="0"/>
          <w:numId w:val="13"/>
        </w:numPr>
        <w:jc w:val="both"/>
        <w:rPr>
          <w:rFonts w:ascii="Tahoma" w:hAnsi="Tahoma" w:cs="Tahoma"/>
          <w:sz w:val="20"/>
          <w:szCs w:val="20"/>
        </w:rPr>
      </w:pPr>
      <w:r w:rsidRPr="00DF74AE">
        <w:rPr>
          <w:rFonts w:ascii="Tahoma" w:hAnsi="Tahoma" w:cs="Tahoma"/>
          <w:sz w:val="20"/>
          <w:szCs w:val="20"/>
        </w:rPr>
        <w:t xml:space="preserve">Loss of movie </w:t>
      </w:r>
    </w:p>
    <w:p w14:paraId="2E3C383F" w14:textId="77777777" w:rsidR="00D27562" w:rsidRDefault="00D27562" w:rsidP="00C90EAD">
      <w:pPr>
        <w:pStyle w:val="ListParagraph"/>
        <w:numPr>
          <w:ilvl w:val="0"/>
          <w:numId w:val="13"/>
        </w:numPr>
        <w:jc w:val="both"/>
        <w:rPr>
          <w:rFonts w:ascii="Tahoma" w:hAnsi="Tahoma" w:cs="Tahoma"/>
          <w:sz w:val="20"/>
          <w:szCs w:val="20"/>
        </w:rPr>
      </w:pPr>
      <w:r w:rsidRPr="00DF74AE">
        <w:rPr>
          <w:rFonts w:ascii="Tahoma" w:hAnsi="Tahoma" w:cs="Tahoma"/>
          <w:sz w:val="20"/>
          <w:szCs w:val="20"/>
        </w:rPr>
        <w:t>Loss of computer lab</w:t>
      </w:r>
      <w:r w:rsidR="00186B23" w:rsidRPr="00DF74AE">
        <w:rPr>
          <w:rFonts w:ascii="Tahoma" w:hAnsi="Tahoma" w:cs="Tahoma"/>
          <w:sz w:val="20"/>
          <w:szCs w:val="20"/>
        </w:rPr>
        <w:t xml:space="preserve"> use</w:t>
      </w:r>
    </w:p>
    <w:p w14:paraId="3A05BCB8" w14:textId="6CD28EA6" w:rsidR="00945E87" w:rsidRDefault="00945E87" w:rsidP="00C90EAD">
      <w:pPr>
        <w:pStyle w:val="ListParagraph"/>
        <w:numPr>
          <w:ilvl w:val="0"/>
          <w:numId w:val="13"/>
        </w:numPr>
        <w:jc w:val="both"/>
        <w:rPr>
          <w:rFonts w:ascii="Tahoma" w:hAnsi="Tahoma" w:cs="Tahoma"/>
          <w:sz w:val="20"/>
          <w:szCs w:val="20"/>
        </w:rPr>
      </w:pPr>
      <w:r>
        <w:rPr>
          <w:rFonts w:ascii="Tahoma" w:hAnsi="Tahoma" w:cs="Tahoma"/>
          <w:sz w:val="20"/>
          <w:szCs w:val="20"/>
        </w:rPr>
        <w:t>Loss of zoom call</w:t>
      </w:r>
    </w:p>
    <w:p w14:paraId="528DFCE3" w14:textId="209C2C23" w:rsidR="00C21488" w:rsidRPr="00DF74AE" w:rsidRDefault="00C21488" w:rsidP="00C90EAD">
      <w:pPr>
        <w:pStyle w:val="ListParagraph"/>
        <w:numPr>
          <w:ilvl w:val="0"/>
          <w:numId w:val="13"/>
        </w:numPr>
        <w:jc w:val="both"/>
        <w:rPr>
          <w:rFonts w:ascii="Tahoma" w:hAnsi="Tahoma" w:cs="Tahoma"/>
          <w:sz w:val="20"/>
          <w:szCs w:val="20"/>
        </w:rPr>
      </w:pPr>
      <w:r>
        <w:rPr>
          <w:rFonts w:ascii="Tahoma" w:hAnsi="Tahoma" w:cs="Tahoma"/>
          <w:sz w:val="20"/>
          <w:szCs w:val="20"/>
        </w:rPr>
        <w:t>Loss of weight lifting use</w:t>
      </w:r>
    </w:p>
    <w:p w14:paraId="57468534" w14:textId="77777777" w:rsidR="00186B23" w:rsidRPr="00DF74AE" w:rsidRDefault="00186B23" w:rsidP="00C90EAD">
      <w:pPr>
        <w:pStyle w:val="ListParagraph"/>
        <w:numPr>
          <w:ilvl w:val="0"/>
          <w:numId w:val="13"/>
        </w:numPr>
        <w:jc w:val="both"/>
        <w:rPr>
          <w:rFonts w:ascii="Tahoma" w:hAnsi="Tahoma" w:cs="Tahoma"/>
          <w:sz w:val="20"/>
          <w:szCs w:val="20"/>
        </w:rPr>
      </w:pPr>
      <w:r w:rsidRPr="00DF74AE">
        <w:rPr>
          <w:rFonts w:ascii="Tahoma" w:hAnsi="Tahoma" w:cs="Tahoma"/>
          <w:sz w:val="20"/>
          <w:szCs w:val="20"/>
        </w:rPr>
        <w:t>Termination from the program</w:t>
      </w:r>
    </w:p>
    <w:p w14:paraId="4770FE32" w14:textId="77777777" w:rsidR="00186B23" w:rsidRPr="00DF74AE" w:rsidRDefault="00186B23" w:rsidP="00C90EAD">
      <w:pPr>
        <w:pStyle w:val="ListParagraph"/>
        <w:numPr>
          <w:ilvl w:val="0"/>
          <w:numId w:val="13"/>
        </w:numPr>
        <w:jc w:val="both"/>
        <w:rPr>
          <w:rFonts w:ascii="Tahoma" w:hAnsi="Tahoma" w:cs="Tahoma"/>
          <w:sz w:val="20"/>
          <w:szCs w:val="20"/>
        </w:rPr>
      </w:pPr>
      <w:r w:rsidRPr="00DF74AE">
        <w:rPr>
          <w:rFonts w:ascii="Tahoma" w:hAnsi="Tahoma" w:cs="Tahoma"/>
          <w:sz w:val="20"/>
          <w:szCs w:val="20"/>
        </w:rPr>
        <w:t>Therapeutic reports</w:t>
      </w:r>
    </w:p>
    <w:p w14:paraId="54D4A9FE" w14:textId="77777777" w:rsidR="00186B23" w:rsidRPr="00DF74AE" w:rsidRDefault="00186B23" w:rsidP="00C90EAD">
      <w:pPr>
        <w:pStyle w:val="ListParagraph"/>
        <w:numPr>
          <w:ilvl w:val="0"/>
          <w:numId w:val="13"/>
        </w:numPr>
        <w:jc w:val="both"/>
        <w:rPr>
          <w:rFonts w:ascii="Tahoma" w:hAnsi="Tahoma" w:cs="Tahoma"/>
          <w:sz w:val="20"/>
          <w:szCs w:val="20"/>
        </w:rPr>
      </w:pPr>
      <w:r w:rsidRPr="00DF74AE">
        <w:rPr>
          <w:rFonts w:ascii="Tahoma" w:hAnsi="Tahoma" w:cs="Tahoma"/>
          <w:sz w:val="20"/>
          <w:szCs w:val="20"/>
        </w:rPr>
        <w:t>Restriction of clothing</w:t>
      </w:r>
    </w:p>
    <w:p w14:paraId="7D8A4957" w14:textId="77777777" w:rsidR="00186B23" w:rsidRPr="00DF74AE" w:rsidRDefault="00186B23" w:rsidP="00C90EAD">
      <w:pPr>
        <w:pStyle w:val="ListParagraph"/>
        <w:numPr>
          <w:ilvl w:val="0"/>
          <w:numId w:val="13"/>
        </w:numPr>
        <w:jc w:val="both"/>
        <w:rPr>
          <w:rFonts w:ascii="Tahoma" w:hAnsi="Tahoma" w:cs="Tahoma"/>
          <w:sz w:val="20"/>
          <w:szCs w:val="20"/>
        </w:rPr>
      </w:pPr>
      <w:r w:rsidRPr="00DF74AE">
        <w:rPr>
          <w:rFonts w:ascii="Tahoma" w:hAnsi="Tahoma" w:cs="Tahoma"/>
          <w:sz w:val="20"/>
          <w:szCs w:val="20"/>
        </w:rPr>
        <w:t>Administrative restrictions</w:t>
      </w:r>
    </w:p>
    <w:p w14:paraId="3D2C872A" w14:textId="77777777" w:rsidR="00186B23" w:rsidRPr="00DF74AE" w:rsidRDefault="00186B23" w:rsidP="00C90EAD">
      <w:pPr>
        <w:pStyle w:val="ListParagraph"/>
        <w:numPr>
          <w:ilvl w:val="0"/>
          <w:numId w:val="13"/>
        </w:numPr>
        <w:jc w:val="both"/>
        <w:rPr>
          <w:rFonts w:ascii="Tahoma" w:hAnsi="Tahoma" w:cs="Tahoma"/>
          <w:sz w:val="20"/>
          <w:szCs w:val="20"/>
        </w:rPr>
      </w:pPr>
      <w:r w:rsidRPr="00DF74AE">
        <w:rPr>
          <w:rFonts w:ascii="Tahoma" w:hAnsi="Tahoma" w:cs="Tahoma"/>
          <w:sz w:val="20"/>
          <w:szCs w:val="20"/>
        </w:rPr>
        <w:t>Other tailored consequences</w:t>
      </w:r>
    </w:p>
    <w:p w14:paraId="704A3A22" w14:textId="77777777" w:rsidR="00686408" w:rsidRPr="00DF74AE" w:rsidRDefault="00880B04" w:rsidP="00D20C71">
      <w:pPr>
        <w:jc w:val="both"/>
        <w:rPr>
          <w:rFonts w:ascii="Tahoma" w:hAnsi="Tahoma" w:cs="Tahoma"/>
          <w:sz w:val="20"/>
        </w:rPr>
      </w:pPr>
      <w:r w:rsidRPr="00DF74AE">
        <w:rPr>
          <w:rFonts w:ascii="Tahoma" w:hAnsi="Tahoma" w:cs="Tahoma"/>
          <w:sz w:val="20"/>
        </w:rPr>
        <w:tab/>
      </w:r>
      <w:r w:rsidR="007A4543" w:rsidRPr="00DF74AE">
        <w:rPr>
          <w:rFonts w:ascii="Tahoma" w:hAnsi="Tahoma" w:cs="Tahoma"/>
          <w:sz w:val="20"/>
        </w:rPr>
        <w:t xml:space="preserve"> </w:t>
      </w:r>
    </w:p>
    <w:p w14:paraId="6AA52F6C" w14:textId="77777777" w:rsidR="00880B04" w:rsidRPr="00DF74AE" w:rsidRDefault="00880B04" w:rsidP="000335FB">
      <w:pPr>
        <w:pStyle w:val="Heading3"/>
        <w:rPr>
          <w:rFonts w:cs="Tahoma"/>
        </w:rPr>
      </w:pPr>
      <w:bookmarkStart w:id="48" w:name="_Toc221108857"/>
      <w:r w:rsidRPr="00DF74AE">
        <w:rPr>
          <w:rFonts w:cs="Tahoma"/>
        </w:rPr>
        <w:t>Appeals</w:t>
      </w:r>
      <w:bookmarkEnd w:id="48"/>
      <w:r w:rsidR="00FE1C45" w:rsidRPr="00DF74AE">
        <w:rPr>
          <w:rFonts w:cs="Tahoma"/>
        </w:rPr>
        <w:t xml:space="preserve"> </w:t>
      </w:r>
    </w:p>
    <w:p w14:paraId="5E1932DA" w14:textId="77777777" w:rsidR="00880B04" w:rsidRPr="00DF74AE" w:rsidRDefault="00880B04" w:rsidP="000E35FC">
      <w:pPr>
        <w:jc w:val="both"/>
        <w:rPr>
          <w:rFonts w:ascii="Tahoma" w:hAnsi="Tahoma" w:cs="Tahoma"/>
          <w:sz w:val="20"/>
        </w:rPr>
      </w:pPr>
    </w:p>
    <w:p w14:paraId="07C0AF43" w14:textId="34A6DD95" w:rsidR="00DC45D9" w:rsidRPr="00DF74AE" w:rsidRDefault="00DC45D9" w:rsidP="000E35FC">
      <w:pPr>
        <w:ind w:left="720"/>
        <w:jc w:val="both"/>
        <w:rPr>
          <w:rFonts w:ascii="Tahoma" w:hAnsi="Tahoma" w:cs="Tahoma"/>
          <w:sz w:val="20"/>
          <w:szCs w:val="20"/>
        </w:rPr>
      </w:pPr>
      <w:r w:rsidRPr="00DF74AE">
        <w:rPr>
          <w:rFonts w:ascii="Tahoma" w:hAnsi="Tahoma" w:cs="Tahoma"/>
          <w:sz w:val="20"/>
          <w:szCs w:val="20"/>
        </w:rPr>
        <w:t xml:space="preserve">A resident may only appeal a Major </w:t>
      </w:r>
      <w:r w:rsidR="000E35FC">
        <w:rPr>
          <w:rFonts w:ascii="Tahoma" w:hAnsi="Tahoma" w:cs="Tahoma"/>
          <w:sz w:val="20"/>
          <w:szCs w:val="20"/>
        </w:rPr>
        <w:t>l</w:t>
      </w:r>
      <w:r w:rsidRPr="00DF74AE">
        <w:rPr>
          <w:rFonts w:ascii="Tahoma" w:hAnsi="Tahoma" w:cs="Tahoma"/>
          <w:sz w:val="20"/>
          <w:szCs w:val="20"/>
        </w:rPr>
        <w:t xml:space="preserve">evel </w:t>
      </w:r>
      <w:r w:rsidR="000E35FC">
        <w:rPr>
          <w:rFonts w:ascii="Tahoma" w:hAnsi="Tahoma" w:cs="Tahoma"/>
          <w:sz w:val="20"/>
          <w:szCs w:val="20"/>
        </w:rPr>
        <w:t>i</w:t>
      </w:r>
      <w:r w:rsidRPr="00DF74AE">
        <w:rPr>
          <w:rFonts w:ascii="Tahoma" w:hAnsi="Tahoma" w:cs="Tahoma"/>
          <w:sz w:val="20"/>
          <w:szCs w:val="20"/>
        </w:rPr>
        <w:t xml:space="preserve">ncident </w:t>
      </w:r>
      <w:r w:rsidR="000E35FC">
        <w:rPr>
          <w:rFonts w:ascii="Tahoma" w:hAnsi="Tahoma" w:cs="Tahoma"/>
          <w:sz w:val="20"/>
          <w:szCs w:val="20"/>
        </w:rPr>
        <w:t>r</w:t>
      </w:r>
      <w:r w:rsidRPr="00DF74AE">
        <w:rPr>
          <w:rFonts w:ascii="Tahoma" w:hAnsi="Tahoma" w:cs="Tahoma"/>
          <w:sz w:val="20"/>
          <w:szCs w:val="20"/>
        </w:rPr>
        <w:t xml:space="preserve">eport OR </w:t>
      </w:r>
      <w:r w:rsidR="000E35FC">
        <w:rPr>
          <w:rFonts w:ascii="Tahoma" w:hAnsi="Tahoma" w:cs="Tahoma"/>
          <w:sz w:val="20"/>
          <w:szCs w:val="20"/>
        </w:rPr>
        <w:t>s</w:t>
      </w:r>
      <w:r w:rsidRPr="00DF74AE">
        <w:rPr>
          <w:rFonts w:ascii="Tahoma" w:hAnsi="Tahoma" w:cs="Tahoma"/>
          <w:sz w:val="20"/>
          <w:szCs w:val="20"/>
        </w:rPr>
        <w:t xml:space="preserve">anction. Warnings, Minor, and Moderate reports and sanctions cannot be appealed. </w:t>
      </w:r>
    </w:p>
    <w:p w14:paraId="06105D8F" w14:textId="77777777" w:rsidR="00DC45D9" w:rsidRPr="00DF74AE" w:rsidRDefault="00DC45D9" w:rsidP="000E35FC">
      <w:pPr>
        <w:ind w:left="720"/>
        <w:jc w:val="both"/>
        <w:rPr>
          <w:rFonts w:ascii="Tahoma" w:hAnsi="Tahoma" w:cs="Tahoma"/>
          <w:sz w:val="20"/>
          <w:szCs w:val="20"/>
        </w:rPr>
      </w:pPr>
    </w:p>
    <w:p w14:paraId="3CE1DD9D" w14:textId="77777777" w:rsidR="00DC45D9" w:rsidRPr="00DF74AE" w:rsidRDefault="00DC45D9" w:rsidP="000E35FC">
      <w:pPr>
        <w:ind w:left="720"/>
        <w:jc w:val="both"/>
        <w:rPr>
          <w:rFonts w:ascii="Tahoma" w:hAnsi="Tahoma" w:cs="Tahoma"/>
          <w:sz w:val="20"/>
          <w:szCs w:val="20"/>
        </w:rPr>
      </w:pPr>
      <w:r w:rsidRPr="00DF74AE">
        <w:rPr>
          <w:rFonts w:ascii="Tahoma" w:hAnsi="Tahoma" w:cs="Tahoma"/>
          <w:sz w:val="20"/>
          <w:szCs w:val="20"/>
        </w:rPr>
        <w:t>Should a resident wish to appeal an IR he must do so within 3 days of receiving the IR.  He must complete a sanctions appeal form and attach that form to an IOC addressed to the Assistant Director of Operations or designee. He may attach witness statements from other residents or staff members to the appeal form if he believes it will assist in his appeal. The paperwork should then be turned into an IOC box.</w:t>
      </w:r>
    </w:p>
    <w:p w14:paraId="3FFF9F62" w14:textId="77777777" w:rsidR="00DC45D9" w:rsidRPr="00DF74AE" w:rsidRDefault="00DC45D9" w:rsidP="000E35FC">
      <w:pPr>
        <w:ind w:left="720"/>
        <w:jc w:val="both"/>
        <w:rPr>
          <w:rFonts w:ascii="Tahoma" w:hAnsi="Tahoma" w:cs="Tahoma"/>
          <w:sz w:val="20"/>
          <w:szCs w:val="20"/>
        </w:rPr>
      </w:pPr>
    </w:p>
    <w:p w14:paraId="4C925A27" w14:textId="77777777" w:rsidR="00DC45D9" w:rsidRPr="00DF74AE" w:rsidRDefault="00DC45D9" w:rsidP="000E35FC">
      <w:pPr>
        <w:ind w:left="720"/>
        <w:jc w:val="both"/>
        <w:rPr>
          <w:rFonts w:ascii="Tahoma" w:hAnsi="Tahoma" w:cs="Tahoma"/>
          <w:sz w:val="20"/>
          <w:szCs w:val="20"/>
        </w:rPr>
      </w:pPr>
      <w:r w:rsidRPr="00DF74AE">
        <w:rPr>
          <w:rFonts w:ascii="Tahoma" w:hAnsi="Tahoma" w:cs="Tahoma"/>
          <w:sz w:val="20"/>
          <w:szCs w:val="20"/>
        </w:rPr>
        <w:t xml:space="preserve">Should a resident wish to appeal an assigned sanction on a Major Level Report, he must do so within 3 days of receiving his sanction. He must complete a sanctions appeal form and attach an </w:t>
      </w:r>
      <w:r w:rsidR="005404EB" w:rsidRPr="00DF74AE">
        <w:rPr>
          <w:rFonts w:ascii="Tahoma" w:hAnsi="Tahoma" w:cs="Tahoma"/>
          <w:sz w:val="20"/>
          <w:szCs w:val="20"/>
        </w:rPr>
        <w:t>IOC addressed to the Assistant Director of Operations or designee. Place the documentation into the IOC box.</w:t>
      </w:r>
    </w:p>
    <w:p w14:paraId="2599650F" w14:textId="77777777" w:rsidR="005404EB" w:rsidRPr="00DF74AE" w:rsidRDefault="005404EB" w:rsidP="000E35FC">
      <w:pPr>
        <w:ind w:left="720"/>
        <w:jc w:val="both"/>
        <w:rPr>
          <w:rFonts w:ascii="Tahoma" w:hAnsi="Tahoma" w:cs="Tahoma"/>
          <w:sz w:val="20"/>
          <w:szCs w:val="20"/>
        </w:rPr>
      </w:pPr>
    </w:p>
    <w:p w14:paraId="08C6B097" w14:textId="68F19D9F" w:rsidR="00DC45D9" w:rsidRPr="00DF74AE" w:rsidRDefault="00DC45D9" w:rsidP="000E35FC">
      <w:pPr>
        <w:ind w:left="720"/>
        <w:jc w:val="both"/>
        <w:rPr>
          <w:rFonts w:ascii="Tahoma" w:hAnsi="Tahoma" w:cs="Tahoma"/>
          <w:b/>
          <w:bCs/>
          <w:sz w:val="20"/>
          <w:szCs w:val="20"/>
        </w:rPr>
      </w:pPr>
      <w:r w:rsidRPr="00DF74AE">
        <w:rPr>
          <w:rFonts w:ascii="Tahoma" w:hAnsi="Tahoma" w:cs="Tahoma"/>
          <w:sz w:val="20"/>
          <w:szCs w:val="20"/>
        </w:rPr>
        <w:t xml:space="preserve">The Discipline Review Panel </w:t>
      </w:r>
      <w:r w:rsidR="005B0D32" w:rsidRPr="00DF74AE">
        <w:rPr>
          <w:rFonts w:ascii="Tahoma" w:hAnsi="Tahoma" w:cs="Tahoma"/>
          <w:sz w:val="20"/>
          <w:szCs w:val="20"/>
        </w:rPr>
        <w:t>will</w:t>
      </w:r>
      <w:r w:rsidRPr="00DF74AE">
        <w:rPr>
          <w:rFonts w:ascii="Tahoma" w:hAnsi="Tahoma" w:cs="Tahoma"/>
          <w:sz w:val="20"/>
          <w:szCs w:val="20"/>
        </w:rPr>
        <w:t xml:space="preserve"> hear the appeal within 3 working days of the receipt of the appeal form. Decisions by the Discipline Review Panel may be appealed to the Director/Designee. The resident is to follow the same procedure as stated above. </w:t>
      </w:r>
      <w:r w:rsidRPr="00DF74AE">
        <w:rPr>
          <w:rFonts w:ascii="Tahoma" w:hAnsi="Tahoma" w:cs="Tahoma"/>
          <w:b/>
          <w:bCs/>
          <w:sz w:val="20"/>
          <w:szCs w:val="20"/>
        </w:rPr>
        <w:t xml:space="preserve">The decision of the Director is final. </w:t>
      </w:r>
    </w:p>
    <w:p w14:paraId="497156EA" w14:textId="77777777" w:rsidR="00DC45D9" w:rsidRPr="00DF74AE" w:rsidRDefault="00DC45D9" w:rsidP="00DC45D9">
      <w:pPr>
        <w:ind w:left="720"/>
        <w:rPr>
          <w:rFonts w:ascii="Tahoma" w:hAnsi="Tahoma" w:cs="Tahoma"/>
          <w:b/>
          <w:bCs/>
          <w:sz w:val="20"/>
          <w:szCs w:val="20"/>
        </w:rPr>
      </w:pPr>
    </w:p>
    <w:p w14:paraId="1C20227B" w14:textId="046BBF70" w:rsidR="00DC45D9" w:rsidRPr="00DF74AE" w:rsidRDefault="00DC45D9" w:rsidP="000E35FC">
      <w:pPr>
        <w:ind w:left="720"/>
        <w:jc w:val="both"/>
        <w:rPr>
          <w:rFonts w:ascii="Tahoma" w:hAnsi="Tahoma" w:cs="Tahoma"/>
          <w:b/>
          <w:bCs/>
          <w:sz w:val="20"/>
          <w:szCs w:val="20"/>
        </w:rPr>
      </w:pPr>
      <w:r w:rsidRPr="00DF74AE">
        <w:rPr>
          <w:rFonts w:ascii="Tahoma" w:hAnsi="Tahoma" w:cs="Tahoma"/>
          <w:b/>
          <w:bCs/>
          <w:sz w:val="20"/>
          <w:szCs w:val="20"/>
        </w:rPr>
        <w:t>Any appeals submitted simply because he can, may result in harsher sanctions given by the Director/Designee.</w:t>
      </w:r>
    </w:p>
    <w:p w14:paraId="17D78980" w14:textId="5486D4F5" w:rsidR="00DC45D9" w:rsidRDefault="00DC45D9" w:rsidP="005B0D32">
      <w:pPr>
        <w:jc w:val="both"/>
        <w:rPr>
          <w:rFonts w:ascii="Tahoma" w:hAnsi="Tahoma" w:cs="Tahoma"/>
          <w:sz w:val="20"/>
        </w:rPr>
      </w:pPr>
    </w:p>
    <w:p w14:paraId="42C2AB8C" w14:textId="2B2F66C8" w:rsidR="00880B04" w:rsidRPr="00DF74AE" w:rsidRDefault="00880B04" w:rsidP="00DF74AE">
      <w:pPr>
        <w:pStyle w:val="Heading2"/>
      </w:pPr>
      <w:bookmarkStart w:id="49" w:name="_Toc221108858"/>
      <w:r w:rsidRPr="00DF74AE">
        <w:lastRenderedPageBreak/>
        <w:t>Drug Use &amp; Drug Tests</w:t>
      </w:r>
      <w:bookmarkEnd w:id="49"/>
    </w:p>
    <w:p w14:paraId="413BEE9B" w14:textId="77777777" w:rsidR="00880B04" w:rsidRPr="00DF74AE" w:rsidRDefault="00880B04" w:rsidP="00880B04">
      <w:pPr>
        <w:keepNext/>
        <w:jc w:val="both"/>
        <w:rPr>
          <w:rFonts w:ascii="Tahoma" w:hAnsi="Tahoma" w:cs="Tahoma"/>
          <w:sz w:val="20"/>
          <w:szCs w:val="20"/>
        </w:rPr>
      </w:pPr>
    </w:p>
    <w:p w14:paraId="333D747F" w14:textId="77777777" w:rsidR="00293B8F" w:rsidRPr="00DF74AE" w:rsidRDefault="00293B8F" w:rsidP="00880B04">
      <w:pPr>
        <w:keepNext/>
        <w:jc w:val="both"/>
        <w:rPr>
          <w:rFonts w:ascii="Tahoma" w:hAnsi="Tahoma" w:cs="Tahoma"/>
          <w:sz w:val="20"/>
          <w:szCs w:val="20"/>
        </w:rPr>
      </w:pPr>
      <w:r w:rsidRPr="00DF74AE">
        <w:rPr>
          <w:rFonts w:ascii="Tahoma" w:hAnsi="Tahoma" w:cs="Tahoma"/>
          <w:sz w:val="20"/>
          <w:szCs w:val="20"/>
        </w:rPr>
        <w:t xml:space="preserve">If </w:t>
      </w:r>
      <w:r w:rsidR="00544374" w:rsidRPr="00DF74AE">
        <w:rPr>
          <w:rFonts w:ascii="Tahoma" w:hAnsi="Tahoma" w:cs="Tahoma"/>
          <w:sz w:val="20"/>
          <w:szCs w:val="20"/>
        </w:rPr>
        <w:t xml:space="preserve">it </w:t>
      </w:r>
      <w:r w:rsidRPr="00DF74AE">
        <w:rPr>
          <w:rFonts w:ascii="Tahoma" w:hAnsi="Tahoma" w:cs="Tahoma"/>
          <w:b/>
          <w:i/>
          <w:sz w:val="20"/>
          <w:szCs w:val="20"/>
        </w:rPr>
        <w:t>appear</w:t>
      </w:r>
      <w:r w:rsidR="00544374" w:rsidRPr="00DF74AE">
        <w:rPr>
          <w:rFonts w:ascii="Tahoma" w:hAnsi="Tahoma" w:cs="Tahoma"/>
          <w:b/>
          <w:i/>
          <w:sz w:val="20"/>
          <w:szCs w:val="20"/>
        </w:rPr>
        <w:t>s</w:t>
      </w:r>
      <w:r w:rsidR="00544374" w:rsidRPr="00DF74AE">
        <w:rPr>
          <w:rFonts w:ascii="Tahoma" w:hAnsi="Tahoma" w:cs="Tahoma"/>
          <w:sz w:val="20"/>
          <w:szCs w:val="20"/>
        </w:rPr>
        <w:t xml:space="preserve"> a resident is under the influence of any intoxicating substance based on appearance, action, and/or behavior the resident may receive consequences up to and including unsuccessful discharge from the CRTC.</w:t>
      </w:r>
    </w:p>
    <w:p w14:paraId="57AAEADA" w14:textId="77777777" w:rsidR="00293B8F" w:rsidRPr="00DF74AE" w:rsidRDefault="00293B8F" w:rsidP="00880B04">
      <w:pPr>
        <w:keepNext/>
        <w:jc w:val="both"/>
        <w:rPr>
          <w:rFonts w:ascii="Tahoma" w:hAnsi="Tahoma" w:cs="Tahoma"/>
          <w:sz w:val="20"/>
          <w:szCs w:val="20"/>
        </w:rPr>
      </w:pPr>
    </w:p>
    <w:p w14:paraId="5300884F" w14:textId="77777777" w:rsidR="00A22C1C" w:rsidRPr="00DF74AE" w:rsidRDefault="00A22C1C" w:rsidP="00A22C1C">
      <w:pPr>
        <w:jc w:val="both"/>
        <w:rPr>
          <w:rFonts w:ascii="Tahoma" w:hAnsi="Tahoma" w:cs="Tahoma"/>
          <w:sz w:val="20"/>
          <w:szCs w:val="20"/>
        </w:rPr>
      </w:pPr>
      <w:r w:rsidRPr="00DF74AE">
        <w:rPr>
          <w:rFonts w:ascii="Tahoma" w:hAnsi="Tahoma" w:cs="Tahoma"/>
          <w:b/>
          <w:i/>
          <w:sz w:val="20"/>
          <w:szCs w:val="20"/>
        </w:rPr>
        <w:t xml:space="preserve">DILUTED samples </w:t>
      </w:r>
      <w:r w:rsidR="0021260A" w:rsidRPr="00DF74AE">
        <w:rPr>
          <w:rFonts w:ascii="Tahoma" w:hAnsi="Tahoma" w:cs="Tahoma"/>
          <w:b/>
          <w:i/>
          <w:sz w:val="20"/>
          <w:szCs w:val="20"/>
        </w:rPr>
        <w:t>will</w:t>
      </w:r>
      <w:r w:rsidRPr="00DF74AE">
        <w:rPr>
          <w:rFonts w:ascii="Tahoma" w:hAnsi="Tahoma" w:cs="Tahoma"/>
          <w:b/>
          <w:i/>
          <w:sz w:val="20"/>
          <w:szCs w:val="20"/>
        </w:rPr>
        <w:t xml:space="preserve"> </w:t>
      </w:r>
      <w:r w:rsidR="009C4244" w:rsidRPr="00DF74AE">
        <w:rPr>
          <w:rFonts w:ascii="Tahoma" w:hAnsi="Tahoma" w:cs="Tahoma"/>
          <w:b/>
          <w:i/>
          <w:sz w:val="20"/>
          <w:szCs w:val="20"/>
        </w:rPr>
        <w:t>be</w:t>
      </w:r>
      <w:r w:rsidRPr="00DF74AE">
        <w:rPr>
          <w:rFonts w:ascii="Tahoma" w:hAnsi="Tahoma" w:cs="Tahoma"/>
          <w:b/>
          <w:i/>
          <w:sz w:val="20"/>
          <w:szCs w:val="20"/>
        </w:rPr>
        <w:t xml:space="preserve"> </w:t>
      </w:r>
      <w:r w:rsidR="009C4244" w:rsidRPr="00DF74AE">
        <w:rPr>
          <w:rFonts w:ascii="Tahoma" w:hAnsi="Tahoma" w:cs="Tahoma"/>
          <w:b/>
          <w:i/>
          <w:sz w:val="20"/>
          <w:szCs w:val="20"/>
        </w:rPr>
        <w:t xml:space="preserve">considered </w:t>
      </w:r>
      <w:r w:rsidRPr="00DF74AE">
        <w:rPr>
          <w:rFonts w:ascii="Tahoma" w:hAnsi="Tahoma" w:cs="Tahoma"/>
          <w:b/>
          <w:i/>
          <w:sz w:val="20"/>
          <w:szCs w:val="20"/>
        </w:rPr>
        <w:t>a positive UA</w:t>
      </w:r>
      <w:r w:rsidRPr="00DF74AE">
        <w:rPr>
          <w:rFonts w:ascii="Tahoma" w:hAnsi="Tahoma" w:cs="Tahoma"/>
          <w:b/>
          <w:sz w:val="20"/>
          <w:szCs w:val="20"/>
        </w:rPr>
        <w:t>.</w:t>
      </w:r>
      <w:r w:rsidR="0021260A" w:rsidRPr="00DF74AE">
        <w:rPr>
          <w:rFonts w:ascii="Tahoma" w:hAnsi="Tahoma" w:cs="Tahoma"/>
          <w:b/>
          <w:sz w:val="20"/>
          <w:szCs w:val="20"/>
        </w:rPr>
        <w:t xml:space="preserve">  </w:t>
      </w:r>
      <w:r w:rsidR="0021260A" w:rsidRPr="00DF74AE">
        <w:rPr>
          <w:rFonts w:ascii="Tahoma" w:hAnsi="Tahoma" w:cs="Tahoma"/>
          <w:sz w:val="20"/>
          <w:szCs w:val="20"/>
        </w:rPr>
        <w:t>Any UA with a creatinine level of 20.0 mg/d</w:t>
      </w:r>
      <w:r w:rsidR="00FE0C36" w:rsidRPr="00DF74AE">
        <w:rPr>
          <w:rFonts w:ascii="Tahoma" w:hAnsi="Tahoma" w:cs="Tahoma"/>
          <w:sz w:val="20"/>
          <w:szCs w:val="20"/>
        </w:rPr>
        <w:t>l</w:t>
      </w:r>
      <w:r w:rsidR="0021260A" w:rsidRPr="00DF74AE">
        <w:rPr>
          <w:rFonts w:ascii="Tahoma" w:hAnsi="Tahoma" w:cs="Tahoma"/>
          <w:sz w:val="20"/>
          <w:szCs w:val="20"/>
        </w:rPr>
        <w:t xml:space="preserve"> and below will be considered dilute.</w:t>
      </w:r>
    </w:p>
    <w:p w14:paraId="567A13BE" w14:textId="77777777" w:rsidR="00A22C1C" w:rsidRPr="00DF74AE" w:rsidRDefault="00A22C1C" w:rsidP="00880B04">
      <w:pPr>
        <w:keepNext/>
        <w:jc w:val="both"/>
        <w:rPr>
          <w:rFonts w:ascii="Tahoma" w:hAnsi="Tahoma" w:cs="Tahoma"/>
          <w:sz w:val="20"/>
          <w:szCs w:val="20"/>
        </w:rPr>
      </w:pPr>
    </w:p>
    <w:p w14:paraId="24544015" w14:textId="561D7CF3" w:rsidR="00880B04" w:rsidRPr="00DF74AE" w:rsidRDefault="00880B04" w:rsidP="00880B04">
      <w:pPr>
        <w:keepNext/>
        <w:jc w:val="both"/>
        <w:rPr>
          <w:rFonts w:ascii="Tahoma" w:hAnsi="Tahoma" w:cs="Tahoma"/>
          <w:sz w:val="20"/>
          <w:szCs w:val="20"/>
        </w:rPr>
      </w:pPr>
      <w:r w:rsidRPr="00DF74AE">
        <w:rPr>
          <w:rFonts w:ascii="Tahoma" w:hAnsi="Tahoma" w:cs="Tahoma"/>
          <w:sz w:val="20"/>
          <w:szCs w:val="20"/>
        </w:rPr>
        <w:t xml:space="preserve">Random drug tests are given to a resident as part of his treatment. A resident </w:t>
      </w:r>
      <w:r w:rsidR="005B0D32" w:rsidRPr="00DF74AE">
        <w:rPr>
          <w:rFonts w:ascii="Tahoma" w:hAnsi="Tahoma" w:cs="Tahoma"/>
          <w:sz w:val="20"/>
          <w:szCs w:val="20"/>
        </w:rPr>
        <w:t>will</w:t>
      </w:r>
      <w:r w:rsidRPr="00DF74AE">
        <w:rPr>
          <w:rFonts w:ascii="Tahoma" w:hAnsi="Tahoma" w:cs="Tahoma"/>
          <w:sz w:val="20"/>
          <w:szCs w:val="20"/>
        </w:rPr>
        <w:t xml:space="preserve"> submit to any medical, chemical, or other test or examination when requested by a CRTC staff </w:t>
      </w:r>
      <w:r w:rsidR="009C4244" w:rsidRPr="00DF74AE">
        <w:rPr>
          <w:rFonts w:ascii="Tahoma" w:hAnsi="Tahoma" w:cs="Tahoma"/>
          <w:sz w:val="20"/>
          <w:szCs w:val="20"/>
        </w:rPr>
        <w:t>member and</w:t>
      </w:r>
      <w:r w:rsidRPr="00DF74AE">
        <w:rPr>
          <w:rFonts w:ascii="Tahoma" w:hAnsi="Tahoma" w:cs="Tahoma"/>
          <w:sz w:val="20"/>
          <w:szCs w:val="20"/>
        </w:rPr>
        <w:t xml:space="preserve"> pay all the</w:t>
      </w:r>
      <w:r w:rsidR="00293B8F" w:rsidRPr="00DF74AE">
        <w:rPr>
          <w:rFonts w:ascii="Tahoma" w:hAnsi="Tahoma" w:cs="Tahoma"/>
          <w:sz w:val="20"/>
          <w:szCs w:val="20"/>
        </w:rPr>
        <w:t xml:space="preserve"> CRTC</w:t>
      </w:r>
      <w:r w:rsidR="00680570" w:rsidRPr="00DF74AE">
        <w:rPr>
          <w:rFonts w:ascii="Tahoma" w:hAnsi="Tahoma" w:cs="Tahoma"/>
          <w:sz w:val="20"/>
          <w:szCs w:val="20"/>
        </w:rPr>
        <w:t xml:space="preserve"> </w:t>
      </w:r>
      <w:r w:rsidR="00293B8F" w:rsidRPr="00DF74AE">
        <w:rPr>
          <w:rFonts w:ascii="Tahoma" w:hAnsi="Tahoma" w:cs="Tahoma"/>
          <w:sz w:val="20"/>
          <w:szCs w:val="20"/>
        </w:rPr>
        <w:t>specified</w:t>
      </w:r>
      <w:r w:rsidRPr="00DF74AE">
        <w:rPr>
          <w:rFonts w:ascii="Tahoma" w:hAnsi="Tahoma" w:cs="Tahoma"/>
          <w:sz w:val="20"/>
          <w:szCs w:val="20"/>
        </w:rPr>
        <w:t xml:space="preserve"> costs associated with the test(s). Use of alcohol or drugs is a violation of both the resident’s conditions of community supervision as well as CRTC rules.</w:t>
      </w:r>
    </w:p>
    <w:p w14:paraId="4F2B3A39" w14:textId="77777777" w:rsidR="00880B04" w:rsidRPr="00DF74AE" w:rsidRDefault="00880B04" w:rsidP="00880B04">
      <w:pPr>
        <w:jc w:val="both"/>
        <w:rPr>
          <w:rFonts w:ascii="Tahoma" w:hAnsi="Tahoma" w:cs="Tahoma"/>
          <w:sz w:val="20"/>
          <w:szCs w:val="20"/>
        </w:rPr>
      </w:pPr>
    </w:p>
    <w:p w14:paraId="48657951" w14:textId="3100C93D"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After being notified to give a urine sample, the resident </w:t>
      </w:r>
      <w:r w:rsidR="005B0D32" w:rsidRPr="00DF74AE">
        <w:rPr>
          <w:rFonts w:ascii="Tahoma" w:hAnsi="Tahoma" w:cs="Tahoma"/>
          <w:sz w:val="20"/>
          <w:szCs w:val="20"/>
        </w:rPr>
        <w:t>will</w:t>
      </w:r>
      <w:r w:rsidRPr="00DF74AE">
        <w:rPr>
          <w:rFonts w:ascii="Tahoma" w:hAnsi="Tahoma" w:cs="Tahoma"/>
          <w:sz w:val="20"/>
          <w:szCs w:val="20"/>
        </w:rPr>
        <w:t xml:space="preserve"> remain in the designated area until the time for collection begins. The urine collection process is as follows:</w:t>
      </w:r>
    </w:p>
    <w:p w14:paraId="77EC05BE" w14:textId="77777777" w:rsidR="00880B04" w:rsidRPr="00DF74AE" w:rsidRDefault="00880B04" w:rsidP="00C90EAD">
      <w:pPr>
        <w:pStyle w:val="ListParagraph"/>
        <w:numPr>
          <w:ilvl w:val="0"/>
          <w:numId w:val="22"/>
        </w:numPr>
        <w:ind w:left="720"/>
        <w:jc w:val="both"/>
        <w:rPr>
          <w:rFonts w:ascii="Tahoma" w:hAnsi="Tahoma" w:cs="Tahoma"/>
          <w:sz w:val="20"/>
          <w:szCs w:val="20"/>
        </w:rPr>
      </w:pPr>
      <w:r w:rsidRPr="00DF74AE">
        <w:rPr>
          <w:rFonts w:ascii="Tahoma" w:hAnsi="Tahoma" w:cs="Tahoma"/>
          <w:sz w:val="20"/>
          <w:szCs w:val="20"/>
        </w:rPr>
        <w:t xml:space="preserve">strip </w:t>
      </w:r>
      <w:r w:rsidR="00680570" w:rsidRPr="00DF74AE">
        <w:rPr>
          <w:rFonts w:ascii="Tahoma" w:hAnsi="Tahoma" w:cs="Tahoma"/>
          <w:sz w:val="20"/>
          <w:szCs w:val="20"/>
        </w:rPr>
        <w:t>searched;</w:t>
      </w:r>
    </w:p>
    <w:p w14:paraId="34A54AC0" w14:textId="77777777" w:rsidR="00880B04" w:rsidRPr="00DF74AE" w:rsidRDefault="00880B04" w:rsidP="00C90EAD">
      <w:pPr>
        <w:keepNext/>
        <w:numPr>
          <w:ilvl w:val="0"/>
          <w:numId w:val="12"/>
        </w:numPr>
        <w:jc w:val="both"/>
        <w:rPr>
          <w:rFonts w:ascii="Tahoma" w:hAnsi="Tahoma" w:cs="Tahoma"/>
          <w:sz w:val="20"/>
          <w:szCs w:val="20"/>
        </w:rPr>
      </w:pPr>
      <w:r w:rsidRPr="00DF74AE">
        <w:rPr>
          <w:rFonts w:ascii="Tahoma" w:hAnsi="Tahoma" w:cs="Tahoma"/>
          <w:sz w:val="20"/>
          <w:szCs w:val="20"/>
        </w:rPr>
        <w:t>wash hands;</w:t>
      </w:r>
    </w:p>
    <w:p w14:paraId="443183FD" w14:textId="77777777" w:rsidR="00880B04" w:rsidRPr="00DF74AE" w:rsidRDefault="00880B04" w:rsidP="00C90EAD">
      <w:pPr>
        <w:keepNext/>
        <w:numPr>
          <w:ilvl w:val="0"/>
          <w:numId w:val="12"/>
        </w:numPr>
        <w:jc w:val="both"/>
        <w:rPr>
          <w:rFonts w:ascii="Tahoma" w:hAnsi="Tahoma" w:cs="Tahoma"/>
          <w:sz w:val="20"/>
          <w:szCs w:val="20"/>
        </w:rPr>
      </w:pPr>
      <w:r w:rsidRPr="00DF74AE">
        <w:rPr>
          <w:rFonts w:ascii="Tahoma" w:hAnsi="Tahoma" w:cs="Tahoma"/>
          <w:sz w:val="20"/>
          <w:szCs w:val="20"/>
        </w:rPr>
        <w:t>receive the specimen cup;</w:t>
      </w:r>
    </w:p>
    <w:p w14:paraId="3AA14B64" w14:textId="77777777" w:rsidR="00880B04" w:rsidRPr="00DF74AE" w:rsidRDefault="00880B04" w:rsidP="00C90EAD">
      <w:pPr>
        <w:keepNext/>
        <w:numPr>
          <w:ilvl w:val="0"/>
          <w:numId w:val="12"/>
        </w:numPr>
        <w:jc w:val="both"/>
        <w:rPr>
          <w:rFonts w:ascii="Tahoma" w:hAnsi="Tahoma" w:cs="Tahoma"/>
          <w:sz w:val="20"/>
          <w:szCs w:val="20"/>
        </w:rPr>
      </w:pPr>
      <w:r w:rsidRPr="00DF74AE">
        <w:rPr>
          <w:rFonts w:ascii="Tahoma" w:hAnsi="Tahoma" w:cs="Tahoma"/>
          <w:sz w:val="20"/>
          <w:szCs w:val="20"/>
        </w:rPr>
        <w:t>lower clothing to the knees;</w:t>
      </w:r>
    </w:p>
    <w:p w14:paraId="58D603EF" w14:textId="77777777" w:rsidR="00880B04" w:rsidRPr="00DF74AE" w:rsidRDefault="00880B04" w:rsidP="00C90EAD">
      <w:pPr>
        <w:keepNext/>
        <w:numPr>
          <w:ilvl w:val="0"/>
          <w:numId w:val="12"/>
        </w:numPr>
        <w:jc w:val="both"/>
        <w:rPr>
          <w:rFonts w:ascii="Tahoma" w:hAnsi="Tahoma" w:cs="Tahoma"/>
          <w:sz w:val="20"/>
          <w:szCs w:val="20"/>
        </w:rPr>
      </w:pPr>
      <w:r w:rsidRPr="00DF74AE">
        <w:rPr>
          <w:rFonts w:ascii="Tahoma" w:hAnsi="Tahoma" w:cs="Tahoma"/>
          <w:sz w:val="20"/>
          <w:szCs w:val="20"/>
        </w:rPr>
        <w:t>raise the shirt and hold the garment under the armpits;</w:t>
      </w:r>
    </w:p>
    <w:p w14:paraId="2561C20A" w14:textId="77777777" w:rsidR="00880B04" w:rsidRPr="00DF74AE" w:rsidRDefault="00880B04" w:rsidP="00C90EAD">
      <w:pPr>
        <w:keepNext/>
        <w:numPr>
          <w:ilvl w:val="0"/>
          <w:numId w:val="12"/>
        </w:numPr>
        <w:jc w:val="both"/>
        <w:rPr>
          <w:rFonts w:ascii="Tahoma" w:hAnsi="Tahoma" w:cs="Tahoma"/>
          <w:sz w:val="20"/>
          <w:szCs w:val="20"/>
        </w:rPr>
      </w:pPr>
      <w:r w:rsidRPr="00DF74AE">
        <w:rPr>
          <w:rFonts w:ascii="Tahoma" w:hAnsi="Tahoma" w:cs="Tahoma"/>
          <w:sz w:val="20"/>
          <w:szCs w:val="20"/>
        </w:rPr>
        <w:t>produce urine sample while being monitored by a staff member of the same gender;</w:t>
      </w:r>
    </w:p>
    <w:p w14:paraId="325DC7C9" w14:textId="77777777" w:rsidR="00880B04" w:rsidRPr="00DF74AE" w:rsidRDefault="00880B04" w:rsidP="00C90EAD">
      <w:pPr>
        <w:keepNext/>
        <w:numPr>
          <w:ilvl w:val="0"/>
          <w:numId w:val="12"/>
        </w:numPr>
        <w:jc w:val="both"/>
        <w:rPr>
          <w:rFonts w:ascii="Tahoma" w:hAnsi="Tahoma" w:cs="Tahoma"/>
          <w:sz w:val="20"/>
          <w:szCs w:val="20"/>
        </w:rPr>
      </w:pPr>
      <w:r w:rsidRPr="00DF74AE">
        <w:rPr>
          <w:rFonts w:ascii="Tahoma" w:hAnsi="Tahoma" w:cs="Tahoma"/>
          <w:sz w:val="20"/>
          <w:szCs w:val="20"/>
        </w:rPr>
        <w:t xml:space="preserve">ensure enough urine is given in order to </w:t>
      </w:r>
      <w:r w:rsidR="00FE1C45" w:rsidRPr="00DF74AE">
        <w:rPr>
          <w:rFonts w:ascii="Tahoma" w:hAnsi="Tahoma" w:cs="Tahoma"/>
          <w:sz w:val="20"/>
          <w:szCs w:val="20"/>
        </w:rPr>
        <w:t>conduct a valid UA</w:t>
      </w:r>
      <w:r w:rsidRPr="00DF74AE">
        <w:rPr>
          <w:rFonts w:ascii="Tahoma" w:hAnsi="Tahoma" w:cs="Tahoma"/>
          <w:sz w:val="20"/>
          <w:szCs w:val="20"/>
        </w:rPr>
        <w:t>;</w:t>
      </w:r>
    </w:p>
    <w:p w14:paraId="52C62ECE" w14:textId="626A5346" w:rsidR="00880B04" w:rsidRPr="00DF74AE" w:rsidRDefault="00880B04" w:rsidP="00C90EAD">
      <w:pPr>
        <w:keepNext/>
        <w:numPr>
          <w:ilvl w:val="0"/>
          <w:numId w:val="12"/>
        </w:numPr>
        <w:jc w:val="both"/>
        <w:rPr>
          <w:rFonts w:ascii="Tahoma" w:hAnsi="Tahoma" w:cs="Tahoma"/>
          <w:sz w:val="20"/>
          <w:szCs w:val="20"/>
        </w:rPr>
      </w:pPr>
      <w:r w:rsidRPr="00DF74AE">
        <w:rPr>
          <w:rFonts w:ascii="Tahoma" w:hAnsi="Tahoma" w:cs="Tahoma"/>
          <w:sz w:val="20"/>
          <w:szCs w:val="20"/>
        </w:rPr>
        <w:t>re</w:t>
      </w:r>
      <w:r w:rsidR="000E35FC">
        <w:rPr>
          <w:rFonts w:ascii="Tahoma" w:hAnsi="Tahoma" w:cs="Tahoma"/>
          <w:sz w:val="20"/>
          <w:szCs w:val="20"/>
        </w:rPr>
        <w:t>dress</w:t>
      </w:r>
      <w:r w:rsidRPr="00DF74AE">
        <w:rPr>
          <w:rFonts w:ascii="Tahoma" w:hAnsi="Tahoma" w:cs="Tahoma"/>
          <w:sz w:val="20"/>
          <w:szCs w:val="20"/>
        </w:rPr>
        <w:t>;</w:t>
      </w:r>
    </w:p>
    <w:p w14:paraId="17FE64F0" w14:textId="77777777" w:rsidR="00880B04" w:rsidRPr="00DF74AE" w:rsidRDefault="00880B04" w:rsidP="00C90EAD">
      <w:pPr>
        <w:keepNext/>
        <w:numPr>
          <w:ilvl w:val="0"/>
          <w:numId w:val="12"/>
        </w:numPr>
        <w:jc w:val="both"/>
        <w:rPr>
          <w:rFonts w:ascii="Tahoma" w:hAnsi="Tahoma" w:cs="Tahoma"/>
          <w:sz w:val="20"/>
          <w:szCs w:val="20"/>
        </w:rPr>
      </w:pPr>
      <w:r w:rsidRPr="00DF74AE">
        <w:rPr>
          <w:rFonts w:ascii="Tahoma" w:hAnsi="Tahoma" w:cs="Tahoma"/>
          <w:sz w:val="20"/>
          <w:szCs w:val="20"/>
        </w:rPr>
        <w:t>flush the toilet;</w:t>
      </w:r>
    </w:p>
    <w:p w14:paraId="15730556" w14:textId="77777777" w:rsidR="00880B04" w:rsidRPr="00DF74AE" w:rsidRDefault="00880B04" w:rsidP="00C90EAD">
      <w:pPr>
        <w:keepNext/>
        <w:numPr>
          <w:ilvl w:val="0"/>
          <w:numId w:val="12"/>
        </w:numPr>
        <w:jc w:val="both"/>
        <w:rPr>
          <w:rFonts w:ascii="Tahoma" w:hAnsi="Tahoma" w:cs="Tahoma"/>
          <w:sz w:val="20"/>
          <w:szCs w:val="20"/>
        </w:rPr>
      </w:pPr>
      <w:r w:rsidRPr="00DF74AE">
        <w:rPr>
          <w:rFonts w:ascii="Tahoma" w:hAnsi="Tahoma" w:cs="Tahoma"/>
          <w:sz w:val="20"/>
          <w:szCs w:val="20"/>
        </w:rPr>
        <w:t>wash hands; and</w:t>
      </w:r>
    </w:p>
    <w:p w14:paraId="78A065EB" w14:textId="77777777" w:rsidR="00880B04" w:rsidRPr="00DF74AE" w:rsidRDefault="00880B04" w:rsidP="00C90EAD">
      <w:pPr>
        <w:keepNext/>
        <w:numPr>
          <w:ilvl w:val="0"/>
          <w:numId w:val="12"/>
        </w:numPr>
        <w:jc w:val="both"/>
        <w:rPr>
          <w:rFonts w:ascii="Tahoma" w:hAnsi="Tahoma" w:cs="Tahoma"/>
          <w:sz w:val="20"/>
          <w:szCs w:val="20"/>
        </w:rPr>
      </w:pPr>
      <w:r w:rsidRPr="00DF74AE">
        <w:rPr>
          <w:rFonts w:ascii="Tahoma" w:hAnsi="Tahoma" w:cs="Tahoma"/>
          <w:sz w:val="20"/>
          <w:szCs w:val="20"/>
        </w:rPr>
        <w:t>sign necessary paperwork</w:t>
      </w:r>
      <w:r w:rsidR="00680570" w:rsidRPr="00DF74AE">
        <w:rPr>
          <w:rFonts w:ascii="Tahoma" w:hAnsi="Tahoma" w:cs="Tahoma"/>
          <w:sz w:val="20"/>
          <w:szCs w:val="20"/>
        </w:rPr>
        <w:t>.</w:t>
      </w:r>
    </w:p>
    <w:p w14:paraId="3C72D29F" w14:textId="77777777" w:rsidR="00880B04" w:rsidRPr="00DF74AE" w:rsidRDefault="00880B04" w:rsidP="00880B04">
      <w:pPr>
        <w:jc w:val="both"/>
        <w:rPr>
          <w:rFonts w:ascii="Tahoma" w:hAnsi="Tahoma" w:cs="Tahoma"/>
          <w:sz w:val="20"/>
          <w:szCs w:val="20"/>
        </w:rPr>
      </w:pPr>
    </w:p>
    <w:p w14:paraId="1C06E71E" w14:textId="36123E9A"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If there is a reason to believe that the sample was tampered with, the resident </w:t>
      </w:r>
      <w:r w:rsidR="005B0D32" w:rsidRPr="00DF74AE">
        <w:rPr>
          <w:rFonts w:ascii="Tahoma" w:hAnsi="Tahoma" w:cs="Tahoma"/>
          <w:sz w:val="20"/>
          <w:szCs w:val="20"/>
        </w:rPr>
        <w:t>will</w:t>
      </w:r>
      <w:r w:rsidRPr="00DF74AE">
        <w:rPr>
          <w:rFonts w:ascii="Tahoma" w:hAnsi="Tahoma" w:cs="Tahoma"/>
          <w:sz w:val="20"/>
          <w:szCs w:val="20"/>
        </w:rPr>
        <w:t xml:space="preserve"> submit to another urinalysis</w:t>
      </w:r>
      <w:r w:rsidR="00293B8F" w:rsidRPr="00DF74AE">
        <w:rPr>
          <w:rFonts w:ascii="Tahoma" w:hAnsi="Tahoma" w:cs="Tahoma"/>
          <w:sz w:val="20"/>
          <w:szCs w:val="20"/>
        </w:rPr>
        <w:t xml:space="preserve"> and may be sanctioned</w:t>
      </w:r>
      <w:r w:rsidRPr="00DF74AE">
        <w:rPr>
          <w:rFonts w:ascii="Tahoma" w:hAnsi="Tahoma" w:cs="Tahoma"/>
          <w:sz w:val="20"/>
          <w:szCs w:val="20"/>
        </w:rPr>
        <w:t xml:space="preserve">. </w:t>
      </w:r>
    </w:p>
    <w:p w14:paraId="4FDD3D11" w14:textId="77777777" w:rsidR="00880B04" w:rsidRPr="00DF74AE" w:rsidRDefault="00880B04" w:rsidP="00880B04">
      <w:pPr>
        <w:jc w:val="both"/>
        <w:rPr>
          <w:rFonts w:ascii="Tahoma" w:hAnsi="Tahoma" w:cs="Tahoma"/>
          <w:sz w:val="20"/>
          <w:szCs w:val="20"/>
        </w:rPr>
      </w:pPr>
    </w:p>
    <w:p w14:paraId="757CA6D7" w14:textId="793FA60B"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If a resident cannot give a UA sample, the resident </w:t>
      </w:r>
      <w:r w:rsidR="005B0D32" w:rsidRPr="00DF74AE">
        <w:rPr>
          <w:rFonts w:ascii="Tahoma" w:hAnsi="Tahoma" w:cs="Tahoma"/>
          <w:sz w:val="20"/>
          <w:szCs w:val="20"/>
        </w:rPr>
        <w:t>will</w:t>
      </w:r>
      <w:r w:rsidRPr="00DF74AE">
        <w:rPr>
          <w:rFonts w:ascii="Tahoma" w:hAnsi="Tahoma" w:cs="Tahoma"/>
          <w:sz w:val="20"/>
          <w:szCs w:val="20"/>
        </w:rPr>
        <w:t xml:space="preserve"> remain in the designated area until he can produce the sample.  </w:t>
      </w:r>
      <w:r w:rsidRPr="00DF74AE">
        <w:rPr>
          <w:rFonts w:ascii="Tahoma" w:hAnsi="Tahoma" w:cs="Tahoma"/>
          <w:b/>
          <w:i/>
          <w:sz w:val="20"/>
          <w:szCs w:val="20"/>
        </w:rPr>
        <w:t xml:space="preserve">The resident may not drink large amounts of water. He may drink </w:t>
      </w:r>
      <w:r w:rsidR="00B5386B" w:rsidRPr="00DF74AE">
        <w:rPr>
          <w:rFonts w:ascii="Tahoma" w:hAnsi="Tahoma" w:cs="Tahoma"/>
          <w:b/>
          <w:i/>
          <w:sz w:val="20"/>
          <w:szCs w:val="20"/>
        </w:rPr>
        <w:t>4</w:t>
      </w:r>
      <w:r w:rsidRPr="00DF74AE">
        <w:rPr>
          <w:rFonts w:ascii="Tahoma" w:hAnsi="Tahoma" w:cs="Tahoma"/>
          <w:b/>
          <w:i/>
          <w:sz w:val="20"/>
          <w:szCs w:val="20"/>
        </w:rPr>
        <w:t xml:space="preserve">oz of water in a </w:t>
      </w:r>
      <w:r w:rsidR="00680570" w:rsidRPr="00DF74AE">
        <w:rPr>
          <w:rFonts w:ascii="Tahoma" w:hAnsi="Tahoma" w:cs="Tahoma"/>
          <w:b/>
          <w:i/>
          <w:sz w:val="20"/>
          <w:szCs w:val="20"/>
        </w:rPr>
        <w:t>three-hour</w:t>
      </w:r>
      <w:r w:rsidRPr="00DF74AE">
        <w:rPr>
          <w:rFonts w:ascii="Tahoma" w:hAnsi="Tahoma" w:cs="Tahoma"/>
          <w:b/>
          <w:i/>
          <w:sz w:val="20"/>
          <w:szCs w:val="20"/>
        </w:rPr>
        <w:t xml:space="preserve"> time in order to NOT produce a diluted sample</w:t>
      </w:r>
      <w:r w:rsidRPr="00DF74AE">
        <w:rPr>
          <w:rFonts w:ascii="Tahoma" w:hAnsi="Tahoma" w:cs="Tahoma"/>
          <w:sz w:val="20"/>
          <w:szCs w:val="20"/>
        </w:rPr>
        <w:t xml:space="preserve">. </w:t>
      </w:r>
    </w:p>
    <w:p w14:paraId="4A197500" w14:textId="77777777" w:rsidR="00880B04" w:rsidRPr="00DF74AE" w:rsidRDefault="00880B04" w:rsidP="00880B04">
      <w:pPr>
        <w:jc w:val="both"/>
        <w:rPr>
          <w:rFonts w:ascii="Tahoma" w:hAnsi="Tahoma" w:cs="Tahoma"/>
          <w:sz w:val="20"/>
          <w:szCs w:val="20"/>
        </w:rPr>
      </w:pPr>
    </w:p>
    <w:p w14:paraId="4DAA543F" w14:textId="26139FF7" w:rsidR="00880B04" w:rsidRPr="00DF74AE" w:rsidRDefault="00616BD3" w:rsidP="00880B04">
      <w:pPr>
        <w:jc w:val="both"/>
        <w:rPr>
          <w:rFonts w:ascii="Tahoma" w:hAnsi="Tahoma" w:cs="Tahoma"/>
          <w:b/>
          <w:sz w:val="20"/>
          <w:szCs w:val="20"/>
        </w:rPr>
      </w:pPr>
      <w:r w:rsidRPr="00DF74AE">
        <w:rPr>
          <w:rFonts w:ascii="Tahoma" w:hAnsi="Tahoma" w:cs="Tahoma"/>
          <w:b/>
          <w:sz w:val="20"/>
          <w:szCs w:val="20"/>
        </w:rPr>
        <w:t>If</w:t>
      </w:r>
      <w:r w:rsidR="00CA09A1" w:rsidRPr="00DF74AE">
        <w:rPr>
          <w:rFonts w:ascii="Tahoma" w:hAnsi="Tahoma" w:cs="Tahoma"/>
          <w:b/>
          <w:sz w:val="20"/>
          <w:szCs w:val="20"/>
        </w:rPr>
        <w:t xml:space="preserve"> the resident</w:t>
      </w:r>
      <w:r w:rsidRPr="00DF74AE">
        <w:rPr>
          <w:rFonts w:ascii="Tahoma" w:hAnsi="Tahoma" w:cs="Tahoma"/>
          <w:b/>
          <w:sz w:val="20"/>
          <w:szCs w:val="20"/>
        </w:rPr>
        <w:t xml:space="preserve"> fails to produce a sample within the three hours, he</w:t>
      </w:r>
      <w:r w:rsidR="00CA09A1" w:rsidRPr="00DF74AE">
        <w:rPr>
          <w:rFonts w:ascii="Tahoma" w:hAnsi="Tahoma" w:cs="Tahoma"/>
          <w:b/>
          <w:sz w:val="20"/>
          <w:szCs w:val="20"/>
        </w:rPr>
        <w:t xml:space="preserve"> </w:t>
      </w:r>
      <w:r w:rsidR="005B0D32" w:rsidRPr="00DF74AE">
        <w:rPr>
          <w:rFonts w:ascii="Tahoma" w:hAnsi="Tahoma" w:cs="Tahoma"/>
          <w:b/>
          <w:sz w:val="20"/>
          <w:szCs w:val="20"/>
        </w:rPr>
        <w:t>will</w:t>
      </w:r>
      <w:r w:rsidR="00CA09A1" w:rsidRPr="00DF74AE">
        <w:rPr>
          <w:rFonts w:ascii="Tahoma" w:hAnsi="Tahoma" w:cs="Tahoma"/>
          <w:b/>
          <w:sz w:val="20"/>
          <w:szCs w:val="20"/>
        </w:rPr>
        <w:t xml:space="preserve"> receive an IR for a positive UA.</w:t>
      </w:r>
    </w:p>
    <w:p w14:paraId="1A6EC729" w14:textId="77777777" w:rsidR="00880B04" w:rsidRPr="00DF74AE" w:rsidRDefault="00880B04" w:rsidP="00880B04">
      <w:pPr>
        <w:jc w:val="both"/>
        <w:rPr>
          <w:rFonts w:ascii="Tahoma" w:hAnsi="Tahoma" w:cs="Tahoma"/>
          <w:sz w:val="20"/>
        </w:rPr>
      </w:pPr>
    </w:p>
    <w:p w14:paraId="26DB344E" w14:textId="77777777" w:rsidR="00880B04" w:rsidRPr="00DF74AE" w:rsidRDefault="00880B04" w:rsidP="00DF74AE">
      <w:pPr>
        <w:pStyle w:val="Heading2"/>
      </w:pPr>
      <w:bookmarkStart w:id="50" w:name="_Toc221108859"/>
      <w:r w:rsidRPr="00DF74AE">
        <w:t>Education</w:t>
      </w:r>
      <w:bookmarkEnd w:id="50"/>
    </w:p>
    <w:p w14:paraId="427267F5" w14:textId="77777777" w:rsidR="00880B04" w:rsidRPr="00DF74AE" w:rsidRDefault="00880B04" w:rsidP="00880B04">
      <w:pPr>
        <w:jc w:val="both"/>
        <w:rPr>
          <w:rFonts w:ascii="Tahoma" w:hAnsi="Tahoma" w:cs="Tahoma"/>
          <w:b/>
          <w:sz w:val="20"/>
          <w:szCs w:val="20"/>
        </w:rPr>
      </w:pPr>
    </w:p>
    <w:p w14:paraId="3A0AF0C1" w14:textId="65407990" w:rsidR="00880B04" w:rsidRPr="00DF74AE" w:rsidRDefault="00880B04" w:rsidP="00880B04">
      <w:pPr>
        <w:jc w:val="both"/>
        <w:rPr>
          <w:rFonts w:ascii="Tahoma" w:hAnsi="Tahoma" w:cs="Tahoma"/>
          <w:sz w:val="20"/>
          <w:szCs w:val="20"/>
        </w:rPr>
      </w:pPr>
      <w:r w:rsidRPr="00DF74AE">
        <w:rPr>
          <w:rFonts w:ascii="Tahoma" w:hAnsi="Tahoma" w:cs="Tahoma"/>
          <w:sz w:val="20"/>
          <w:szCs w:val="20"/>
        </w:rPr>
        <w:t>All residents are required to take the Test of Adult Basic Education (TABE) test. GED class</w:t>
      </w:r>
      <w:r w:rsidR="009466D4" w:rsidRPr="00DF74AE">
        <w:rPr>
          <w:rFonts w:ascii="Tahoma" w:hAnsi="Tahoma" w:cs="Tahoma"/>
          <w:sz w:val="20"/>
          <w:szCs w:val="20"/>
        </w:rPr>
        <w:t xml:space="preserve"> enrollment</w:t>
      </w:r>
      <w:r w:rsidR="00094F18" w:rsidRPr="00DF74AE">
        <w:rPr>
          <w:rFonts w:ascii="Tahoma" w:hAnsi="Tahoma" w:cs="Tahoma"/>
          <w:sz w:val="20"/>
          <w:szCs w:val="20"/>
        </w:rPr>
        <w:t xml:space="preserve"> </w:t>
      </w:r>
      <w:r w:rsidR="005B0D32" w:rsidRPr="00DF74AE">
        <w:rPr>
          <w:rFonts w:ascii="Tahoma" w:hAnsi="Tahoma" w:cs="Tahoma"/>
          <w:sz w:val="20"/>
          <w:szCs w:val="20"/>
        </w:rPr>
        <w:t>will</w:t>
      </w:r>
      <w:r w:rsidR="00FA41EA" w:rsidRPr="00DF74AE">
        <w:rPr>
          <w:rFonts w:ascii="Tahoma" w:hAnsi="Tahoma" w:cs="Tahoma"/>
          <w:sz w:val="20"/>
          <w:szCs w:val="20"/>
        </w:rPr>
        <w:t xml:space="preserve"> be determined by the Educational Coordinator. </w:t>
      </w:r>
      <w:r w:rsidRPr="00DF74AE">
        <w:rPr>
          <w:rFonts w:ascii="Tahoma" w:hAnsi="Tahoma" w:cs="Tahoma"/>
          <w:sz w:val="20"/>
          <w:szCs w:val="20"/>
        </w:rPr>
        <w:t>Each resident is responsible for his own cost of taking the GED test.</w:t>
      </w:r>
    </w:p>
    <w:p w14:paraId="50C2F248" w14:textId="77777777" w:rsidR="00880B04" w:rsidRPr="00DF74AE" w:rsidRDefault="00880B04" w:rsidP="00880B04">
      <w:pPr>
        <w:jc w:val="both"/>
        <w:rPr>
          <w:rFonts w:ascii="Tahoma" w:hAnsi="Tahoma" w:cs="Tahoma"/>
          <w:sz w:val="20"/>
          <w:szCs w:val="20"/>
        </w:rPr>
      </w:pPr>
    </w:p>
    <w:p w14:paraId="61D589A6" w14:textId="77777777" w:rsidR="00880B04" w:rsidRPr="00DF74AE" w:rsidRDefault="00880B04" w:rsidP="00880B04">
      <w:pPr>
        <w:jc w:val="both"/>
        <w:rPr>
          <w:rFonts w:ascii="Tahoma" w:hAnsi="Tahoma" w:cs="Tahoma"/>
          <w:sz w:val="20"/>
          <w:szCs w:val="20"/>
        </w:rPr>
      </w:pPr>
      <w:r w:rsidRPr="00DF74AE">
        <w:rPr>
          <w:rFonts w:ascii="Tahoma" w:hAnsi="Tahoma" w:cs="Tahoma"/>
          <w:sz w:val="20"/>
          <w:szCs w:val="20"/>
        </w:rPr>
        <w:t>A resident who has questions about education classes</w:t>
      </w:r>
      <w:r w:rsidR="00714994" w:rsidRPr="00DF74AE">
        <w:rPr>
          <w:rFonts w:ascii="Tahoma" w:hAnsi="Tahoma" w:cs="Tahoma"/>
          <w:sz w:val="20"/>
          <w:szCs w:val="20"/>
        </w:rPr>
        <w:t xml:space="preserve"> </w:t>
      </w:r>
      <w:r w:rsidRPr="00DF74AE">
        <w:rPr>
          <w:rFonts w:ascii="Tahoma" w:hAnsi="Tahoma" w:cs="Tahoma"/>
          <w:sz w:val="20"/>
          <w:szCs w:val="20"/>
        </w:rPr>
        <w:t>should send an IOC to the Educational Coordinator.</w:t>
      </w:r>
    </w:p>
    <w:p w14:paraId="580E88CF" w14:textId="77777777" w:rsidR="00686408" w:rsidRPr="00DF74AE" w:rsidRDefault="00686408" w:rsidP="00880B04">
      <w:pPr>
        <w:jc w:val="both"/>
        <w:rPr>
          <w:rFonts w:ascii="Tahoma" w:hAnsi="Tahoma" w:cs="Tahoma"/>
          <w:sz w:val="20"/>
        </w:rPr>
      </w:pPr>
    </w:p>
    <w:p w14:paraId="40A34F6E" w14:textId="77777777" w:rsidR="00880B04" w:rsidRPr="00DF74AE" w:rsidRDefault="00880B04" w:rsidP="00DF74AE">
      <w:pPr>
        <w:pStyle w:val="Heading2"/>
      </w:pPr>
      <w:bookmarkStart w:id="51" w:name="_Toc221108860"/>
      <w:r w:rsidRPr="00DF74AE">
        <w:t>Emergency Evacuation</w:t>
      </w:r>
      <w:bookmarkEnd w:id="51"/>
    </w:p>
    <w:p w14:paraId="542B0DD2" w14:textId="77777777" w:rsidR="00880B04" w:rsidRPr="00DF74AE" w:rsidRDefault="00880B04" w:rsidP="00880B04">
      <w:pPr>
        <w:jc w:val="both"/>
        <w:rPr>
          <w:rFonts w:ascii="Tahoma" w:hAnsi="Tahoma" w:cs="Tahoma"/>
          <w:sz w:val="20"/>
          <w:szCs w:val="20"/>
        </w:rPr>
      </w:pPr>
    </w:p>
    <w:p w14:paraId="12BE097C" w14:textId="77777777" w:rsidR="00880B04" w:rsidRPr="00DF74AE" w:rsidRDefault="00880B04" w:rsidP="00880B04">
      <w:pPr>
        <w:jc w:val="both"/>
        <w:rPr>
          <w:rFonts w:ascii="Tahoma" w:hAnsi="Tahoma" w:cs="Tahoma"/>
          <w:sz w:val="20"/>
          <w:szCs w:val="20"/>
        </w:rPr>
      </w:pPr>
      <w:r w:rsidRPr="00DF74AE">
        <w:rPr>
          <w:rFonts w:ascii="Tahoma" w:hAnsi="Tahoma" w:cs="Tahoma"/>
          <w:sz w:val="20"/>
          <w:szCs w:val="20"/>
        </w:rPr>
        <w:t>In the interest of the safety and welfare of the residents of the CRTC, it is necessary to have an established plan of action to vacate the building in the case of an emergency.</w:t>
      </w:r>
    </w:p>
    <w:p w14:paraId="1F7E8582" w14:textId="77777777" w:rsidR="00DA3106" w:rsidRPr="00DF74AE" w:rsidRDefault="00DA3106" w:rsidP="00880B04">
      <w:pPr>
        <w:jc w:val="both"/>
        <w:rPr>
          <w:rFonts w:ascii="Tahoma" w:hAnsi="Tahoma" w:cs="Tahoma"/>
          <w:sz w:val="20"/>
          <w:szCs w:val="20"/>
        </w:rPr>
      </w:pPr>
    </w:p>
    <w:p w14:paraId="53D48D30" w14:textId="36089DCD"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During an evacuation, all residents </w:t>
      </w:r>
      <w:r w:rsidR="005B0D32" w:rsidRPr="00DF74AE">
        <w:rPr>
          <w:rFonts w:ascii="Tahoma" w:hAnsi="Tahoma" w:cs="Tahoma"/>
          <w:sz w:val="20"/>
          <w:szCs w:val="20"/>
        </w:rPr>
        <w:t>will</w:t>
      </w:r>
      <w:r w:rsidRPr="00DF74AE">
        <w:rPr>
          <w:rFonts w:ascii="Tahoma" w:hAnsi="Tahoma" w:cs="Tahoma"/>
          <w:sz w:val="20"/>
          <w:szCs w:val="20"/>
        </w:rPr>
        <w:t xml:space="preserve"> evacuate through the nearest exit in an orderly fashion. Quick and orderly evacuation is of the most importance. A resident may not take time to get any of his possessions. All residents </w:t>
      </w:r>
      <w:r w:rsidR="005B0D32" w:rsidRPr="00DF74AE">
        <w:rPr>
          <w:rFonts w:ascii="Tahoma" w:hAnsi="Tahoma" w:cs="Tahoma"/>
          <w:sz w:val="20"/>
          <w:szCs w:val="20"/>
        </w:rPr>
        <w:t>will</w:t>
      </w:r>
      <w:r w:rsidRPr="00DF74AE">
        <w:rPr>
          <w:rFonts w:ascii="Tahoma" w:hAnsi="Tahoma" w:cs="Tahoma"/>
          <w:sz w:val="20"/>
          <w:szCs w:val="20"/>
        </w:rPr>
        <w:t xml:space="preserve"> assemble in the front parking lot away from the building. A resident </w:t>
      </w:r>
      <w:r w:rsidR="005B0D32" w:rsidRPr="00DF74AE">
        <w:rPr>
          <w:rFonts w:ascii="Tahoma" w:hAnsi="Tahoma" w:cs="Tahoma"/>
          <w:sz w:val="20"/>
          <w:szCs w:val="20"/>
        </w:rPr>
        <w:t>will</w:t>
      </w:r>
      <w:r w:rsidRPr="00DF74AE">
        <w:rPr>
          <w:rFonts w:ascii="Tahoma" w:hAnsi="Tahoma" w:cs="Tahoma"/>
          <w:sz w:val="20"/>
          <w:szCs w:val="20"/>
        </w:rPr>
        <w:t xml:space="preserve"> stand quietly with his dorm mates and </w:t>
      </w:r>
      <w:r w:rsidR="005B0D32" w:rsidRPr="00DF74AE">
        <w:rPr>
          <w:rFonts w:ascii="Tahoma" w:hAnsi="Tahoma" w:cs="Tahoma"/>
          <w:sz w:val="20"/>
          <w:szCs w:val="20"/>
        </w:rPr>
        <w:t>will</w:t>
      </w:r>
      <w:r w:rsidRPr="00DF74AE">
        <w:rPr>
          <w:rFonts w:ascii="Tahoma" w:hAnsi="Tahoma" w:cs="Tahoma"/>
          <w:sz w:val="20"/>
          <w:szCs w:val="20"/>
        </w:rPr>
        <w:t xml:space="preserve"> answer to roll call. No talking is allowed during roll call </w:t>
      </w:r>
      <w:r w:rsidR="00680570" w:rsidRPr="00DF74AE">
        <w:rPr>
          <w:rFonts w:ascii="Tahoma" w:hAnsi="Tahoma" w:cs="Tahoma"/>
          <w:sz w:val="20"/>
          <w:szCs w:val="20"/>
        </w:rPr>
        <w:t>to</w:t>
      </w:r>
      <w:r w:rsidRPr="00DF74AE">
        <w:rPr>
          <w:rFonts w:ascii="Tahoma" w:hAnsi="Tahoma" w:cs="Tahoma"/>
          <w:sz w:val="20"/>
          <w:szCs w:val="20"/>
        </w:rPr>
        <w:t xml:space="preserve"> assure timely and </w:t>
      </w:r>
      <w:r w:rsidRPr="00DF74AE">
        <w:rPr>
          <w:rFonts w:ascii="Tahoma" w:hAnsi="Tahoma" w:cs="Tahoma"/>
          <w:sz w:val="20"/>
          <w:szCs w:val="20"/>
        </w:rPr>
        <w:lastRenderedPageBreak/>
        <w:t xml:space="preserve">accurate resident count. After the completion of an evacuation, and upon staff approval, the residents </w:t>
      </w:r>
      <w:r w:rsidR="005B0D32" w:rsidRPr="00DF74AE">
        <w:rPr>
          <w:rFonts w:ascii="Tahoma" w:hAnsi="Tahoma" w:cs="Tahoma"/>
          <w:sz w:val="20"/>
          <w:szCs w:val="20"/>
        </w:rPr>
        <w:t>will</w:t>
      </w:r>
      <w:r w:rsidRPr="00DF74AE">
        <w:rPr>
          <w:rFonts w:ascii="Tahoma" w:hAnsi="Tahoma" w:cs="Tahoma"/>
          <w:sz w:val="20"/>
          <w:szCs w:val="20"/>
        </w:rPr>
        <w:t xml:space="preserve"> re-enter the building. At minimum, a fire drill </w:t>
      </w:r>
      <w:r w:rsidR="005B0D32" w:rsidRPr="00DF74AE">
        <w:rPr>
          <w:rFonts w:ascii="Tahoma" w:hAnsi="Tahoma" w:cs="Tahoma"/>
          <w:sz w:val="20"/>
          <w:szCs w:val="20"/>
        </w:rPr>
        <w:t>will</w:t>
      </w:r>
      <w:r w:rsidRPr="00DF74AE">
        <w:rPr>
          <w:rFonts w:ascii="Tahoma" w:hAnsi="Tahoma" w:cs="Tahoma"/>
          <w:sz w:val="20"/>
          <w:szCs w:val="20"/>
        </w:rPr>
        <w:t xml:space="preserve"> be held on each shift quarterly. </w:t>
      </w:r>
    </w:p>
    <w:p w14:paraId="1C3956C9" w14:textId="77777777" w:rsidR="00DA3106" w:rsidRDefault="00DA3106" w:rsidP="00880B04">
      <w:pPr>
        <w:jc w:val="both"/>
        <w:rPr>
          <w:rFonts w:ascii="Tahoma" w:hAnsi="Tahoma" w:cs="Tahoma"/>
          <w:sz w:val="20"/>
        </w:rPr>
      </w:pPr>
    </w:p>
    <w:p w14:paraId="7EC5EE98" w14:textId="77777777" w:rsidR="00E946CB" w:rsidRPr="00E946CB" w:rsidRDefault="00E946CB" w:rsidP="00087861">
      <w:pPr>
        <w:pStyle w:val="Heading2"/>
      </w:pPr>
      <w:bookmarkStart w:id="52" w:name="_Toc221108861"/>
      <w:r w:rsidRPr="00E946CB">
        <w:t>Emergency Furloughs</w:t>
      </w:r>
      <w:bookmarkEnd w:id="52"/>
    </w:p>
    <w:p w14:paraId="0A5F3FE6" w14:textId="77777777" w:rsidR="00E946CB" w:rsidRPr="00E946CB" w:rsidRDefault="00E946CB" w:rsidP="00E946CB">
      <w:pPr>
        <w:keepNext/>
        <w:ind w:left="720"/>
        <w:jc w:val="both"/>
        <w:rPr>
          <w:rFonts w:ascii="Tahoma" w:hAnsi="Tahoma" w:cs="Tahoma"/>
          <w:sz w:val="20"/>
          <w:szCs w:val="20"/>
        </w:rPr>
      </w:pPr>
    </w:p>
    <w:p w14:paraId="032305A4" w14:textId="1F2FD859" w:rsidR="00E946CB" w:rsidRDefault="00E946CB" w:rsidP="00BD3BFD">
      <w:pPr>
        <w:keepNext/>
        <w:jc w:val="both"/>
        <w:rPr>
          <w:rFonts w:ascii="Tahoma" w:hAnsi="Tahoma" w:cs="Tahoma"/>
          <w:sz w:val="20"/>
          <w:szCs w:val="20"/>
        </w:rPr>
      </w:pPr>
      <w:r>
        <w:rPr>
          <w:rFonts w:ascii="Tahoma" w:hAnsi="Tahoma" w:cs="Tahoma"/>
          <w:sz w:val="20"/>
          <w:szCs w:val="20"/>
        </w:rPr>
        <w:t>E</w:t>
      </w:r>
      <w:r w:rsidRPr="00E946CB">
        <w:rPr>
          <w:rFonts w:ascii="Tahoma" w:hAnsi="Tahoma" w:cs="Tahoma"/>
          <w:sz w:val="20"/>
          <w:szCs w:val="20"/>
        </w:rPr>
        <w:t xml:space="preserve">mergency furloughs may be granted if the Director or designee verifies through an independent source, not related to the resident, that the presence of the resident is appropriate and/or required. </w:t>
      </w:r>
    </w:p>
    <w:p w14:paraId="1F965CB1" w14:textId="77777777" w:rsidR="000E35FC" w:rsidRPr="00E946CB" w:rsidRDefault="000E35FC" w:rsidP="00BD3BFD">
      <w:pPr>
        <w:keepNext/>
        <w:jc w:val="both"/>
        <w:rPr>
          <w:rFonts w:ascii="Tahoma" w:hAnsi="Tahoma" w:cs="Tahoma"/>
          <w:sz w:val="20"/>
          <w:szCs w:val="20"/>
        </w:rPr>
      </w:pPr>
    </w:p>
    <w:p w14:paraId="719C290F" w14:textId="77777777" w:rsidR="00E946CB" w:rsidRPr="00E946CB" w:rsidRDefault="00E946CB" w:rsidP="00BD3BFD">
      <w:pPr>
        <w:jc w:val="both"/>
        <w:rPr>
          <w:rFonts w:ascii="Tahoma" w:hAnsi="Tahoma" w:cs="Tahoma"/>
          <w:sz w:val="20"/>
          <w:szCs w:val="20"/>
        </w:rPr>
      </w:pPr>
      <w:r w:rsidRPr="00E946CB">
        <w:rPr>
          <w:rFonts w:ascii="Tahoma" w:hAnsi="Tahoma" w:cs="Tahoma"/>
          <w:sz w:val="20"/>
          <w:szCs w:val="20"/>
        </w:rPr>
        <w:t>In the event of a death or serious illness in the immediate family, the resident may be allowed an emergency furlough for a time to be determined depending on the circumstances. Immediate family is defined as:</w:t>
      </w:r>
    </w:p>
    <w:tbl>
      <w:tblPr>
        <w:tblW w:w="0" w:type="auto"/>
        <w:tblInd w:w="720" w:type="dxa"/>
        <w:tblLook w:val="01E0" w:firstRow="1" w:lastRow="1" w:firstColumn="1" w:lastColumn="1" w:noHBand="0" w:noVBand="0"/>
      </w:tblPr>
      <w:tblGrid>
        <w:gridCol w:w="4325"/>
        <w:gridCol w:w="4315"/>
      </w:tblGrid>
      <w:tr w:rsidR="00E946CB" w:rsidRPr="00E946CB" w14:paraId="26418953" w14:textId="77777777" w:rsidTr="000561C8">
        <w:tc>
          <w:tcPr>
            <w:tcW w:w="4325" w:type="dxa"/>
          </w:tcPr>
          <w:p w14:paraId="4807C20D" w14:textId="74EF01D4" w:rsidR="00E946CB" w:rsidRPr="00E946CB" w:rsidRDefault="00E946CB" w:rsidP="00C90EAD">
            <w:pPr>
              <w:numPr>
                <w:ilvl w:val="0"/>
                <w:numId w:val="2"/>
              </w:numPr>
              <w:ind w:firstLine="0"/>
              <w:jc w:val="both"/>
              <w:rPr>
                <w:rFonts w:ascii="Tahoma" w:hAnsi="Tahoma" w:cs="Tahoma"/>
                <w:sz w:val="20"/>
                <w:szCs w:val="20"/>
              </w:rPr>
            </w:pPr>
            <w:r w:rsidRPr="00E946CB">
              <w:rPr>
                <w:rFonts w:ascii="Tahoma" w:hAnsi="Tahoma" w:cs="Tahoma"/>
                <w:sz w:val="20"/>
                <w:szCs w:val="20"/>
              </w:rPr>
              <w:t xml:space="preserve">Spouse </w:t>
            </w:r>
          </w:p>
        </w:tc>
        <w:tc>
          <w:tcPr>
            <w:tcW w:w="4315" w:type="dxa"/>
          </w:tcPr>
          <w:p w14:paraId="6CAC3A32" w14:textId="77777777" w:rsidR="00E946CB" w:rsidRPr="00E946CB" w:rsidRDefault="00E946CB" w:rsidP="00C90EAD">
            <w:pPr>
              <w:numPr>
                <w:ilvl w:val="0"/>
                <w:numId w:val="2"/>
              </w:numPr>
              <w:ind w:firstLine="0"/>
              <w:jc w:val="both"/>
              <w:rPr>
                <w:rFonts w:ascii="Tahoma" w:hAnsi="Tahoma" w:cs="Tahoma"/>
                <w:sz w:val="20"/>
                <w:szCs w:val="20"/>
              </w:rPr>
            </w:pPr>
            <w:r w:rsidRPr="00E946CB">
              <w:rPr>
                <w:rFonts w:ascii="Tahoma" w:hAnsi="Tahoma" w:cs="Tahoma"/>
                <w:sz w:val="20"/>
                <w:szCs w:val="20"/>
              </w:rPr>
              <w:t>Parent</w:t>
            </w:r>
          </w:p>
        </w:tc>
      </w:tr>
      <w:tr w:rsidR="00E946CB" w:rsidRPr="00E946CB" w14:paraId="6BF97444" w14:textId="77777777" w:rsidTr="000561C8">
        <w:tc>
          <w:tcPr>
            <w:tcW w:w="4325" w:type="dxa"/>
          </w:tcPr>
          <w:p w14:paraId="3B3E040D" w14:textId="77777777" w:rsidR="00E946CB" w:rsidRPr="00E946CB" w:rsidRDefault="00E946CB" w:rsidP="00C90EAD">
            <w:pPr>
              <w:numPr>
                <w:ilvl w:val="0"/>
                <w:numId w:val="2"/>
              </w:numPr>
              <w:ind w:firstLine="0"/>
              <w:jc w:val="both"/>
              <w:rPr>
                <w:rFonts w:ascii="Tahoma" w:hAnsi="Tahoma" w:cs="Tahoma"/>
                <w:sz w:val="20"/>
                <w:szCs w:val="20"/>
              </w:rPr>
            </w:pPr>
            <w:r w:rsidRPr="00E946CB">
              <w:rPr>
                <w:rFonts w:ascii="Tahoma" w:hAnsi="Tahoma" w:cs="Tahoma"/>
                <w:sz w:val="20"/>
                <w:szCs w:val="20"/>
              </w:rPr>
              <w:t>Child</w:t>
            </w:r>
          </w:p>
        </w:tc>
        <w:tc>
          <w:tcPr>
            <w:tcW w:w="4315" w:type="dxa"/>
          </w:tcPr>
          <w:p w14:paraId="552E4AD3" w14:textId="77777777" w:rsidR="00E946CB" w:rsidRPr="00E946CB" w:rsidRDefault="00E946CB" w:rsidP="00C90EAD">
            <w:pPr>
              <w:numPr>
                <w:ilvl w:val="0"/>
                <w:numId w:val="2"/>
              </w:numPr>
              <w:ind w:firstLine="0"/>
              <w:jc w:val="both"/>
              <w:rPr>
                <w:rFonts w:ascii="Tahoma" w:hAnsi="Tahoma" w:cs="Tahoma"/>
                <w:sz w:val="20"/>
                <w:szCs w:val="20"/>
              </w:rPr>
            </w:pPr>
            <w:r w:rsidRPr="00E946CB">
              <w:rPr>
                <w:rFonts w:ascii="Tahoma" w:hAnsi="Tahoma" w:cs="Tahoma"/>
                <w:sz w:val="20"/>
                <w:szCs w:val="20"/>
              </w:rPr>
              <w:t>Grandchild</w:t>
            </w:r>
          </w:p>
        </w:tc>
      </w:tr>
      <w:tr w:rsidR="00E946CB" w:rsidRPr="00E946CB" w14:paraId="2D29F58E" w14:textId="77777777" w:rsidTr="000561C8">
        <w:tc>
          <w:tcPr>
            <w:tcW w:w="4325" w:type="dxa"/>
          </w:tcPr>
          <w:p w14:paraId="5BEE38F5" w14:textId="77777777" w:rsidR="00E946CB" w:rsidRPr="00E946CB" w:rsidRDefault="00E946CB" w:rsidP="00C90EAD">
            <w:pPr>
              <w:numPr>
                <w:ilvl w:val="0"/>
                <w:numId w:val="2"/>
              </w:numPr>
              <w:ind w:firstLine="0"/>
              <w:jc w:val="both"/>
              <w:rPr>
                <w:rFonts w:ascii="Tahoma" w:hAnsi="Tahoma" w:cs="Tahoma"/>
                <w:sz w:val="20"/>
                <w:szCs w:val="20"/>
              </w:rPr>
            </w:pPr>
            <w:r w:rsidRPr="00E946CB">
              <w:rPr>
                <w:rFonts w:ascii="Tahoma" w:hAnsi="Tahoma" w:cs="Tahoma"/>
                <w:sz w:val="20"/>
                <w:szCs w:val="20"/>
              </w:rPr>
              <w:t>Grandparent</w:t>
            </w:r>
          </w:p>
        </w:tc>
        <w:tc>
          <w:tcPr>
            <w:tcW w:w="4315" w:type="dxa"/>
          </w:tcPr>
          <w:p w14:paraId="5D0BEA57" w14:textId="77777777" w:rsidR="00E946CB" w:rsidRPr="00E946CB" w:rsidRDefault="00E946CB" w:rsidP="00C90EAD">
            <w:pPr>
              <w:numPr>
                <w:ilvl w:val="0"/>
                <w:numId w:val="2"/>
              </w:numPr>
              <w:ind w:firstLine="0"/>
              <w:jc w:val="both"/>
              <w:rPr>
                <w:rFonts w:ascii="Tahoma" w:hAnsi="Tahoma" w:cs="Tahoma"/>
                <w:sz w:val="20"/>
                <w:szCs w:val="20"/>
              </w:rPr>
            </w:pPr>
            <w:r w:rsidRPr="00E946CB">
              <w:rPr>
                <w:rFonts w:ascii="Tahoma" w:hAnsi="Tahoma" w:cs="Tahoma"/>
                <w:sz w:val="20"/>
                <w:szCs w:val="20"/>
              </w:rPr>
              <w:t>Sibling</w:t>
            </w:r>
          </w:p>
        </w:tc>
      </w:tr>
      <w:tr w:rsidR="00E946CB" w:rsidRPr="00E946CB" w14:paraId="414FCBE0" w14:textId="77777777" w:rsidTr="000561C8">
        <w:tc>
          <w:tcPr>
            <w:tcW w:w="8640" w:type="dxa"/>
            <w:gridSpan w:val="2"/>
          </w:tcPr>
          <w:p w14:paraId="3DBE1C48" w14:textId="77777777" w:rsidR="00E946CB" w:rsidRPr="00E946CB" w:rsidRDefault="00E946CB" w:rsidP="00C90EAD">
            <w:pPr>
              <w:numPr>
                <w:ilvl w:val="0"/>
                <w:numId w:val="2"/>
              </w:numPr>
              <w:ind w:firstLine="0"/>
              <w:jc w:val="both"/>
              <w:rPr>
                <w:rFonts w:ascii="Tahoma" w:hAnsi="Tahoma" w:cs="Tahoma"/>
                <w:sz w:val="20"/>
                <w:szCs w:val="20"/>
              </w:rPr>
            </w:pPr>
            <w:r w:rsidRPr="00E946CB">
              <w:rPr>
                <w:rFonts w:ascii="Tahoma" w:hAnsi="Tahoma" w:cs="Tahoma"/>
                <w:sz w:val="20"/>
                <w:szCs w:val="20"/>
              </w:rPr>
              <w:t>Other relative of resident living in the same household as the resident</w:t>
            </w:r>
          </w:p>
        </w:tc>
      </w:tr>
    </w:tbl>
    <w:p w14:paraId="2D4D226C" w14:textId="77777777" w:rsidR="00E946CB" w:rsidRPr="00E946CB" w:rsidRDefault="00E946CB" w:rsidP="00E946CB">
      <w:pPr>
        <w:ind w:left="720"/>
        <w:jc w:val="both"/>
        <w:rPr>
          <w:rFonts w:ascii="Tahoma" w:hAnsi="Tahoma" w:cs="Tahoma"/>
          <w:b/>
          <w:sz w:val="22"/>
        </w:rPr>
      </w:pPr>
    </w:p>
    <w:p w14:paraId="032E5F1B" w14:textId="77777777" w:rsidR="00E946CB" w:rsidRPr="00E946CB" w:rsidRDefault="00E946CB" w:rsidP="00BD3BFD">
      <w:pPr>
        <w:jc w:val="both"/>
        <w:rPr>
          <w:rFonts w:ascii="Tahoma" w:hAnsi="Tahoma" w:cs="Tahoma"/>
          <w:sz w:val="20"/>
          <w:szCs w:val="20"/>
        </w:rPr>
      </w:pPr>
      <w:r w:rsidRPr="00E946CB">
        <w:rPr>
          <w:rFonts w:ascii="Tahoma" w:hAnsi="Tahoma" w:cs="Tahoma"/>
          <w:sz w:val="20"/>
          <w:szCs w:val="20"/>
        </w:rPr>
        <w:t xml:space="preserve">When a resident goes on an emergency furlough, the approved sponsor will provide a valid driver’s license; the make, model, and license plate number of the vehicle providing transportation; and proof of insurance. Authorized leave will be terminated if a sponsor is suspected of being under the influence of drugs and/or alcohol. During authorized leave, a resident will stay at the pre-approved location(s).  All sponsors will be pre-approved by the residents’ counselor and RCSO.  </w:t>
      </w:r>
    </w:p>
    <w:p w14:paraId="0FB0D026" w14:textId="77777777" w:rsidR="00E946CB" w:rsidRPr="00DF74AE" w:rsidRDefault="00E946CB" w:rsidP="00880B04">
      <w:pPr>
        <w:jc w:val="both"/>
        <w:rPr>
          <w:rFonts w:ascii="Tahoma" w:hAnsi="Tahoma" w:cs="Tahoma"/>
          <w:sz w:val="20"/>
        </w:rPr>
      </w:pPr>
    </w:p>
    <w:p w14:paraId="5EC32985" w14:textId="77777777" w:rsidR="00880B04" w:rsidRPr="00DF74AE" w:rsidRDefault="00880B04" w:rsidP="00DF74AE">
      <w:pPr>
        <w:pStyle w:val="Heading2"/>
      </w:pPr>
      <w:bookmarkStart w:id="53" w:name="_Toc221108862"/>
      <w:bookmarkStart w:id="54" w:name="_Hlk221107673"/>
      <w:r w:rsidRPr="00DF74AE">
        <w:t>Employment</w:t>
      </w:r>
      <w:bookmarkEnd w:id="53"/>
    </w:p>
    <w:bookmarkEnd w:id="54"/>
    <w:p w14:paraId="001CBE9E" w14:textId="77777777" w:rsidR="00880B04" w:rsidRPr="00DF74AE" w:rsidRDefault="00880B04" w:rsidP="00880B04">
      <w:pPr>
        <w:jc w:val="both"/>
        <w:rPr>
          <w:rFonts w:ascii="Tahoma" w:hAnsi="Tahoma" w:cs="Tahoma"/>
          <w:sz w:val="20"/>
          <w:szCs w:val="20"/>
        </w:rPr>
      </w:pPr>
    </w:p>
    <w:p w14:paraId="69C96B11" w14:textId="597C6951"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All residents who are capable of employment are expected to obtain employment at the appropriate phase. Exemption from the employment requirement </w:t>
      </w:r>
      <w:r w:rsidR="005B0D32" w:rsidRPr="00DF74AE">
        <w:rPr>
          <w:rFonts w:ascii="Tahoma" w:hAnsi="Tahoma" w:cs="Tahoma"/>
          <w:sz w:val="20"/>
          <w:szCs w:val="20"/>
        </w:rPr>
        <w:t>will</w:t>
      </w:r>
      <w:r w:rsidRPr="00DF74AE">
        <w:rPr>
          <w:rFonts w:ascii="Tahoma" w:hAnsi="Tahoma" w:cs="Tahoma"/>
          <w:sz w:val="20"/>
          <w:szCs w:val="20"/>
        </w:rPr>
        <w:t xml:space="preserve"> only be under special circumstances and on a case-by-case basis as determined by the Management Team.</w:t>
      </w:r>
    </w:p>
    <w:p w14:paraId="6F1D69CE" w14:textId="77777777" w:rsidR="00DA3106" w:rsidRPr="00DF74AE" w:rsidRDefault="00DA3106" w:rsidP="00880B04">
      <w:pPr>
        <w:jc w:val="both"/>
        <w:rPr>
          <w:rFonts w:ascii="Tahoma" w:hAnsi="Tahoma" w:cs="Tahoma"/>
          <w:sz w:val="20"/>
          <w:szCs w:val="20"/>
        </w:rPr>
      </w:pPr>
    </w:p>
    <w:p w14:paraId="5670EB03" w14:textId="1D032FD5" w:rsidR="00DA3106" w:rsidRPr="00DF74AE" w:rsidRDefault="00DA3106" w:rsidP="00DA3106">
      <w:pPr>
        <w:jc w:val="both"/>
        <w:rPr>
          <w:rFonts w:ascii="Tahoma" w:hAnsi="Tahoma" w:cs="Tahoma"/>
          <w:sz w:val="20"/>
          <w:szCs w:val="20"/>
        </w:rPr>
      </w:pPr>
      <w:r w:rsidRPr="00DF74AE">
        <w:rPr>
          <w:rFonts w:ascii="Tahoma" w:hAnsi="Tahoma" w:cs="Tahoma"/>
          <w:sz w:val="20"/>
          <w:szCs w:val="20"/>
        </w:rPr>
        <w:t xml:space="preserve">Prior to a resident going out on job search, he </w:t>
      </w:r>
      <w:r w:rsidR="005B0D32" w:rsidRPr="00DF74AE">
        <w:rPr>
          <w:rFonts w:ascii="Tahoma" w:hAnsi="Tahoma" w:cs="Tahoma"/>
          <w:sz w:val="20"/>
          <w:szCs w:val="20"/>
        </w:rPr>
        <w:t>will</w:t>
      </w:r>
      <w:r w:rsidRPr="00DF74AE">
        <w:rPr>
          <w:rFonts w:ascii="Tahoma" w:hAnsi="Tahoma" w:cs="Tahoma"/>
          <w:sz w:val="20"/>
          <w:szCs w:val="20"/>
        </w:rPr>
        <w:t xml:space="preserve"> read, </w:t>
      </w:r>
      <w:r w:rsidR="00680570" w:rsidRPr="00DF74AE">
        <w:rPr>
          <w:rFonts w:ascii="Tahoma" w:hAnsi="Tahoma" w:cs="Tahoma"/>
          <w:sz w:val="20"/>
          <w:szCs w:val="20"/>
        </w:rPr>
        <w:t>sign,</w:t>
      </w:r>
      <w:r w:rsidRPr="00DF74AE">
        <w:rPr>
          <w:rFonts w:ascii="Tahoma" w:hAnsi="Tahoma" w:cs="Tahoma"/>
          <w:sz w:val="20"/>
          <w:szCs w:val="20"/>
        </w:rPr>
        <w:t xml:space="preserve"> and follow the </w:t>
      </w:r>
      <w:r w:rsidRPr="00DF74AE">
        <w:rPr>
          <w:rFonts w:ascii="Tahoma" w:hAnsi="Tahoma" w:cs="Tahoma"/>
          <w:i/>
          <w:spacing w:val="-3"/>
          <w:sz w:val="20"/>
          <w:szCs w:val="20"/>
        </w:rPr>
        <w:t>Job Search Guidelines and Expectations</w:t>
      </w:r>
      <w:r w:rsidRPr="00DF74AE">
        <w:rPr>
          <w:rFonts w:ascii="Tahoma" w:hAnsi="Tahoma" w:cs="Tahoma"/>
          <w:sz w:val="20"/>
          <w:szCs w:val="20"/>
        </w:rPr>
        <w:t xml:space="preserve"> form. </w:t>
      </w:r>
    </w:p>
    <w:p w14:paraId="44F4B093" w14:textId="77777777" w:rsidR="00DA3106" w:rsidRPr="00DF74AE" w:rsidRDefault="00DA3106" w:rsidP="00880B04">
      <w:pPr>
        <w:jc w:val="both"/>
        <w:rPr>
          <w:rFonts w:ascii="Tahoma" w:hAnsi="Tahoma" w:cs="Tahoma"/>
          <w:sz w:val="20"/>
          <w:szCs w:val="20"/>
        </w:rPr>
      </w:pPr>
    </w:p>
    <w:p w14:paraId="0D254123" w14:textId="741CD34C" w:rsidR="00F80BE0" w:rsidRDefault="00880B04" w:rsidP="00880B04">
      <w:pPr>
        <w:jc w:val="both"/>
        <w:rPr>
          <w:rFonts w:ascii="Tahoma" w:hAnsi="Tahoma" w:cs="Tahoma"/>
          <w:sz w:val="20"/>
          <w:szCs w:val="20"/>
        </w:rPr>
      </w:pPr>
      <w:r w:rsidRPr="00DF74AE">
        <w:rPr>
          <w:rFonts w:ascii="Tahoma" w:hAnsi="Tahoma" w:cs="Tahoma"/>
          <w:sz w:val="20"/>
          <w:szCs w:val="20"/>
        </w:rPr>
        <w:t xml:space="preserve">The CSR/Employment Specialist </w:t>
      </w:r>
      <w:r w:rsidR="005B0D32" w:rsidRPr="00DF74AE">
        <w:rPr>
          <w:rFonts w:ascii="Tahoma" w:hAnsi="Tahoma" w:cs="Tahoma"/>
          <w:sz w:val="20"/>
          <w:szCs w:val="20"/>
        </w:rPr>
        <w:t>will</w:t>
      </w:r>
      <w:r w:rsidRPr="00DF74AE">
        <w:rPr>
          <w:rFonts w:ascii="Tahoma" w:hAnsi="Tahoma" w:cs="Tahoma"/>
          <w:sz w:val="20"/>
          <w:szCs w:val="20"/>
        </w:rPr>
        <w:t xml:space="preserve"> approve all prospective employment before a resident may accept a position and report to work. Employment may not be approved if it involves questionable or unverifiable conditions, or if it is deemed to compromise the residents</w:t>
      </w:r>
      <w:r w:rsidR="00760C9E" w:rsidRPr="00DF74AE">
        <w:rPr>
          <w:rFonts w:ascii="Tahoma" w:hAnsi="Tahoma" w:cs="Tahoma"/>
          <w:sz w:val="20"/>
          <w:szCs w:val="20"/>
        </w:rPr>
        <w:t>’</w:t>
      </w:r>
      <w:r w:rsidRPr="00DF74AE">
        <w:rPr>
          <w:rFonts w:ascii="Tahoma" w:hAnsi="Tahoma" w:cs="Tahoma"/>
          <w:sz w:val="20"/>
          <w:szCs w:val="20"/>
        </w:rPr>
        <w:t xml:space="preserve"> ability to comply with treatment/program requirements. A resident </w:t>
      </w:r>
      <w:r w:rsidR="005B0D32" w:rsidRPr="00DF74AE">
        <w:rPr>
          <w:rFonts w:ascii="Tahoma" w:hAnsi="Tahoma" w:cs="Tahoma"/>
          <w:sz w:val="20"/>
          <w:szCs w:val="20"/>
        </w:rPr>
        <w:t>will</w:t>
      </w:r>
      <w:r w:rsidRPr="00DF74AE">
        <w:rPr>
          <w:rFonts w:ascii="Tahoma" w:hAnsi="Tahoma" w:cs="Tahoma"/>
          <w:sz w:val="20"/>
          <w:szCs w:val="20"/>
        </w:rPr>
        <w:t xml:space="preserve"> complete employment paperwork which includes a signed consent form for release of information.</w:t>
      </w:r>
    </w:p>
    <w:p w14:paraId="2B8E1290" w14:textId="77777777" w:rsidR="00F80BE0" w:rsidRPr="00DF74AE" w:rsidRDefault="00F80BE0" w:rsidP="00880B04">
      <w:pPr>
        <w:jc w:val="both"/>
        <w:rPr>
          <w:rFonts w:ascii="Tahoma" w:hAnsi="Tahoma" w:cs="Tahoma"/>
          <w:sz w:val="20"/>
          <w:szCs w:val="20"/>
        </w:rPr>
      </w:pPr>
    </w:p>
    <w:p w14:paraId="7EEBF3E4" w14:textId="00EB7E87"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A resident </w:t>
      </w:r>
      <w:r w:rsidR="005B0D32" w:rsidRPr="00DF74AE">
        <w:rPr>
          <w:rFonts w:ascii="Tahoma" w:hAnsi="Tahoma" w:cs="Tahoma"/>
          <w:sz w:val="20"/>
          <w:szCs w:val="20"/>
        </w:rPr>
        <w:t>will</w:t>
      </w:r>
      <w:r w:rsidRPr="00DF74AE">
        <w:rPr>
          <w:rFonts w:ascii="Tahoma" w:hAnsi="Tahoma" w:cs="Tahoma"/>
          <w:sz w:val="20"/>
          <w:szCs w:val="20"/>
        </w:rPr>
        <w:t xml:space="preserve"> not be allowed to work for himself or another resident who owns his own business. It is the responsibility of the resident to make his employer aware that he is a resident of the CRTC. A resident’s employment is limited to the </w:t>
      </w:r>
      <w:smartTag w:uri="urn:schemas-microsoft-com:office:smarttags" w:element="place">
        <w:smartTag w:uri="urn:schemas-microsoft-com:office:smarttags" w:element="PlaceName">
          <w:r w:rsidRPr="00DF74AE">
            <w:rPr>
              <w:rFonts w:ascii="Tahoma" w:hAnsi="Tahoma" w:cs="Tahoma"/>
              <w:sz w:val="20"/>
              <w:szCs w:val="20"/>
            </w:rPr>
            <w:t>Lubbock</w:t>
          </w:r>
        </w:smartTag>
        <w:r w:rsidRPr="00DF74AE">
          <w:rPr>
            <w:rFonts w:ascii="Tahoma" w:hAnsi="Tahoma" w:cs="Tahoma"/>
            <w:sz w:val="20"/>
            <w:szCs w:val="20"/>
          </w:rPr>
          <w:t xml:space="preserve"> </w:t>
        </w:r>
        <w:smartTag w:uri="urn:schemas-microsoft-com:office:smarttags" w:element="PlaceType">
          <w:r w:rsidRPr="00DF74AE">
            <w:rPr>
              <w:rFonts w:ascii="Tahoma" w:hAnsi="Tahoma" w:cs="Tahoma"/>
              <w:sz w:val="20"/>
              <w:szCs w:val="20"/>
            </w:rPr>
            <w:t>County</w:t>
          </w:r>
        </w:smartTag>
      </w:smartTag>
      <w:r w:rsidRPr="00DF74AE">
        <w:rPr>
          <w:rFonts w:ascii="Tahoma" w:hAnsi="Tahoma" w:cs="Tahoma"/>
          <w:sz w:val="20"/>
          <w:szCs w:val="20"/>
        </w:rPr>
        <w:t xml:space="preserve"> area that can be accessed by CRTC transportation unless the resident has secured other forms of acceptable and approved transportation. </w:t>
      </w:r>
    </w:p>
    <w:p w14:paraId="3CF876C0" w14:textId="77777777" w:rsidR="00880B04" w:rsidRPr="00DF74AE" w:rsidRDefault="00880B04" w:rsidP="00880B04">
      <w:pPr>
        <w:jc w:val="both"/>
        <w:rPr>
          <w:rFonts w:ascii="Tahoma" w:hAnsi="Tahoma" w:cs="Tahoma"/>
          <w:sz w:val="20"/>
          <w:szCs w:val="20"/>
        </w:rPr>
      </w:pPr>
    </w:p>
    <w:p w14:paraId="22F08695" w14:textId="7298E9FE"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A resident’s </w:t>
      </w:r>
      <w:r w:rsidRPr="00DF74AE">
        <w:rPr>
          <w:rFonts w:ascii="Tahoma" w:hAnsi="Tahoma" w:cs="Tahoma"/>
          <w:b/>
          <w:i/>
          <w:sz w:val="20"/>
          <w:szCs w:val="20"/>
        </w:rPr>
        <w:t xml:space="preserve">supervisor </w:t>
      </w:r>
      <w:r w:rsidR="005B0D32" w:rsidRPr="00DF74AE">
        <w:rPr>
          <w:rFonts w:ascii="Tahoma" w:hAnsi="Tahoma" w:cs="Tahoma"/>
          <w:b/>
          <w:i/>
          <w:sz w:val="20"/>
          <w:szCs w:val="20"/>
        </w:rPr>
        <w:t>will</w:t>
      </w:r>
      <w:r w:rsidRPr="00DF74AE">
        <w:rPr>
          <w:rFonts w:ascii="Tahoma" w:hAnsi="Tahoma" w:cs="Tahoma"/>
          <w:b/>
          <w:i/>
          <w:sz w:val="20"/>
          <w:szCs w:val="20"/>
        </w:rPr>
        <w:t xml:space="preserve"> call the CRTC</w:t>
      </w:r>
      <w:r w:rsidRPr="00DF74AE">
        <w:rPr>
          <w:rFonts w:ascii="Tahoma" w:hAnsi="Tahoma" w:cs="Tahoma"/>
          <w:sz w:val="20"/>
          <w:szCs w:val="20"/>
        </w:rPr>
        <w:t xml:space="preserve"> and speak to a Shift Leader to request approval for the resident to work over the previously approved scheduled work hours for that day.</w:t>
      </w:r>
    </w:p>
    <w:p w14:paraId="0067CC03" w14:textId="77777777" w:rsidR="00880B04" w:rsidRPr="00DF74AE" w:rsidRDefault="00880B04" w:rsidP="00880B04">
      <w:pPr>
        <w:jc w:val="both"/>
        <w:rPr>
          <w:rFonts w:ascii="Tahoma" w:hAnsi="Tahoma" w:cs="Tahoma"/>
          <w:sz w:val="20"/>
          <w:szCs w:val="20"/>
        </w:rPr>
      </w:pPr>
    </w:p>
    <w:p w14:paraId="290A4650" w14:textId="77777777" w:rsidR="00880B04" w:rsidRPr="00DF74AE" w:rsidRDefault="00880B04" w:rsidP="00880B04">
      <w:pPr>
        <w:jc w:val="both"/>
        <w:rPr>
          <w:rFonts w:ascii="Tahoma" w:hAnsi="Tahoma" w:cs="Tahoma"/>
          <w:sz w:val="20"/>
          <w:szCs w:val="20"/>
        </w:rPr>
      </w:pPr>
      <w:r w:rsidRPr="00DF74AE">
        <w:rPr>
          <w:rFonts w:ascii="Tahoma" w:hAnsi="Tahoma" w:cs="Tahoma"/>
          <w:sz w:val="20"/>
          <w:szCs w:val="20"/>
        </w:rPr>
        <w:t>Employment verification may be made at any time through phone contacts or actual on-site visits.</w:t>
      </w:r>
    </w:p>
    <w:p w14:paraId="0A383FE3" w14:textId="77777777" w:rsidR="00880B04" w:rsidRPr="00DF74AE" w:rsidRDefault="00880B04" w:rsidP="00880B04">
      <w:pPr>
        <w:jc w:val="both"/>
        <w:rPr>
          <w:rFonts w:ascii="Tahoma" w:hAnsi="Tahoma" w:cs="Tahoma"/>
          <w:sz w:val="20"/>
          <w:szCs w:val="20"/>
        </w:rPr>
      </w:pPr>
    </w:p>
    <w:p w14:paraId="2AF79AA4" w14:textId="1F82F11F" w:rsidR="00880B04" w:rsidRDefault="00880B04" w:rsidP="00880B04">
      <w:pPr>
        <w:jc w:val="both"/>
        <w:rPr>
          <w:rFonts w:ascii="Tahoma" w:hAnsi="Tahoma" w:cs="Tahoma"/>
          <w:sz w:val="20"/>
          <w:szCs w:val="20"/>
        </w:rPr>
      </w:pPr>
      <w:r w:rsidRPr="00DF74AE">
        <w:rPr>
          <w:rFonts w:ascii="Tahoma" w:hAnsi="Tahoma" w:cs="Tahoma"/>
          <w:sz w:val="20"/>
          <w:szCs w:val="20"/>
        </w:rPr>
        <w:t xml:space="preserve">A resident </w:t>
      </w:r>
      <w:r w:rsidR="005B0D32" w:rsidRPr="00DF74AE">
        <w:rPr>
          <w:rFonts w:ascii="Tahoma" w:hAnsi="Tahoma" w:cs="Tahoma"/>
          <w:sz w:val="20"/>
          <w:szCs w:val="20"/>
        </w:rPr>
        <w:t>will</w:t>
      </w:r>
      <w:r w:rsidRPr="00DF74AE">
        <w:rPr>
          <w:rFonts w:ascii="Tahoma" w:hAnsi="Tahoma" w:cs="Tahoma"/>
          <w:sz w:val="20"/>
          <w:szCs w:val="20"/>
        </w:rPr>
        <w:t xml:space="preserve"> be allowed to work up to 6 days in a row, not to exceed 48 hours per week. Residents </w:t>
      </w:r>
      <w:r w:rsidR="005B0D32" w:rsidRPr="00DF74AE">
        <w:rPr>
          <w:rFonts w:ascii="Tahoma" w:hAnsi="Tahoma" w:cs="Tahoma"/>
          <w:sz w:val="20"/>
          <w:szCs w:val="20"/>
        </w:rPr>
        <w:t>will</w:t>
      </w:r>
      <w:r w:rsidRPr="00DF74AE">
        <w:rPr>
          <w:rFonts w:ascii="Tahoma" w:hAnsi="Tahoma" w:cs="Tahoma"/>
          <w:sz w:val="20"/>
          <w:szCs w:val="20"/>
        </w:rPr>
        <w:t xml:space="preserve"> work no less than 35 hours per week unless prior authorization is given </w:t>
      </w:r>
      <w:r w:rsidRPr="00DF74AE">
        <w:rPr>
          <w:rFonts w:ascii="Tahoma" w:hAnsi="Tahoma" w:cs="Tahoma"/>
          <w:color w:val="000000" w:themeColor="text1"/>
          <w:sz w:val="20"/>
          <w:szCs w:val="20"/>
        </w:rPr>
        <w:t>by</w:t>
      </w:r>
      <w:r w:rsidRPr="00DF74AE">
        <w:rPr>
          <w:rFonts w:ascii="Tahoma" w:hAnsi="Tahoma" w:cs="Tahoma"/>
          <w:color w:val="FF0000"/>
          <w:sz w:val="20"/>
          <w:szCs w:val="20"/>
        </w:rPr>
        <w:t xml:space="preserve"> </w:t>
      </w:r>
      <w:r w:rsidR="00DA3106" w:rsidRPr="00DF74AE">
        <w:rPr>
          <w:rFonts w:ascii="Tahoma" w:hAnsi="Tahoma" w:cs="Tahoma"/>
          <w:sz w:val="20"/>
          <w:szCs w:val="20"/>
        </w:rPr>
        <w:t xml:space="preserve">the Director or designee. </w:t>
      </w:r>
      <w:r w:rsidRPr="00DF74AE">
        <w:rPr>
          <w:rFonts w:ascii="Tahoma" w:hAnsi="Tahoma" w:cs="Tahoma"/>
          <w:sz w:val="20"/>
          <w:szCs w:val="20"/>
        </w:rPr>
        <w:t xml:space="preserve">If a resident wants to work more than 48 hours per week, he </w:t>
      </w:r>
      <w:r w:rsidR="005B0D32" w:rsidRPr="00DF74AE">
        <w:rPr>
          <w:rFonts w:ascii="Tahoma" w:hAnsi="Tahoma" w:cs="Tahoma"/>
          <w:sz w:val="20"/>
          <w:szCs w:val="20"/>
        </w:rPr>
        <w:t>will</w:t>
      </w:r>
      <w:r w:rsidRPr="00DF74AE">
        <w:rPr>
          <w:rFonts w:ascii="Tahoma" w:hAnsi="Tahoma" w:cs="Tahoma"/>
          <w:sz w:val="20"/>
          <w:szCs w:val="20"/>
        </w:rPr>
        <w:t xml:space="preserve"> submit an IOC to the Director or designee for approval to work more than 48 hours</w:t>
      </w:r>
      <w:r w:rsidR="00641CF2" w:rsidRPr="00DF74AE">
        <w:rPr>
          <w:rFonts w:ascii="Tahoma" w:hAnsi="Tahoma" w:cs="Tahoma"/>
          <w:sz w:val="20"/>
          <w:szCs w:val="20"/>
        </w:rPr>
        <w:t>, although the 6 days in a row still exists</w:t>
      </w:r>
      <w:r w:rsidR="00FA41EA" w:rsidRPr="00DF74AE">
        <w:rPr>
          <w:rFonts w:ascii="Tahoma" w:hAnsi="Tahoma" w:cs="Tahoma"/>
          <w:sz w:val="20"/>
          <w:szCs w:val="20"/>
        </w:rPr>
        <w:t>.</w:t>
      </w:r>
      <w:r w:rsidR="00641CF2" w:rsidRPr="00DF74AE">
        <w:rPr>
          <w:rFonts w:ascii="Tahoma" w:hAnsi="Tahoma" w:cs="Tahoma"/>
          <w:sz w:val="20"/>
          <w:szCs w:val="20"/>
        </w:rPr>
        <w:t xml:space="preserve">  The approved IOC must be given to the employee specialist prior to working the additional hours.</w:t>
      </w:r>
    </w:p>
    <w:p w14:paraId="7730D400" w14:textId="77777777" w:rsidR="00087861" w:rsidRPr="00DF74AE" w:rsidRDefault="00087861" w:rsidP="00880B04">
      <w:pPr>
        <w:jc w:val="both"/>
        <w:rPr>
          <w:rFonts w:ascii="Tahoma" w:hAnsi="Tahoma" w:cs="Tahoma"/>
          <w:color w:val="00B050"/>
          <w:sz w:val="20"/>
          <w:szCs w:val="20"/>
        </w:rPr>
      </w:pPr>
    </w:p>
    <w:p w14:paraId="75567988" w14:textId="68BAECA2" w:rsidR="00880B04" w:rsidRPr="00994B17" w:rsidRDefault="00DA1427" w:rsidP="00880B04">
      <w:pPr>
        <w:jc w:val="both"/>
        <w:rPr>
          <w:rFonts w:ascii="Tahoma" w:hAnsi="Tahoma" w:cs="Tahoma"/>
          <w:sz w:val="20"/>
          <w:szCs w:val="20"/>
        </w:rPr>
      </w:pPr>
      <w:bookmarkStart w:id="55" w:name="_Hlk221107687"/>
      <w:r w:rsidRPr="00994B17">
        <w:rPr>
          <w:rFonts w:ascii="Tahoma" w:hAnsi="Tahoma" w:cs="Tahoma"/>
          <w:sz w:val="20"/>
          <w:szCs w:val="20"/>
        </w:rPr>
        <w:t>Community Responsibility and Reintegration phase residents</w:t>
      </w:r>
      <w:r w:rsidRPr="00994B17" w:rsidDel="00DA1427">
        <w:rPr>
          <w:rFonts w:ascii="Tahoma" w:hAnsi="Tahoma" w:cs="Tahoma"/>
          <w:sz w:val="20"/>
          <w:szCs w:val="20"/>
        </w:rPr>
        <w:t xml:space="preserve"> </w:t>
      </w:r>
      <w:r w:rsidR="00880B04" w:rsidRPr="00994B17">
        <w:rPr>
          <w:rFonts w:ascii="Tahoma" w:hAnsi="Tahoma" w:cs="Tahoma"/>
          <w:sz w:val="20"/>
          <w:szCs w:val="20"/>
        </w:rPr>
        <w:t xml:space="preserve">who </w:t>
      </w:r>
      <w:r w:rsidR="002E7964" w:rsidRPr="00994B17">
        <w:rPr>
          <w:rFonts w:ascii="Tahoma" w:hAnsi="Tahoma" w:cs="Tahoma"/>
          <w:sz w:val="20"/>
          <w:szCs w:val="20"/>
        </w:rPr>
        <w:t xml:space="preserve">have </w:t>
      </w:r>
      <w:r w:rsidR="00880B04" w:rsidRPr="00994B17">
        <w:rPr>
          <w:rFonts w:ascii="Tahoma" w:hAnsi="Tahoma" w:cs="Tahoma"/>
          <w:sz w:val="20"/>
          <w:szCs w:val="20"/>
        </w:rPr>
        <w:t>a day off from work on a weekday</w:t>
      </w:r>
      <w:r w:rsidR="00F82B63" w:rsidRPr="00994B17">
        <w:rPr>
          <w:rFonts w:ascii="Tahoma" w:hAnsi="Tahoma" w:cs="Tahoma"/>
          <w:sz w:val="20"/>
          <w:szCs w:val="20"/>
        </w:rPr>
        <w:t xml:space="preserve">, </w:t>
      </w:r>
      <w:r w:rsidR="00880B04" w:rsidRPr="00994B17">
        <w:rPr>
          <w:rFonts w:ascii="Tahoma" w:hAnsi="Tahoma" w:cs="Tahoma"/>
          <w:sz w:val="20"/>
          <w:szCs w:val="20"/>
        </w:rPr>
        <w:t>Monday through Friday</w:t>
      </w:r>
      <w:r w:rsidR="00F82B63" w:rsidRPr="00994B17">
        <w:rPr>
          <w:rFonts w:ascii="Tahoma" w:hAnsi="Tahoma" w:cs="Tahoma"/>
          <w:sz w:val="20"/>
          <w:szCs w:val="20"/>
        </w:rPr>
        <w:t>,</w:t>
      </w:r>
      <w:r w:rsidR="00880B04" w:rsidRPr="00994B17">
        <w:rPr>
          <w:rFonts w:ascii="Tahoma" w:hAnsi="Tahoma" w:cs="Tahoma"/>
          <w:sz w:val="20"/>
          <w:szCs w:val="20"/>
        </w:rPr>
        <w:t xml:space="preserve"> </w:t>
      </w:r>
      <w:r w:rsidR="005B0D32" w:rsidRPr="00994B17">
        <w:rPr>
          <w:rFonts w:ascii="Tahoma" w:hAnsi="Tahoma" w:cs="Tahoma"/>
          <w:sz w:val="20"/>
          <w:szCs w:val="20"/>
        </w:rPr>
        <w:t>will</w:t>
      </w:r>
      <w:r w:rsidR="00880B04" w:rsidRPr="00994B17">
        <w:rPr>
          <w:rFonts w:ascii="Tahoma" w:hAnsi="Tahoma" w:cs="Tahoma"/>
          <w:sz w:val="20"/>
          <w:szCs w:val="20"/>
        </w:rPr>
        <w:t xml:space="preserve"> complete all his assigned chores on time and then is allowed to do laundry, </w:t>
      </w:r>
      <w:r w:rsidR="00880B04" w:rsidRPr="00994B17">
        <w:rPr>
          <w:rFonts w:ascii="Tahoma" w:hAnsi="Tahoma" w:cs="Tahoma"/>
          <w:sz w:val="20"/>
          <w:szCs w:val="20"/>
        </w:rPr>
        <w:lastRenderedPageBreak/>
        <w:t xml:space="preserve">relax and/or sleep in his dorm. If a resident misses work due to illness, he </w:t>
      </w:r>
      <w:r w:rsidR="005B0D32" w:rsidRPr="00994B17">
        <w:rPr>
          <w:rFonts w:ascii="Tahoma" w:hAnsi="Tahoma" w:cs="Tahoma"/>
          <w:sz w:val="20"/>
          <w:szCs w:val="20"/>
        </w:rPr>
        <w:t>will</w:t>
      </w:r>
      <w:r w:rsidR="00880B04" w:rsidRPr="00994B17">
        <w:rPr>
          <w:rFonts w:ascii="Tahoma" w:hAnsi="Tahoma" w:cs="Tahoma"/>
          <w:sz w:val="20"/>
          <w:szCs w:val="20"/>
        </w:rPr>
        <w:t xml:space="preserve"> remain in his assigned dorm or a crisis room except for getting water, receiving medication, or when being seen by medical staff.</w:t>
      </w:r>
    </w:p>
    <w:p w14:paraId="2999DCCC" w14:textId="77777777" w:rsidR="00087861" w:rsidRPr="00994B17" w:rsidRDefault="00087861" w:rsidP="00880B04">
      <w:pPr>
        <w:jc w:val="both"/>
        <w:rPr>
          <w:rFonts w:ascii="Tahoma" w:hAnsi="Tahoma" w:cs="Tahoma"/>
          <w:sz w:val="20"/>
          <w:szCs w:val="20"/>
        </w:rPr>
      </w:pPr>
    </w:p>
    <w:p w14:paraId="16E857E8" w14:textId="77777777" w:rsidR="00DA1427" w:rsidRPr="00994B17" w:rsidRDefault="00DA1427" w:rsidP="00DA1427">
      <w:pPr>
        <w:jc w:val="both"/>
        <w:rPr>
          <w:rFonts w:ascii="Tahoma" w:hAnsi="Tahoma" w:cs="Tahoma"/>
          <w:sz w:val="20"/>
          <w:szCs w:val="20"/>
        </w:rPr>
      </w:pPr>
      <w:r w:rsidRPr="00994B17">
        <w:rPr>
          <w:rFonts w:ascii="Tahoma" w:hAnsi="Tahoma" w:cs="Tahoma"/>
          <w:sz w:val="20"/>
          <w:szCs w:val="20"/>
        </w:rPr>
        <w:t>Community Responsibility and Reintegration phase residents who are not employed must attend scheduled class Monday through Friday.</w:t>
      </w:r>
    </w:p>
    <w:bookmarkEnd w:id="55"/>
    <w:p w14:paraId="7E1FE29F" w14:textId="77777777" w:rsidR="002E7964" w:rsidRPr="00994B17" w:rsidRDefault="002E7964" w:rsidP="00880B04">
      <w:pPr>
        <w:jc w:val="both"/>
        <w:rPr>
          <w:rFonts w:ascii="Tahoma" w:hAnsi="Tahoma" w:cs="Tahoma"/>
          <w:sz w:val="20"/>
          <w:szCs w:val="20"/>
        </w:rPr>
      </w:pPr>
    </w:p>
    <w:p w14:paraId="27F046EC" w14:textId="1D75B461" w:rsidR="00880B04" w:rsidRPr="00994B17" w:rsidRDefault="00880B04" w:rsidP="00880B04">
      <w:pPr>
        <w:jc w:val="both"/>
        <w:rPr>
          <w:rFonts w:ascii="Tahoma" w:hAnsi="Tahoma" w:cs="Tahoma"/>
          <w:b/>
          <w:i/>
          <w:sz w:val="20"/>
          <w:szCs w:val="20"/>
        </w:rPr>
      </w:pPr>
      <w:r w:rsidRPr="00994B17">
        <w:rPr>
          <w:rFonts w:ascii="Tahoma" w:hAnsi="Tahoma" w:cs="Tahoma"/>
          <w:b/>
          <w:i/>
          <w:sz w:val="20"/>
          <w:szCs w:val="20"/>
        </w:rPr>
        <w:t xml:space="preserve">Employed residents </w:t>
      </w:r>
      <w:r w:rsidR="005B0D32" w:rsidRPr="00994B17">
        <w:rPr>
          <w:rFonts w:ascii="Tahoma" w:hAnsi="Tahoma" w:cs="Tahoma"/>
          <w:b/>
          <w:i/>
          <w:sz w:val="20"/>
          <w:szCs w:val="20"/>
        </w:rPr>
        <w:t>will</w:t>
      </w:r>
      <w:r w:rsidRPr="00994B17">
        <w:rPr>
          <w:rFonts w:ascii="Tahoma" w:hAnsi="Tahoma" w:cs="Tahoma"/>
          <w:b/>
          <w:i/>
          <w:sz w:val="20"/>
          <w:szCs w:val="20"/>
        </w:rPr>
        <w:t xml:space="preserve"> attend Community Responsibility and Reintegration classes.  Failure to attend the assigned class may result in an IR and the resident having to repeat earlier phases of the program. </w:t>
      </w:r>
      <w:r w:rsidR="001F75FE" w:rsidRPr="00994B17">
        <w:rPr>
          <w:rFonts w:ascii="Tahoma" w:hAnsi="Tahoma" w:cs="Tahoma"/>
          <w:b/>
          <w:i/>
          <w:sz w:val="20"/>
          <w:szCs w:val="20"/>
        </w:rPr>
        <w:t xml:space="preserve"> </w:t>
      </w:r>
    </w:p>
    <w:p w14:paraId="47DDA041" w14:textId="77777777" w:rsidR="00880B04" w:rsidRPr="00994B17" w:rsidRDefault="00880B04" w:rsidP="00880B04">
      <w:pPr>
        <w:jc w:val="both"/>
        <w:rPr>
          <w:rFonts w:ascii="Tahoma" w:hAnsi="Tahoma" w:cs="Tahoma"/>
          <w:sz w:val="20"/>
          <w:szCs w:val="20"/>
        </w:rPr>
      </w:pPr>
    </w:p>
    <w:p w14:paraId="1C59B342" w14:textId="14682947" w:rsidR="00880B04" w:rsidRPr="00994B17" w:rsidRDefault="00880B04" w:rsidP="00880B04">
      <w:pPr>
        <w:jc w:val="both"/>
        <w:rPr>
          <w:rFonts w:ascii="Tahoma" w:hAnsi="Tahoma" w:cs="Tahoma"/>
          <w:sz w:val="20"/>
          <w:szCs w:val="20"/>
        </w:rPr>
      </w:pPr>
      <w:bookmarkStart w:id="56" w:name="_Hlk221107698"/>
      <w:r w:rsidRPr="00994B17">
        <w:rPr>
          <w:rFonts w:ascii="Tahoma" w:hAnsi="Tahoma" w:cs="Tahoma"/>
          <w:sz w:val="20"/>
          <w:szCs w:val="20"/>
        </w:rPr>
        <w:t xml:space="preserve">Before a resident may quit his job, he </w:t>
      </w:r>
      <w:r w:rsidR="005B0D32" w:rsidRPr="00994B17">
        <w:rPr>
          <w:rFonts w:ascii="Tahoma" w:hAnsi="Tahoma" w:cs="Tahoma"/>
          <w:sz w:val="20"/>
          <w:szCs w:val="20"/>
        </w:rPr>
        <w:t>will</w:t>
      </w:r>
      <w:r w:rsidRPr="00994B17">
        <w:rPr>
          <w:rFonts w:ascii="Tahoma" w:hAnsi="Tahoma" w:cs="Tahoma"/>
          <w:sz w:val="20"/>
          <w:szCs w:val="20"/>
        </w:rPr>
        <w:t xml:space="preserve"> have permission from the Employment Specialist and give at least </w:t>
      </w:r>
      <w:r w:rsidR="0041768F" w:rsidRPr="00994B17">
        <w:rPr>
          <w:rFonts w:ascii="Tahoma" w:hAnsi="Tahoma" w:cs="Tahoma"/>
          <w:sz w:val="20"/>
          <w:szCs w:val="20"/>
        </w:rPr>
        <w:t xml:space="preserve">a </w:t>
      </w:r>
      <w:r w:rsidRPr="00994B17">
        <w:rPr>
          <w:rFonts w:ascii="Tahoma" w:hAnsi="Tahoma" w:cs="Tahoma"/>
          <w:sz w:val="20"/>
          <w:szCs w:val="20"/>
        </w:rPr>
        <w:t xml:space="preserve">two </w:t>
      </w:r>
      <w:r w:rsidR="0041768F" w:rsidRPr="00994B17">
        <w:rPr>
          <w:rFonts w:ascii="Tahoma" w:hAnsi="Tahoma" w:cs="Tahoma"/>
          <w:sz w:val="20"/>
          <w:szCs w:val="20"/>
        </w:rPr>
        <w:t>weeks’</w:t>
      </w:r>
      <w:r w:rsidRPr="00994B17">
        <w:rPr>
          <w:rFonts w:ascii="Tahoma" w:hAnsi="Tahoma" w:cs="Tahoma"/>
          <w:sz w:val="20"/>
          <w:szCs w:val="20"/>
        </w:rPr>
        <w:t xml:space="preserve"> notice to his employer.</w:t>
      </w:r>
      <w:r w:rsidR="0088166D" w:rsidRPr="00994B17">
        <w:rPr>
          <w:rFonts w:ascii="Tahoma" w:hAnsi="Tahoma" w:cs="Tahoma"/>
          <w:sz w:val="20"/>
          <w:szCs w:val="20"/>
        </w:rPr>
        <w:t xml:space="preserve"> Once the Employment Specialist confirms that resident has given at least a two weeks’ notice to his employer, the resident may then be approved to resume job search on his day off.  Anytime between jobs will not county towards a resident’s work week. </w:t>
      </w:r>
    </w:p>
    <w:p w14:paraId="4285052F" w14:textId="77777777" w:rsidR="0088166D" w:rsidRPr="00994B17" w:rsidRDefault="0088166D" w:rsidP="00880B04">
      <w:pPr>
        <w:jc w:val="both"/>
        <w:rPr>
          <w:rFonts w:ascii="Tahoma" w:hAnsi="Tahoma" w:cs="Tahoma"/>
          <w:sz w:val="20"/>
          <w:szCs w:val="20"/>
        </w:rPr>
      </w:pPr>
    </w:p>
    <w:p w14:paraId="79EF3D4B" w14:textId="77777777" w:rsidR="0088166D" w:rsidRPr="00C90EAD" w:rsidRDefault="0088166D" w:rsidP="000E35FC">
      <w:pPr>
        <w:jc w:val="both"/>
        <w:rPr>
          <w:rFonts w:ascii="Tahoma" w:hAnsi="Tahoma" w:cs="Tahoma"/>
          <w:sz w:val="20"/>
          <w:szCs w:val="20"/>
        </w:rPr>
      </w:pPr>
      <w:r w:rsidRPr="00994B17">
        <w:rPr>
          <w:rFonts w:ascii="Tahoma" w:hAnsi="Tahoma" w:cs="Tahoma"/>
          <w:sz w:val="20"/>
          <w:szCs w:val="20"/>
        </w:rPr>
        <w:t>The Employment Specialist assists residents with obtaining personal documents such as Birth Certificates, Social Security Cards, and Texas Identification Cards. If a resident needs assistance obtaining any of these types of documents, he should send the Employment Specialist an IOC once he reaches Challenge to Change phase to request a meeting to begin the process. Residents should be aware that each situation is different and it may not always be possible for them to obtain their documents.</w:t>
      </w:r>
      <w:r w:rsidRPr="00C90EAD">
        <w:rPr>
          <w:rFonts w:ascii="Tahoma" w:hAnsi="Tahoma" w:cs="Tahoma"/>
          <w:sz w:val="20"/>
          <w:szCs w:val="20"/>
        </w:rPr>
        <w:t xml:space="preserve"> </w:t>
      </w:r>
    </w:p>
    <w:bookmarkEnd w:id="56"/>
    <w:p w14:paraId="383EB60E" w14:textId="77777777" w:rsidR="00880B04" w:rsidRPr="00C90EAD" w:rsidRDefault="00880B04" w:rsidP="000E35FC">
      <w:pPr>
        <w:jc w:val="both"/>
        <w:rPr>
          <w:rFonts w:ascii="Tahoma" w:hAnsi="Tahoma" w:cs="Tahoma"/>
          <w:sz w:val="20"/>
          <w:szCs w:val="20"/>
        </w:rPr>
      </w:pPr>
    </w:p>
    <w:p w14:paraId="58DB1113" w14:textId="77777777" w:rsidR="00880B04" w:rsidRPr="00C90EAD" w:rsidRDefault="00880B04" w:rsidP="000E35FC">
      <w:pPr>
        <w:jc w:val="both"/>
        <w:rPr>
          <w:rFonts w:ascii="Tahoma" w:hAnsi="Tahoma" w:cs="Tahoma"/>
          <w:sz w:val="20"/>
          <w:szCs w:val="20"/>
        </w:rPr>
      </w:pPr>
      <w:r w:rsidRPr="00C90EAD">
        <w:rPr>
          <w:rFonts w:ascii="Tahoma" w:hAnsi="Tahoma" w:cs="Tahoma"/>
          <w:sz w:val="20"/>
          <w:szCs w:val="20"/>
        </w:rPr>
        <w:t xml:space="preserve">Employment with </w:t>
      </w:r>
      <w:r w:rsidR="00F82B63" w:rsidRPr="00C90EAD">
        <w:rPr>
          <w:rFonts w:ascii="Tahoma" w:hAnsi="Tahoma" w:cs="Tahoma"/>
          <w:sz w:val="20"/>
          <w:szCs w:val="20"/>
        </w:rPr>
        <w:t xml:space="preserve">a </w:t>
      </w:r>
      <w:r w:rsidRPr="00C90EAD">
        <w:rPr>
          <w:rFonts w:ascii="Tahoma" w:hAnsi="Tahoma" w:cs="Tahoma"/>
          <w:sz w:val="20"/>
          <w:szCs w:val="20"/>
        </w:rPr>
        <w:t>temporary services</w:t>
      </w:r>
      <w:r w:rsidR="00F82B63" w:rsidRPr="00C90EAD">
        <w:rPr>
          <w:rFonts w:ascii="Tahoma" w:hAnsi="Tahoma" w:cs="Tahoma"/>
          <w:sz w:val="20"/>
          <w:szCs w:val="20"/>
        </w:rPr>
        <w:t xml:space="preserve"> agency</w:t>
      </w:r>
      <w:r w:rsidRPr="00C90EAD">
        <w:rPr>
          <w:rFonts w:ascii="Tahoma" w:hAnsi="Tahoma" w:cs="Tahoma"/>
          <w:sz w:val="20"/>
          <w:szCs w:val="20"/>
        </w:rPr>
        <w:t xml:space="preserve"> is allowed on a case-by-case basis.</w:t>
      </w:r>
      <w:r w:rsidR="00B8760E" w:rsidRPr="00C90EAD">
        <w:rPr>
          <w:rFonts w:ascii="Tahoma" w:hAnsi="Tahoma" w:cs="Tahoma"/>
          <w:sz w:val="20"/>
          <w:szCs w:val="20"/>
        </w:rPr>
        <w:t xml:space="preserve"> Temporary employment is not allowed.</w:t>
      </w:r>
    </w:p>
    <w:p w14:paraId="672AE582" w14:textId="77777777" w:rsidR="00783362" w:rsidRDefault="00783362" w:rsidP="00880B04">
      <w:pPr>
        <w:jc w:val="both"/>
        <w:rPr>
          <w:rFonts w:ascii="Tahoma" w:hAnsi="Tahoma" w:cs="Tahoma"/>
          <w:sz w:val="20"/>
        </w:rPr>
      </w:pPr>
    </w:p>
    <w:p w14:paraId="73B3A3BC" w14:textId="77777777" w:rsidR="00B12909" w:rsidRPr="00DF74AE" w:rsidRDefault="00121348" w:rsidP="00BD3BFD">
      <w:pPr>
        <w:pStyle w:val="Heading3"/>
        <w:ind w:left="0"/>
        <w:rPr>
          <w:rFonts w:cs="Tahoma"/>
        </w:rPr>
      </w:pPr>
      <w:bookmarkStart w:id="57" w:name="_Toc221108863"/>
      <w:r w:rsidRPr="00DF74AE">
        <w:rPr>
          <w:rFonts w:cs="Tahoma"/>
        </w:rPr>
        <w:t>Employment Search</w:t>
      </w:r>
      <w:bookmarkEnd w:id="57"/>
      <w:r w:rsidRPr="00DF74AE">
        <w:rPr>
          <w:rFonts w:cs="Tahoma"/>
        </w:rPr>
        <w:t xml:space="preserve"> </w:t>
      </w:r>
    </w:p>
    <w:p w14:paraId="4D9D58A2" w14:textId="77777777" w:rsidR="0078672A" w:rsidRPr="00DF74AE" w:rsidRDefault="0078672A" w:rsidP="00121348">
      <w:pPr>
        <w:ind w:left="720"/>
        <w:jc w:val="both"/>
        <w:rPr>
          <w:rFonts w:ascii="Tahoma" w:hAnsi="Tahoma" w:cs="Tahoma"/>
          <w:b/>
          <w:sz w:val="20"/>
          <w:szCs w:val="20"/>
        </w:rPr>
      </w:pPr>
    </w:p>
    <w:p w14:paraId="285E2A13" w14:textId="11C4AD78" w:rsidR="00B12909" w:rsidRPr="00DF74AE" w:rsidRDefault="00B12909" w:rsidP="00BD3BFD">
      <w:pPr>
        <w:jc w:val="both"/>
        <w:rPr>
          <w:rFonts w:ascii="Tahoma" w:hAnsi="Tahoma" w:cs="Tahoma"/>
          <w:sz w:val="20"/>
          <w:szCs w:val="20"/>
        </w:rPr>
      </w:pPr>
      <w:r w:rsidRPr="00DF74AE">
        <w:rPr>
          <w:rFonts w:ascii="Tahoma" w:hAnsi="Tahoma" w:cs="Tahoma"/>
          <w:sz w:val="20"/>
          <w:szCs w:val="20"/>
        </w:rPr>
        <w:t xml:space="preserve">Each resident </w:t>
      </w:r>
      <w:r w:rsidR="005B0D32" w:rsidRPr="00DF74AE">
        <w:rPr>
          <w:rFonts w:ascii="Tahoma" w:hAnsi="Tahoma" w:cs="Tahoma"/>
          <w:sz w:val="20"/>
          <w:szCs w:val="20"/>
        </w:rPr>
        <w:t>will</w:t>
      </w:r>
      <w:r w:rsidRPr="00DF74AE">
        <w:rPr>
          <w:rFonts w:ascii="Tahoma" w:hAnsi="Tahoma" w:cs="Tahoma"/>
          <w:sz w:val="20"/>
          <w:szCs w:val="20"/>
        </w:rPr>
        <w:t xml:space="preserve"> read or have read to you, the Employment Search contract and </w:t>
      </w:r>
      <w:r w:rsidR="005B0D32" w:rsidRPr="00DF74AE">
        <w:rPr>
          <w:rFonts w:ascii="Tahoma" w:hAnsi="Tahoma" w:cs="Tahoma"/>
          <w:sz w:val="20"/>
          <w:szCs w:val="20"/>
        </w:rPr>
        <w:t>will</w:t>
      </w:r>
      <w:r w:rsidRPr="00DF74AE">
        <w:rPr>
          <w:rFonts w:ascii="Tahoma" w:hAnsi="Tahoma" w:cs="Tahoma"/>
          <w:sz w:val="20"/>
          <w:szCs w:val="20"/>
        </w:rPr>
        <w:t xml:space="preserve"> sign agreeing to follow the rules on the contract prior to beginning job search.</w:t>
      </w:r>
    </w:p>
    <w:p w14:paraId="3F80F1F8" w14:textId="77777777" w:rsidR="00B12909" w:rsidRPr="00DF74AE" w:rsidRDefault="00B12909" w:rsidP="00121348">
      <w:pPr>
        <w:ind w:left="720"/>
        <w:jc w:val="both"/>
        <w:rPr>
          <w:rFonts w:ascii="Tahoma" w:hAnsi="Tahoma" w:cs="Tahoma"/>
          <w:b/>
          <w:sz w:val="22"/>
          <w:szCs w:val="22"/>
        </w:rPr>
      </w:pPr>
    </w:p>
    <w:p w14:paraId="50CF937B" w14:textId="166F47D7" w:rsidR="00121348" w:rsidRPr="00DF74AE" w:rsidRDefault="00121348" w:rsidP="00BD3BFD">
      <w:pPr>
        <w:jc w:val="both"/>
        <w:rPr>
          <w:rFonts w:ascii="Tahoma" w:hAnsi="Tahoma" w:cs="Tahoma"/>
          <w:sz w:val="20"/>
          <w:szCs w:val="20"/>
        </w:rPr>
      </w:pPr>
      <w:r w:rsidRPr="00DF74AE">
        <w:rPr>
          <w:rFonts w:ascii="Tahoma" w:hAnsi="Tahoma" w:cs="Tahoma"/>
          <w:sz w:val="20"/>
          <w:szCs w:val="20"/>
        </w:rPr>
        <w:t xml:space="preserve">Employment search phone calls to schedule interviews may be made Monday through Friday from 8:00 AM to 11:45 AM. Phone calls after the designated time </w:t>
      </w:r>
      <w:r w:rsidR="005B0D32" w:rsidRPr="00DF74AE">
        <w:rPr>
          <w:rFonts w:ascii="Tahoma" w:hAnsi="Tahoma" w:cs="Tahoma"/>
          <w:sz w:val="20"/>
          <w:szCs w:val="20"/>
        </w:rPr>
        <w:t>will</w:t>
      </w:r>
      <w:r w:rsidRPr="00DF74AE">
        <w:rPr>
          <w:rFonts w:ascii="Tahoma" w:hAnsi="Tahoma" w:cs="Tahoma"/>
          <w:sz w:val="20"/>
          <w:szCs w:val="20"/>
        </w:rPr>
        <w:t xml:space="preserve"> be approved by the Employment Specialist, a RCSO, Shift Leader</w:t>
      </w:r>
      <w:r w:rsidR="005B23C2" w:rsidRPr="00DF74AE">
        <w:rPr>
          <w:rFonts w:ascii="Tahoma" w:hAnsi="Tahoma" w:cs="Tahoma"/>
          <w:sz w:val="20"/>
          <w:szCs w:val="20"/>
        </w:rPr>
        <w:t xml:space="preserve">, </w:t>
      </w:r>
      <w:r w:rsidRPr="00DF74AE">
        <w:rPr>
          <w:rFonts w:ascii="Tahoma" w:hAnsi="Tahoma" w:cs="Tahoma"/>
          <w:sz w:val="20"/>
          <w:szCs w:val="20"/>
        </w:rPr>
        <w:t>the Operations Manager or designee.</w:t>
      </w:r>
    </w:p>
    <w:p w14:paraId="4659AE19" w14:textId="77777777" w:rsidR="00121348" w:rsidRPr="00DF74AE" w:rsidRDefault="00121348" w:rsidP="00121348">
      <w:pPr>
        <w:jc w:val="both"/>
        <w:rPr>
          <w:rFonts w:ascii="Tahoma" w:hAnsi="Tahoma" w:cs="Tahoma"/>
          <w:sz w:val="20"/>
          <w:szCs w:val="20"/>
        </w:rPr>
      </w:pPr>
    </w:p>
    <w:p w14:paraId="7978DBCE" w14:textId="0A0A6087" w:rsidR="00121348" w:rsidRPr="00DF74AE" w:rsidRDefault="00121348" w:rsidP="00BD3BFD">
      <w:pPr>
        <w:jc w:val="both"/>
        <w:rPr>
          <w:rFonts w:ascii="Tahoma" w:hAnsi="Tahoma" w:cs="Tahoma"/>
          <w:sz w:val="20"/>
          <w:szCs w:val="20"/>
        </w:rPr>
      </w:pPr>
      <w:r w:rsidRPr="00DF74AE">
        <w:rPr>
          <w:rFonts w:ascii="Tahoma" w:hAnsi="Tahoma" w:cs="Tahoma"/>
          <w:sz w:val="20"/>
          <w:szCs w:val="20"/>
        </w:rPr>
        <w:t xml:space="preserve">A resident </w:t>
      </w:r>
      <w:r w:rsidR="005B0D32" w:rsidRPr="00DF74AE">
        <w:rPr>
          <w:rFonts w:ascii="Tahoma" w:hAnsi="Tahoma" w:cs="Tahoma"/>
          <w:sz w:val="20"/>
          <w:szCs w:val="20"/>
        </w:rPr>
        <w:t>will</w:t>
      </w:r>
      <w:r w:rsidRPr="00DF74AE">
        <w:rPr>
          <w:rFonts w:ascii="Tahoma" w:hAnsi="Tahoma" w:cs="Tahoma"/>
          <w:sz w:val="20"/>
          <w:szCs w:val="20"/>
        </w:rPr>
        <w:t xml:space="preserve"> submit a completed Employment Search/Verification Form to the Employment Specialist or designee for approval each day of job search. </w:t>
      </w:r>
    </w:p>
    <w:p w14:paraId="2C956F2A" w14:textId="77777777" w:rsidR="00121348" w:rsidRPr="00DF74AE" w:rsidRDefault="00121348" w:rsidP="00121348">
      <w:pPr>
        <w:jc w:val="both"/>
        <w:rPr>
          <w:rFonts w:ascii="Tahoma" w:hAnsi="Tahoma" w:cs="Tahoma"/>
          <w:sz w:val="20"/>
          <w:szCs w:val="20"/>
        </w:rPr>
      </w:pPr>
    </w:p>
    <w:p w14:paraId="7BD66583" w14:textId="77777777" w:rsidR="00121348" w:rsidRPr="00DF74AE" w:rsidRDefault="00121348" w:rsidP="00BD3BFD">
      <w:pPr>
        <w:jc w:val="both"/>
        <w:rPr>
          <w:rFonts w:ascii="Tahoma" w:hAnsi="Tahoma" w:cs="Tahoma"/>
          <w:sz w:val="20"/>
          <w:szCs w:val="20"/>
        </w:rPr>
      </w:pPr>
      <w:r w:rsidRPr="00DF74AE">
        <w:rPr>
          <w:rFonts w:ascii="Tahoma" w:hAnsi="Tahoma" w:cs="Tahoma"/>
          <w:sz w:val="20"/>
          <w:szCs w:val="20"/>
        </w:rPr>
        <w:t>For employment search, complete the Job Search Contact Sheet no later than 8:00 AM daily and submit it to the Employment Specialist.</w:t>
      </w:r>
    </w:p>
    <w:p w14:paraId="6B0148D3" w14:textId="77777777" w:rsidR="00121348" w:rsidRPr="00DF74AE" w:rsidRDefault="00121348" w:rsidP="00121348">
      <w:pPr>
        <w:jc w:val="both"/>
        <w:rPr>
          <w:rFonts w:ascii="Tahoma" w:hAnsi="Tahoma" w:cs="Tahoma"/>
          <w:sz w:val="20"/>
          <w:szCs w:val="20"/>
        </w:rPr>
      </w:pPr>
    </w:p>
    <w:p w14:paraId="2B53B8C5" w14:textId="041A59DF" w:rsidR="00121348" w:rsidRPr="00DF74AE" w:rsidRDefault="00121348" w:rsidP="00BD3BFD">
      <w:pPr>
        <w:jc w:val="both"/>
        <w:rPr>
          <w:rFonts w:ascii="Tahoma" w:hAnsi="Tahoma" w:cs="Tahoma"/>
          <w:sz w:val="20"/>
          <w:szCs w:val="20"/>
        </w:rPr>
      </w:pPr>
      <w:r w:rsidRPr="00DF74AE">
        <w:rPr>
          <w:rFonts w:ascii="Tahoma" w:hAnsi="Tahoma" w:cs="Tahoma"/>
          <w:sz w:val="20"/>
          <w:szCs w:val="20"/>
        </w:rPr>
        <w:t xml:space="preserve">The resident </w:t>
      </w:r>
      <w:r w:rsidR="005B0D32" w:rsidRPr="00DF74AE">
        <w:rPr>
          <w:rFonts w:ascii="Tahoma" w:hAnsi="Tahoma" w:cs="Tahoma"/>
          <w:sz w:val="20"/>
          <w:szCs w:val="20"/>
        </w:rPr>
        <w:t>will</w:t>
      </w:r>
      <w:r w:rsidRPr="00DF74AE">
        <w:rPr>
          <w:rFonts w:ascii="Tahoma" w:hAnsi="Tahoma" w:cs="Tahoma"/>
          <w:sz w:val="20"/>
          <w:szCs w:val="20"/>
        </w:rPr>
        <w:t xml:space="preserve"> obtain the name of the employee they spoke to from each business. Document this information including the business phone number on the Employment Search/Verification Form prior to leaving the place of business.</w:t>
      </w:r>
    </w:p>
    <w:p w14:paraId="36C8B4B8" w14:textId="77777777" w:rsidR="00C01A31" w:rsidRDefault="00C01A31" w:rsidP="00C01A31">
      <w:pPr>
        <w:jc w:val="both"/>
        <w:rPr>
          <w:rFonts w:ascii="Tahoma" w:hAnsi="Tahoma" w:cs="Tahoma"/>
          <w:sz w:val="20"/>
          <w:szCs w:val="20"/>
        </w:rPr>
      </w:pPr>
    </w:p>
    <w:p w14:paraId="45E4299E" w14:textId="72FB8921" w:rsidR="00121348" w:rsidRPr="00DF74AE" w:rsidRDefault="00121348" w:rsidP="00BD3BFD">
      <w:pPr>
        <w:jc w:val="both"/>
        <w:rPr>
          <w:rFonts w:ascii="Tahoma" w:hAnsi="Tahoma" w:cs="Tahoma"/>
          <w:sz w:val="20"/>
          <w:szCs w:val="20"/>
        </w:rPr>
      </w:pPr>
      <w:r w:rsidRPr="00DF74AE">
        <w:rPr>
          <w:rFonts w:ascii="Tahoma" w:hAnsi="Tahoma" w:cs="Tahoma"/>
          <w:sz w:val="20"/>
          <w:szCs w:val="20"/>
        </w:rPr>
        <w:t xml:space="preserve">Upon return to the CRTC, the resident </w:t>
      </w:r>
      <w:r w:rsidR="005B0D32" w:rsidRPr="00DF74AE">
        <w:rPr>
          <w:rFonts w:ascii="Tahoma" w:hAnsi="Tahoma" w:cs="Tahoma"/>
          <w:sz w:val="20"/>
          <w:szCs w:val="20"/>
        </w:rPr>
        <w:t>will</w:t>
      </w:r>
      <w:r w:rsidRPr="00DF74AE">
        <w:rPr>
          <w:rFonts w:ascii="Tahoma" w:hAnsi="Tahoma" w:cs="Tahoma"/>
          <w:sz w:val="20"/>
          <w:szCs w:val="20"/>
        </w:rPr>
        <w:t xml:space="preserve"> submit the completed Employment Search/Verification Form to the Employment Specialist by turning the form into Central</w:t>
      </w:r>
      <w:r w:rsidR="00F82B63" w:rsidRPr="00DF74AE">
        <w:rPr>
          <w:rFonts w:ascii="Tahoma" w:hAnsi="Tahoma" w:cs="Tahoma"/>
          <w:sz w:val="20"/>
          <w:szCs w:val="20"/>
        </w:rPr>
        <w:t>.</w:t>
      </w:r>
      <w:r w:rsidRPr="00DF74AE">
        <w:rPr>
          <w:rFonts w:ascii="Tahoma" w:hAnsi="Tahoma" w:cs="Tahoma"/>
          <w:sz w:val="20"/>
          <w:szCs w:val="20"/>
        </w:rPr>
        <w:t xml:space="preserve"> </w:t>
      </w:r>
    </w:p>
    <w:p w14:paraId="5D1D7A3F" w14:textId="77777777" w:rsidR="00084B39" w:rsidRPr="00DF74AE" w:rsidRDefault="00084B39" w:rsidP="00121348">
      <w:pPr>
        <w:ind w:left="720"/>
        <w:jc w:val="both"/>
        <w:rPr>
          <w:rFonts w:ascii="Tahoma" w:hAnsi="Tahoma" w:cs="Tahoma"/>
          <w:sz w:val="20"/>
          <w:szCs w:val="20"/>
        </w:rPr>
      </w:pPr>
    </w:p>
    <w:p w14:paraId="4EE7B9A6" w14:textId="7516C3D6" w:rsidR="00121348" w:rsidRDefault="00121348" w:rsidP="00BD3BFD">
      <w:pPr>
        <w:jc w:val="both"/>
        <w:rPr>
          <w:rFonts w:ascii="Tahoma" w:hAnsi="Tahoma" w:cs="Tahoma"/>
          <w:sz w:val="20"/>
          <w:szCs w:val="20"/>
        </w:rPr>
      </w:pPr>
      <w:r w:rsidRPr="00DF74AE">
        <w:rPr>
          <w:rFonts w:ascii="Tahoma" w:hAnsi="Tahoma" w:cs="Tahoma"/>
          <w:sz w:val="20"/>
          <w:szCs w:val="20"/>
        </w:rPr>
        <w:t xml:space="preserve">If an interview is scheduled for a time different than the normal scheduled employment search times, complete an IOC with all information about the interview and submit the request to the Employment Specialist. An Employment Search/Verification Form </w:t>
      </w:r>
      <w:r w:rsidR="005B0D32" w:rsidRPr="00DF74AE">
        <w:rPr>
          <w:rFonts w:ascii="Tahoma" w:hAnsi="Tahoma" w:cs="Tahoma"/>
          <w:sz w:val="20"/>
          <w:szCs w:val="20"/>
        </w:rPr>
        <w:t>will</w:t>
      </w:r>
      <w:r w:rsidRPr="00DF74AE">
        <w:rPr>
          <w:rFonts w:ascii="Tahoma" w:hAnsi="Tahoma" w:cs="Tahoma"/>
          <w:sz w:val="20"/>
          <w:szCs w:val="20"/>
        </w:rPr>
        <w:t xml:space="preserve"> be completed and approved prior to leaving for the interview. The employer conducting the interview </w:t>
      </w:r>
      <w:r w:rsidR="005B0D32" w:rsidRPr="00DF74AE">
        <w:rPr>
          <w:rFonts w:ascii="Tahoma" w:hAnsi="Tahoma" w:cs="Tahoma"/>
          <w:sz w:val="20"/>
          <w:szCs w:val="20"/>
        </w:rPr>
        <w:t>will</w:t>
      </w:r>
      <w:r w:rsidRPr="00DF74AE">
        <w:rPr>
          <w:rFonts w:ascii="Tahoma" w:hAnsi="Tahoma" w:cs="Tahoma"/>
          <w:sz w:val="20"/>
          <w:szCs w:val="20"/>
        </w:rPr>
        <w:t xml:space="preserve"> sign the form. </w:t>
      </w:r>
      <w:bookmarkStart w:id="58" w:name="_Hlk489378766"/>
      <w:r w:rsidRPr="00DF74AE">
        <w:rPr>
          <w:rFonts w:ascii="Tahoma" w:hAnsi="Tahoma" w:cs="Tahoma"/>
          <w:sz w:val="20"/>
          <w:szCs w:val="20"/>
        </w:rPr>
        <w:t xml:space="preserve">If the Employment Specialist is not available, the resident </w:t>
      </w:r>
      <w:r w:rsidR="005B0D32" w:rsidRPr="00DF74AE">
        <w:rPr>
          <w:rFonts w:ascii="Tahoma" w:hAnsi="Tahoma" w:cs="Tahoma"/>
          <w:sz w:val="20"/>
          <w:szCs w:val="20"/>
        </w:rPr>
        <w:t>will</w:t>
      </w:r>
      <w:r w:rsidRPr="00DF74AE">
        <w:rPr>
          <w:rFonts w:ascii="Tahoma" w:hAnsi="Tahoma" w:cs="Tahoma"/>
          <w:sz w:val="20"/>
          <w:szCs w:val="20"/>
        </w:rPr>
        <w:t xml:space="preserve"> speak to the Shift Leader on duty to obtain permission to attend the interview. </w:t>
      </w:r>
    </w:p>
    <w:p w14:paraId="2CEAFE3E" w14:textId="77777777" w:rsidR="00515DE7" w:rsidRPr="00DF74AE" w:rsidRDefault="00515DE7" w:rsidP="00BD3BFD">
      <w:pPr>
        <w:jc w:val="both"/>
        <w:rPr>
          <w:rFonts w:ascii="Tahoma" w:hAnsi="Tahoma" w:cs="Tahoma"/>
          <w:sz w:val="20"/>
          <w:szCs w:val="20"/>
        </w:rPr>
      </w:pPr>
    </w:p>
    <w:bookmarkEnd w:id="58"/>
    <w:p w14:paraId="1F5596B6" w14:textId="4171F561" w:rsidR="00121348" w:rsidRPr="00DF74AE" w:rsidRDefault="00121348" w:rsidP="00BD3BFD">
      <w:pPr>
        <w:jc w:val="both"/>
        <w:rPr>
          <w:rFonts w:ascii="Tahoma" w:hAnsi="Tahoma" w:cs="Tahoma"/>
          <w:sz w:val="20"/>
          <w:szCs w:val="20"/>
        </w:rPr>
      </w:pPr>
      <w:r w:rsidRPr="00DF74AE">
        <w:rPr>
          <w:rFonts w:ascii="Tahoma" w:hAnsi="Tahoma" w:cs="Tahoma"/>
          <w:sz w:val="20"/>
          <w:szCs w:val="20"/>
        </w:rPr>
        <w:t xml:space="preserve">A resident going on employment search </w:t>
      </w:r>
      <w:r w:rsidR="005B0D32" w:rsidRPr="00DF74AE">
        <w:rPr>
          <w:rFonts w:ascii="Tahoma" w:hAnsi="Tahoma" w:cs="Tahoma"/>
          <w:sz w:val="20"/>
          <w:szCs w:val="20"/>
        </w:rPr>
        <w:t>will</w:t>
      </w:r>
      <w:r w:rsidRPr="00DF74AE">
        <w:rPr>
          <w:rFonts w:ascii="Tahoma" w:hAnsi="Tahoma" w:cs="Tahoma"/>
          <w:sz w:val="20"/>
          <w:szCs w:val="20"/>
        </w:rPr>
        <w:t xml:space="preserve"> be dressed appropriately. Please check with the Employment Specialist or Shift Leader if you have any questions about appropriate dress.</w:t>
      </w:r>
    </w:p>
    <w:p w14:paraId="1E3ED4FC" w14:textId="706F62DF" w:rsidR="00880B04" w:rsidRPr="00DF74AE" w:rsidRDefault="00880B04" w:rsidP="00DF74AE">
      <w:pPr>
        <w:pStyle w:val="Heading2"/>
        <w:rPr>
          <w:sz w:val="20"/>
        </w:rPr>
      </w:pPr>
      <w:bookmarkStart w:id="59" w:name="_Toc221108864"/>
      <w:r w:rsidRPr="00DF74AE">
        <w:lastRenderedPageBreak/>
        <w:t>External Movement &amp; Transportation</w:t>
      </w:r>
      <w:bookmarkEnd w:id="59"/>
    </w:p>
    <w:p w14:paraId="6B7D8715" w14:textId="77777777" w:rsidR="00880B04" w:rsidRPr="00DF74AE" w:rsidRDefault="00880B04" w:rsidP="00880B04">
      <w:pPr>
        <w:jc w:val="both"/>
        <w:rPr>
          <w:rFonts w:ascii="Tahoma" w:hAnsi="Tahoma" w:cs="Tahoma"/>
          <w:sz w:val="20"/>
          <w:szCs w:val="20"/>
        </w:rPr>
      </w:pPr>
    </w:p>
    <w:p w14:paraId="49B43208" w14:textId="77777777" w:rsidR="00880B04" w:rsidRPr="00DF74AE" w:rsidRDefault="00880B04" w:rsidP="00880B04">
      <w:pPr>
        <w:jc w:val="both"/>
        <w:rPr>
          <w:rFonts w:ascii="Tahoma" w:hAnsi="Tahoma" w:cs="Tahoma"/>
          <w:sz w:val="20"/>
          <w:szCs w:val="20"/>
        </w:rPr>
      </w:pPr>
      <w:r w:rsidRPr="00DF74AE">
        <w:rPr>
          <w:rFonts w:ascii="Tahoma" w:hAnsi="Tahoma" w:cs="Tahoma"/>
          <w:sz w:val="20"/>
          <w:szCs w:val="20"/>
        </w:rPr>
        <w:t>A resident is not allowed to leave the CRTC</w:t>
      </w:r>
      <w:r w:rsidR="00F82B63" w:rsidRPr="00DF74AE">
        <w:rPr>
          <w:rFonts w:ascii="Tahoma" w:hAnsi="Tahoma" w:cs="Tahoma"/>
          <w:sz w:val="20"/>
          <w:szCs w:val="20"/>
        </w:rPr>
        <w:t>,</w:t>
      </w:r>
      <w:r w:rsidRPr="00DF74AE">
        <w:rPr>
          <w:rFonts w:ascii="Tahoma" w:hAnsi="Tahoma" w:cs="Tahoma"/>
          <w:sz w:val="20"/>
          <w:szCs w:val="20"/>
        </w:rPr>
        <w:t xml:space="preserve"> external movement</w:t>
      </w:r>
      <w:r w:rsidR="00F82B63" w:rsidRPr="00DF74AE">
        <w:rPr>
          <w:rFonts w:ascii="Tahoma" w:hAnsi="Tahoma" w:cs="Tahoma"/>
          <w:sz w:val="20"/>
          <w:szCs w:val="20"/>
        </w:rPr>
        <w:t>,</w:t>
      </w:r>
      <w:r w:rsidRPr="00DF74AE">
        <w:rPr>
          <w:rFonts w:ascii="Tahoma" w:hAnsi="Tahoma" w:cs="Tahoma"/>
          <w:sz w:val="20"/>
          <w:szCs w:val="20"/>
        </w:rPr>
        <w:t xml:space="preserve"> unless he receives prior authorization from the Director or designee. Examples of external movement include employment, CSR, medical appointments, etc.</w:t>
      </w:r>
    </w:p>
    <w:p w14:paraId="20F02B0F" w14:textId="77777777" w:rsidR="00880B04" w:rsidRPr="00DF74AE" w:rsidRDefault="00880B04" w:rsidP="00880B04">
      <w:pPr>
        <w:jc w:val="both"/>
        <w:rPr>
          <w:rFonts w:ascii="Tahoma" w:hAnsi="Tahoma" w:cs="Tahoma"/>
          <w:sz w:val="20"/>
          <w:szCs w:val="20"/>
        </w:rPr>
      </w:pPr>
    </w:p>
    <w:p w14:paraId="38B0A33C" w14:textId="3AF1174A"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Prior to leaving the CRTC, a resident </w:t>
      </w:r>
      <w:r w:rsidR="005B0D32" w:rsidRPr="00DF74AE">
        <w:rPr>
          <w:rFonts w:ascii="Tahoma" w:hAnsi="Tahoma" w:cs="Tahoma"/>
          <w:sz w:val="20"/>
          <w:szCs w:val="20"/>
        </w:rPr>
        <w:t>will</w:t>
      </w:r>
      <w:r w:rsidRPr="00DF74AE">
        <w:rPr>
          <w:rFonts w:ascii="Tahoma" w:hAnsi="Tahoma" w:cs="Tahoma"/>
          <w:sz w:val="20"/>
          <w:szCs w:val="20"/>
        </w:rPr>
        <w:t xml:space="preserve"> turn in his resident ID to the control station</w:t>
      </w:r>
      <w:r w:rsidR="007665D9" w:rsidRPr="00DF74AE">
        <w:rPr>
          <w:rFonts w:ascii="Tahoma" w:hAnsi="Tahoma" w:cs="Tahoma"/>
          <w:sz w:val="20"/>
          <w:szCs w:val="20"/>
        </w:rPr>
        <w:t xml:space="preserve"> and pick up his YELLOW ID</w:t>
      </w:r>
      <w:r w:rsidRPr="00DF74AE">
        <w:rPr>
          <w:rFonts w:ascii="Tahoma" w:hAnsi="Tahoma" w:cs="Tahoma"/>
          <w:sz w:val="20"/>
          <w:szCs w:val="20"/>
        </w:rPr>
        <w:t xml:space="preserve"> to be signed out from the CRTC. Upon returning to the CRTC, the resident </w:t>
      </w:r>
      <w:r w:rsidR="005B0D32" w:rsidRPr="00DF74AE">
        <w:rPr>
          <w:rFonts w:ascii="Tahoma" w:hAnsi="Tahoma" w:cs="Tahoma"/>
          <w:sz w:val="20"/>
          <w:szCs w:val="20"/>
        </w:rPr>
        <w:t>will</w:t>
      </w:r>
      <w:r w:rsidRPr="00DF74AE">
        <w:rPr>
          <w:rFonts w:ascii="Tahoma" w:hAnsi="Tahoma" w:cs="Tahoma"/>
          <w:sz w:val="20"/>
          <w:szCs w:val="20"/>
        </w:rPr>
        <w:t xml:space="preserve"> check in at the control station </w:t>
      </w:r>
      <w:r w:rsidR="007665D9" w:rsidRPr="00DF74AE">
        <w:rPr>
          <w:rFonts w:ascii="Tahoma" w:hAnsi="Tahoma" w:cs="Tahoma"/>
          <w:sz w:val="20"/>
          <w:szCs w:val="20"/>
        </w:rPr>
        <w:t xml:space="preserve">and exchange his ID </w:t>
      </w:r>
      <w:r w:rsidRPr="00DF74AE">
        <w:rPr>
          <w:rFonts w:ascii="Tahoma" w:hAnsi="Tahoma" w:cs="Tahoma"/>
          <w:sz w:val="20"/>
          <w:szCs w:val="20"/>
        </w:rPr>
        <w:t>before going to any other part of the CRTC.</w:t>
      </w:r>
    </w:p>
    <w:p w14:paraId="6B7304E5" w14:textId="77777777" w:rsidR="00880B04" w:rsidRPr="00DF74AE" w:rsidRDefault="00880B04" w:rsidP="00880B04">
      <w:pPr>
        <w:jc w:val="both"/>
        <w:rPr>
          <w:rFonts w:ascii="Tahoma" w:hAnsi="Tahoma" w:cs="Tahoma"/>
          <w:sz w:val="20"/>
          <w:szCs w:val="20"/>
        </w:rPr>
      </w:pPr>
    </w:p>
    <w:p w14:paraId="368FA5B3" w14:textId="26A93D73"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Changes in return time or location while at work or on authorized leave </w:t>
      </w:r>
      <w:r w:rsidR="005B0D32" w:rsidRPr="00DF74AE">
        <w:rPr>
          <w:rFonts w:ascii="Tahoma" w:hAnsi="Tahoma" w:cs="Tahoma"/>
          <w:sz w:val="20"/>
          <w:szCs w:val="20"/>
        </w:rPr>
        <w:t>will</w:t>
      </w:r>
      <w:r w:rsidRPr="00DF74AE">
        <w:rPr>
          <w:rFonts w:ascii="Tahoma" w:hAnsi="Tahoma" w:cs="Tahoma"/>
          <w:sz w:val="20"/>
          <w:szCs w:val="20"/>
        </w:rPr>
        <w:t xml:space="preserve"> be approved in advance. Time extensions are not automatically given; there </w:t>
      </w:r>
      <w:r w:rsidR="005B0D32" w:rsidRPr="00DF74AE">
        <w:rPr>
          <w:rFonts w:ascii="Tahoma" w:hAnsi="Tahoma" w:cs="Tahoma"/>
          <w:sz w:val="20"/>
          <w:szCs w:val="20"/>
        </w:rPr>
        <w:t>will</w:t>
      </w:r>
      <w:r w:rsidRPr="00DF74AE">
        <w:rPr>
          <w:rFonts w:ascii="Tahoma" w:hAnsi="Tahoma" w:cs="Tahoma"/>
          <w:sz w:val="20"/>
          <w:szCs w:val="20"/>
        </w:rPr>
        <w:t xml:space="preserve"> be a good reason for the request to be approved. Such requests </w:t>
      </w:r>
      <w:r w:rsidR="005B0D32" w:rsidRPr="00DF74AE">
        <w:rPr>
          <w:rFonts w:ascii="Tahoma" w:hAnsi="Tahoma" w:cs="Tahoma"/>
          <w:sz w:val="20"/>
          <w:szCs w:val="20"/>
        </w:rPr>
        <w:t>will</w:t>
      </w:r>
      <w:r w:rsidRPr="00DF74AE">
        <w:rPr>
          <w:rFonts w:ascii="Tahoma" w:hAnsi="Tahoma" w:cs="Tahoma"/>
          <w:sz w:val="20"/>
          <w:szCs w:val="20"/>
        </w:rPr>
        <w:t xml:space="preserve"> be called in as early as possible rather than waiting until the expected return time.</w:t>
      </w:r>
    </w:p>
    <w:p w14:paraId="3FD49C12" w14:textId="77777777" w:rsidR="00880B04" w:rsidRPr="00DF74AE" w:rsidRDefault="00880B04" w:rsidP="00880B04">
      <w:pPr>
        <w:jc w:val="both"/>
        <w:rPr>
          <w:rFonts w:ascii="Tahoma" w:hAnsi="Tahoma" w:cs="Tahoma"/>
          <w:sz w:val="20"/>
          <w:szCs w:val="20"/>
        </w:rPr>
      </w:pPr>
    </w:p>
    <w:p w14:paraId="5A74226C" w14:textId="671CB5E3"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A resident </w:t>
      </w:r>
      <w:r w:rsidR="005B0D32" w:rsidRPr="00DF74AE">
        <w:rPr>
          <w:rFonts w:ascii="Tahoma" w:hAnsi="Tahoma" w:cs="Tahoma"/>
          <w:sz w:val="20"/>
          <w:szCs w:val="20"/>
        </w:rPr>
        <w:t>will</w:t>
      </w:r>
      <w:r w:rsidRPr="00DF74AE">
        <w:rPr>
          <w:rFonts w:ascii="Tahoma" w:hAnsi="Tahoma" w:cs="Tahoma"/>
          <w:sz w:val="20"/>
          <w:szCs w:val="20"/>
        </w:rPr>
        <w:t xml:space="preserve"> be searched</w:t>
      </w:r>
      <w:r w:rsidR="00FA0D9B" w:rsidRPr="00DF74AE">
        <w:rPr>
          <w:rFonts w:ascii="Tahoma" w:hAnsi="Tahoma" w:cs="Tahoma"/>
          <w:sz w:val="20"/>
          <w:szCs w:val="20"/>
        </w:rPr>
        <w:t>,</w:t>
      </w:r>
      <w:r w:rsidRPr="00DF74AE">
        <w:rPr>
          <w:rFonts w:ascii="Tahoma" w:hAnsi="Tahoma" w:cs="Tahoma"/>
          <w:sz w:val="20"/>
          <w:szCs w:val="20"/>
        </w:rPr>
        <w:t xml:space="preserve"> </w:t>
      </w:r>
      <w:r w:rsidR="005B23C2" w:rsidRPr="00DF74AE">
        <w:rPr>
          <w:rFonts w:ascii="Tahoma" w:hAnsi="Tahoma" w:cs="Tahoma"/>
          <w:sz w:val="20"/>
          <w:szCs w:val="20"/>
        </w:rPr>
        <w:t>b</w:t>
      </w:r>
      <w:r w:rsidR="00DE68E1" w:rsidRPr="00DF74AE">
        <w:rPr>
          <w:rFonts w:ascii="Tahoma" w:hAnsi="Tahoma" w:cs="Tahoma"/>
          <w:sz w:val="20"/>
          <w:szCs w:val="20"/>
        </w:rPr>
        <w:t>reathalyzed</w:t>
      </w:r>
      <w:r w:rsidRPr="00DF74AE">
        <w:rPr>
          <w:rFonts w:ascii="Tahoma" w:hAnsi="Tahoma" w:cs="Tahoma"/>
          <w:sz w:val="20"/>
          <w:szCs w:val="20"/>
        </w:rPr>
        <w:t xml:space="preserve"> and/or drug test</w:t>
      </w:r>
      <w:r w:rsidR="00DE68E1" w:rsidRPr="00DF74AE">
        <w:rPr>
          <w:rFonts w:ascii="Tahoma" w:hAnsi="Tahoma" w:cs="Tahoma"/>
          <w:sz w:val="20"/>
          <w:szCs w:val="20"/>
        </w:rPr>
        <w:t>ed</w:t>
      </w:r>
      <w:r w:rsidRPr="00DF74AE">
        <w:rPr>
          <w:rFonts w:ascii="Tahoma" w:hAnsi="Tahoma" w:cs="Tahoma"/>
          <w:sz w:val="20"/>
          <w:szCs w:val="20"/>
        </w:rPr>
        <w:t xml:space="preserve"> prior to leaving and/or upon return to the CRTC.</w:t>
      </w:r>
    </w:p>
    <w:p w14:paraId="345978CE" w14:textId="77777777" w:rsidR="00636641" w:rsidRPr="00DF74AE" w:rsidRDefault="00636641" w:rsidP="00880B04">
      <w:pPr>
        <w:jc w:val="both"/>
        <w:rPr>
          <w:rFonts w:ascii="Tahoma" w:hAnsi="Tahoma" w:cs="Tahoma"/>
          <w:sz w:val="20"/>
          <w:szCs w:val="20"/>
        </w:rPr>
      </w:pPr>
    </w:p>
    <w:p w14:paraId="677C3C11" w14:textId="647A1608"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CRTC staff </w:t>
      </w:r>
      <w:r w:rsidR="005B0D32" w:rsidRPr="00DF74AE">
        <w:rPr>
          <w:rFonts w:ascii="Tahoma" w:hAnsi="Tahoma" w:cs="Tahoma"/>
          <w:sz w:val="20"/>
          <w:szCs w:val="20"/>
        </w:rPr>
        <w:t>will</w:t>
      </w:r>
      <w:r w:rsidRPr="00DF74AE">
        <w:rPr>
          <w:rFonts w:ascii="Tahoma" w:hAnsi="Tahoma" w:cs="Tahoma"/>
          <w:sz w:val="20"/>
          <w:szCs w:val="20"/>
        </w:rPr>
        <w:t xml:space="preserve"> approve a resident’s method of transportation when leaving the CRTC.  </w:t>
      </w:r>
    </w:p>
    <w:p w14:paraId="5A4DE3F0" w14:textId="77777777" w:rsidR="0078672A" w:rsidRPr="00DF74AE" w:rsidRDefault="0078672A" w:rsidP="00D74CB8">
      <w:pPr>
        <w:jc w:val="both"/>
        <w:rPr>
          <w:rFonts w:ascii="Tahoma" w:hAnsi="Tahoma" w:cs="Tahoma"/>
          <w:sz w:val="20"/>
        </w:rPr>
      </w:pPr>
    </w:p>
    <w:p w14:paraId="792E58A8" w14:textId="77777777" w:rsidR="00880B04" w:rsidRPr="00DF74AE" w:rsidRDefault="00880B04" w:rsidP="00880B04">
      <w:pPr>
        <w:jc w:val="both"/>
        <w:rPr>
          <w:rFonts w:ascii="Tahoma" w:hAnsi="Tahoma" w:cs="Tahoma"/>
          <w:sz w:val="20"/>
          <w:szCs w:val="20"/>
        </w:rPr>
      </w:pPr>
      <w:bookmarkStart w:id="60" w:name="_Toc221108865"/>
      <w:bookmarkStart w:id="61" w:name="_Hlk491947774"/>
      <w:r w:rsidRPr="00DF74AE">
        <w:rPr>
          <w:rStyle w:val="Heading2Char"/>
        </w:rPr>
        <w:t>Finances</w:t>
      </w:r>
      <w:bookmarkEnd w:id="60"/>
      <w:r w:rsidRPr="00DF74AE">
        <w:rPr>
          <w:rFonts w:ascii="Tahoma" w:hAnsi="Tahoma" w:cs="Tahoma"/>
          <w:sz w:val="20"/>
          <w:szCs w:val="20"/>
        </w:rPr>
        <w:t xml:space="preserve"> (See Appendix A for information on specific dollar amounts)</w:t>
      </w:r>
    </w:p>
    <w:p w14:paraId="020C2982" w14:textId="77777777" w:rsidR="00880B04" w:rsidRPr="00DF74AE" w:rsidRDefault="00880B04" w:rsidP="00880B04">
      <w:pPr>
        <w:jc w:val="both"/>
        <w:rPr>
          <w:rFonts w:ascii="Tahoma" w:hAnsi="Tahoma" w:cs="Tahoma"/>
          <w:sz w:val="20"/>
          <w:szCs w:val="20"/>
        </w:rPr>
      </w:pPr>
    </w:p>
    <w:p w14:paraId="27A11919" w14:textId="631D0F68" w:rsidR="005B3894" w:rsidRPr="00DF74AE" w:rsidRDefault="005B3894" w:rsidP="00880B04">
      <w:pPr>
        <w:jc w:val="both"/>
        <w:rPr>
          <w:rFonts w:ascii="Tahoma" w:hAnsi="Tahoma" w:cs="Tahoma"/>
          <w:sz w:val="20"/>
          <w:szCs w:val="20"/>
        </w:rPr>
      </w:pPr>
      <w:bookmarkStart w:id="62" w:name="_Hlk489380746"/>
      <w:r w:rsidRPr="00DF74AE">
        <w:rPr>
          <w:rFonts w:ascii="Tahoma" w:hAnsi="Tahoma" w:cs="Tahoma"/>
          <w:sz w:val="20"/>
          <w:szCs w:val="20"/>
        </w:rPr>
        <w:t xml:space="preserve">A resident </w:t>
      </w:r>
      <w:r w:rsidR="005B0D32" w:rsidRPr="00DF74AE">
        <w:rPr>
          <w:rFonts w:ascii="Tahoma" w:hAnsi="Tahoma" w:cs="Tahoma"/>
          <w:sz w:val="20"/>
          <w:szCs w:val="20"/>
        </w:rPr>
        <w:t>will</w:t>
      </w:r>
      <w:r w:rsidRPr="00DF74AE">
        <w:rPr>
          <w:rFonts w:ascii="Tahoma" w:hAnsi="Tahoma" w:cs="Tahoma"/>
          <w:sz w:val="20"/>
          <w:szCs w:val="20"/>
        </w:rPr>
        <w:t xml:space="preserve"> not become financially obligated while residing at the CRTC.</w:t>
      </w:r>
    </w:p>
    <w:bookmarkEnd w:id="62"/>
    <w:p w14:paraId="6A4CA8C0" w14:textId="77777777" w:rsidR="005B3894" w:rsidRPr="00DF74AE" w:rsidRDefault="005B3894" w:rsidP="00880B04">
      <w:pPr>
        <w:jc w:val="both"/>
        <w:rPr>
          <w:rFonts w:ascii="Tahoma" w:hAnsi="Tahoma" w:cs="Tahoma"/>
          <w:color w:val="FF0000"/>
          <w:sz w:val="20"/>
          <w:szCs w:val="20"/>
        </w:rPr>
      </w:pPr>
    </w:p>
    <w:p w14:paraId="19F2C856" w14:textId="1341D798" w:rsidR="00880B04" w:rsidRPr="005F42D5" w:rsidRDefault="00880B04" w:rsidP="00880B04">
      <w:pPr>
        <w:jc w:val="both"/>
        <w:rPr>
          <w:rFonts w:ascii="Tahoma" w:hAnsi="Tahoma" w:cs="Tahoma"/>
          <w:color w:val="FF0000"/>
          <w:sz w:val="20"/>
          <w:szCs w:val="20"/>
        </w:rPr>
      </w:pPr>
      <w:bookmarkStart w:id="63" w:name="_Hlk178264330"/>
      <w:r w:rsidRPr="00DF74AE">
        <w:rPr>
          <w:rFonts w:ascii="Tahoma" w:hAnsi="Tahoma" w:cs="Tahoma"/>
          <w:sz w:val="20"/>
          <w:szCs w:val="20"/>
        </w:rPr>
        <w:t xml:space="preserve">A resident’s money </w:t>
      </w:r>
      <w:r w:rsidR="005B0D32" w:rsidRPr="00DF74AE">
        <w:rPr>
          <w:rFonts w:ascii="Tahoma" w:hAnsi="Tahoma" w:cs="Tahoma"/>
          <w:sz w:val="20"/>
          <w:szCs w:val="20"/>
        </w:rPr>
        <w:t>will</w:t>
      </w:r>
      <w:r w:rsidRPr="00DF74AE">
        <w:rPr>
          <w:rFonts w:ascii="Tahoma" w:hAnsi="Tahoma" w:cs="Tahoma"/>
          <w:sz w:val="20"/>
          <w:szCs w:val="20"/>
        </w:rPr>
        <w:t xml:space="preserve"> be held in a trustee account that is </w:t>
      </w:r>
      <w:r w:rsidR="00F82B63" w:rsidRPr="00DF74AE">
        <w:rPr>
          <w:rFonts w:ascii="Tahoma" w:hAnsi="Tahoma" w:cs="Tahoma"/>
          <w:sz w:val="20"/>
          <w:szCs w:val="20"/>
        </w:rPr>
        <w:t>managed</w:t>
      </w:r>
      <w:r w:rsidRPr="00DF74AE">
        <w:rPr>
          <w:rFonts w:ascii="Tahoma" w:hAnsi="Tahoma" w:cs="Tahoma"/>
          <w:sz w:val="20"/>
          <w:szCs w:val="20"/>
        </w:rPr>
        <w:t xml:space="preserve"> by the CRTC administrative staff. Deductions are made from the resident’s account for charges and fees such as room and board; transportation; laundry; treatment supplies; medical expenses; </w:t>
      </w:r>
      <w:r w:rsidR="00A669DB" w:rsidRPr="00DF74AE">
        <w:rPr>
          <w:rFonts w:ascii="Tahoma" w:hAnsi="Tahoma" w:cs="Tahoma"/>
          <w:sz w:val="20"/>
          <w:szCs w:val="20"/>
        </w:rPr>
        <w:t>individual linens</w:t>
      </w:r>
      <w:r w:rsidR="005B3894" w:rsidRPr="00DF74AE">
        <w:rPr>
          <w:rFonts w:ascii="Tahoma" w:hAnsi="Tahoma" w:cs="Tahoma"/>
          <w:sz w:val="20"/>
          <w:szCs w:val="20"/>
        </w:rPr>
        <w:t xml:space="preserve"> (sheets, towel, wash cloth, and pillow)</w:t>
      </w:r>
      <w:r w:rsidR="00A669DB" w:rsidRPr="00DF74AE">
        <w:rPr>
          <w:rFonts w:ascii="Tahoma" w:hAnsi="Tahoma" w:cs="Tahoma"/>
          <w:sz w:val="20"/>
          <w:szCs w:val="20"/>
        </w:rPr>
        <w:t>;</w:t>
      </w:r>
      <w:r w:rsidR="00676A49" w:rsidRPr="00DF74AE">
        <w:rPr>
          <w:rFonts w:ascii="Tahoma" w:hAnsi="Tahoma" w:cs="Tahoma"/>
          <w:sz w:val="20"/>
          <w:szCs w:val="20"/>
        </w:rPr>
        <w:t xml:space="preserve"> kitchen utensils</w:t>
      </w:r>
      <w:r w:rsidR="00F82B63" w:rsidRPr="00DF74AE">
        <w:rPr>
          <w:rFonts w:ascii="Tahoma" w:hAnsi="Tahoma" w:cs="Tahoma"/>
          <w:sz w:val="20"/>
          <w:szCs w:val="20"/>
        </w:rPr>
        <w:t xml:space="preserve"> such as a </w:t>
      </w:r>
      <w:r w:rsidR="00676A49" w:rsidRPr="00DF74AE">
        <w:rPr>
          <w:rFonts w:ascii="Tahoma" w:hAnsi="Tahoma" w:cs="Tahoma"/>
          <w:sz w:val="20"/>
          <w:szCs w:val="20"/>
        </w:rPr>
        <w:t>spork and cup;</w:t>
      </w:r>
      <w:r w:rsidR="00A669DB" w:rsidRPr="00DF74AE">
        <w:rPr>
          <w:rFonts w:ascii="Tahoma" w:hAnsi="Tahoma" w:cs="Tahoma"/>
          <w:sz w:val="20"/>
          <w:szCs w:val="20"/>
        </w:rPr>
        <w:t xml:space="preserve"> </w:t>
      </w:r>
      <w:r w:rsidRPr="00DF74AE">
        <w:rPr>
          <w:rFonts w:ascii="Tahoma" w:hAnsi="Tahoma" w:cs="Tahoma"/>
          <w:sz w:val="20"/>
          <w:szCs w:val="20"/>
        </w:rPr>
        <w:t xml:space="preserve">restitution for </w:t>
      </w:r>
      <w:r w:rsidR="005C252B" w:rsidRPr="00DF74AE">
        <w:rPr>
          <w:rFonts w:ascii="Tahoma" w:hAnsi="Tahoma" w:cs="Tahoma"/>
          <w:sz w:val="20"/>
          <w:szCs w:val="20"/>
        </w:rPr>
        <w:t xml:space="preserve">any and all </w:t>
      </w:r>
      <w:r w:rsidRPr="00DF74AE">
        <w:rPr>
          <w:rFonts w:ascii="Tahoma" w:hAnsi="Tahoma" w:cs="Tahoma"/>
          <w:sz w:val="20"/>
          <w:szCs w:val="20"/>
        </w:rPr>
        <w:t>damage to CRTC property; etc. Deductions are also made for resident requested withdrawals such as commissary, postage, bill payment, probation fees, allowance, etc</w:t>
      </w:r>
      <w:r w:rsidRPr="005F42D5">
        <w:rPr>
          <w:rFonts w:ascii="Tahoma" w:hAnsi="Tahoma" w:cs="Tahoma"/>
          <w:sz w:val="20"/>
          <w:szCs w:val="20"/>
        </w:rPr>
        <w:t>.</w:t>
      </w:r>
      <w:r w:rsidR="0069466D" w:rsidRPr="005F42D5">
        <w:rPr>
          <w:rFonts w:ascii="Tahoma" w:hAnsi="Tahoma" w:cs="Tahoma"/>
          <w:sz w:val="20"/>
          <w:szCs w:val="20"/>
        </w:rPr>
        <w:t xml:space="preserve">  </w:t>
      </w:r>
      <w:bookmarkStart w:id="64" w:name="_Hlk221105869"/>
      <w:r w:rsidR="0069466D" w:rsidRPr="005F42D5">
        <w:rPr>
          <w:rFonts w:ascii="Tahoma" w:hAnsi="Tahoma" w:cs="Tahoma"/>
          <w:sz w:val="20"/>
          <w:szCs w:val="20"/>
        </w:rPr>
        <w:t xml:space="preserve">A resident who becomes employed for less than 21 hours per week, will pay half </w:t>
      </w:r>
      <w:r w:rsidR="005F42D5">
        <w:rPr>
          <w:rFonts w:ascii="Tahoma" w:hAnsi="Tahoma" w:cs="Tahoma"/>
          <w:sz w:val="20"/>
          <w:szCs w:val="20"/>
        </w:rPr>
        <w:t>room and board</w:t>
      </w:r>
      <w:r w:rsidR="0069466D" w:rsidRPr="005F42D5">
        <w:rPr>
          <w:rFonts w:ascii="Tahoma" w:hAnsi="Tahoma" w:cs="Tahoma"/>
          <w:sz w:val="20"/>
          <w:szCs w:val="20"/>
        </w:rPr>
        <w:t xml:space="preserve"> as long as he remains under 21 hours.  A resident employed for 21 and above hours will pay full </w:t>
      </w:r>
      <w:r w:rsidR="005F42D5">
        <w:rPr>
          <w:rFonts w:ascii="Tahoma" w:hAnsi="Tahoma" w:cs="Tahoma"/>
          <w:sz w:val="20"/>
          <w:szCs w:val="20"/>
        </w:rPr>
        <w:t>room and board</w:t>
      </w:r>
      <w:r w:rsidR="0069466D" w:rsidRPr="005F42D5">
        <w:rPr>
          <w:rFonts w:ascii="Tahoma" w:hAnsi="Tahoma" w:cs="Tahoma"/>
          <w:sz w:val="20"/>
          <w:szCs w:val="20"/>
        </w:rPr>
        <w:t xml:space="preserve"> while living in the facility.  </w:t>
      </w:r>
      <w:r w:rsidR="005F42D5">
        <w:rPr>
          <w:rFonts w:ascii="Tahoma" w:hAnsi="Tahoma" w:cs="Tahoma"/>
          <w:sz w:val="20"/>
          <w:szCs w:val="20"/>
        </w:rPr>
        <w:t>A resident who becomes unemployed due to behavior may be charged half room and board.</w:t>
      </w:r>
    </w:p>
    <w:bookmarkEnd w:id="63"/>
    <w:bookmarkEnd w:id="64"/>
    <w:p w14:paraId="11FC4504" w14:textId="77777777" w:rsidR="00880B04" w:rsidRPr="00DF74AE" w:rsidRDefault="00880B04" w:rsidP="00880B04">
      <w:pPr>
        <w:jc w:val="both"/>
        <w:rPr>
          <w:rFonts w:ascii="Tahoma" w:hAnsi="Tahoma" w:cs="Tahoma"/>
          <w:sz w:val="20"/>
          <w:szCs w:val="20"/>
        </w:rPr>
      </w:pPr>
    </w:p>
    <w:p w14:paraId="15F05FA8" w14:textId="77777777" w:rsidR="00DE422A" w:rsidRPr="00DF74AE" w:rsidRDefault="00DE422A" w:rsidP="00880B04">
      <w:pPr>
        <w:jc w:val="both"/>
        <w:rPr>
          <w:rFonts w:ascii="Tahoma" w:hAnsi="Tahoma" w:cs="Tahoma"/>
          <w:sz w:val="20"/>
          <w:szCs w:val="20"/>
        </w:rPr>
      </w:pPr>
      <w:r w:rsidRPr="00DF74AE">
        <w:rPr>
          <w:rFonts w:ascii="Tahoma" w:hAnsi="Tahoma" w:cs="Tahoma"/>
          <w:sz w:val="20"/>
          <w:szCs w:val="20"/>
        </w:rPr>
        <w:t>Family members are to mail money orders in an individual envelope</w:t>
      </w:r>
      <w:r w:rsidR="00F82B63" w:rsidRPr="00DF74AE">
        <w:rPr>
          <w:rFonts w:ascii="Tahoma" w:hAnsi="Tahoma" w:cs="Tahoma"/>
          <w:sz w:val="20"/>
          <w:szCs w:val="20"/>
        </w:rPr>
        <w:t>. DO NOT</w:t>
      </w:r>
      <w:r w:rsidRPr="00DF74AE">
        <w:rPr>
          <w:rFonts w:ascii="Tahoma" w:hAnsi="Tahoma" w:cs="Tahoma"/>
          <w:sz w:val="20"/>
          <w:szCs w:val="20"/>
        </w:rPr>
        <w:t xml:space="preserve"> include</w:t>
      </w:r>
      <w:r w:rsidR="00F82B63" w:rsidRPr="00DF74AE">
        <w:rPr>
          <w:rFonts w:ascii="Tahoma" w:hAnsi="Tahoma" w:cs="Tahoma"/>
          <w:sz w:val="20"/>
          <w:szCs w:val="20"/>
        </w:rPr>
        <w:t xml:space="preserve"> any cash or money orders in a </w:t>
      </w:r>
      <w:r w:rsidRPr="00DF74AE">
        <w:rPr>
          <w:rFonts w:ascii="Tahoma" w:hAnsi="Tahoma" w:cs="Tahoma"/>
          <w:sz w:val="20"/>
          <w:szCs w:val="20"/>
        </w:rPr>
        <w:t>package.  This will assist in monies not being lost.</w:t>
      </w:r>
    </w:p>
    <w:p w14:paraId="41926229" w14:textId="77777777" w:rsidR="00DE422A" w:rsidRPr="00DF74AE" w:rsidRDefault="00DE422A" w:rsidP="00880B04">
      <w:pPr>
        <w:jc w:val="both"/>
        <w:rPr>
          <w:rFonts w:ascii="Tahoma" w:hAnsi="Tahoma" w:cs="Tahoma"/>
          <w:sz w:val="20"/>
          <w:szCs w:val="20"/>
        </w:rPr>
      </w:pPr>
    </w:p>
    <w:p w14:paraId="27CC863A" w14:textId="58E935A7"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Upon approval by the Director or designee, a resident may have bills paid </w:t>
      </w:r>
      <w:r w:rsidR="00732782">
        <w:rPr>
          <w:rFonts w:ascii="Tahoma" w:hAnsi="Tahoma" w:cs="Tahoma"/>
          <w:sz w:val="20"/>
          <w:szCs w:val="20"/>
        </w:rPr>
        <w:t>or reimbursed</w:t>
      </w:r>
      <w:r w:rsidRPr="00DF74AE">
        <w:rPr>
          <w:rFonts w:ascii="Tahoma" w:hAnsi="Tahoma" w:cs="Tahoma"/>
          <w:sz w:val="20"/>
          <w:szCs w:val="20"/>
        </w:rPr>
        <w:t xml:space="preserve"> </w:t>
      </w:r>
      <w:r w:rsidR="00732782">
        <w:rPr>
          <w:rFonts w:ascii="Tahoma" w:hAnsi="Tahoma" w:cs="Tahoma"/>
          <w:sz w:val="20"/>
          <w:szCs w:val="20"/>
        </w:rPr>
        <w:t xml:space="preserve">from </w:t>
      </w:r>
      <w:r w:rsidRPr="00DF74AE">
        <w:rPr>
          <w:rFonts w:ascii="Tahoma" w:hAnsi="Tahoma" w:cs="Tahoma"/>
          <w:sz w:val="20"/>
          <w:szCs w:val="20"/>
        </w:rPr>
        <w:t>his trustee account. A copy of the bill</w:t>
      </w:r>
      <w:r w:rsidR="00732782">
        <w:rPr>
          <w:rFonts w:ascii="Tahoma" w:hAnsi="Tahoma" w:cs="Tahoma"/>
          <w:sz w:val="20"/>
          <w:szCs w:val="20"/>
        </w:rPr>
        <w:t xml:space="preserve"> or printed business receipt</w:t>
      </w:r>
      <w:r w:rsidRPr="00DF74AE">
        <w:rPr>
          <w:rFonts w:ascii="Tahoma" w:hAnsi="Tahoma" w:cs="Tahoma"/>
          <w:sz w:val="20"/>
          <w:szCs w:val="20"/>
        </w:rPr>
        <w:t xml:space="preserve"> </w:t>
      </w:r>
      <w:r w:rsidR="005B0D32" w:rsidRPr="00DF74AE">
        <w:rPr>
          <w:rFonts w:ascii="Tahoma" w:hAnsi="Tahoma" w:cs="Tahoma"/>
          <w:sz w:val="20"/>
          <w:szCs w:val="20"/>
        </w:rPr>
        <w:t>will</w:t>
      </w:r>
      <w:r w:rsidRPr="00DF74AE">
        <w:rPr>
          <w:rFonts w:ascii="Tahoma" w:hAnsi="Tahoma" w:cs="Tahoma"/>
          <w:sz w:val="20"/>
          <w:szCs w:val="20"/>
        </w:rPr>
        <w:t xml:space="preserve"> be attached to the Resident Request for Trust Account Withdrawal. The check </w:t>
      </w:r>
      <w:r w:rsidR="005B0D32" w:rsidRPr="00DF74AE">
        <w:rPr>
          <w:rFonts w:ascii="Tahoma" w:hAnsi="Tahoma" w:cs="Tahoma"/>
          <w:sz w:val="20"/>
          <w:szCs w:val="20"/>
        </w:rPr>
        <w:t>will</w:t>
      </w:r>
      <w:r w:rsidRPr="00DF74AE">
        <w:rPr>
          <w:rFonts w:ascii="Tahoma" w:hAnsi="Tahoma" w:cs="Tahoma"/>
          <w:sz w:val="20"/>
          <w:szCs w:val="20"/>
        </w:rPr>
        <w:t xml:space="preserve"> be made payable to the person or company listed on the bill, not to the resident</w:t>
      </w:r>
      <w:r w:rsidR="00E83805" w:rsidRPr="00DF74AE">
        <w:rPr>
          <w:rFonts w:ascii="Tahoma" w:hAnsi="Tahoma" w:cs="Tahoma"/>
          <w:sz w:val="20"/>
          <w:szCs w:val="20"/>
        </w:rPr>
        <w:t xml:space="preserve"> or family members without the permission of the Director or designee</w:t>
      </w:r>
      <w:r w:rsidRPr="00DF74AE">
        <w:rPr>
          <w:rFonts w:ascii="Tahoma" w:hAnsi="Tahoma" w:cs="Tahoma"/>
          <w:sz w:val="20"/>
          <w:szCs w:val="20"/>
        </w:rPr>
        <w:t xml:space="preserve">. </w:t>
      </w:r>
      <w:r w:rsidR="00E83805" w:rsidRPr="00DF74AE">
        <w:rPr>
          <w:rFonts w:ascii="Tahoma" w:hAnsi="Tahoma" w:cs="Tahoma"/>
          <w:sz w:val="20"/>
          <w:szCs w:val="20"/>
        </w:rPr>
        <w:t xml:space="preserve"> </w:t>
      </w:r>
    </w:p>
    <w:p w14:paraId="6C4635E9" w14:textId="77777777" w:rsidR="00880B04" w:rsidRPr="00DF74AE" w:rsidRDefault="00880B04" w:rsidP="00880B04">
      <w:pPr>
        <w:jc w:val="both"/>
        <w:rPr>
          <w:rFonts w:ascii="Tahoma" w:hAnsi="Tahoma" w:cs="Tahoma"/>
          <w:sz w:val="20"/>
          <w:szCs w:val="20"/>
        </w:rPr>
      </w:pPr>
    </w:p>
    <w:p w14:paraId="5C8F197D" w14:textId="211BBBEE"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Room </w:t>
      </w:r>
      <w:r w:rsidR="009466D4" w:rsidRPr="00DF74AE">
        <w:rPr>
          <w:rFonts w:ascii="Tahoma" w:hAnsi="Tahoma" w:cs="Tahoma"/>
          <w:sz w:val="20"/>
          <w:szCs w:val="20"/>
        </w:rPr>
        <w:t>and</w:t>
      </w:r>
      <w:r w:rsidRPr="00DF74AE">
        <w:rPr>
          <w:rFonts w:ascii="Tahoma" w:hAnsi="Tahoma" w:cs="Tahoma"/>
          <w:sz w:val="20"/>
          <w:szCs w:val="20"/>
        </w:rPr>
        <w:t xml:space="preserve"> </w:t>
      </w:r>
      <w:r w:rsidR="009466D4" w:rsidRPr="00DF74AE">
        <w:rPr>
          <w:rFonts w:ascii="Tahoma" w:hAnsi="Tahoma" w:cs="Tahoma"/>
          <w:sz w:val="20"/>
          <w:szCs w:val="20"/>
        </w:rPr>
        <w:t>b</w:t>
      </w:r>
      <w:r w:rsidRPr="00DF74AE">
        <w:rPr>
          <w:rFonts w:ascii="Tahoma" w:hAnsi="Tahoma" w:cs="Tahoma"/>
          <w:sz w:val="20"/>
          <w:szCs w:val="20"/>
        </w:rPr>
        <w:t xml:space="preserve">oard </w:t>
      </w:r>
      <w:r w:rsidR="00FA41EA" w:rsidRPr="00DF74AE">
        <w:rPr>
          <w:rFonts w:ascii="Tahoma" w:hAnsi="Tahoma" w:cs="Tahoma"/>
          <w:sz w:val="20"/>
          <w:szCs w:val="20"/>
        </w:rPr>
        <w:t>charges are deducted weekly</w:t>
      </w:r>
      <w:r w:rsidR="004F63D6" w:rsidRPr="00DF74AE">
        <w:rPr>
          <w:rFonts w:ascii="Tahoma" w:hAnsi="Tahoma" w:cs="Tahoma"/>
          <w:sz w:val="20"/>
          <w:szCs w:val="20"/>
        </w:rPr>
        <w:t xml:space="preserve"> with the week starting on</w:t>
      </w:r>
      <w:r w:rsidRPr="00DF74AE">
        <w:rPr>
          <w:rFonts w:ascii="Tahoma" w:hAnsi="Tahoma" w:cs="Tahoma"/>
          <w:sz w:val="20"/>
          <w:szCs w:val="20"/>
        </w:rPr>
        <w:t xml:space="preserve"> Saturday and end</w:t>
      </w:r>
      <w:r w:rsidR="0055707E" w:rsidRPr="00DF74AE">
        <w:rPr>
          <w:rFonts w:ascii="Tahoma" w:hAnsi="Tahoma" w:cs="Tahoma"/>
          <w:sz w:val="20"/>
          <w:szCs w:val="20"/>
        </w:rPr>
        <w:t>ing</w:t>
      </w:r>
      <w:r w:rsidRPr="00DF74AE">
        <w:rPr>
          <w:rFonts w:ascii="Tahoma" w:hAnsi="Tahoma" w:cs="Tahoma"/>
          <w:sz w:val="20"/>
          <w:szCs w:val="20"/>
        </w:rPr>
        <w:t xml:space="preserve"> on the following Friday. A resident who becomes unemployed after starting work </w:t>
      </w:r>
      <w:r w:rsidR="005B0D32" w:rsidRPr="00DF74AE">
        <w:rPr>
          <w:rFonts w:ascii="Tahoma" w:hAnsi="Tahoma" w:cs="Tahoma"/>
          <w:sz w:val="20"/>
          <w:szCs w:val="20"/>
        </w:rPr>
        <w:t>will</w:t>
      </w:r>
      <w:r w:rsidRPr="00DF74AE">
        <w:rPr>
          <w:rFonts w:ascii="Tahoma" w:hAnsi="Tahoma" w:cs="Tahoma"/>
          <w:sz w:val="20"/>
          <w:szCs w:val="20"/>
        </w:rPr>
        <w:t xml:space="preserve"> continue to be responsible for half room and board </w:t>
      </w:r>
      <w:r w:rsidR="0055707E" w:rsidRPr="00DF74AE">
        <w:rPr>
          <w:rFonts w:ascii="Tahoma" w:hAnsi="Tahoma" w:cs="Tahoma"/>
          <w:sz w:val="20"/>
          <w:szCs w:val="20"/>
        </w:rPr>
        <w:t xml:space="preserve">per Director or designee, </w:t>
      </w:r>
      <w:r w:rsidRPr="00DF74AE">
        <w:rPr>
          <w:rFonts w:ascii="Tahoma" w:hAnsi="Tahoma" w:cs="Tahoma"/>
          <w:sz w:val="20"/>
          <w:szCs w:val="20"/>
        </w:rPr>
        <w:t>and the full amount of the other monthly charges/fees.</w:t>
      </w:r>
    </w:p>
    <w:p w14:paraId="78D1B556" w14:textId="77777777" w:rsidR="00880B04" w:rsidRPr="00DF74AE" w:rsidRDefault="00880B04" w:rsidP="00880B04">
      <w:pPr>
        <w:jc w:val="both"/>
        <w:rPr>
          <w:rFonts w:ascii="Tahoma" w:hAnsi="Tahoma" w:cs="Tahoma"/>
          <w:sz w:val="20"/>
          <w:szCs w:val="20"/>
        </w:rPr>
      </w:pPr>
    </w:p>
    <w:p w14:paraId="202697C9" w14:textId="56AB8A26" w:rsidR="00880B04" w:rsidRPr="00DF74AE" w:rsidRDefault="00880B04" w:rsidP="00880B04">
      <w:pPr>
        <w:jc w:val="both"/>
        <w:rPr>
          <w:rFonts w:ascii="Tahoma" w:hAnsi="Tahoma" w:cs="Tahoma"/>
          <w:b/>
          <w:i/>
          <w:sz w:val="20"/>
          <w:szCs w:val="20"/>
        </w:rPr>
      </w:pPr>
      <w:r w:rsidRPr="00DF74AE">
        <w:rPr>
          <w:rFonts w:ascii="Tahoma" w:hAnsi="Tahoma" w:cs="Tahoma"/>
          <w:sz w:val="20"/>
          <w:szCs w:val="20"/>
        </w:rPr>
        <w:t xml:space="preserve">A resident </w:t>
      </w:r>
      <w:r w:rsidR="005B0D32" w:rsidRPr="00DF74AE">
        <w:rPr>
          <w:rFonts w:ascii="Tahoma" w:hAnsi="Tahoma" w:cs="Tahoma"/>
          <w:sz w:val="20"/>
          <w:szCs w:val="20"/>
        </w:rPr>
        <w:t>will</w:t>
      </w:r>
      <w:r w:rsidRPr="00DF74AE">
        <w:rPr>
          <w:rFonts w:ascii="Tahoma" w:hAnsi="Tahoma" w:cs="Tahoma"/>
          <w:sz w:val="20"/>
          <w:szCs w:val="20"/>
        </w:rPr>
        <w:t xml:space="preserve"> be issued a receipt for all deposits to his account. Deposits may be made by cash, money order, payroll check, or cashier’s check. Personal checks are not accepted. </w:t>
      </w:r>
      <w:r w:rsidRPr="00DF74AE">
        <w:rPr>
          <w:rFonts w:ascii="Tahoma" w:hAnsi="Tahoma" w:cs="Tahoma"/>
          <w:b/>
          <w:i/>
          <w:sz w:val="20"/>
          <w:szCs w:val="20"/>
        </w:rPr>
        <w:t xml:space="preserve">A resident </w:t>
      </w:r>
      <w:r w:rsidR="005B0D32" w:rsidRPr="00DF74AE">
        <w:rPr>
          <w:rFonts w:ascii="Tahoma" w:hAnsi="Tahoma" w:cs="Tahoma"/>
          <w:b/>
          <w:i/>
          <w:sz w:val="20"/>
          <w:szCs w:val="20"/>
        </w:rPr>
        <w:t>will</w:t>
      </w:r>
      <w:r w:rsidRPr="00DF74AE">
        <w:rPr>
          <w:rFonts w:ascii="Tahoma" w:hAnsi="Tahoma" w:cs="Tahoma"/>
          <w:b/>
          <w:i/>
          <w:sz w:val="20"/>
          <w:szCs w:val="20"/>
        </w:rPr>
        <w:t xml:space="preserve"> not receive funds through fund transfer services.</w:t>
      </w:r>
      <w:r w:rsidR="009B7C91" w:rsidRPr="00DF74AE">
        <w:rPr>
          <w:rFonts w:ascii="Tahoma" w:hAnsi="Tahoma" w:cs="Tahoma"/>
          <w:b/>
          <w:i/>
          <w:sz w:val="20"/>
          <w:szCs w:val="20"/>
        </w:rPr>
        <w:t xml:space="preserve"> </w:t>
      </w:r>
    </w:p>
    <w:p w14:paraId="0399B119" w14:textId="77777777" w:rsidR="00880B04" w:rsidRPr="00DF74AE" w:rsidRDefault="00880B04" w:rsidP="00880B04">
      <w:pPr>
        <w:pStyle w:val="BodyTextIndent2"/>
        <w:spacing w:after="0" w:line="240" w:lineRule="auto"/>
        <w:ind w:left="0"/>
        <w:jc w:val="both"/>
        <w:rPr>
          <w:rFonts w:ascii="Tahoma" w:hAnsi="Tahoma" w:cs="Tahoma"/>
          <w:sz w:val="20"/>
          <w:szCs w:val="20"/>
        </w:rPr>
      </w:pPr>
    </w:p>
    <w:p w14:paraId="3A2BAC9A" w14:textId="1285D396" w:rsidR="00880B04" w:rsidRDefault="00880B04" w:rsidP="00880B04">
      <w:pPr>
        <w:jc w:val="both"/>
        <w:rPr>
          <w:rFonts w:ascii="Tahoma" w:hAnsi="Tahoma" w:cs="Tahoma"/>
          <w:sz w:val="20"/>
          <w:szCs w:val="20"/>
        </w:rPr>
      </w:pPr>
      <w:r w:rsidRPr="00DF74AE">
        <w:rPr>
          <w:rFonts w:ascii="Tahoma" w:hAnsi="Tahoma" w:cs="Tahoma"/>
          <w:sz w:val="20"/>
          <w:szCs w:val="20"/>
        </w:rPr>
        <w:t xml:space="preserve">A </w:t>
      </w:r>
      <w:r w:rsidR="005B23C2" w:rsidRPr="00DF74AE">
        <w:rPr>
          <w:rFonts w:ascii="Tahoma" w:hAnsi="Tahoma" w:cs="Tahoma"/>
          <w:sz w:val="20"/>
          <w:szCs w:val="20"/>
        </w:rPr>
        <w:t>Shift Supervisor or designee</w:t>
      </w:r>
      <w:r w:rsidRPr="00DF74AE">
        <w:rPr>
          <w:rFonts w:ascii="Tahoma" w:hAnsi="Tahoma" w:cs="Tahoma"/>
          <w:sz w:val="20"/>
          <w:szCs w:val="20"/>
        </w:rPr>
        <w:t xml:space="preserve"> </w:t>
      </w:r>
      <w:r w:rsidR="005B0D32" w:rsidRPr="00DF74AE">
        <w:rPr>
          <w:rFonts w:ascii="Tahoma" w:hAnsi="Tahoma" w:cs="Tahoma"/>
          <w:sz w:val="20"/>
          <w:szCs w:val="20"/>
        </w:rPr>
        <w:t>will</w:t>
      </w:r>
      <w:r w:rsidRPr="00DF74AE">
        <w:rPr>
          <w:rFonts w:ascii="Tahoma" w:hAnsi="Tahoma" w:cs="Tahoma"/>
          <w:sz w:val="20"/>
          <w:szCs w:val="20"/>
        </w:rPr>
        <w:t xml:space="preserve"> issue a receipt for any money or </w:t>
      </w:r>
      <w:r w:rsidR="00E348C0" w:rsidRPr="00DF74AE">
        <w:rPr>
          <w:rFonts w:ascii="Tahoma" w:hAnsi="Tahoma" w:cs="Tahoma"/>
          <w:sz w:val="20"/>
          <w:szCs w:val="20"/>
        </w:rPr>
        <w:t xml:space="preserve">employment </w:t>
      </w:r>
      <w:r w:rsidRPr="00DF74AE">
        <w:rPr>
          <w:rFonts w:ascii="Tahoma" w:hAnsi="Tahoma" w:cs="Tahoma"/>
          <w:sz w:val="20"/>
          <w:szCs w:val="20"/>
        </w:rPr>
        <w:t xml:space="preserve">checks turned over to him or her. Both the resident and the </w:t>
      </w:r>
      <w:r w:rsidR="0082135D" w:rsidRPr="00DF74AE">
        <w:rPr>
          <w:rFonts w:ascii="Tahoma" w:hAnsi="Tahoma" w:cs="Tahoma"/>
          <w:sz w:val="20"/>
          <w:szCs w:val="20"/>
        </w:rPr>
        <w:t xml:space="preserve">Shift Supervisor or designee </w:t>
      </w:r>
      <w:r w:rsidR="005B0D32" w:rsidRPr="00DF74AE">
        <w:rPr>
          <w:rFonts w:ascii="Tahoma" w:hAnsi="Tahoma" w:cs="Tahoma"/>
          <w:sz w:val="20"/>
          <w:szCs w:val="20"/>
        </w:rPr>
        <w:t>will</w:t>
      </w:r>
      <w:r w:rsidRPr="00DF74AE">
        <w:rPr>
          <w:rFonts w:ascii="Tahoma" w:hAnsi="Tahoma" w:cs="Tahoma"/>
          <w:sz w:val="20"/>
          <w:szCs w:val="20"/>
        </w:rPr>
        <w:t xml:space="preserve"> sign the receipt. The </w:t>
      </w:r>
      <w:r w:rsidR="0082135D" w:rsidRPr="00DF74AE">
        <w:rPr>
          <w:rFonts w:ascii="Tahoma" w:hAnsi="Tahoma" w:cs="Tahoma"/>
          <w:sz w:val="20"/>
          <w:szCs w:val="20"/>
        </w:rPr>
        <w:t xml:space="preserve">Shift Supervisor or designee </w:t>
      </w:r>
      <w:r w:rsidR="005B0D32" w:rsidRPr="00DF74AE">
        <w:rPr>
          <w:rFonts w:ascii="Tahoma" w:hAnsi="Tahoma" w:cs="Tahoma"/>
          <w:sz w:val="20"/>
          <w:szCs w:val="20"/>
        </w:rPr>
        <w:t>will</w:t>
      </w:r>
      <w:r w:rsidRPr="00DF74AE">
        <w:rPr>
          <w:rFonts w:ascii="Tahoma" w:hAnsi="Tahoma" w:cs="Tahoma"/>
          <w:sz w:val="20"/>
          <w:szCs w:val="20"/>
        </w:rPr>
        <w:t xml:space="preserve"> give the white copy to the resident for his records, the yellow copy is attached to the deposit, and the pink copy </w:t>
      </w:r>
      <w:r w:rsidR="005B0D32" w:rsidRPr="00DF74AE">
        <w:rPr>
          <w:rFonts w:ascii="Tahoma" w:hAnsi="Tahoma" w:cs="Tahoma"/>
          <w:sz w:val="20"/>
          <w:szCs w:val="20"/>
        </w:rPr>
        <w:t>will</w:t>
      </w:r>
      <w:r w:rsidRPr="00DF74AE">
        <w:rPr>
          <w:rFonts w:ascii="Tahoma" w:hAnsi="Tahoma" w:cs="Tahoma"/>
          <w:sz w:val="20"/>
          <w:szCs w:val="20"/>
        </w:rPr>
        <w:t xml:space="preserve"> remain in the receipt book.</w:t>
      </w:r>
    </w:p>
    <w:p w14:paraId="34A97C0E" w14:textId="77777777" w:rsidR="00515DE7" w:rsidRPr="00DF74AE" w:rsidRDefault="00515DE7" w:rsidP="00880B04">
      <w:pPr>
        <w:jc w:val="both"/>
        <w:rPr>
          <w:rFonts w:ascii="Tahoma" w:hAnsi="Tahoma" w:cs="Tahoma"/>
          <w:sz w:val="20"/>
          <w:szCs w:val="20"/>
        </w:rPr>
      </w:pPr>
    </w:p>
    <w:p w14:paraId="09B4E0D1" w14:textId="77777777" w:rsidR="00E83805" w:rsidRPr="00DF74AE" w:rsidRDefault="00880B04" w:rsidP="0009719E">
      <w:pPr>
        <w:rPr>
          <w:rFonts w:ascii="Tahoma" w:hAnsi="Tahoma" w:cs="Tahoma"/>
          <w:b/>
          <w:sz w:val="22"/>
          <w:szCs w:val="22"/>
        </w:rPr>
      </w:pPr>
      <w:r w:rsidRPr="00DF74AE">
        <w:rPr>
          <w:rFonts w:ascii="Tahoma" w:hAnsi="Tahoma" w:cs="Tahoma"/>
          <w:sz w:val="20"/>
          <w:szCs w:val="20"/>
        </w:rPr>
        <w:t>A resident’s account may not fall below the minimum allowed account balance.</w:t>
      </w:r>
      <w:r w:rsidR="00E83805" w:rsidRPr="00DF74AE">
        <w:rPr>
          <w:rFonts w:ascii="Tahoma" w:hAnsi="Tahoma" w:cs="Tahoma"/>
          <w:sz w:val="20"/>
          <w:szCs w:val="20"/>
        </w:rPr>
        <w:t xml:space="preserve"> </w:t>
      </w:r>
      <w:r w:rsidR="00021C69" w:rsidRPr="00DF74AE">
        <w:rPr>
          <w:rFonts w:ascii="Tahoma" w:hAnsi="Tahoma" w:cs="Tahoma"/>
          <w:b/>
          <w:sz w:val="20"/>
          <w:szCs w:val="20"/>
        </w:rPr>
        <w:t>See A</w:t>
      </w:r>
      <w:r w:rsidR="00E83805" w:rsidRPr="00DF74AE">
        <w:rPr>
          <w:rFonts w:ascii="Tahoma" w:hAnsi="Tahoma" w:cs="Tahoma"/>
          <w:b/>
          <w:sz w:val="20"/>
          <w:szCs w:val="20"/>
        </w:rPr>
        <w:t xml:space="preserve">ppendix </w:t>
      </w:r>
      <w:r w:rsidR="00021C69" w:rsidRPr="00DF74AE">
        <w:rPr>
          <w:rFonts w:ascii="Tahoma" w:hAnsi="Tahoma" w:cs="Tahoma"/>
          <w:b/>
          <w:sz w:val="20"/>
          <w:szCs w:val="20"/>
        </w:rPr>
        <w:t>A</w:t>
      </w:r>
    </w:p>
    <w:p w14:paraId="4C896316" w14:textId="268FA36D" w:rsidR="00880B04" w:rsidRPr="00DF74AE" w:rsidRDefault="00880B04" w:rsidP="00880B04">
      <w:pPr>
        <w:jc w:val="both"/>
        <w:rPr>
          <w:rFonts w:ascii="Tahoma" w:hAnsi="Tahoma" w:cs="Tahoma"/>
          <w:sz w:val="20"/>
          <w:szCs w:val="20"/>
        </w:rPr>
      </w:pPr>
      <w:r w:rsidRPr="00DF74AE">
        <w:rPr>
          <w:rFonts w:ascii="Tahoma" w:hAnsi="Tahoma" w:cs="Tahoma"/>
          <w:sz w:val="20"/>
          <w:szCs w:val="20"/>
        </w:rPr>
        <w:lastRenderedPageBreak/>
        <w:t xml:space="preserve">Once a resident’s trustee account is established, a financial statement for his account </w:t>
      </w:r>
      <w:r w:rsidR="005B0D32" w:rsidRPr="00DF74AE">
        <w:rPr>
          <w:rFonts w:ascii="Tahoma" w:hAnsi="Tahoma" w:cs="Tahoma"/>
          <w:sz w:val="20"/>
          <w:szCs w:val="20"/>
        </w:rPr>
        <w:t>will</w:t>
      </w:r>
      <w:r w:rsidRPr="00DF74AE">
        <w:rPr>
          <w:rFonts w:ascii="Tahoma" w:hAnsi="Tahoma" w:cs="Tahoma"/>
          <w:sz w:val="20"/>
          <w:szCs w:val="20"/>
        </w:rPr>
        <w:t xml:space="preserve"> be issued </w:t>
      </w:r>
      <w:r w:rsidR="00C15BCC" w:rsidRPr="00DF74AE">
        <w:rPr>
          <w:rFonts w:ascii="Tahoma" w:hAnsi="Tahoma" w:cs="Tahoma"/>
          <w:sz w:val="20"/>
          <w:szCs w:val="20"/>
        </w:rPr>
        <w:t xml:space="preserve">by </w:t>
      </w:r>
      <w:r w:rsidRPr="00DF74AE">
        <w:rPr>
          <w:rFonts w:ascii="Tahoma" w:hAnsi="Tahoma" w:cs="Tahoma"/>
          <w:sz w:val="20"/>
          <w:szCs w:val="20"/>
        </w:rPr>
        <w:t>the 15</w:t>
      </w:r>
      <w:r w:rsidRPr="00DF74AE">
        <w:rPr>
          <w:rFonts w:ascii="Tahoma" w:hAnsi="Tahoma" w:cs="Tahoma"/>
          <w:sz w:val="20"/>
          <w:szCs w:val="20"/>
          <w:vertAlign w:val="superscript"/>
        </w:rPr>
        <w:t>th</w:t>
      </w:r>
      <w:r w:rsidRPr="00DF74AE">
        <w:rPr>
          <w:rFonts w:ascii="Tahoma" w:hAnsi="Tahoma" w:cs="Tahoma"/>
          <w:sz w:val="20"/>
          <w:szCs w:val="20"/>
        </w:rPr>
        <w:t xml:space="preserve"> of each month.</w:t>
      </w:r>
    </w:p>
    <w:p w14:paraId="4DAB3136" w14:textId="77777777" w:rsidR="00880B04" w:rsidRPr="00DF74AE" w:rsidRDefault="00880B04" w:rsidP="00880B04">
      <w:pPr>
        <w:jc w:val="both"/>
        <w:rPr>
          <w:rFonts w:ascii="Tahoma" w:hAnsi="Tahoma" w:cs="Tahoma"/>
          <w:sz w:val="20"/>
          <w:szCs w:val="20"/>
        </w:rPr>
      </w:pPr>
    </w:p>
    <w:p w14:paraId="49AF6AEA" w14:textId="1F33E0B2" w:rsidR="00D06465" w:rsidRPr="00DF74AE" w:rsidRDefault="00FA4694" w:rsidP="00D06465">
      <w:pPr>
        <w:jc w:val="both"/>
        <w:rPr>
          <w:rFonts w:ascii="Tahoma" w:hAnsi="Tahoma" w:cs="Tahoma"/>
          <w:sz w:val="20"/>
          <w:szCs w:val="20"/>
        </w:rPr>
      </w:pPr>
      <w:r w:rsidRPr="00DF74AE">
        <w:rPr>
          <w:rFonts w:ascii="Tahoma" w:hAnsi="Tahoma" w:cs="Tahoma"/>
          <w:sz w:val="20"/>
          <w:szCs w:val="20"/>
        </w:rPr>
        <w:t>When requesting a special fund withdrawal</w:t>
      </w:r>
      <w:r w:rsidR="00D06465" w:rsidRPr="00DF74AE">
        <w:rPr>
          <w:rFonts w:ascii="Tahoma" w:hAnsi="Tahoma" w:cs="Tahoma"/>
          <w:sz w:val="20"/>
          <w:szCs w:val="20"/>
        </w:rPr>
        <w:t xml:space="preserve"> for aftercare arrangements, and/or DPS issues, </w:t>
      </w:r>
      <w:r w:rsidRPr="00DF74AE">
        <w:rPr>
          <w:rFonts w:ascii="Tahoma" w:hAnsi="Tahoma" w:cs="Tahoma"/>
          <w:sz w:val="20"/>
          <w:szCs w:val="20"/>
        </w:rPr>
        <w:t xml:space="preserve">a completed money request form </w:t>
      </w:r>
      <w:r w:rsidR="001B4620" w:rsidRPr="00DF74AE">
        <w:rPr>
          <w:rFonts w:ascii="Tahoma" w:hAnsi="Tahoma" w:cs="Tahoma"/>
          <w:sz w:val="20"/>
          <w:szCs w:val="20"/>
        </w:rPr>
        <w:t xml:space="preserve">and IOC </w:t>
      </w:r>
      <w:r w:rsidR="005B0D32" w:rsidRPr="00DF74AE">
        <w:rPr>
          <w:rFonts w:ascii="Tahoma" w:hAnsi="Tahoma" w:cs="Tahoma"/>
          <w:sz w:val="20"/>
          <w:szCs w:val="20"/>
        </w:rPr>
        <w:t>will</w:t>
      </w:r>
      <w:r w:rsidRPr="00DF74AE">
        <w:rPr>
          <w:rFonts w:ascii="Tahoma" w:hAnsi="Tahoma" w:cs="Tahoma"/>
          <w:sz w:val="20"/>
          <w:szCs w:val="20"/>
        </w:rPr>
        <w:t xml:space="preserve"> be submitted</w:t>
      </w:r>
      <w:r w:rsidR="00F61B27" w:rsidRPr="00DF74AE">
        <w:rPr>
          <w:rFonts w:ascii="Tahoma" w:hAnsi="Tahoma" w:cs="Tahoma"/>
          <w:sz w:val="20"/>
          <w:szCs w:val="20"/>
        </w:rPr>
        <w:t xml:space="preserve"> to the assigned probation office</w:t>
      </w:r>
      <w:r w:rsidR="00F82B63" w:rsidRPr="00DF74AE">
        <w:rPr>
          <w:rFonts w:ascii="Tahoma" w:hAnsi="Tahoma" w:cs="Tahoma"/>
          <w:sz w:val="20"/>
          <w:szCs w:val="20"/>
        </w:rPr>
        <w:t>r</w:t>
      </w:r>
      <w:r w:rsidR="00F61B27" w:rsidRPr="00DF74AE">
        <w:rPr>
          <w:rFonts w:ascii="Tahoma" w:hAnsi="Tahoma" w:cs="Tahoma"/>
          <w:sz w:val="20"/>
          <w:szCs w:val="20"/>
        </w:rPr>
        <w:t xml:space="preserve"> for approval</w:t>
      </w:r>
      <w:r w:rsidRPr="00DF74AE">
        <w:rPr>
          <w:rFonts w:ascii="Tahoma" w:hAnsi="Tahoma" w:cs="Tahoma"/>
          <w:sz w:val="20"/>
          <w:szCs w:val="20"/>
        </w:rPr>
        <w:t xml:space="preserve">. </w:t>
      </w:r>
      <w:r w:rsidR="00D06465" w:rsidRPr="00DF74AE">
        <w:rPr>
          <w:rFonts w:ascii="Tahoma" w:hAnsi="Tahoma" w:cs="Tahoma"/>
          <w:sz w:val="20"/>
          <w:szCs w:val="20"/>
        </w:rPr>
        <w:t xml:space="preserve">If approved, the money request form </w:t>
      </w:r>
      <w:r w:rsidR="005B0D32" w:rsidRPr="00DF74AE">
        <w:rPr>
          <w:rFonts w:ascii="Tahoma" w:hAnsi="Tahoma" w:cs="Tahoma"/>
          <w:sz w:val="20"/>
          <w:szCs w:val="20"/>
        </w:rPr>
        <w:t>will</w:t>
      </w:r>
      <w:r w:rsidR="00D06465" w:rsidRPr="00DF74AE">
        <w:rPr>
          <w:rFonts w:ascii="Tahoma" w:hAnsi="Tahoma" w:cs="Tahoma"/>
          <w:sz w:val="20"/>
          <w:szCs w:val="20"/>
        </w:rPr>
        <w:t xml:space="preserve"> be submitted by the assigned probation officer to administration.</w:t>
      </w:r>
    </w:p>
    <w:p w14:paraId="69A55FF5" w14:textId="77777777" w:rsidR="00F82B63" w:rsidRPr="00DF74AE" w:rsidRDefault="00F82B63" w:rsidP="00D06465">
      <w:pPr>
        <w:jc w:val="both"/>
        <w:rPr>
          <w:rFonts w:ascii="Tahoma" w:hAnsi="Tahoma" w:cs="Tahoma"/>
          <w:sz w:val="20"/>
          <w:szCs w:val="20"/>
        </w:rPr>
      </w:pPr>
    </w:p>
    <w:p w14:paraId="085F28C0" w14:textId="3CD4D596" w:rsidR="00D06465" w:rsidRPr="00DF74AE" w:rsidRDefault="00D06465" w:rsidP="00D06465">
      <w:pPr>
        <w:jc w:val="both"/>
        <w:rPr>
          <w:rFonts w:ascii="Tahoma" w:hAnsi="Tahoma" w:cs="Tahoma"/>
          <w:sz w:val="20"/>
          <w:szCs w:val="20"/>
        </w:rPr>
      </w:pPr>
      <w:r w:rsidRPr="00DF74AE">
        <w:rPr>
          <w:rFonts w:ascii="Tahoma" w:hAnsi="Tahoma" w:cs="Tahoma"/>
          <w:sz w:val="20"/>
          <w:szCs w:val="20"/>
        </w:rPr>
        <w:t xml:space="preserve">When requesting items for employment, submit your money request </w:t>
      </w:r>
      <w:r w:rsidR="001B4620" w:rsidRPr="00DF74AE">
        <w:rPr>
          <w:rFonts w:ascii="Tahoma" w:hAnsi="Tahoma" w:cs="Tahoma"/>
          <w:sz w:val="20"/>
          <w:szCs w:val="20"/>
        </w:rPr>
        <w:t xml:space="preserve">and IOC </w:t>
      </w:r>
      <w:r w:rsidR="00021C69" w:rsidRPr="00DF74AE">
        <w:rPr>
          <w:rFonts w:ascii="Tahoma" w:hAnsi="Tahoma" w:cs="Tahoma"/>
          <w:sz w:val="20"/>
          <w:szCs w:val="20"/>
        </w:rPr>
        <w:t>directly</w:t>
      </w:r>
      <w:r w:rsidRPr="00DF74AE">
        <w:rPr>
          <w:rFonts w:ascii="Tahoma" w:hAnsi="Tahoma" w:cs="Tahoma"/>
          <w:sz w:val="20"/>
          <w:szCs w:val="20"/>
        </w:rPr>
        <w:t xml:space="preserve"> to the Employment Specialist. If approved, the money request form </w:t>
      </w:r>
      <w:r w:rsidR="005B0D32" w:rsidRPr="00DF74AE">
        <w:rPr>
          <w:rFonts w:ascii="Tahoma" w:hAnsi="Tahoma" w:cs="Tahoma"/>
          <w:sz w:val="20"/>
          <w:szCs w:val="20"/>
        </w:rPr>
        <w:t>will</w:t>
      </w:r>
      <w:r w:rsidRPr="00DF74AE">
        <w:rPr>
          <w:rFonts w:ascii="Tahoma" w:hAnsi="Tahoma" w:cs="Tahoma"/>
          <w:sz w:val="20"/>
          <w:szCs w:val="20"/>
        </w:rPr>
        <w:t xml:space="preserve"> be submitted by the </w:t>
      </w:r>
      <w:r w:rsidR="00021C69" w:rsidRPr="00DF74AE">
        <w:rPr>
          <w:rFonts w:ascii="Tahoma" w:hAnsi="Tahoma" w:cs="Tahoma"/>
          <w:sz w:val="20"/>
          <w:szCs w:val="20"/>
        </w:rPr>
        <w:t>Employment S</w:t>
      </w:r>
      <w:r w:rsidRPr="00DF74AE">
        <w:rPr>
          <w:rFonts w:ascii="Tahoma" w:hAnsi="Tahoma" w:cs="Tahoma"/>
          <w:sz w:val="20"/>
          <w:szCs w:val="20"/>
        </w:rPr>
        <w:t>pecialist to administration.</w:t>
      </w:r>
    </w:p>
    <w:p w14:paraId="45AB130F" w14:textId="77777777" w:rsidR="00880B04" w:rsidRPr="00DF74AE" w:rsidRDefault="00880B04" w:rsidP="00880B04">
      <w:pPr>
        <w:pStyle w:val="BodyTextIndent2"/>
        <w:spacing w:after="0" w:line="240" w:lineRule="auto"/>
        <w:ind w:left="0"/>
        <w:jc w:val="both"/>
        <w:rPr>
          <w:rFonts w:ascii="Tahoma" w:hAnsi="Tahoma" w:cs="Tahoma"/>
          <w:sz w:val="20"/>
          <w:szCs w:val="20"/>
        </w:rPr>
      </w:pPr>
    </w:p>
    <w:p w14:paraId="4F0700F6" w14:textId="77777777" w:rsidR="00880B04" w:rsidRPr="00DF74AE" w:rsidRDefault="00880B04" w:rsidP="00880B04">
      <w:pPr>
        <w:pStyle w:val="BodyTextIndent2"/>
        <w:spacing w:after="0" w:line="240" w:lineRule="auto"/>
        <w:ind w:left="0"/>
        <w:jc w:val="both"/>
        <w:rPr>
          <w:rFonts w:ascii="Tahoma" w:hAnsi="Tahoma" w:cs="Tahoma"/>
          <w:sz w:val="20"/>
          <w:szCs w:val="20"/>
        </w:rPr>
      </w:pPr>
      <w:r w:rsidRPr="00DF74AE">
        <w:rPr>
          <w:rFonts w:ascii="Tahoma" w:hAnsi="Tahoma" w:cs="Tahoma"/>
          <w:sz w:val="20"/>
          <w:szCs w:val="20"/>
        </w:rPr>
        <w:t>A resident may not have more funds in his possession than the allowed maximum.</w:t>
      </w:r>
      <w:r w:rsidR="00E83805" w:rsidRPr="00DF74AE">
        <w:rPr>
          <w:rFonts w:ascii="Tahoma" w:hAnsi="Tahoma" w:cs="Tahoma"/>
          <w:sz w:val="20"/>
          <w:szCs w:val="20"/>
        </w:rPr>
        <w:t xml:space="preserve"> </w:t>
      </w:r>
      <w:r w:rsidR="00021C69" w:rsidRPr="00DF74AE">
        <w:rPr>
          <w:rFonts w:ascii="Tahoma" w:hAnsi="Tahoma" w:cs="Tahoma"/>
          <w:b/>
          <w:sz w:val="20"/>
          <w:szCs w:val="20"/>
        </w:rPr>
        <w:t>See A</w:t>
      </w:r>
      <w:r w:rsidR="00E83805" w:rsidRPr="00DF74AE">
        <w:rPr>
          <w:rFonts w:ascii="Tahoma" w:hAnsi="Tahoma" w:cs="Tahoma"/>
          <w:b/>
          <w:sz w:val="20"/>
          <w:szCs w:val="20"/>
        </w:rPr>
        <w:t>ppendix A</w:t>
      </w:r>
    </w:p>
    <w:p w14:paraId="5ABCC764" w14:textId="77777777" w:rsidR="00880B04" w:rsidRPr="00DF74AE" w:rsidRDefault="00880B04" w:rsidP="00880B04">
      <w:pPr>
        <w:pStyle w:val="BodyTextIndent2"/>
        <w:spacing w:after="0" w:line="240" w:lineRule="auto"/>
        <w:ind w:left="0"/>
        <w:jc w:val="both"/>
        <w:rPr>
          <w:rFonts w:ascii="Tahoma" w:hAnsi="Tahoma" w:cs="Tahoma"/>
          <w:sz w:val="20"/>
          <w:szCs w:val="20"/>
        </w:rPr>
      </w:pPr>
    </w:p>
    <w:p w14:paraId="173A21FF" w14:textId="36A89B83" w:rsidR="00880B04" w:rsidRPr="00DF74AE" w:rsidRDefault="00FA41EA" w:rsidP="00880B04">
      <w:pPr>
        <w:pStyle w:val="BodyTextIndent2"/>
        <w:spacing w:after="0" w:line="240" w:lineRule="auto"/>
        <w:ind w:left="0"/>
        <w:jc w:val="both"/>
        <w:rPr>
          <w:rFonts w:ascii="Tahoma" w:hAnsi="Tahoma" w:cs="Tahoma"/>
          <w:sz w:val="20"/>
          <w:szCs w:val="20"/>
        </w:rPr>
      </w:pPr>
      <w:r w:rsidRPr="00DF74AE">
        <w:rPr>
          <w:rFonts w:ascii="Tahoma" w:hAnsi="Tahoma" w:cs="Tahoma"/>
          <w:sz w:val="20"/>
          <w:szCs w:val="20"/>
        </w:rPr>
        <w:t>Residents who do not have money for stamps</w:t>
      </w:r>
      <w:r w:rsidR="00DF5B7F" w:rsidRPr="00DF74AE">
        <w:rPr>
          <w:rFonts w:ascii="Tahoma" w:hAnsi="Tahoma" w:cs="Tahoma"/>
          <w:sz w:val="20"/>
          <w:szCs w:val="20"/>
        </w:rPr>
        <w:t xml:space="preserve"> and/or envelopes</w:t>
      </w:r>
      <w:r w:rsidRPr="00DF74AE">
        <w:rPr>
          <w:rFonts w:ascii="Tahoma" w:hAnsi="Tahoma" w:cs="Tahoma"/>
          <w:sz w:val="20"/>
          <w:szCs w:val="20"/>
        </w:rPr>
        <w:t xml:space="preserve"> can </w:t>
      </w:r>
      <w:r w:rsidR="00DF5B7F" w:rsidRPr="00DF74AE">
        <w:rPr>
          <w:rFonts w:ascii="Tahoma" w:hAnsi="Tahoma" w:cs="Tahoma"/>
          <w:sz w:val="20"/>
          <w:szCs w:val="20"/>
        </w:rPr>
        <w:t>make a request through Administration</w:t>
      </w:r>
      <w:r w:rsidRPr="00DF74AE">
        <w:rPr>
          <w:rFonts w:ascii="Tahoma" w:hAnsi="Tahoma" w:cs="Tahoma"/>
          <w:sz w:val="20"/>
          <w:szCs w:val="20"/>
        </w:rPr>
        <w:t xml:space="preserve">.  </w:t>
      </w:r>
      <w:r w:rsidR="00DF5B7F" w:rsidRPr="00DF74AE">
        <w:rPr>
          <w:rFonts w:ascii="Tahoma" w:hAnsi="Tahoma" w:cs="Tahoma"/>
          <w:sz w:val="20"/>
          <w:szCs w:val="20"/>
        </w:rPr>
        <w:t xml:space="preserve">Requests will be considered on a case by case basis.  </w:t>
      </w:r>
      <w:r w:rsidRPr="00DF74AE">
        <w:rPr>
          <w:rFonts w:ascii="Tahoma" w:hAnsi="Tahoma" w:cs="Tahoma"/>
          <w:sz w:val="20"/>
          <w:szCs w:val="20"/>
        </w:rPr>
        <w:t xml:space="preserve">Reimbursement of </w:t>
      </w:r>
      <w:r w:rsidR="00634EEA" w:rsidRPr="00DF74AE">
        <w:rPr>
          <w:rFonts w:ascii="Tahoma" w:hAnsi="Tahoma" w:cs="Tahoma"/>
          <w:sz w:val="20"/>
          <w:szCs w:val="20"/>
        </w:rPr>
        <w:t>money for stamps</w:t>
      </w:r>
      <w:r w:rsidR="00DF5B7F" w:rsidRPr="00DF74AE">
        <w:rPr>
          <w:rFonts w:ascii="Tahoma" w:hAnsi="Tahoma" w:cs="Tahoma"/>
          <w:sz w:val="20"/>
          <w:szCs w:val="20"/>
        </w:rPr>
        <w:t xml:space="preserve"> and/or envelopes</w:t>
      </w:r>
      <w:r w:rsidRPr="00DF74AE">
        <w:rPr>
          <w:rFonts w:ascii="Tahoma" w:hAnsi="Tahoma" w:cs="Tahoma"/>
          <w:sz w:val="20"/>
          <w:szCs w:val="20"/>
        </w:rPr>
        <w:t xml:space="preserve"> </w:t>
      </w:r>
      <w:r w:rsidR="005B0D32" w:rsidRPr="00DF74AE">
        <w:rPr>
          <w:rFonts w:ascii="Tahoma" w:hAnsi="Tahoma" w:cs="Tahoma"/>
          <w:sz w:val="20"/>
          <w:szCs w:val="20"/>
        </w:rPr>
        <w:t>will</w:t>
      </w:r>
      <w:r w:rsidRPr="00DF74AE">
        <w:rPr>
          <w:rFonts w:ascii="Tahoma" w:hAnsi="Tahoma" w:cs="Tahoma"/>
          <w:sz w:val="20"/>
          <w:szCs w:val="20"/>
        </w:rPr>
        <w:t xml:space="preserve"> be deducted upon money </w:t>
      </w:r>
      <w:r w:rsidR="00DF5B7F" w:rsidRPr="00DF74AE">
        <w:rPr>
          <w:rFonts w:ascii="Tahoma" w:hAnsi="Tahoma" w:cs="Tahoma"/>
          <w:sz w:val="20"/>
          <w:szCs w:val="20"/>
        </w:rPr>
        <w:t xml:space="preserve">being </w:t>
      </w:r>
      <w:r w:rsidRPr="00DF74AE">
        <w:rPr>
          <w:rFonts w:ascii="Tahoma" w:hAnsi="Tahoma" w:cs="Tahoma"/>
          <w:sz w:val="20"/>
          <w:szCs w:val="20"/>
        </w:rPr>
        <w:t xml:space="preserve">received </w:t>
      </w:r>
      <w:r w:rsidR="00DF5B7F" w:rsidRPr="00DF74AE">
        <w:rPr>
          <w:rFonts w:ascii="Tahoma" w:hAnsi="Tahoma" w:cs="Tahoma"/>
          <w:sz w:val="20"/>
          <w:szCs w:val="20"/>
        </w:rPr>
        <w:t>by</w:t>
      </w:r>
      <w:r w:rsidRPr="00DF74AE">
        <w:rPr>
          <w:rFonts w:ascii="Tahoma" w:hAnsi="Tahoma" w:cs="Tahoma"/>
          <w:sz w:val="20"/>
          <w:szCs w:val="20"/>
        </w:rPr>
        <w:t xml:space="preserve"> the resident.  Residents with available funds are encouraged to purchase pre-stamped envelopes through commissary.</w:t>
      </w:r>
      <w:r w:rsidR="009D080D" w:rsidRPr="00DF74AE">
        <w:rPr>
          <w:rFonts w:ascii="Tahoma" w:hAnsi="Tahoma" w:cs="Tahoma"/>
          <w:sz w:val="20"/>
          <w:szCs w:val="20"/>
        </w:rPr>
        <w:t xml:space="preserve">  </w:t>
      </w:r>
      <w:r w:rsidR="0002495E">
        <w:rPr>
          <w:rFonts w:ascii="Tahoma" w:hAnsi="Tahoma" w:cs="Tahoma"/>
          <w:sz w:val="20"/>
          <w:szCs w:val="20"/>
        </w:rPr>
        <w:t xml:space="preserve">As required by the state of Texas, sales tax will be collected on all applicable items.  Taxable items will show on the financial report as two entries – one for the item and one for the appropriate tax amount. </w:t>
      </w:r>
    </w:p>
    <w:p w14:paraId="2C36DEDF" w14:textId="77777777" w:rsidR="00880B04" w:rsidRPr="00DF74AE" w:rsidRDefault="00880B04" w:rsidP="00880B04">
      <w:pPr>
        <w:jc w:val="both"/>
        <w:rPr>
          <w:rFonts w:ascii="Tahoma" w:hAnsi="Tahoma" w:cs="Tahoma"/>
          <w:sz w:val="20"/>
          <w:szCs w:val="20"/>
        </w:rPr>
      </w:pPr>
    </w:p>
    <w:p w14:paraId="5010E36F" w14:textId="5E9AB688"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Upon discharge from the CRTC, a resident </w:t>
      </w:r>
      <w:r w:rsidR="005B0D32" w:rsidRPr="00DF74AE">
        <w:rPr>
          <w:rFonts w:ascii="Tahoma" w:hAnsi="Tahoma" w:cs="Tahoma"/>
          <w:sz w:val="20"/>
          <w:szCs w:val="20"/>
        </w:rPr>
        <w:t>will</w:t>
      </w:r>
      <w:r w:rsidRPr="00DF74AE">
        <w:rPr>
          <w:rFonts w:ascii="Tahoma" w:hAnsi="Tahoma" w:cs="Tahoma"/>
          <w:sz w:val="20"/>
          <w:szCs w:val="20"/>
        </w:rPr>
        <w:t xml:space="preserve"> be issued a check for the remaining balance in his account after his financial responsibilities to the CRTC have been met. A resident who </w:t>
      </w:r>
      <w:r w:rsidR="005B0D32" w:rsidRPr="00DF74AE">
        <w:rPr>
          <w:rFonts w:ascii="Tahoma" w:hAnsi="Tahoma" w:cs="Tahoma"/>
          <w:sz w:val="20"/>
          <w:szCs w:val="20"/>
        </w:rPr>
        <w:t>will</w:t>
      </w:r>
      <w:r w:rsidRPr="00DF74AE">
        <w:rPr>
          <w:rFonts w:ascii="Tahoma" w:hAnsi="Tahoma" w:cs="Tahoma"/>
          <w:sz w:val="20"/>
          <w:szCs w:val="20"/>
        </w:rPr>
        <w:t xml:space="preserve"> be traveling </w:t>
      </w:r>
      <w:r w:rsidR="005B0D32" w:rsidRPr="00DF74AE">
        <w:rPr>
          <w:rFonts w:ascii="Tahoma" w:hAnsi="Tahoma" w:cs="Tahoma"/>
          <w:sz w:val="20"/>
          <w:szCs w:val="20"/>
        </w:rPr>
        <w:t>will</w:t>
      </w:r>
      <w:r w:rsidRPr="00DF74AE">
        <w:rPr>
          <w:rFonts w:ascii="Tahoma" w:hAnsi="Tahoma" w:cs="Tahoma"/>
          <w:sz w:val="20"/>
          <w:szCs w:val="20"/>
        </w:rPr>
        <w:t xml:space="preserve"> be allowed travel funds.</w:t>
      </w:r>
    </w:p>
    <w:p w14:paraId="32F1EBAC" w14:textId="77777777" w:rsidR="00880B04" w:rsidRPr="00DF74AE" w:rsidRDefault="00880B04" w:rsidP="00880B04">
      <w:pPr>
        <w:jc w:val="both"/>
        <w:rPr>
          <w:rFonts w:ascii="Tahoma" w:hAnsi="Tahoma" w:cs="Tahoma"/>
          <w:sz w:val="20"/>
        </w:rPr>
      </w:pPr>
    </w:p>
    <w:p w14:paraId="21271DC9" w14:textId="77777777" w:rsidR="00E559A7" w:rsidRPr="00DF74AE" w:rsidRDefault="00E559A7" w:rsidP="000335FB">
      <w:pPr>
        <w:pStyle w:val="Heading3"/>
        <w:rPr>
          <w:rFonts w:cs="Tahoma"/>
        </w:rPr>
      </w:pPr>
      <w:bookmarkStart w:id="65" w:name="_Toc221108866"/>
      <w:r w:rsidRPr="00DF74AE">
        <w:rPr>
          <w:rFonts w:cs="Tahoma"/>
        </w:rPr>
        <w:t xml:space="preserve">Lanyard </w:t>
      </w:r>
      <w:r w:rsidR="001B4620" w:rsidRPr="00DF74AE">
        <w:rPr>
          <w:rFonts w:cs="Tahoma"/>
        </w:rPr>
        <w:t xml:space="preserve">and ID </w:t>
      </w:r>
      <w:r w:rsidRPr="00DF74AE">
        <w:rPr>
          <w:rFonts w:cs="Tahoma"/>
        </w:rPr>
        <w:t>Replacement</w:t>
      </w:r>
      <w:bookmarkEnd w:id="65"/>
    </w:p>
    <w:p w14:paraId="74AE7724" w14:textId="77777777" w:rsidR="00E559A7" w:rsidRPr="00DF74AE" w:rsidRDefault="00E559A7" w:rsidP="00096293">
      <w:pPr>
        <w:ind w:left="720"/>
        <w:jc w:val="both"/>
        <w:rPr>
          <w:rFonts w:ascii="Tahoma" w:hAnsi="Tahoma" w:cs="Tahoma"/>
          <w:sz w:val="20"/>
          <w:szCs w:val="20"/>
        </w:rPr>
      </w:pPr>
    </w:p>
    <w:p w14:paraId="641D9916" w14:textId="011406A7" w:rsidR="00E559A7" w:rsidRPr="00DF74AE" w:rsidRDefault="00E559A7" w:rsidP="00096293">
      <w:pPr>
        <w:ind w:left="720"/>
        <w:jc w:val="both"/>
        <w:rPr>
          <w:rFonts w:ascii="Tahoma" w:hAnsi="Tahoma" w:cs="Tahoma"/>
          <w:sz w:val="20"/>
          <w:szCs w:val="20"/>
        </w:rPr>
      </w:pPr>
      <w:r w:rsidRPr="00DF74AE">
        <w:rPr>
          <w:rFonts w:ascii="Tahoma" w:hAnsi="Tahoma" w:cs="Tahoma"/>
          <w:sz w:val="20"/>
          <w:szCs w:val="20"/>
        </w:rPr>
        <w:t xml:space="preserve">Residents </w:t>
      </w:r>
      <w:r w:rsidR="005B0D32" w:rsidRPr="00DF74AE">
        <w:rPr>
          <w:rFonts w:ascii="Tahoma" w:hAnsi="Tahoma" w:cs="Tahoma"/>
          <w:sz w:val="20"/>
          <w:szCs w:val="20"/>
        </w:rPr>
        <w:t>will</w:t>
      </w:r>
      <w:r w:rsidRPr="00DF74AE">
        <w:rPr>
          <w:rFonts w:ascii="Tahoma" w:hAnsi="Tahoma" w:cs="Tahoma"/>
          <w:sz w:val="20"/>
          <w:szCs w:val="20"/>
        </w:rPr>
        <w:t xml:space="preserve"> be responsible for the maintenance of their CRTC-issued lanyard</w:t>
      </w:r>
      <w:r w:rsidR="001B4620" w:rsidRPr="00DF74AE">
        <w:rPr>
          <w:rFonts w:ascii="Tahoma" w:hAnsi="Tahoma" w:cs="Tahoma"/>
          <w:sz w:val="20"/>
          <w:szCs w:val="20"/>
        </w:rPr>
        <w:t xml:space="preserve"> and ID</w:t>
      </w:r>
      <w:r w:rsidRPr="00DF74AE">
        <w:rPr>
          <w:rFonts w:ascii="Tahoma" w:hAnsi="Tahoma" w:cs="Tahoma"/>
          <w:sz w:val="20"/>
          <w:szCs w:val="20"/>
        </w:rPr>
        <w:t xml:space="preserve">.  Residents </w:t>
      </w:r>
      <w:r w:rsidR="00ED7181" w:rsidRPr="00DF74AE">
        <w:rPr>
          <w:rFonts w:ascii="Tahoma" w:hAnsi="Tahoma" w:cs="Tahoma"/>
          <w:sz w:val="20"/>
          <w:szCs w:val="20"/>
        </w:rPr>
        <w:t>wil</w:t>
      </w:r>
      <w:r w:rsidRPr="00DF74AE">
        <w:rPr>
          <w:rFonts w:ascii="Tahoma" w:hAnsi="Tahoma" w:cs="Tahoma"/>
          <w:sz w:val="20"/>
          <w:szCs w:val="20"/>
        </w:rPr>
        <w:t xml:space="preserve">l be charged </w:t>
      </w:r>
      <w:r w:rsidR="00C01A31">
        <w:rPr>
          <w:rFonts w:ascii="Tahoma" w:hAnsi="Tahoma" w:cs="Tahoma"/>
          <w:sz w:val="20"/>
          <w:szCs w:val="20"/>
        </w:rPr>
        <w:t>$2.00</w:t>
      </w:r>
      <w:r w:rsidRPr="00DF74AE">
        <w:rPr>
          <w:rFonts w:ascii="Tahoma" w:hAnsi="Tahoma" w:cs="Tahoma"/>
          <w:sz w:val="20"/>
          <w:szCs w:val="20"/>
        </w:rPr>
        <w:t xml:space="preserve"> for damaged or lost lanyards</w:t>
      </w:r>
      <w:r w:rsidR="001B4620" w:rsidRPr="00DF74AE">
        <w:rPr>
          <w:rFonts w:ascii="Tahoma" w:hAnsi="Tahoma" w:cs="Tahoma"/>
          <w:sz w:val="20"/>
          <w:szCs w:val="20"/>
        </w:rPr>
        <w:t xml:space="preserve">, and </w:t>
      </w:r>
      <w:r w:rsidR="00C01A31">
        <w:rPr>
          <w:rFonts w:ascii="Tahoma" w:hAnsi="Tahoma" w:cs="Tahoma"/>
          <w:sz w:val="20"/>
          <w:szCs w:val="20"/>
        </w:rPr>
        <w:t>$</w:t>
      </w:r>
      <w:r w:rsidR="001B07AA">
        <w:rPr>
          <w:rFonts w:ascii="Tahoma" w:hAnsi="Tahoma" w:cs="Tahoma"/>
          <w:sz w:val="20"/>
          <w:szCs w:val="20"/>
        </w:rPr>
        <w:t>5</w:t>
      </w:r>
      <w:r w:rsidR="00C01A31">
        <w:rPr>
          <w:rFonts w:ascii="Tahoma" w:hAnsi="Tahoma" w:cs="Tahoma"/>
          <w:sz w:val="20"/>
          <w:szCs w:val="20"/>
        </w:rPr>
        <w:t xml:space="preserve">.00 </w:t>
      </w:r>
      <w:r w:rsidR="001B4620" w:rsidRPr="00DF74AE">
        <w:rPr>
          <w:rFonts w:ascii="Tahoma" w:hAnsi="Tahoma" w:cs="Tahoma"/>
          <w:sz w:val="20"/>
          <w:szCs w:val="20"/>
        </w:rPr>
        <w:t>for damaged or lost facility IDs</w:t>
      </w:r>
      <w:r w:rsidR="0021260A" w:rsidRPr="00DF74AE">
        <w:rPr>
          <w:rFonts w:ascii="Tahoma" w:hAnsi="Tahoma" w:cs="Tahoma"/>
          <w:sz w:val="20"/>
          <w:szCs w:val="20"/>
        </w:rPr>
        <w:t>, regardless of the circumstances</w:t>
      </w:r>
      <w:r w:rsidRPr="00DF74AE">
        <w:rPr>
          <w:rFonts w:ascii="Tahoma" w:hAnsi="Tahoma" w:cs="Tahoma"/>
          <w:sz w:val="20"/>
          <w:szCs w:val="20"/>
        </w:rPr>
        <w:t>.</w:t>
      </w:r>
    </w:p>
    <w:p w14:paraId="5E86C851" w14:textId="77777777" w:rsidR="00880B04" w:rsidRPr="00DF74AE" w:rsidRDefault="00880B04" w:rsidP="005B0D32">
      <w:pPr>
        <w:jc w:val="both"/>
        <w:rPr>
          <w:rFonts w:ascii="Tahoma" w:hAnsi="Tahoma" w:cs="Tahoma"/>
          <w:sz w:val="20"/>
        </w:rPr>
      </w:pPr>
    </w:p>
    <w:p w14:paraId="73BFB7C5" w14:textId="77777777" w:rsidR="00880B04" w:rsidRPr="00DF74AE" w:rsidRDefault="00880B04" w:rsidP="000335FB">
      <w:pPr>
        <w:pStyle w:val="Heading3"/>
        <w:rPr>
          <w:rFonts w:cs="Tahoma"/>
        </w:rPr>
      </w:pPr>
      <w:bookmarkStart w:id="66" w:name="_Toc221108867"/>
      <w:r w:rsidRPr="00DF74AE">
        <w:rPr>
          <w:rFonts w:cs="Tahoma"/>
        </w:rPr>
        <w:t>Weekly Allowance</w:t>
      </w:r>
      <w:bookmarkEnd w:id="66"/>
    </w:p>
    <w:p w14:paraId="1CF9F36F" w14:textId="77777777" w:rsidR="00880B04" w:rsidRPr="00DF74AE" w:rsidRDefault="00880B04" w:rsidP="005B0D32">
      <w:pPr>
        <w:jc w:val="both"/>
        <w:rPr>
          <w:rFonts w:ascii="Tahoma" w:hAnsi="Tahoma" w:cs="Tahoma"/>
          <w:sz w:val="20"/>
        </w:rPr>
      </w:pPr>
    </w:p>
    <w:p w14:paraId="3BFCAE55" w14:textId="26F12600" w:rsidR="00880B04" w:rsidRPr="00DF74AE" w:rsidRDefault="00880B04" w:rsidP="00096293">
      <w:pPr>
        <w:ind w:left="720"/>
        <w:jc w:val="both"/>
        <w:rPr>
          <w:rFonts w:ascii="Tahoma" w:hAnsi="Tahoma" w:cs="Tahoma"/>
          <w:sz w:val="20"/>
          <w:szCs w:val="20"/>
        </w:rPr>
      </w:pPr>
      <w:r w:rsidRPr="00DF74AE">
        <w:rPr>
          <w:rFonts w:ascii="Tahoma" w:hAnsi="Tahoma" w:cs="Tahoma"/>
          <w:sz w:val="20"/>
          <w:szCs w:val="20"/>
        </w:rPr>
        <w:t xml:space="preserve">An employed resident may request a weekly allowance. Allowance requests are due by each </w:t>
      </w:r>
      <w:r w:rsidR="00F24E49" w:rsidRPr="00DF74AE">
        <w:rPr>
          <w:rFonts w:ascii="Tahoma" w:hAnsi="Tahoma" w:cs="Tahoma"/>
          <w:b/>
          <w:i/>
          <w:sz w:val="20"/>
          <w:szCs w:val="20"/>
        </w:rPr>
        <w:t>Wednesday</w:t>
      </w:r>
      <w:r w:rsidRPr="00DF74AE">
        <w:rPr>
          <w:rFonts w:ascii="Tahoma" w:hAnsi="Tahoma" w:cs="Tahoma"/>
          <w:b/>
          <w:i/>
          <w:sz w:val="20"/>
          <w:szCs w:val="20"/>
        </w:rPr>
        <w:t xml:space="preserve"> at 10:00 PM</w:t>
      </w:r>
      <w:r w:rsidRPr="00DF74AE">
        <w:rPr>
          <w:rFonts w:ascii="Tahoma" w:hAnsi="Tahoma" w:cs="Tahoma"/>
          <w:sz w:val="20"/>
          <w:szCs w:val="20"/>
        </w:rPr>
        <w:t xml:space="preserve">. Unemployed residents </w:t>
      </w:r>
      <w:r w:rsidR="005B0D32" w:rsidRPr="00DF74AE">
        <w:rPr>
          <w:rFonts w:ascii="Tahoma" w:hAnsi="Tahoma" w:cs="Tahoma"/>
          <w:sz w:val="20"/>
          <w:szCs w:val="20"/>
        </w:rPr>
        <w:t>will</w:t>
      </w:r>
      <w:r w:rsidRPr="00DF74AE">
        <w:rPr>
          <w:rFonts w:ascii="Tahoma" w:hAnsi="Tahoma" w:cs="Tahoma"/>
          <w:sz w:val="20"/>
          <w:szCs w:val="20"/>
        </w:rPr>
        <w:t xml:space="preserve"> not receive a weekly allowance.</w:t>
      </w:r>
    </w:p>
    <w:p w14:paraId="67B8D7E1" w14:textId="77777777" w:rsidR="00880B04" w:rsidRPr="00DF74AE" w:rsidRDefault="00880B04" w:rsidP="00096293">
      <w:pPr>
        <w:ind w:left="720"/>
        <w:jc w:val="both"/>
        <w:rPr>
          <w:rFonts w:ascii="Tahoma" w:hAnsi="Tahoma" w:cs="Tahoma"/>
          <w:sz w:val="20"/>
          <w:szCs w:val="20"/>
        </w:rPr>
      </w:pPr>
    </w:p>
    <w:p w14:paraId="393ECD3F" w14:textId="483CF0C9" w:rsidR="00880B04" w:rsidRPr="00DF74AE" w:rsidRDefault="00880B04" w:rsidP="00096293">
      <w:pPr>
        <w:ind w:left="720"/>
        <w:jc w:val="both"/>
        <w:rPr>
          <w:rFonts w:ascii="Tahoma" w:hAnsi="Tahoma" w:cs="Tahoma"/>
          <w:sz w:val="20"/>
          <w:szCs w:val="20"/>
        </w:rPr>
      </w:pPr>
      <w:r w:rsidRPr="00DF74AE">
        <w:rPr>
          <w:rFonts w:ascii="Tahoma" w:hAnsi="Tahoma" w:cs="Tahoma"/>
          <w:sz w:val="20"/>
          <w:szCs w:val="20"/>
        </w:rPr>
        <w:t xml:space="preserve">An allowance request </w:t>
      </w:r>
      <w:r w:rsidR="005B0D32" w:rsidRPr="00DF74AE">
        <w:rPr>
          <w:rFonts w:ascii="Tahoma" w:hAnsi="Tahoma" w:cs="Tahoma"/>
          <w:sz w:val="20"/>
          <w:szCs w:val="20"/>
        </w:rPr>
        <w:t>will</w:t>
      </w:r>
      <w:r w:rsidRPr="00DF74AE">
        <w:rPr>
          <w:rFonts w:ascii="Tahoma" w:hAnsi="Tahoma" w:cs="Tahoma"/>
          <w:sz w:val="20"/>
          <w:szCs w:val="20"/>
        </w:rPr>
        <w:t xml:space="preserve"> be denied if it brings the resident’s account below the minimum balance allowed. </w:t>
      </w:r>
      <w:r w:rsidR="00A53032" w:rsidRPr="00DF74AE">
        <w:rPr>
          <w:rFonts w:ascii="Tahoma" w:hAnsi="Tahoma" w:cs="Tahoma"/>
          <w:b/>
          <w:sz w:val="20"/>
          <w:szCs w:val="20"/>
        </w:rPr>
        <w:t xml:space="preserve">See </w:t>
      </w:r>
      <w:r w:rsidR="00E83805" w:rsidRPr="00DF74AE">
        <w:rPr>
          <w:rFonts w:ascii="Tahoma" w:hAnsi="Tahoma" w:cs="Tahoma"/>
          <w:b/>
          <w:sz w:val="20"/>
          <w:szCs w:val="20"/>
        </w:rPr>
        <w:t>Appendix A</w:t>
      </w:r>
    </w:p>
    <w:p w14:paraId="3954C30D" w14:textId="77777777" w:rsidR="00880B04" w:rsidRPr="00DF74AE" w:rsidRDefault="00880B04" w:rsidP="00880B04">
      <w:pPr>
        <w:ind w:left="720"/>
        <w:jc w:val="both"/>
        <w:rPr>
          <w:rFonts w:ascii="Tahoma" w:hAnsi="Tahoma" w:cs="Tahoma"/>
          <w:sz w:val="20"/>
          <w:szCs w:val="20"/>
        </w:rPr>
      </w:pPr>
    </w:p>
    <w:p w14:paraId="03CBA969" w14:textId="0306DEBA" w:rsidR="00880B04" w:rsidRPr="00DF74AE" w:rsidRDefault="00880B04" w:rsidP="00096293">
      <w:pPr>
        <w:ind w:left="720"/>
        <w:jc w:val="both"/>
        <w:rPr>
          <w:rFonts w:ascii="Tahoma" w:hAnsi="Tahoma" w:cs="Tahoma"/>
          <w:sz w:val="20"/>
          <w:szCs w:val="20"/>
        </w:rPr>
      </w:pPr>
      <w:r w:rsidRPr="00DF74AE">
        <w:rPr>
          <w:rFonts w:ascii="Tahoma" w:hAnsi="Tahoma" w:cs="Tahoma"/>
          <w:sz w:val="20"/>
          <w:szCs w:val="20"/>
        </w:rPr>
        <w:t xml:space="preserve">Weekly allowance funds </w:t>
      </w:r>
      <w:r w:rsidR="005B0D32" w:rsidRPr="00DF74AE">
        <w:rPr>
          <w:rFonts w:ascii="Tahoma" w:hAnsi="Tahoma" w:cs="Tahoma"/>
          <w:sz w:val="20"/>
          <w:szCs w:val="20"/>
        </w:rPr>
        <w:t>will</w:t>
      </w:r>
      <w:r w:rsidRPr="00DF74AE">
        <w:rPr>
          <w:rFonts w:ascii="Tahoma" w:hAnsi="Tahoma" w:cs="Tahoma"/>
          <w:sz w:val="20"/>
          <w:szCs w:val="20"/>
        </w:rPr>
        <w:t xml:space="preserve"> be given out either late Sunday night or early Monday morning. The Director or designee </w:t>
      </w:r>
      <w:r w:rsidR="005B0D32" w:rsidRPr="00DF74AE">
        <w:rPr>
          <w:rFonts w:ascii="Tahoma" w:hAnsi="Tahoma" w:cs="Tahoma"/>
          <w:sz w:val="20"/>
          <w:szCs w:val="20"/>
        </w:rPr>
        <w:t>will</w:t>
      </w:r>
      <w:r w:rsidRPr="00DF74AE">
        <w:rPr>
          <w:rFonts w:ascii="Tahoma" w:hAnsi="Tahoma" w:cs="Tahoma"/>
          <w:sz w:val="20"/>
          <w:szCs w:val="20"/>
        </w:rPr>
        <w:t xml:space="preserve"> approve allowance funds to be distributed earlier. The resident </w:t>
      </w:r>
      <w:r w:rsidR="005B0D32" w:rsidRPr="00DF74AE">
        <w:rPr>
          <w:rFonts w:ascii="Tahoma" w:hAnsi="Tahoma" w:cs="Tahoma"/>
          <w:sz w:val="20"/>
          <w:szCs w:val="20"/>
        </w:rPr>
        <w:t>will</w:t>
      </w:r>
      <w:r w:rsidRPr="00DF74AE">
        <w:rPr>
          <w:rFonts w:ascii="Tahoma" w:hAnsi="Tahoma" w:cs="Tahoma"/>
          <w:sz w:val="20"/>
          <w:szCs w:val="20"/>
        </w:rPr>
        <w:t xml:space="preserve"> sign the Allowance Signature Form to receive his funds. </w:t>
      </w:r>
    </w:p>
    <w:p w14:paraId="372ED2E6" w14:textId="77777777" w:rsidR="00880B04" w:rsidRPr="00DF74AE" w:rsidRDefault="00714994" w:rsidP="005B0D32">
      <w:pPr>
        <w:jc w:val="both"/>
        <w:rPr>
          <w:rFonts w:ascii="Tahoma" w:hAnsi="Tahoma" w:cs="Tahoma"/>
          <w:sz w:val="20"/>
        </w:rPr>
      </w:pPr>
      <w:r w:rsidRPr="00DF74AE">
        <w:rPr>
          <w:rFonts w:ascii="Tahoma" w:hAnsi="Tahoma" w:cs="Tahoma"/>
          <w:sz w:val="20"/>
        </w:rPr>
        <w:t xml:space="preserve"> </w:t>
      </w:r>
    </w:p>
    <w:p w14:paraId="1A5D8C69" w14:textId="77777777" w:rsidR="00880B04" w:rsidRPr="00DF74AE" w:rsidRDefault="00880B04" w:rsidP="00DF74AE">
      <w:pPr>
        <w:pStyle w:val="Heading2"/>
      </w:pPr>
      <w:bookmarkStart w:id="67" w:name="_Toc221108868"/>
      <w:bookmarkEnd w:id="61"/>
      <w:r w:rsidRPr="00DF74AE">
        <w:t>Food</w:t>
      </w:r>
      <w:bookmarkEnd w:id="67"/>
    </w:p>
    <w:p w14:paraId="11E05D3B" w14:textId="77777777" w:rsidR="00880B04" w:rsidRPr="00DF74AE" w:rsidRDefault="00880B04" w:rsidP="00880B04">
      <w:pPr>
        <w:keepNext/>
        <w:jc w:val="both"/>
        <w:rPr>
          <w:rFonts w:ascii="Tahoma" w:hAnsi="Tahoma" w:cs="Tahoma"/>
          <w:sz w:val="20"/>
          <w:szCs w:val="20"/>
        </w:rPr>
      </w:pPr>
    </w:p>
    <w:p w14:paraId="6765660A" w14:textId="77777777" w:rsidR="00880B04" w:rsidRPr="00DF74AE" w:rsidRDefault="00880B04" w:rsidP="00880B04">
      <w:pPr>
        <w:keepNext/>
        <w:jc w:val="both"/>
        <w:rPr>
          <w:rFonts w:ascii="Tahoma" w:hAnsi="Tahoma" w:cs="Tahoma"/>
          <w:sz w:val="20"/>
          <w:szCs w:val="20"/>
        </w:rPr>
      </w:pPr>
      <w:r w:rsidRPr="00DF74AE">
        <w:rPr>
          <w:rFonts w:ascii="Tahoma" w:hAnsi="Tahoma" w:cs="Tahoma"/>
          <w:sz w:val="20"/>
          <w:szCs w:val="20"/>
        </w:rPr>
        <w:t xml:space="preserve">When residents are notified that a meal is ready to be served, they should form a single file line while waiting for their meals. Seating is not on an assigned basis and mealtimes should be as relaxed as possible. </w:t>
      </w:r>
    </w:p>
    <w:p w14:paraId="38088405" w14:textId="77777777" w:rsidR="00880B04" w:rsidRPr="00DF74AE" w:rsidRDefault="00880B04" w:rsidP="00880B04">
      <w:pPr>
        <w:jc w:val="both"/>
        <w:rPr>
          <w:rFonts w:ascii="Tahoma" w:hAnsi="Tahoma" w:cs="Tahoma"/>
          <w:sz w:val="20"/>
          <w:szCs w:val="20"/>
        </w:rPr>
      </w:pPr>
    </w:p>
    <w:p w14:paraId="39BD8D5B" w14:textId="77777777"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Good eating habits are encouraged, but a resident is not required to eat all of the food served to him. A resident may not take extra food from the </w:t>
      </w:r>
      <w:r w:rsidR="00906819" w:rsidRPr="00DF74AE">
        <w:rPr>
          <w:rFonts w:ascii="Tahoma" w:hAnsi="Tahoma" w:cs="Tahoma"/>
          <w:sz w:val="20"/>
          <w:szCs w:val="20"/>
        </w:rPr>
        <w:t>kitchen</w:t>
      </w:r>
      <w:r w:rsidRPr="00DF74AE">
        <w:rPr>
          <w:rFonts w:ascii="Tahoma" w:hAnsi="Tahoma" w:cs="Tahoma"/>
          <w:sz w:val="20"/>
          <w:szCs w:val="20"/>
        </w:rPr>
        <w:t>.</w:t>
      </w:r>
    </w:p>
    <w:p w14:paraId="37E4B839" w14:textId="77777777" w:rsidR="00880B04" w:rsidRPr="00DF74AE" w:rsidRDefault="00880B04" w:rsidP="00880B04">
      <w:pPr>
        <w:jc w:val="both"/>
        <w:rPr>
          <w:rFonts w:ascii="Tahoma" w:hAnsi="Tahoma" w:cs="Tahoma"/>
          <w:sz w:val="20"/>
          <w:szCs w:val="20"/>
        </w:rPr>
      </w:pPr>
    </w:p>
    <w:p w14:paraId="5C7C2637" w14:textId="77777777" w:rsidR="00880B04" w:rsidRDefault="00880B04" w:rsidP="00880B04">
      <w:pPr>
        <w:jc w:val="both"/>
        <w:rPr>
          <w:rFonts w:ascii="Tahoma" w:hAnsi="Tahoma" w:cs="Tahoma"/>
          <w:sz w:val="20"/>
          <w:szCs w:val="20"/>
        </w:rPr>
      </w:pPr>
      <w:r w:rsidRPr="00DF74AE">
        <w:rPr>
          <w:rFonts w:ascii="Tahoma" w:hAnsi="Tahoma" w:cs="Tahoma"/>
          <w:sz w:val="20"/>
          <w:szCs w:val="20"/>
        </w:rPr>
        <w:t xml:space="preserve">A resident who reports late for his assigned meal </w:t>
      </w:r>
      <w:r w:rsidR="00177536" w:rsidRPr="00DF74AE">
        <w:rPr>
          <w:rFonts w:ascii="Tahoma" w:hAnsi="Tahoma" w:cs="Tahoma"/>
          <w:sz w:val="20"/>
          <w:szCs w:val="20"/>
        </w:rPr>
        <w:t>may r</w:t>
      </w:r>
      <w:r w:rsidRPr="00DF74AE">
        <w:rPr>
          <w:rFonts w:ascii="Tahoma" w:hAnsi="Tahoma" w:cs="Tahoma"/>
          <w:sz w:val="20"/>
          <w:szCs w:val="20"/>
        </w:rPr>
        <w:t>eceive an incident report for failing to report to a scheduled activity on time.</w:t>
      </w:r>
      <w:r w:rsidR="00094F18" w:rsidRPr="00DF74AE">
        <w:rPr>
          <w:rFonts w:ascii="Tahoma" w:hAnsi="Tahoma" w:cs="Tahoma"/>
          <w:sz w:val="20"/>
          <w:szCs w:val="20"/>
        </w:rPr>
        <w:t xml:space="preserve"> </w:t>
      </w:r>
    </w:p>
    <w:p w14:paraId="403ED96B" w14:textId="77777777" w:rsidR="000E35FC" w:rsidRPr="00DF74AE" w:rsidRDefault="000E35FC" w:rsidP="00880B04">
      <w:pPr>
        <w:jc w:val="both"/>
        <w:rPr>
          <w:rFonts w:ascii="Tahoma" w:hAnsi="Tahoma" w:cs="Tahoma"/>
          <w:sz w:val="20"/>
          <w:szCs w:val="20"/>
        </w:rPr>
      </w:pPr>
    </w:p>
    <w:p w14:paraId="36902F61" w14:textId="77777777" w:rsidR="00880B04" w:rsidRDefault="00880B04" w:rsidP="00880B04">
      <w:pPr>
        <w:jc w:val="both"/>
        <w:rPr>
          <w:rFonts w:ascii="Tahoma" w:hAnsi="Tahoma" w:cs="Tahoma"/>
          <w:sz w:val="20"/>
          <w:szCs w:val="20"/>
        </w:rPr>
      </w:pPr>
      <w:r w:rsidRPr="00DF74AE">
        <w:rPr>
          <w:rFonts w:ascii="Tahoma" w:hAnsi="Tahoma" w:cs="Tahoma"/>
          <w:sz w:val="20"/>
          <w:szCs w:val="20"/>
        </w:rPr>
        <w:lastRenderedPageBreak/>
        <w:t xml:space="preserve">An employed resident who returns </w:t>
      </w:r>
      <w:r w:rsidR="00ED7181" w:rsidRPr="00DF74AE">
        <w:rPr>
          <w:rFonts w:ascii="Tahoma" w:hAnsi="Tahoma" w:cs="Tahoma"/>
          <w:sz w:val="20"/>
          <w:szCs w:val="20"/>
        </w:rPr>
        <w:t xml:space="preserve">to the CRTC </w:t>
      </w:r>
      <w:r w:rsidRPr="00DF74AE">
        <w:rPr>
          <w:rFonts w:ascii="Tahoma" w:hAnsi="Tahoma" w:cs="Tahoma"/>
          <w:sz w:val="20"/>
          <w:szCs w:val="20"/>
        </w:rPr>
        <w:t xml:space="preserve">after the regularly scheduled mealtime </w:t>
      </w:r>
      <w:r w:rsidR="00ED7181" w:rsidRPr="00DF74AE">
        <w:rPr>
          <w:rFonts w:ascii="Tahoma" w:hAnsi="Tahoma" w:cs="Tahoma"/>
          <w:sz w:val="20"/>
          <w:szCs w:val="20"/>
        </w:rPr>
        <w:t>will</w:t>
      </w:r>
      <w:r w:rsidRPr="00DF74AE">
        <w:rPr>
          <w:rFonts w:ascii="Tahoma" w:hAnsi="Tahoma" w:cs="Tahoma"/>
          <w:sz w:val="20"/>
          <w:szCs w:val="20"/>
        </w:rPr>
        <w:t xml:space="preserve"> have a late tray prepared for him.</w:t>
      </w:r>
    </w:p>
    <w:p w14:paraId="7D5DABAC" w14:textId="77777777" w:rsidR="000E35FC" w:rsidRPr="00DF74AE" w:rsidRDefault="000E35FC" w:rsidP="00880B04">
      <w:pPr>
        <w:jc w:val="both"/>
        <w:rPr>
          <w:rFonts w:ascii="Tahoma" w:hAnsi="Tahoma" w:cs="Tahoma"/>
          <w:sz w:val="20"/>
          <w:szCs w:val="20"/>
        </w:rPr>
      </w:pPr>
    </w:p>
    <w:p w14:paraId="5E635D08" w14:textId="37CD9F8A"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A resident </w:t>
      </w:r>
      <w:r w:rsidR="005B0D32" w:rsidRPr="00DF74AE">
        <w:rPr>
          <w:rFonts w:ascii="Tahoma" w:hAnsi="Tahoma" w:cs="Tahoma"/>
          <w:sz w:val="20"/>
          <w:szCs w:val="20"/>
        </w:rPr>
        <w:t>will</w:t>
      </w:r>
      <w:r w:rsidRPr="00DF74AE">
        <w:rPr>
          <w:rFonts w:ascii="Tahoma" w:hAnsi="Tahoma" w:cs="Tahoma"/>
          <w:sz w:val="20"/>
          <w:szCs w:val="20"/>
        </w:rPr>
        <w:t xml:space="preserve"> clean up any mess he makes while eating. A resident who leaves his immediate area dirty </w:t>
      </w:r>
      <w:r w:rsidR="005B0D32" w:rsidRPr="00DF74AE">
        <w:rPr>
          <w:rFonts w:ascii="Tahoma" w:hAnsi="Tahoma" w:cs="Tahoma"/>
          <w:sz w:val="20"/>
          <w:szCs w:val="20"/>
        </w:rPr>
        <w:t>will</w:t>
      </w:r>
      <w:r w:rsidRPr="00DF74AE">
        <w:rPr>
          <w:rFonts w:ascii="Tahoma" w:hAnsi="Tahoma" w:cs="Tahoma"/>
          <w:sz w:val="20"/>
          <w:szCs w:val="20"/>
        </w:rPr>
        <w:t xml:space="preserve"> receive an incident report.</w:t>
      </w:r>
    </w:p>
    <w:p w14:paraId="24F4F07F" w14:textId="77777777" w:rsidR="00880B04" w:rsidRPr="00DF74AE" w:rsidRDefault="00880B04" w:rsidP="00880B04">
      <w:pPr>
        <w:jc w:val="both"/>
        <w:rPr>
          <w:rFonts w:ascii="Tahoma" w:hAnsi="Tahoma" w:cs="Tahoma"/>
          <w:sz w:val="20"/>
          <w:szCs w:val="20"/>
        </w:rPr>
      </w:pPr>
    </w:p>
    <w:p w14:paraId="63BB03E3" w14:textId="4C01B803"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Special dietary needs of a verified medical or religious nature </w:t>
      </w:r>
      <w:r w:rsidR="005B0D32" w:rsidRPr="00DF74AE">
        <w:rPr>
          <w:rFonts w:ascii="Tahoma" w:hAnsi="Tahoma" w:cs="Tahoma"/>
          <w:sz w:val="20"/>
          <w:szCs w:val="20"/>
        </w:rPr>
        <w:t>will</w:t>
      </w:r>
      <w:r w:rsidRPr="00DF74AE">
        <w:rPr>
          <w:rFonts w:ascii="Tahoma" w:hAnsi="Tahoma" w:cs="Tahoma"/>
          <w:sz w:val="20"/>
          <w:szCs w:val="20"/>
        </w:rPr>
        <w:t xml:space="preserve"> be addressed on a case-by-case basis upon a written request for a special diet by the resident. The Director or designee </w:t>
      </w:r>
      <w:r w:rsidR="005B0D32" w:rsidRPr="00DF74AE">
        <w:rPr>
          <w:rFonts w:ascii="Tahoma" w:hAnsi="Tahoma" w:cs="Tahoma"/>
          <w:sz w:val="20"/>
          <w:szCs w:val="20"/>
        </w:rPr>
        <w:t>will</w:t>
      </w:r>
      <w:r w:rsidRPr="00DF74AE">
        <w:rPr>
          <w:rFonts w:ascii="Tahoma" w:hAnsi="Tahoma" w:cs="Tahoma"/>
          <w:sz w:val="20"/>
          <w:szCs w:val="20"/>
        </w:rPr>
        <w:t xml:space="preserve"> determine approval or denial of the request.</w:t>
      </w:r>
    </w:p>
    <w:p w14:paraId="18910DCF" w14:textId="77777777" w:rsidR="00880B04" w:rsidRPr="00DF74AE" w:rsidRDefault="00880B04" w:rsidP="00880B04">
      <w:pPr>
        <w:jc w:val="both"/>
        <w:rPr>
          <w:rFonts w:ascii="Tahoma" w:hAnsi="Tahoma" w:cs="Tahoma"/>
          <w:sz w:val="20"/>
          <w:szCs w:val="20"/>
        </w:rPr>
      </w:pPr>
    </w:p>
    <w:p w14:paraId="0FCB78B9" w14:textId="226A710A"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A resident restricted to a crisis room </w:t>
      </w:r>
      <w:r w:rsidR="005B0D32" w:rsidRPr="00DF74AE">
        <w:rPr>
          <w:rFonts w:ascii="Tahoma" w:hAnsi="Tahoma" w:cs="Tahoma"/>
          <w:sz w:val="20"/>
          <w:szCs w:val="20"/>
        </w:rPr>
        <w:t>will</w:t>
      </w:r>
      <w:r w:rsidRPr="00DF74AE">
        <w:rPr>
          <w:rFonts w:ascii="Tahoma" w:hAnsi="Tahoma" w:cs="Tahoma"/>
          <w:sz w:val="20"/>
          <w:szCs w:val="20"/>
        </w:rPr>
        <w:t xml:space="preserve"> be served his meals in the crisis room. </w:t>
      </w:r>
    </w:p>
    <w:p w14:paraId="0BE2FF5E" w14:textId="77777777" w:rsidR="00C77C4E" w:rsidRPr="00DF74AE" w:rsidRDefault="00C77C4E" w:rsidP="00880B04">
      <w:pPr>
        <w:jc w:val="both"/>
        <w:rPr>
          <w:rFonts w:ascii="Tahoma" w:hAnsi="Tahoma" w:cs="Tahoma"/>
          <w:sz w:val="20"/>
        </w:rPr>
      </w:pPr>
    </w:p>
    <w:p w14:paraId="1E6B686E" w14:textId="77777777" w:rsidR="00880B04" w:rsidRPr="00DF74AE" w:rsidRDefault="00880B04" w:rsidP="00DF74AE">
      <w:pPr>
        <w:pStyle w:val="Heading2"/>
      </w:pPr>
      <w:bookmarkStart w:id="68" w:name="_Toc221108869"/>
      <w:r w:rsidRPr="00DF74AE">
        <w:t>Grievances</w:t>
      </w:r>
      <w:bookmarkEnd w:id="68"/>
    </w:p>
    <w:p w14:paraId="19920F0B" w14:textId="77777777" w:rsidR="00880B04" w:rsidRPr="00DF74AE" w:rsidRDefault="00880B04" w:rsidP="00880B04">
      <w:pPr>
        <w:jc w:val="both"/>
        <w:rPr>
          <w:rFonts w:ascii="Tahoma" w:hAnsi="Tahoma" w:cs="Tahoma"/>
          <w:sz w:val="20"/>
          <w:szCs w:val="20"/>
        </w:rPr>
      </w:pPr>
    </w:p>
    <w:p w14:paraId="1357CCA0" w14:textId="571A6946"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Filing a grievance allows a resident to formally request resolution for unresolved issues including complaints of abuse, neglect, or exploitation. A resident with a grievance against a CRTC staff member </w:t>
      </w:r>
      <w:r w:rsidR="005B0D32" w:rsidRPr="00DF74AE">
        <w:rPr>
          <w:rFonts w:ascii="Tahoma" w:hAnsi="Tahoma" w:cs="Tahoma"/>
          <w:sz w:val="20"/>
          <w:szCs w:val="20"/>
        </w:rPr>
        <w:t>will</w:t>
      </w:r>
      <w:r w:rsidRPr="00DF74AE">
        <w:rPr>
          <w:rFonts w:ascii="Tahoma" w:hAnsi="Tahoma" w:cs="Tahoma"/>
          <w:sz w:val="20"/>
          <w:szCs w:val="20"/>
        </w:rPr>
        <w:t xml:space="preserve"> first try to resolve the issue. If he is unable to resolve the issue informally, he may submit a grievance form. If a resident needs help completing a grievance form, a CRTC staff member </w:t>
      </w:r>
      <w:r w:rsidR="005B0D32" w:rsidRPr="00DF74AE">
        <w:rPr>
          <w:rFonts w:ascii="Tahoma" w:hAnsi="Tahoma" w:cs="Tahoma"/>
          <w:sz w:val="20"/>
          <w:szCs w:val="20"/>
        </w:rPr>
        <w:t>will</w:t>
      </w:r>
      <w:r w:rsidRPr="00DF74AE">
        <w:rPr>
          <w:rFonts w:ascii="Tahoma" w:hAnsi="Tahoma" w:cs="Tahoma"/>
          <w:sz w:val="20"/>
          <w:szCs w:val="20"/>
        </w:rPr>
        <w:t xml:space="preserve"> help the resident.</w:t>
      </w:r>
    </w:p>
    <w:p w14:paraId="2A51CF5F" w14:textId="77777777" w:rsidR="00880B04" w:rsidRPr="00DF74AE" w:rsidRDefault="00880B04" w:rsidP="00880B04">
      <w:pPr>
        <w:jc w:val="both"/>
        <w:rPr>
          <w:rFonts w:ascii="Tahoma" w:hAnsi="Tahoma" w:cs="Tahoma"/>
          <w:sz w:val="20"/>
          <w:szCs w:val="20"/>
        </w:rPr>
      </w:pPr>
    </w:p>
    <w:p w14:paraId="1F8D40A9" w14:textId="23589944"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Retaliation against a resident for using or participating in the grievance process </w:t>
      </w:r>
      <w:r w:rsidR="005B0D32" w:rsidRPr="00DF74AE">
        <w:rPr>
          <w:rFonts w:ascii="Tahoma" w:hAnsi="Tahoma" w:cs="Tahoma"/>
          <w:sz w:val="20"/>
          <w:szCs w:val="20"/>
        </w:rPr>
        <w:t>will</w:t>
      </w:r>
      <w:r w:rsidRPr="00DF74AE">
        <w:rPr>
          <w:rFonts w:ascii="Tahoma" w:hAnsi="Tahoma" w:cs="Tahoma"/>
          <w:sz w:val="20"/>
          <w:szCs w:val="20"/>
        </w:rPr>
        <w:t xml:space="preserve"> not be tolerated.</w:t>
      </w:r>
    </w:p>
    <w:p w14:paraId="08F6625F" w14:textId="77777777" w:rsidR="00880B04" w:rsidRPr="00DF74AE" w:rsidRDefault="00880B04" w:rsidP="00880B04">
      <w:pPr>
        <w:jc w:val="both"/>
        <w:rPr>
          <w:rFonts w:ascii="Tahoma" w:hAnsi="Tahoma" w:cs="Tahoma"/>
          <w:sz w:val="20"/>
          <w:szCs w:val="20"/>
        </w:rPr>
      </w:pPr>
    </w:p>
    <w:p w14:paraId="6F289B38" w14:textId="445805C2" w:rsidR="00880B04" w:rsidRDefault="00880B04" w:rsidP="00880B04">
      <w:pPr>
        <w:jc w:val="both"/>
        <w:rPr>
          <w:rFonts w:ascii="Tahoma" w:hAnsi="Tahoma" w:cs="Tahoma"/>
          <w:sz w:val="20"/>
          <w:szCs w:val="20"/>
        </w:rPr>
      </w:pPr>
      <w:r w:rsidRPr="00DF74AE">
        <w:rPr>
          <w:rFonts w:ascii="Tahoma" w:hAnsi="Tahoma" w:cs="Tahoma"/>
          <w:sz w:val="20"/>
          <w:szCs w:val="20"/>
        </w:rPr>
        <w:t xml:space="preserve">Once a grievance form is received, the Director or designee </w:t>
      </w:r>
      <w:r w:rsidR="005B0D32" w:rsidRPr="00DF74AE">
        <w:rPr>
          <w:rFonts w:ascii="Tahoma" w:hAnsi="Tahoma" w:cs="Tahoma"/>
          <w:sz w:val="20"/>
          <w:szCs w:val="20"/>
        </w:rPr>
        <w:t>will</w:t>
      </w:r>
      <w:r w:rsidRPr="00DF74AE">
        <w:rPr>
          <w:rFonts w:ascii="Tahoma" w:hAnsi="Tahoma" w:cs="Tahoma"/>
          <w:sz w:val="20"/>
          <w:szCs w:val="20"/>
        </w:rPr>
        <w:t xml:space="preserve"> investigate the complaint and issue a written response to the resident who filed the grievance within 5 working days. The Director </w:t>
      </w:r>
      <w:r w:rsidR="005B0D32" w:rsidRPr="00DF74AE">
        <w:rPr>
          <w:rFonts w:ascii="Tahoma" w:hAnsi="Tahoma" w:cs="Tahoma"/>
          <w:sz w:val="20"/>
          <w:szCs w:val="20"/>
        </w:rPr>
        <w:t>will</w:t>
      </w:r>
      <w:r w:rsidRPr="00DF74AE">
        <w:rPr>
          <w:rFonts w:ascii="Tahoma" w:hAnsi="Tahoma" w:cs="Tahoma"/>
          <w:sz w:val="20"/>
          <w:szCs w:val="20"/>
        </w:rPr>
        <w:t xml:space="preserve"> be notified of all complaints against any staff member and </w:t>
      </w:r>
      <w:r w:rsidR="005B0D32" w:rsidRPr="00DF74AE">
        <w:rPr>
          <w:rFonts w:ascii="Tahoma" w:hAnsi="Tahoma" w:cs="Tahoma"/>
          <w:sz w:val="20"/>
          <w:szCs w:val="20"/>
        </w:rPr>
        <w:t>will</w:t>
      </w:r>
      <w:r w:rsidRPr="00DF74AE">
        <w:rPr>
          <w:rFonts w:ascii="Tahoma" w:hAnsi="Tahoma" w:cs="Tahoma"/>
          <w:sz w:val="20"/>
          <w:szCs w:val="20"/>
        </w:rPr>
        <w:t xml:space="preserve"> keep all original grievances and resolutions on file.</w:t>
      </w:r>
    </w:p>
    <w:p w14:paraId="64E13D4E" w14:textId="77777777" w:rsidR="000E35FC" w:rsidRPr="00DF74AE" w:rsidRDefault="000E35FC" w:rsidP="00880B04">
      <w:pPr>
        <w:jc w:val="both"/>
        <w:rPr>
          <w:rFonts w:ascii="Tahoma" w:hAnsi="Tahoma" w:cs="Tahoma"/>
          <w:sz w:val="20"/>
          <w:szCs w:val="20"/>
        </w:rPr>
      </w:pPr>
    </w:p>
    <w:p w14:paraId="03D7A2D7" w14:textId="44AC9A17"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Grievance forms </w:t>
      </w:r>
      <w:r w:rsidR="005B0D32" w:rsidRPr="00DF74AE">
        <w:rPr>
          <w:rFonts w:ascii="Tahoma" w:hAnsi="Tahoma" w:cs="Tahoma"/>
          <w:sz w:val="20"/>
          <w:szCs w:val="20"/>
        </w:rPr>
        <w:t>will</w:t>
      </w:r>
      <w:r w:rsidRPr="00DF74AE">
        <w:rPr>
          <w:rFonts w:ascii="Tahoma" w:hAnsi="Tahoma" w:cs="Tahoma"/>
          <w:sz w:val="20"/>
          <w:szCs w:val="20"/>
        </w:rPr>
        <w:t xml:space="preserve"> always be available to a resident at any time. To get a grievance form, a resident should request one from the control station. The control station </w:t>
      </w:r>
      <w:r w:rsidR="005B0D32" w:rsidRPr="00DF74AE">
        <w:rPr>
          <w:rFonts w:ascii="Tahoma" w:hAnsi="Tahoma" w:cs="Tahoma"/>
          <w:sz w:val="20"/>
          <w:szCs w:val="20"/>
        </w:rPr>
        <w:t>will</w:t>
      </w:r>
      <w:r w:rsidRPr="00DF74AE">
        <w:rPr>
          <w:rFonts w:ascii="Tahoma" w:hAnsi="Tahoma" w:cs="Tahoma"/>
          <w:sz w:val="20"/>
          <w:szCs w:val="20"/>
        </w:rPr>
        <w:t xml:space="preserve"> immediately supply the resident with as many grievance forms as he requests. A resident may only file one grievance form per person per incident.</w:t>
      </w:r>
    </w:p>
    <w:p w14:paraId="028ED060" w14:textId="77777777" w:rsidR="00880B04" w:rsidRPr="00DF74AE" w:rsidRDefault="00880B04" w:rsidP="00880B04">
      <w:pPr>
        <w:jc w:val="both"/>
        <w:rPr>
          <w:rFonts w:ascii="Tahoma" w:hAnsi="Tahoma" w:cs="Tahoma"/>
          <w:sz w:val="20"/>
          <w:szCs w:val="20"/>
        </w:rPr>
      </w:pPr>
    </w:p>
    <w:p w14:paraId="3BDCA42E" w14:textId="1E2A1C7F" w:rsidR="00880B04" w:rsidRDefault="00880B04" w:rsidP="00880B04">
      <w:pPr>
        <w:jc w:val="both"/>
        <w:rPr>
          <w:rFonts w:ascii="Tahoma" w:hAnsi="Tahoma" w:cs="Tahoma"/>
          <w:sz w:val="20"/>
          <w:szCs w:val="20"/>
        </w:rPr>
      </w:pPr>
      <w:r w:rsidRPr="00DF74AE">
        <w:rPr>
          <w:rFonts w:ascii="Tahoma" w:hAnsi="Tahoma" w:cs="Tahoma"/>
          <w:sz w:val="20"/>
          <w:szCs w:val="20"/>
        </w:rPr>
        <w:t xml:space="preserve">The grievance form </w:t>
      </w:r>
      <w:r w:rsidR="005B0D32" w:rsidRPr="00DF74AE">
        <w:rPr>
          <w:rFonts w:ascii="Tahoma" w:hAnsi="Tahoma" w:cs="Tahoma"/>
          <w:sz w:val="20"/>
          <w:szCs w:val="20"/>
        </w:rPr>
        <w:t>will</w:t>
      </w:r>
      <w:r w:rsidRPr="00DF74AE">
        <w:rPr>
          <w:rFonts w:ascii="Tahoma" w:hAnsi="Tahoma" w:cs="Tahoma"/>
          <w:sz w:val="20"/>
          <w:szCs w:val="20"/>
        </w:rPr>
        <w:t xml:space="preserve"> be filled out completely and then submitted to the grievance drop-box located outside of </w:t>
      </w:r>
      <w:r w:rsidR="00044C9E" w:rsidRPr="00DF74AE">
        <w:rPr>
          <w:rFonts w:ascii="Tahoma" w:hAnsi="Tahoma" w:cs="Tahoma"/>
          <w:sz w:val="20"/>
          <w:szCs w:val="20"/>
        </w:rPr>
        <w:t>central</w:t>
      </w:r>
      <w:r w:rsidRPr="00DF74AE">
        <w:rPr>
          <w:rFonts w:ascii="Tahoma" w:hAnsi="Tahoma" w:cs="Tahoma"/>
          <w:sz w:val="20"/>
          <w:szCs w:val="20"/>
        </w:rPr>
        <w:t xml:space="preserve"> control. Access to the forms placed in the grievance box is limited. The grievance drop-box </w:t>
      </w:r>
      <w:r w:rsidR="005B0D32" w:rsidRPr="00DF74AE">
        <w:rPr>
          <w:rFonts w:ascii="Tahoma" w:hAnsi="Tahoma" w:cs="Tahoma"/>
          <w:sz w:val="20"/>
          <w:szCs w:val="20"/>
        </w:rPr>
        <w:t>will</w:t>
      </w:r>
      <w:r w:rsidRPr="00DF74AE">
        <w:rPr>
          <w:rFonts w:ascii="Tahoma" w:hAnsi="Tahoma" w:cs="Tahoma"/>
          <w:sz w:val="20"/>
          <w:szCs w:val="20"/>
        </w:rPr>
        <w:t xml:space="preserve"> be checked each work day.</w:t>
      </w:r>
    </w:p>
    <w:p w14:paraId="1CB7105B" w14:textId="77777777" w:rsidR="000E35FC" w:rsidRPr="00DF74AE" w:rsidRDefault="000E35FC" w:rsidP="00880B04">
      <w:pPr>
        <w:jc w:val="both"/>
        <w:rPr>
          <w:rFonts w:ascii="Tahoma" w:hAnsi="Tahoma" w:cs="Tahoma"/>
          <w:sz w:val="20"/>
          <w:szCs w:val="20"/>
        </w:rPr>
      </w:pPr>
    </w:p>
    <w:p w14:paraId="1E0FB3B7" w14:textId="57626A19"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A resident may appeal the finding of the supervisor or designee to the Director. The Director or designee </w:t>
      </w:r>
      <w:r w:rsidR="005B0D32" w:rsidRPr="00DF74AE">
        <w:rPr>
          <w:rFonts w:ascii="Tahoma" w:hAnsi="Tahoma" w:cs="Tahoma"/>
          <w:sz w:val="20"/>
          <w:szCs w:val="20"/>
        </w:rPr>
        <w:t>will</w:t>
      </w:r>
      <w:r w:rsidRPr="00DF74AE">
        <w:rPr>
          <w:rFonts w:ascii="Tahoma" w:hAnsi="Tahoma" w:cs="Tahoma"/>
          <w:sz w:val="20"/>
          <w:szCs w:val="20"/>
        </w:rPr>
        <w:t xml:space="preserve"> review the matter and submit his/her findings in a written report within five working days of receiving the appeal.</w:t>
      </w:r>
    </w:p>
    <w:p w14:paraId="5B6E2DC6" w14:textId="77777777" w:rsidR="00880B04" w:rsidRPr="00DF74AE" w:rsidRDefault="00880B04" w:rsidP="00880B04">
      <w:pPr>
        <w:jc w:val="both"/>
        <w:rPr>
          <w:rFonts w:ascii="Tahoma" w:hAnsi="Tahoma" w:cs="Tahoma"/>
          <w:sz w:val="20"/>
          <w:szCs w:val="20"/>
        </w:rPr>
      </w:pPr>
    </w:p>
    <w:p w14:paraId="2CDEEAE9" w14:textId="457071D0"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A resident </w:t>
      </w:r>
      <w:r w:rsidR="005B0D32" w:rsidRPr="00DF74AE">
        <w:rPr>
          <w:rFonts w:ascii="Tahoma" w:hAnsi="Tahoma" w:cs="Tahoma"/>
          <w:sz w:val="20"/>
          <w:szCs w:val="20"/>
        </w:rPr>
        <w:t>will</w:t>
      </w:r>
      <w:r w:rsidRPr="00DF74AE">
        <w:rPr>
          <w:rFonts w:ascii="Tahoma" w:hAnsi="Tahoma" w:cs="Tahoma"/>
          <w:sz w:val="20"/>
          <w:szCs w:val="20"/>
        </w:rPr>
        <w:t xml:space="preserve"> sign the </w:t>
      </w:r>
      <w:r w:rsidR="00044C9E" w:rsidRPr="00DF74AE">
        <w:rPr>
          <w:rFonts w:ascii="Tahoma" w:hAnsi="Tahoma" w:cs="Tahoma"/>
          <w:sz w:val="20"/>
          <w:szCs w:val="20"/>
        </w:rPr>
        <w:t xml:space="preserve">back of the </w:t>
      </w:r>
      <w:r w:rsidRPr="00DF74AE">
        <w:rPr>
          <w:rFonts w:ascii="Tahoma" w:hAnsi="Tahoma" w:cs="Tahoma"/>
          <w:sz w:val="20"/>
          <w:szCs w:val="20"/>
        </w:rPr>
        <w:t>grievance and return it to the grievance drop-box upon receiving the grievance response.</w:t>
      </w:r>
    </w:p>
    <w:p w14:paraId="7EE6A849" w14:textId="77777777" w:rsidR="00880B04" w:rsidRPr="00DF74AE" w:rsidRDefault="00880B04" w:rsidP="00880B04">
      <w:pPr>
        <w:jc w:val="both"/>
        <w:rPr>
          <w:rFonts w:ascii="Tahoma" w:hAnsi="Tahoma" w:cs="Tahoma"/>
          <w:sz w:val="20"/>
          <w:szCs w:val="20"/>
        </w:rPr>
      </w:pPr>
    </w:p>
    <w:p w14:paraId="71D2E8D6" w14:textId="5D342C91"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Any grievance deemed to be false with the intent of embarrassing or harassing the individual named in the grievance </w:t>
      </w:r>
      <w:r w:rsidR="005B0D32" w:rsidRPr="00DF74AE">
        <w:rPr>
          <w:rFonts w:ascii="Tahoma" w:hAnsi="Tahoma" w:cs="Tahoma"/>
          <w:sz w:val="20"/>
          <w:szCs w:val="20"/>
        </w:rPr>
        <w:t>will</w:t>
      </w:r>
      <w:r w:rsidRPr="00DF74AE">
        <w:rPr>
          <w:rFonts w:ascii="Tahoma" w:hAnsi="Tahoma" w:cs="Tahoma"/>
          <w:sz w:val="20"/>
          <w:szCs w:val="20"/>
        </w:rPr>
        <w:t xml:space="preserve"> result in the resident being considered for disciplinary action.</w:t>
      </w:r>
    </w:p>
    <w:p w14:paraId="433B3E5F" w14:textId="77777777" w:rsidR="0006686C" w:rsidRPr="00DF74AE" w:rsidRDefault="0006686C" w:rsidP="00880B04">
      <w:pPr>
        <w:jc w:val="both"/>
        <w:rPr>
          <w:rFonts w:ascii="Tahoma" w:hAnsi="Tahoma" w:cs="Tahoma"/>
          <w:sz w:val="20"/>
        </w:rPr>
      </w:pPr>
    </w:p>
    <w:p w14:paraId="52D49A40" w14:textId="77777777" w:rsidR="00E242FB" w:rsidRPr="00DF74AE" w:rsidRDefault="00E242FB" w:rsidP="00BD3BFD">
      <w:pPr>
        <w:pStyle w:val="Heading3"/>
        <w:ind w:left="0"/>
        <w:rPr>
          <w:rFonts w:cs="Tahoma"/>
        </w:rPr>
      </w:pPr>
      <w:bookmarkStart w:id="69" w:name="_Toc221108870"/>
      <w:r w:rsidRPr="00DF74AE">
        <w:rPr>
          <w:rFonts w:cs="Tahoma"/>
        </w:rPr>
        <w:t>Grievance Process for Sexual Abuse and Sexual Harassment</w:t>
      </w:r>
      <w:bookmarkEnd w:id="69"/>
      <w:r w:rsidRPr="00DF74AE">
        <w:rPr>
          <w:rFonts w:cs="Tahoma"/>
        </w:rPr>
        <w:t xml:space="preserve"> </w:t>
      </w:r>
    </w:p>
    <w:p w14:paraId="412E7DFD" w14:textId="77777777" w:rsidR="00E242FB" w:rsidRPr="00DF74AE" w:rsidRDefault="00E242FB" w:rsidP="00E242FB">
      <w:pPr>
        <w:ind w:left="720"/>
        <w:jc w:val="both"/>
        <w:rPr>
          <w:rFonts w:ascii="Tahoma" w:hAnsi="Tahoma" w:cs="Tahoma"/>
          <w:sz w:val="20"/>
          <w:szCs w:val="20"/>
        </w:rPr>
      </w:pPr>
    </w:p>
    <w:p w14:paraId="2FA42C9A" w14:textId="77777777" w:rsidR="00E242FB" w:rsidRPr="00DF74AE" w:rsidRDefault="00E242FB" w:rsidP="00BD3BFD">
      <w:pPr>
        <w:jc w:val="both"/>
        <w:rPr>
          <w:rFonts w:ascii="Tahoma" w:hAnsi="Tahoma" w:cs="Tahoma"/>
          <w:sz w:val="20"/>
          <w:szCs w:val="20"/>
        </w:rPr>
      </w:pPr>
      <w:r w:rsidRPr="00DF74AE">
        <w:rPr>
          <w:rFonts w:ascii="Tahoma" w:hAnsi="Tahoma" w:cs="Tahoma"/>
          <w:sz w:val="20"/>
          <w:szCs w:val="20"/>
        </w:rPr>
        <w:t xml:space="preserve">Grievances for an allegation of sexual abuse and sexual harassment are handled in the same fashion as regular grievances, with a few notable exceptions.  </w:t>
      </w:r>
    </w:p>
    <w:p w14:paraId="484FD3AE" w14:textId="77777777" w:rsidR="00E242FB" w:rsidRPr="00DF74AE" w:rsidRDefault="00E242FB" w:rsidP="00E242FB">
      <w:pPr>
        <w:ind w:left="720"/>
        <w:jc w:val="both"/>
        <w:rPr>
          <w:rFonts w:ascii="Tahoma" w:hAnsi="Tahoma" w:cs="Tahoma"/>
          <w:sz w:val="20"/>
          <w:szCs w:val="20"/>
        </w:rPr>
      </w:pPr>
    </w:p>
    <w:p w14:paraId="39789BD8" w14:textId="77777777" w:rsidR="00E242FB" w:rsidRPr="00DF74AE" w:rsidRDefault="00E242FB" w:rsidP="00BD3BFD">
      <w:pPr>
        <w:jc w:val="both"/>
        <w:rPr>
          <w:rFonts w:ascii="Tahoma" w:hAnsi="Tahoma" w:cs="Tahoma"/>
          <w:sz w:val="20"/>
          <w:szCs w:val="20"/>
        </w:rPr>
      </w:pPr>
      <w:r w:rsidRPr="00DF74AE">
        <w:rPr>
          <w:rFonts w:ascii="Tahoma" w:hAnsi="Tahoma" w:cs="Tahoma"/>
          <w:sz w:val="20"/>
          <w:szCs w:val="20"/>
        </w:rPr>
        <w:t>There is no time limit on when a resident may submit a grievance regarding an allegation of sexual abuse and sexual harassment or risk of imminent sexual abuse and sexual harassment. No formal grievance process is required nor is the resident required to attempt to resolve the incident with staff regarding an allegation of sexual abuse and sexual harassment.</w:t>
      </w:r>
    </w:p>
    <w:p w14:paraId="62FF7AF1" w14:textId="77777777" w:rsidR="00E242FB" w:rsidRPr="00DF74AE" w:rsidRDefault="00E242FB" w:rsidP="00E242FB">
      <w:pPr>
        <w:ind w:left="720"/>
        <w:jc w:val="both"/>
        <w:rPr>
          <w:rFonts w:ascii="Tahoma" w:hAnsi="Tahoma" w:cs="Tahoma"/>
          <w:sz w:val="20"/>
          <w:szCs w:val="20"/>
        </w:rPr>
      </w:pPr>
    </w:p>
    <w:p w14:paraId="7E1C68B5" w14:textId="77777777" w:rsidR="00E242FB" w:rsidRDefault="00E242FB" w:rsidP="00BD3BFD">
      <w:pPr>
        <w:jc w:val="both"/>
        <w:rPr>
          <w:rFonts w:ascii="Tahoma" w:hAnsi="Tahoma" w:cs="Tahoma"/>
          <w:sz w:val="20"/>
          <w:szCs w:val="20"/>
        </w:rPr>
      </w:pPr>
      <w:r w:rsidRPr="00DF74AE">
        <w:rPr>
          <w:rFonts w:ascii="Tahoma" w:hAnsi="Tahoma" w:cs="Tahoma"/>
          <w:sz w:val="20"/>
          <w:szCs w:val="20"/>
        </w:rPr>
        <w:lastRenderedPageBreak/>
        <w:t>A resident who alleges sexual abuse and sexual harassment may submit a grievance without submitting it to a staff member who is the subject of the complaint and such grievance is not referred to a staff member who is the subject of the complaint.</w:t>
      </w:r>
    </w:p>
    <w:p w14:paraId="38D72727" w14:textId="77777777" w:rsidR="000E35FC" w:rsidRPr="00DF74AE" w:rsidRDefault="000E35FC" w:rsidP="00BD3BFD">
      <w:pPr>
        <w:jc w:val="both"/>
        <w:rPr>
          <w:rFonts w:ascii="Tahoma" w:hAnsi="Tahoma" w:cs="Tahoma"/>
          <w:sz w:val="20"/>
          <w:szCs w:val="20"/>
        </w:rPr>
      </w:pPr>
    </w:p>
    <w:p w14:paraId="00CDE6B1" w14:textId="22C3FF78" w:rsidR="00E242FB" w:rsidRPr="00DF74AE" w:rsidRDefault="00E242FB" w:rsidP="00BD3BFD">
      <w:pPr>
        <w:jc w:val="both"/>
        <w:rPr>
          <w:rFonts w:ascii="Tahoma" w:hAnsi="Tahoma" w:cs="Tahoma"/>
          <w:sz w:val="20"/>
          <w:szCs w:val="20"/>
        </w:rPr>
      </w:pPr>
      <w:r w:rsidRPr="00DF74AE">
        <w:rPr>
          <w:rFonts w:ascii="Tahoma" w:hAnsi="Tahoma" w:cs="Tahoma"/>
          <w:sz w:val="20"/>
          <w:szCs w:val="20"/>
        </w:rPr>
        <w:t xml:space="preserve">Any grievance received alleging a resident is at risk of imminent sexual abuse, the staff </w:t>
      </w:r>
      <w:r w:rsidR="005B0D32" w:rsidRPr="00DF74AE">
        <w:rPr>
          <w:rFonts w:ascii="Tahoma" w:hAnsi="Tahoma" w:cs="Tahoma"/>
          <w:sz w:val="20"/>
          <w:szCs w:val="20"/>
        </w:rPr>
        <w:t>will</w:t>
      </w:r>
      <w:r w:rsidRPr="00DF74AE">
        <w:rPr>
          <w:rFonts w:ascii="Tahoma" w:hAnsi="Tahoma" w:cs="Tahoma"/>
          <w:sz w:val="20"/>
          <w:szCs w:val="20"/>
        </w:rPr>
        <w:t xml:space="preserve"> take immediate action to protect the resident and to contact the Director or designee immediately. </w:t>
      </w:r>
    </w:p>
    <w:p w14:paraId="0B33BD79" w14:textId="77777777" w:rsidR="001C103E" w:rsidRDefault="001C103E" w:rsidP="001C103E">
      <w:pPr>
        <w:jc w:val="both"/>
        <w:rPr>
          <w:rFonts w:ascii="Tahoma" w:hAnsi="Tahoma" w:cs="Tahoma"/>
          <w:sz w:val="20"/>
          <w:szCs w:val="20"/>
        </w:rPr>
      </w:pPr>
    </w:p>
    <w:p w14:paraId="7617BF4F" w14:textId="3D4E9841" w:rsidR="00E242FB" w:rsidRPr="00DF74AE" w:rsidRDefault="00E242FB" w:rsidP="00BD3BFD">
      <w:pPr>
        <w:jc w:val="both"/>
        <w:rPr>
          <w:rFonts w:ascii="Tahoma" w:hAnsi="Tahoma" w:cs="Tahoma"/>
          <w:sz w:val="20"/>
          <w:szCs w:val="20"/>
        </w:rPr>
      </w:pPr>
      <w:r w:rsidRPr="00DF74AE">
        <w:rPr>
          <w:rFonts w:ascii="Tahoma" w:hAnsi="Tahoma" w:cs="Tahoma"/>
          <w:sz w:val="20"/>
          <w:szCs w:val="20"/>
        </w:rPr>
        <w:t>A resident may receive discipline actions for filing a grievance related to alleged sexual abuse if the resident filed the grievance in bad faith.</w:t>
      </w:r>
    </w:p>
    <w:p w14:paraId="08131D95" w14:textId="77777777" w:rsidR="00E242FB" w:rsidRPr="00DF74AE" w:rsidRDefault="00E242FB" w:rsidP="00E242FB">
      <w:pPr>
        <w:ind w:left="720"/>
        <w:jc w:val="both"/>
        <w:rPr>
          <w:rFonts w:ascii="Tahoma" w:hAnsi="Tahoma" w:cs="Tahoma"/>
          <w:sz w:val="20"/>
          <w:szCs w:val="20"/>
        </w:rPr>
      </w:pPr>
    </w:p>
    <w:p w14:paraId="6062A116" w14:textId="43275048" w:rsidR="00E242FB" w:rsidRPr="00DF74AE" w:rsidRDefault="00E242FB" w:rsidP="00BD3BFD">
      <w:pPr>
        <w:jc w:val="both"/>
        <w:rPr>
          <w:rFonts w:ascii="Tahoma" w:hAnsi="Tahoma" w:cs="Tahoma"/>
          <w:sz w:val="20"/>
          <w:szCs w:val="20"/>
        </w:rPr>
      </w:pPr>
      <w:r w:rsidRPr="00DF74AE">
        <w:rPr>
          <w:rFonts w:ascii="Tahoma" w:hAnsi="Tahoma" w:cs="Tahoma"/>
          <w:sz w:val="20"/>
          <w:szCs w:val="20"/>
        </w:rPr>
        <w:t xml:space="preserve">Upon receiving an allegation that a resident was sexually abused while confined at another facility, the head of the facility that received the allegation </w:t>
      </w:r>
      <w:r w:rsidR="005B0D32" w:rsidRPr="00DF74AE">
        <w:rPr>
          <w:rFonts w:ascii="Tahoma" w:hAnsi="Tahoma" w:cs="Tahoma"/>
          <w:sz w:val="20"/>
          <w:szCs w:val="20"/>
        </w:rPr>
        <w:t>will</w:t>
      </w:r>
      <w:r w:rsidRPr="00DF74AE">
        <w:rPr>
          <w:rFonts w:ascii="Tahoma" w:hAnsi="Tahoma" w:cs="Tahoma"/>
          <w:sz w:val="20"/>
          <w:szCs w:val="20"/>
        </w:rPr>
        <w:t xml:space="preserve"> document and notify the head of the facility or appropriate office of the agency within seventy-two hours where the alleged abuse occurred.</w:t>
      </w:r>
    </w:p>
    <w:p w14:paraId="42CABF87" w14:textId="77777777" w:rsidR="00E242FB" w:rsidRPr="00DF74AE" w:rsidRDefault="00E242FB" w:rsidP="00880B04">
      <w:pPr>
        <w:jc w:val="both"/>
        <w:rPr>
          <w:rFonts w:ascii="Tahoma" w:hAnsi="Tahoma" w:cs="Tahoma"/>
          <w:sz w:val="20"/>
        </w:rPr>
      </w:pPr>
      <w:bookmarkStart w:id="70" w:name="_Hlk120713894"/>
    </w:p>
    <w:p w14:paraId="77228584" w14:textId="77777777" w:rsidR="00880B04" w:rsidRPr="00DF74AE" w:rsidRDefault="00880B04" w:rsidP="00DF74AE">
      <w:pPr>
        <w:pStyle w:val="Heading2"/>
      </w:pPr>
      <w:bookmarkStart w:id="71" w:name="_Toc221108871"/>
      <w:r w:rsidRPr="00DF74AE">
        <w:t>Head Count</w:t>
      </w:r>
      <w:bookmarkEnd w:id="71"/>
    </w:p>
    <w:bookmarkEnd w:id="70"/>
    <w:p w14:paraId="0269133D" w14:textId="77777777" w:rsidR="00880B04" w:rsidRPr="00DF74AE" w:rsidRDefault="00880B04" w:rsidP="00880B04">
      <w:pPr>
        <w:jc w:val="both"/>
        <w:rPr>
          <w:rFonts w:ascii="Tahoma" w:hAnsi="Tahoma" w:cs="Tahoma"/>
          <w:sz w:val="20"/>
          <w:szCs w:val="20"/>
        </w:rPr>
      </w:pPr>
    </w:p>
    <w:p w14:paraId="1413CF6C" w14:textId="77777777"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Head count is used to track resident movement and presence. Every resident is </w:t>
      </w:r>
      <w:r w:rsidR="006E6AEC" w:rsidRPr="00DF74AE">
        <w:rPr>
          <w:rFonts w:ascii="Tahoma" w:hAnsi="Tahoma" w:cs="Tahoma"/>
          <w:sz w:val="20"/>
          <w:szCs w:val="20"/>
        </w:rPr>
        <w:t>c</w:t>
      </w:r>
      <w:r w:rsidRPr="00DF74AE">
        <w:rPr>
          <w:rFonts w:ascii="Tahoma" w:hAnsi="Tahoma" w:cs="Tahoma"/>
          <w:sz w:val="20"/>
          <w:szCs w:val="20"/>
        </w:rPr>
        <w:t>ourt ordered to be at the CRTC, and an unauthorized absence may result in new criminal charges being filed against the absent resident. The CRTC staff is required to monitor the presence and movement of residents both in and out of the CRTC. This requires frequent checks.</w:t>
      </w:r>
    </w:p>
    <w:p w14:paraId="570927EB" w14:textId="77777777" w:rsidR="00880B04" w:rsidRPr="00DF74AE" w:rsidRDefault="00880B04" w:rsidP="00880B04">
      <w:pPr>
        <w:jc w:val="both"/>
        <w:rPr>
          <w:rFonts w:ascii="Tahoma" w:hAnsi="Tahoma" w:cs="Tahoma"/>
          <w:sz w:val="20"/>
          <w:szCs w:val="20"/>
        </w:rPr>
      </w:pPr>
    </w:p>
    <w:p w14:paraId="154D505E" w14:textId="28EBA81D"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Head counts </w:t>
      </w:r>
      <w:r w:rsidR="005B0D32" w:rsidRPr="00DF74AE">
        <w:rPr>
          <w:rFonts w:ascii="Tahoma" w:hAnsi="Tahoma" w:cs="Tahoma"/>
          <w:sz w:val="20"/>
          <w:szCs w:val="20"/>
        </w:rPr>
        <w:t>will</w:t>
      </w:r>
      <w:r w:rsidRPr="00DF74AE">
        <w:rPr>
          <w:rFonts w:ascii="Tahoma" w:hAnsi="Tahoma" w:cs="Tahoma"/>
          <w:sz w:val="20"/>
          <w:szCs w:val="20"/>
        </w:rPr>
        <w:t xml:space="preserve"> be conducted randomly throughout the day. Head counts during the day </w:t>
      </w:r>
      <w:r w:rsidR="005B0D32" w:rsidRPr="00DF74AE">
        <w:rPr>
          <w:rFonts w:ascii="Tahoma" w:hAnsi="Tahoma" w:cs="Tahoma"/>
          <w:sz w:val="20"/>
          <w:szCs w:val="20"/>
        </w:rPr>
        <w:t>will</w:t>
      </w:r>
      <w:r w:rsidRPr="00DF74AE">
        <w:rPr>
          <w:rFonts w:ascii="Tahoma" w:hAnsi="Tahoma" w:cs="Tahoma"/>
          <w:sz w:val="20"/>
          <w:szCs w:val="20"/>
        </w:rPr>
        <w:t xml:space="preserve"> be announced over the intercom system. The overnight CRTC staff </w:t>
      </w:r>
      <w:r w:rsidR="005B0D32" w:rsidRPr="00DF74AE">
        <w:rPr>
          <w:rFonts w:ascii="Tahoma" w:hAnsi="Tahoma" w:cs="Tahoma"/>
          <w:sz w:val="20"/>
          <w:szCs w:val="20"/>
        </w:rPr>
        <w:t>will</w:t>
      </w:r>
      <w:r w:rsidRPr="00DF74AE">
        <w:rPr>
          <w:rFonts w:ascii="Tahoma" w:hAnsi="Tahoma" w:cs="Tahoma"/>
          <w:sz w:val="20"/>
          <w:szCs w:val="20"/>
        </w:rPr>
        <w:t xml:space="preserve"> conduct silent head counts throughout the night.</w:t>
      </w:r>
    </w:p>
    <w:p w14:paraId="5210F280" w14:textId="77777777" w:rsidR="00880B04" w:rsidRPr="00DF74AE" w:rsidRDefault="00880B04" w:rsidP="00880B04">
      <w:pPr>
        <w:jc w:val="both"/>
        <w:rPr>
          <w:rFonts w:ascii="Tahoma" w:hAnsi="Tahoma" w:cs="Tahoma"/>
          <w:sz w:val="20"/>
          <w:szCs w:val="20"/>
        </w:rPr>
      </w:pPr>
    </w:p>
    <w:p w14:paraId="6F33F5DC" w14:textId="77777777" w:rsidR="00914373" w:rsidRPr="00DF74AE" w:rsidRDefault="00914373" w:rsidP="00914373">
      <w:pPr>
        <w:jc w:val="both"/>
        <w:rPr>
          <w:rFonts w:ascii="Tahoma" w:hAnsi="Tahoma" w:cs="Tahoma"/>
          <w:sz w:val="20"/>
          <w:szCs w:val="20"/>
        </w:rPr>
      </w:pPr>
      <w:r w:rsidRPr="00DF74AE">
        <w:rPr>
          <w:rFonts w:ascii="Tahoma" w:hAnsi="Tahoma" w:cs="Tahoma"/>
          <w:sz w:val="20"/>
          <w:szCs w:val="20"/>
        </w:rPr>
        <w:t>Once a head count is announced, a resident is required to immediately go to his assigned bunk and stand next to it or sit on his bed until it is announced that head count has been completed. Once the staff member completes the count for your dorm, you may move around in the dorm only</w:t>
      </w:r>
      <w:r w:rsidR="00A53032" w:rsidRPr="00DF74AE">
        <w:rPr>
          <w:rFonts w:ascii="Tahoma" w:hAnsi="Tahoma" w:cs="Tahoma"/>
          <w:sz w:val="20"/>
          <w:szCs w:val="20"/>
        </w:rPr>
        <w:t>,</w:t>
      </w:r>
      <w:r w:rsidRPr="00DF74AE">
        <w:rPr>
          <w:rFonts w:ascii="Tahoma" w:hAnsi="Tahoma" w:cs="Tahoma"/>
          <w:sz w:val="20"/>
          <w:szCs w:val="20"/>
        </w:rPr>
        <w:t xml:space="preserve"> until the </w:t>
      </w:r>
      <w:r w:rsidR="00A53032" w:rsidRPr="00DF74AE">
        <w:rPr>
          <w:rFonts w:ascii="Tahoma" w:hAnsi="Tahoma" w:cs="Tahoma"/>
          <w:sz w:val="20"/>
          <w:szCs w:val="20"/>
        </w:rPr>
        <w:t>entire</w:t>
      </w:r>
      <w:r w:rsidRPr="00DF74AE">
        <w:rPr>
          <w:rFonts w:ascii="Tahoma" w:hAnsi="Tahoma" w:cs="Tahoma"/>
          <w:sz w:val="20"/>
          <w:szCs w:val="20"/>
        </w:rPr>
        <w:t xml:space="preserve"> count is cleared.  Head count takes priority over privileges and recreation. However, residents in class, in an office visit, or residents already on the phone when head count is announced are to remain in that area until the head count is clear.</w:t>
      </w:r>
    </w:p>
    <w:p w14:paraId="376BDF33" w14:textId="77777777" w:rsidR="00914373" w:rsidRPr="00DF74AE" w:rsidRDefault="00914373" w:rsidP="00914373">
      <w:pPr>
        <w:jc w:val="both"/>
        <w:rPr>
          <w:rFonts w:ascii="Tahoma" w:hAnsi="Tahoma" w:cs="Tahoma"/>
          <w:sz w:val="20"/>
        </w:rPr>
      </w:pPr>
    </w:p>
    <w:p w14:paraId="405E7F1E" w14:textId="77777777" w:rsidR="00880B04" w:rsidRPr="00DF74AE" w:rsidRDefault="00880B04" w:rsidP="00DF74AE">
      <w:pPr>
        <w:pStyle w:val="Heading2"/>
      </w:pPr>
      <w:bookmarkStart w:id="72" w:name="_Toc221108872"/>
      <w:r w:rsidRPr="00DF74AE">
        <w:t>Inter-Office Communication (IOC)</w:t>
      </w:r>
      <w:bookmarkEnd w:id="72"/>
    </w:p>
    <w:p w14:paraId="043F88B4" w14:textId="77777777" w:rsidR="00880B04" w:rsidRPr="00DF74AE" w:rsidRDefault="00880B04" w:rsidP="00880B04">
      <w:pPr>
        <w:jc w:val="both"/>
        <w:rPr>
          <w:rFonts w:ascii="Tahoma" w:hAnsi="Tahoma" w:cs="Tahoma"/>
          <w:sz w:val="20"/>
        </w:rPr>
      </w:pPr>
    </w:p>
    <w:p w14:paraId="146C1CF6" w14:textId="65DE5200"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A resident </w:t>
      </w:r>
      <w:r w:rsidR="005B0D32" w:rsidRPr="00DF74AE">
        <w:rPr>
          <w:rFonts w:ascii="Tahoma" w:hAnsi="Tahoma" w:cs="Tahoma"/>
          <w:sz w:val="20"/>
          <w:szCs w:val="20"/>
        </w:rPr>
        <w:t>will</w:t>
      </w:r>
      <w:r w:rsidRPr="00DF74AE">
        <w:rPr>
          <w:rFonts w:ascii="Tahoma" w:hAnsi="Tahoma" w:cs="Tahoma"/>
          <w:sz w:val="20"/>
          <w:szCs w:val="20"/>
        </w:rPr>
        <w:t xml:space="preserve"> submit an Inter-Office Communication (IOC) to communicate with a staff member. IOCs should be placed in the IOC drop-box located in each pod. IOCs that are not signed or that are disrespectful </w:t>
      </w:r>
      <w:r w:rsidR="005B0D32" w:rsidRPr="00DF74AE">
        <w:rPr>
          <w:rFonts w:ascii="Tahoma" w:hAnsi="Tahoma" w:cs="Tahoma"/>
          <w:sz w:val="20"/>
          <w:szCs w:val="20"/>
        </w:rPr>
        <w:t>will</w:t>
      </w:r>
      <w:r w:rsidRPr="00DF74AE">
        <w:rPr>
          <w:rFonts w:ascii="Tahoma" w:hAnsi="Tahoma" w:cs="Tahoma"/>
          <w:sz w:val="20"/>
          <w:szCs w:val="20"/>
        </w:rPr>
        <w:t xml:space="preserve"> be returned to the resident unanswered. An IOC without a resident’s name </w:t>
      </w:r>
      <w:r w:rsidR="005B0D32" w:rsidRPr="00DF74AE">
        <w:rPr>
          <w:rFonts w:ascii="Tahoma" w:hAnsi="Tahoma" w:cs="Tahoma"/>
          <w:sz w:val="20"/>
          <w:szCs w:val="20"/>
        </w:rPr>
        <w:t>will</w:t>
      </w:r>
      <w:r w:rsidRPr="00DF74AE">
        <w:rPr>
          <w:rFonts w:ascii="Tahoma" w:hAnsi="Tahoma" w:cs="Tahoma"/>
          <w:sz w:val="20"/>
          <w:szCs w:val="20"/>
        </w:rPr>
        <w:t xml:space="preserve"> be destroyed. IOCs written to the wrong person </w:t>
      </w:r>
      <w:r w:rsidR="005B0D32" w:rsidRPr="00DF74AE">
        <w:rPr>
          <w:rFonts w:ascii="Tahoma" w:hAnsi="Tahoma" w:cs="Tahoma"/>
          <w:sz w:val="20"/>
          <w:szCs w:val="20"/>
        </w:rPr>
        <w:t>will</w:t>
      </w:r>
      <w:r w:rsidRPr="00DF74AE">
        <w:rPr>
          <w:rFonts w:ascii="Tahoma" w:hAnsi="Tahoma" w:cs="Tahoma"/>
          <w:sz w:val="20"/>
          <w:szCs w:val="20"/>
        </w:rPr>
        <w:t xml:space="preserve"> be returned with information as to whom the IOC should be sent to.</w:t>
      </w:r>
    </w:p>
    <w:p w14:paraId="129FCC5B" w14:textId="77777777" w:rsidR="00880B04" w:rsidRPr="00DF74AE" w:rsidRDefault="00880B04" w:rsidP="00880B04">
      <w:pPr>
        <w:jc w:val="both"/>
        <w:rPr>
          <w:rFonts w:ascii="Tahoma" w:hAnsi="Tahoma" w:cs="Tahoma"/>
          <w:sz w:val="20"/>
          <w:szCs w:val="20"/>
        </w:rPr>
      </w:pPr>
    </w:p>
    <w:p w14:paraId="176F815F" w14:textId="77777777" w:rsidR="00880B04" w:rsidRPr="00DF74AE" w:rsidRDefault="00880B04" w:rsidP="00880B04">
      <w:pPr>
        <w:jc w:val="both"/>
        <w:rPr>
          <w:rFonts w:ascii="Tahoma" w:hAnsi="Tahoma" w:cs="Tahoma"/>
          <w:sz w:val="20"/>
          <w:szCs w:val="20"/>
        </w:rPr>
      </w:pPr>
      <w:r w:rsidRPr="00DF74AE">
        <w:rPr>
          <w:rFonts w:ascii="Tahoma" w:hAnsi="Tahoma" w:cs="Tahoma"/>
          <w:sz w:val="20"/>
          <w:szCs w:val="20"/>
        </w:rPr>
        <w:t>A CRTC staff member has up to 3 working days to answer an IOC from the time that he or she received it.</w:t>
      </w:r>
    </w:p>
    <w:p w14:paraId="2BC2E9D6" w14:textId="77777777" w:rsidR="00880B04" w:rsidRPr="00DF74AE" w:rsidRDefault="00880B04" w:rsidP="00880B04">
      <w:pPr>
        <w:jc w:val="both"/>
        <w:rPr>
          <w:rFonts w:ascii="Tahoma" w:hAnsi="Tahoma" w:cs="Tahoma"/>
          <w:sz w:val="20"/>
          <w:szCs w:val="20"/>
        </w:rPr>
      </w:pPr>
    </w:p>
    <w:p w14:paraId="4B4AF86E" w14:textId="77777777" w:rsidR="0082135D" w:rsidRPr="00DF74AE" w:rsidRDefault="0082135D" w:rsidP="00880B04">
      <w:pPr>
        <w:jc w:val="both"/>
        <w:rPr>
          <w:rFonts w:ascii="Tahoma" w:hAnsi="Tahoma" w:cs="Tahoma"/>
          <w:sz w:val="20"/>
          <w:szCs w:val="20"/>
        </w:rPr>
      </w:pPr>
      <w:r w:rsidRPr="00DF74AE">
        <w:rPr>
          <w:rFonts w:ascii="Tahoma" w:hAnsi="Tahoma" w:cs="Tahoma"/>
          <w:sz w:val="20"/>
          <w:szCs w:val="20"/>
        </w:rPr>
        <w:t>A resident in need of office supplies should submit an IOC to Administration.</w:t>
      </w:r>
    </w:p>
    <w:p w14:paraId="4F437930" w14:textId="77777777" w:rsidR="0082135D" w:rsidRPr="00DF74AE" w:rsidRDefault="0082135D" w:rsidP="00880B04">
      <w:pPr>
        <w:jc w:val="both"/>
        <w:rPr>
          <w:rFonts w:ascii="Tahoma" w:hAnsi="Tahoma" w:cs="Tahoma"/>
          <w:sz w:val="20"/>
          <w:szCs w:val="20"/>
        </w:rPr>
      </w:pPr>
    </w:p>
    <w:p w14:paraId="6F9185CA" w14:textId="16297393" w:rsidR="00880B04" w:rsidRPr="00DF74AE" w:rsidRDefault="00880B04" w:rsidP="00880B04">
      <w:pPr>
        <w:jc w:val="both"/>
        <w:rPr>
          <w:rFonts w:ascii="Tahoma" w:hAnsi="Tahoma" w:cs="Tahoma"/>
          <w:sz w:val="20"/>
          <w:szCs w:val="20"/>
        </w:rPr>
      </w:pPr>
      <w:r w:rsidRPr="00DF74AE">
        <w:rPr>
          <w:rFonts w:ascii="Tahoma" w:hAnsi="Tahoma" w:cs="Tahoma"/>
          <w:sz w:val="20"/>
          <w:szCs w:val="20"/>
        </w:rPr>
        <w:t>For problems with building maintenance, problems in your dorm, or basic living needs such as needing soap, please speak to a Resident Monitor.</w:t>
      </w:r>
    </w:p>
    <w:p w14:paraId="3CC6886D" w14:textId="77777777" w:rsidR="00880B04" w:rsidRPr="00DF74AE" w:rsidRDefault="00880B04" w:rsidP="00880B04">
      <w:pPr>
        <w:jc w:val="both"/>
        <w:rPr>
          <w:rFonts w:ascii="Tahoma" w:hAnsi="Tahoma" w:cs="Tahoma"/>
          <w:sz w:val="20"/>
          <w:szCs w:val="20"/>
        </w:rPr>
      </w:pPr>
    </w:p>
    <w:p w14:paraId="276C82C2" w14:textId="77777777" w:rsidR="00880B04" w:rsidRPr="00DF74AE" w:rsidRDefault="00880B04" w:rsidP="00880B04">
      <w:pPr>
        <w:jc w:val="both"/>
        <w:rPr>
          <w:rFonts w:ascii="Tahoma" w:hAnsi="Tahoma" w:cs="Tahoma"/>
          <w:sz w:val="20"/>
          <w:szCs w:val="20"/>
        </w:rPr>
      </w:pPr>
      <w:r w:rsidRPr="00DF74AE">
        <w:rPr>
          <w:rFonts w:ascii="Tahoma" w:hAnsi="Tahoma" w:cs="Tahoma"/>
          <w:sz w:val="20"/>
          <w:szCs w:val="20"/>
        </w:rPr>
        <w:t>A resident should submit an IOC to his assigned Counselor when needing to deal with personal issues or treatment issues.</w:t>
      </w:r>
    </w:p>
    <w:p w14:paraId="08E1190F" w14:textId="77777777" w:rsidR="00880B04" w:rsidRPr="00DF74AE" w:rsidRDefault="00880B04" w:rsidP="00880B04">
      <w:pPr>
        <w:jc w:val="both"/>
        <w:rPr>
          <w:rFonts w:ascii="Tahoma" w:hAnsi="Tahoma" w:cs="Tahoma"/>
          <w:sz w:val="20"/>
          <w:szCs w:val="20"/>
        </w:rPr>
      </w:pPr>
    </w:p>
    <w:p w14:paraId="3E8AF9FD" w14:textId="77777777" w:rsidR="00880B04" w:rsidRPr="00DF74AE" w:rsidRDefault="00880B04" w:rsidP="00880B04">
      <w:pPr>
        <w:jc w:val="both"/>
        <w:rPr>
          <w:rFonts w:ascii="Tahoma" w:hAnsi="Tahoma" w:cs="Tahoma"/>
          <w:sz w:val="20"/>
          <w:szCs w:val="20"/>
        </w:rPr>
      </w:pPr>
      <w:r w:rsidRPr="00DF74AE">
        <w:rPr>
          <w:rFonts w:ascii="Tahoma" w:hAnsi="Tahoma" w:cs="Tahoma"/>
          <w:sz w:val="20"/>
          <w:szCs w:val="20"/>
        </w:rPr>
        <w:t>A resident should submit an IOC to the CSR/Employment Specialist about any issues concerning his employment or CSR assignment</w:t>
      </w:r>
      <w:r w:rsidR="00ED7181" w:rsidRPr="00DF74AE">
        <w:rPr>
          <w:rFonts w:ascii="Tahoma" w:hAnsi="Tahoma" w:cs="Tahoma"/>
          <w:sz w:val="20"/>
          <w:szCs w:val="20"/>
        </w:rPr>
        <w:t>;</w:t>
      </w:r>
      <w:r w:rsidRPr="00DF74AE">
        <w:rPr>
          <w:rFonts w:ascii="Tahoma" w:hAnsi="Tahoma" w:cs="Tahoma"/>
          <w:sz w:val="20"/>
          <w:szCs w:val="20"/>
        </w:rPr>
        <w:t xml:space="preserve"> to the Property Clerk for issues relating to his property</w:t>
      </w:r>
      <w:r w:rsidR="00ED7181" w:rsidRPr="00DF74AE">
        <w:rPr>
          <w:rFonts w:ascii="Tahoma" w:hAnsi="Tahoma" w:cs="Tahoma"/>
          <w:sz w:val="20"/>
          <w:szCs w:val="20"/>
        </w:rPr>
        <w:t>;</w:t>
      </w:r>
      <w:r w:rsidRPr="00DF74AE">
        <w:rPr>
          <w:rFonts w:ascii="Tahoma" w:hAnsi="Tahoma" w:cs="Tahoma"/>
          <w:sz w:val="20"/>
          <w:szCs w:val="20"/>
        </w:rPr>
        <w:t xml:space="preserve"> to the Food Service </w:t>
      </w:r>
      <w:r w:rsidR="007C3EC1" w:rsidRPr="00DF74AE">
        <w:rPr>
          <w:rFonts w:ascii="Tahoma" w:hAnsi="Tahoma" w:cs="Tahoma"/>
          <w:sz w:val="20"/>
          <w:szCs w:val="20"/>
        </w:rPr>
        <w:t>Manager</w:t>
      </w:r>
      <w:r w:rsidRPr="00DF74AE">
        <w:rPr>
          <w:rFonts w:ascii="Tahoma" w:hAnsi="Tahoma" w:cs="Tahoma"/>
          <w:sz w:val="20"/>
          <w:szCs w:val="20"/>
        </w:rPr>
        <w:t xml:space="preserve"> for any food or food service issues</w:t>
      </w:r>
      <w:r w:rsidR="00ED7181" w:rsidRPr="00DF74AE">
        <w:rPr>
          <w:rFonts w:ascii="Tahoma" w:hAnsi="Tahoma" w:cs="Tahoma"/>
          <w:sz w:val="20"/>
          <w:szCs w:val="20"/>
        </w:rPr>
        <w:t>;</w:t>
      </w:r>
      <w:r w:rsidRPr="00DF74AE">
        <w:rPr>
          <w:rFonts w:ascii="Tahoma" w:hAnsi="Tahoma" w:cs="Tahoma"/>
          <w:sz w:val="20"/>
          <w:szCs w:val="20"/>
        </w:rPr>
        <w:t xml:space="preserve"> and to the Administrative Assistant for any financial or commissary issues.</w:t>
      </w:r>
    </w:p>
    <w:p w14:paraId="74A538D2" w14:textId="77777777" w:rsidR="00880B04" w:rsidRPr="00DF74AE" w:rsidRDefault="00880B04" w:rsidP="00880B04">
      <w:pPr>
        <w:jc w:val="both"/>
        <w:rPr>
          <w:rFonts w:ascii="Tahoma" w:hAnsi="Tahoma" w:cs="Tahoma"/>
          <w:sz w:val="20"/>
          <w:szCs w:val="20"/>
        </w:rPr>
      </w:pPr>
    </w:p>
    <w:p w14:paraId="0181CF4C" w14:textId="77777777" w:rsidR="00880B04" w:rsidRPr="00DF74AE" w:rsidRDefault="00880B04" w:rsidP="00880B04">
      <w:pPr>
        <w:jc w:val="both"/>
        <w:rPr>
          <w:rFonts w:ascii="Tahoma" w:hAnsi="Tahoma" w:cs="Tahoma"/>
          <w:sz w:val="20"/>
          <w:szCs w:val="20"/>
        </w:rPr>
      </w:pPr>
      <w:r w:rsidRPr="00DF74AE">
        <w:rPr>
          <w:rFonts w:ascii="Tahoma" w:hAnsi="Tahoma" w:cs="Tahoma"/>
          <w:sz w:val="20"/>
          <w:szCs w:val="20"/>
        </w:rPr>
        <w:t>A resident who is having problems with a CRTC staff member should submit an IOC to that person’s supervisor.</w:t>
      </w:r>
    </w:p>
    <w:p w14:paraId="7B4C876C" w14:textId="2581E59F" w:rsidR="00100E42" w:rsidRDefault="00100E42" w:rsidP="00880B04">
      <w:pPr>
        <w:jc w:val="both"/>
        <w:rPr>
          <w:rFonts w:ascii="Tahoma" w:hAnsi="Tahoma" w:cs="Tahoma"/>
          <w:sz w:val="20"/>
          <w:szCs w:val="20"/>
        </w:rPr>
      </w:pPr>
      <w:r w:rsidRPr="00DF74AE">
        <w:rPr>
          <w:rFonts w:ascii="Tahoma" w:hAnsi="Tahoma" w:cs="Tahoma"/>
          <w:sz w:val="20"/>
          <w:szCs w:val="20"/>
        </w:rPr>
        <w:lastRenderedPageBreak/>
        <w:t xml:space="preserve">A resident </w:t>
      </w:r>
      <w:r w:rsidR="005B0D32" w:rsidRPr="00DF74AE">
        <w:rPr>
          <w:rFonts w:ascii="Tahoma" w:hAnsi="Tahoma" w:cs="Tahoma"/>
          <w:sz w:val="20"/>
          <w:szCs w:val="20"/>
        </w:rPr>
        <w:t>will</w:t>
      </w:r>
      <w:r w:rsidRPr="00DF74AE">
        <w:rPr>
          <w:rFonts w:ascii="Tahoma" w:hAnsi="Tahoma" w:cs="Tahoma"/>
          <w:sz w:val="20"/>
          <w:szCs w:val="20"/>
        </w:rPr>
        <w:t xml:space="preserve"> send an IOC to his assigned RCSO (probation officer) with legal questions, needing to speak to an attorney, child support issues, panel dates (7G), CPS, parole, identification, DPS issues and/or contacting your county’s probation officer.</w:t>
      </w:r>
    </w:p>
    <w:p w14:paraId="2CDD063A" w14:textId="77777777" w:rsidR="00515DE7" w:rsidRPr="00DF74AE" w:rsidRDefault="00515DE7" w:rsidP="00880B04">
      <w:pPr>
        <w:jc w:val="both"/>
        <w:rPr>
          <w:rFonts w:ascii="Tahoma" w:hAnsi="Tahoma" w:cs="Tahoma"/>
          <w:sz w:val="20"/>
          <w:szCs w:val="20"/>
        </w:rPr>
      </w:pPr>
    </w:p>
    <w:p w14:paraId="4FEBBE06" w14:textId="77777777" w:rsidR="00880B04" w:rsidRDefault="00880B04" w:rsidP="00880B04">
      <w:pPr>
        <w:jc w:val="both"/>
        <w:rPr>
          <w:rFonts w:ascii="Tahoma" w:hAnsi="Tahoma" w:cs="Tahoma"/>
          <w:b/>
          <w:i/>
          <w:sz w:val="20"/>
          <w:szCs w:val="20"/>
        </w:rPr>
      </w:pPr>
      <w:r w:rsidRPr="00DF74AE">
        <w:rPr>
          <w:rFonts w:ascii="Tahoma" w:hAnsi="Tahoma" w:cs="Tahoma"/>
          <w:b/>
          <w:i/>
          <w:sz w:val="20"/>
          <w:szCs w:val="20"/>
        </w:rPr>
        <w:t>DO NOT send an IOC to the Director without first sending an IOC to the appropriate person to deal with your request.</w:t>
      </w:r>
    </w:p>
    <w:p w14:paraId="7E41901A" w14:textId="77777777" w:rsidR="000E35FC" w:rsidRPr="000E35FC" w:rsidRDefault="000E35FC" w:rsidP="00880B04">
      <w:pPr>
        <w:jc w:val="both"/>
        <w:rPr>
          <w:rFonts w:ascii="Tahoma" w:hAnsi="Tahoma" w:cs="Tahoma"/>
          <w:bCs/>
          <w:iCs/>
          <w:sz w:val="20"/>
          <w:szCs w:val="20"/>
        </w:rPr>
      </w:pPr>
    </w:p>
    <w:p w14:paraId="05A5AE1B" w14:textId="77777777" w:rsidR="00945FF1" w:rsidRPr="00DF74AE" w:rsidRDefault="00945FF1" w:rsidP="00DF74AE">
      <w:pPr>
        <w:pStyle w:val="Heading2"/>
      </w:pPr>
      <w:bookmarkStart w:id="73" w:name="_Toc221108873"/>
      <w:r w:rsidRPr="00DF74AE">
        <w:t>Laundry</w:t>
      </w:r>
      <w:bookmarkEnd w:id="73"/>
    </w:p>
    <w:p w14:paraId="4014FA28" w14:textId="77777777" w:rsidR="00945FF1" w:rsidRPr="00DF74AE" w:rsidRDefault="00945FF1" w:rsidP="00880B04">
      <w:pPr>
        <w:jc w:val="both"/>
        <w:rPr>
          <w:rFonts w:ascii="Tahoma" w:hAnsi="Tahoma" w:cs="Tahoma"/>
          <w:sz w:val="20"/>
          <w:szCs w:val="20"/>
        </w:rPr>
      </w:pPr>
    </w:p>
    <w:p w14:paraId="7FCD9AC8" w14:textId="528A1B86" w:rsidR="006520FF" w:rsidRPr="00DF74AE" w:rsidRDefault="006520FF" w:rsidP="006520FF">
      <w:pPr>
        <w:jc w:val="both"/>
        <w:rPr>
          <w:rFonts w:ascii="Tahoma" w:hAnsi="Tahoma" w:cs="Tahoma"/>
          <w:sz w:val="20"/>
          <w:szCs w:val="20"/>
        </w:rPr>
      </w:pPr>
      <w:r w:rsidRPr="00DF74AE">
        <w:rPr>
          <w:rFonts w:ascii="Tahoma" w:hAnsi="Tahoma" w:cs="Tahoma"/>
          <w:sz w:val="20"/>
          <w:szCs w:val="20"/>
        </w:rPr>
        <w:t xml:space="preserve">The CRTC </w:t>
      </w:r>
      <w:r w:rsidR="005B0D32" w:rsidRPr="00DF74AE">
        <w:rPr>
          <w:rFonts w:ascii="Tahoma" w:hAnsi="Tahoma" w:cs="Tahoma"/>
          <w:sz w:val="20"/>
          <w:szCs w:val="20"/>
        </w:rPr>
        <w:t>will</w:t>
      </w:r>
      <w:r w:rsidRPr="00DF74AE">
        <w:rPr>
          <w:rFonts w:ascii="Tahoma" w:hAnsi="Tahoma" w:cs="Tahoma"/>
          <w:sz w:val="20"/>
          <w:szCs w:val="20"/>
        </w:rPr>
        <w:t xml:space="preserve"> provide laundry detergent for each resident. However, a resident may bring in his own laundry </w:t>
      </w:r>
      <w:r w:rsidR="00D150BD" w:rsidRPr="00DF74AE">
        <w:rPr>
          <w:rFonts w:ascii="Tahoma" w:hAnsi="Tahoma" w:cs="Tahoma"/>
          <w:sz w:val="20"/>
          <w:szCs w:val="20"/>
        </w:rPr>
        <w:t>pods</w:t>
      </w:r>
      <w:r w:rsidRPr="00DF74AE">
        <w:rPr>
          <w:rFonts w:ascii="Tahoma" w:hAnsi="Tahoma" w:cs="Tahoma"/>
          <w:sz w:val="20"/>
          <w:szCs w:val="20"/>
        </w:rPr>
        <w:t xml:space="preserve">.  Unemployed residents may not use the washers and dryers after </w:t>
      </w:r>
      <w:r w:rsidR="007B5D98" w:rsidRPr="00DF74AE">
        <w:rPr>
          <w:rFonts w:ascii="Tahoma" w:hAnsi="Tahoma" w:cs="Tahoma"/>
          <w:sz w:val="20"/>
          <w:szCs w:val="20"/>
        </w:rPr>
        <w:t>6</w:t>
      </w:r>
      <w:r w:rsidRPr="00DF74AE">
        <w:rPr>
          <w:rFonts w:ascii="Tahoma" w:hAnsi="Tahoma" w:cs="Tahoma"/>
          <w:sz w:val="20"/>
          <w:szCs w:val="20"/>
        </w:rPr>
        <w:t>:00 PM so that employed</w:t>
      </w:r>
      <w:r w:rsidR="00AD1323" w:rsidRPr="00DF74AE">
        <w:rPr>
          <w:rFonts w:ascii="Tahoma" w:hAnsi="Tahoma" w:cs="Tahoma"/>
          <w:sz w:val="20"/>
          <w:szCs w:val="20"/>
        </w:rPr>
        <w:t xml:space="preserve"> and CSR</w:t>
      </w:r>
      <w:r w:rsidRPr="00DF74AE">
        <w:rPr>
          <w:rFonts w:ascii="Tahoma" w:hAnsi="Tahoma" w:cs="Tahoma"/>
          <w:sz w:val="20"/>
          <w:szCs w:val="20"/>
        </w:rPr>
        <w:t xml:space="preserve"> residents may have adequate time to use them.  Shoes may not be dried in a CRTC dryer; this is considered destruction of CRTC property.</w:t>
      </w:r>
      <w:r w:rsidR="00AD1323" w:rsidRPr="00DF74AE">
        <w:rPr>
          <w:rFonts w:ascii="Tahoma" w:hAnsi="Tahoma" w:cs="Tahoma"/>
          <w:sz w:val="20"/>
          <w:szCs w:val="20"/>
        </w:rPr>
        <w:t xml:space="preserve">  Residents </w:t>
      </w:r>
      <w:r w:rsidR="005B0D32" w:rsidRPr="00DF74AE">
        <w:rPr>
          <w:rFonts w:ascii="Tahoma" w:hAnsi="Tahoma" w:cs="Tahoma"/>
          <w:sz w:val="20"/>
          <w:szCs w:val="20"/>
        </w:rPr>
        <w:t>will</w:t>
      </w:r>
      <w:r w:rsidR="00AD1323" w:rsidRPr="00DF74AE">
        <w:rPr>
          <w:rFonts w:ascii="Tahoma" w:hAnsi="Tahoma" w:cs="Tahoma"/>
          <w:sz w:val="20"/>
          <w:szCs w:val="20"/>
        </w:rPr>
        <w:t xml:space="preserve"> follow laundry norms posted in laundry room.  </w:t>
      </w:r>
    </w:p>
    <w:p w14:paraId="0DB7EB16" w14:textId="77777777" w:rsidR="00945FF1" w:rsidRPr="00DF74AE" w:rsidRDefault="00945FF1" w:rsidP="00880B04">
      <w:pPr>
        <w:jc w:val="both"/>
        <w:rPr>
          <w:rFonts w:ascii="Tahoma" w:hAnsi="Tahoma" w:cs="Tahoma"/>
          <w:sz w:val="20"/>
        </w:rPr>
      </w:pPr>
    </w:p>
    <w:p w14:paraId="3CAFA838" w14:textId="47DC9C51" w:rsidR="0082135D" w:rsidRPr="00DF74AE" w:rsidRDefault="0082135D" w:rsidP="00DF74AE">
      <w:pPr>
        <w:pStyle w:val="Heading2"/>
      </w:pPr>
      <w:bookmarkStart w:id="74" w:name="_Toc221108874"/>
      <w:r w:rsidRPr="00DF74AE">
        <w:t>Library</w:t>
      </w:r>
      <w:bookmarkEnd w:id="74"/>
    </w:p>
    <w:p w14:paraId="575DAFE9" w14:textId="77777777" w:rsidR="0082135D" w:rsidRPr="00DF74AE" w:rsidRDefault="0082135D" w:rsidP="00880B04">
      <w:pPr>
        <w:jc w:val="both"/>
        <w:rPr>
          <w:rFonts w:ascii="Tahoma" w:hAnsi="Tahoma" w:cs="Tahoma"/>
          <w:sz w:val="20"/>
          <w:szCs w:val="20"/>
        </w:rPr>
      </w:pPr>
    </w:p>
    <w:p w14:paraId="43714796" w14:textId="573881A4" w:rsidR="0082135D" w:rsidRPr="00DF74AE" w:rsidRDefault="0082135D" w:rsidP="00880B04">
      <w:pPr>
        <w:jc w:val="both"/>
        <w:rPr>
          <w:rFonts w:ascii="Tahoma" w:hAnsi="Tahoma" w:cs="Tahoma"/>
          <w:sz w:val="20"/>
          <w:szCs w:val="20"/>
        </w:rPr>
      </w:pPr>
      <w:r w:rsidRPr="00DF74AE">
        <w:rPr>
          <w:rFonts w:ascii="Tahoma" w:hAnsi="Tahoma" w:cs="Tahoma"/>
          <w:sz w:val="20"/>
          <w:szCs w:val="20"/>
        </w:rPr>
        <w:t xml:space="preserve">Library hours will be announced. Residents are allowed to check out up to three books at one time. Those residents who are avid readers and read faster than others, may be given special permission to check out more than three books at one time. Books may be kept for up to two weeks at a time. Residents that are in work phase should send an IOC to the librarian with their request to visit the library. The librarian will then give permission, if he/she is unavailable, for a Shift Leader or </w:t>
      </w:r>
      <w:r w:rsidR="00264258" w:rsidRPr="00DF74AE">
        <w:rPr>
          <w:rFonts w:ascii="Tahoma" w:hAnsi="Tahoma" w:cs="Tahoma"/>
          <w:sz w:val="20"/>
          <w:szCs w:val="20"/>
        </w:rPr>
        <w:t>designee</w:t>
      </w:r>
      <w:r w:rsidRPr="00DF74AE">
        <w:rPr>
          <w:rFonts w:ascii="Tahoma" w:hAnsi="Tahoma" w:cs="Tahoma"/>
          <w:sz w:val="20"/>
          <w:szCs w:val="20"/>
        </w:rPr>
        <w:t xml:space="preserve"> to provide access to the library at a suitable time for the working resident. Damaging facility property (books, magazines, etc.) and failure to return items to the library will result in an incident report.</w:t>
      </w:r>
    </w:p>
    <w:p w14:paraId="5FDBF739" w14:textId="77777777" w:rsidR="0082135D" w:rsidRPr="00DF74AE" w:rsidRDefault="0082135D" w:rsidP="00880B04">
      <w:pPr>
        <w:jc w:val="both"/>
        <w:rPr>
          <w:rFonts w:ascii="Tahoma" w:hAnsi="Tahoma" w:cs="Tahoma"/>
          <w:sz w:val="20"/>
          <w:szCs w:val="20"/>
        </w:rPr>
      </w:pPr>
    </w:p>
    <w:p w14:paraId="63C26B5B" w14:textId="77777777" w:rsidR="00880B04" w:rsidRPr="00DF74AE" w:rsidRDefault="00880B04" w:rsidP="00DF74AE">
      <w:pPr>
        <w:pStyle w:val="Heading2"/>
      </w:pPr>
      <w:bookmarkStart w:id="75" w:name="_Toc221108875"/>
      <w:r w:rsidRPr="00DF74AE">
        <w:t>Mail</w:t>
      </w:r>
      <w:bookmarkEnd w:id="75"/>
    </w:p>
    <w:p w14:paraId="349D5D06" w14:textId="77777777" w:rsidR="00880B04" w:rsidRDefault="00880B04" w:rsidP="00880B04">
      <w:pPr>
        <w:jc w:val="both"/>
        <w:rPr>
          <w:rFonts w:ascii="Tahoma" w:hAnsi="Tahoma" w:cs="Tahoma"/>
          <w:color w:val="FF0000"/>
          <w:sz w:val="20"/>
          <w:szCs w:val="20"/>
        </w:rPr>
      </w:pPr>
    </w:p>
    <w:p w14:paraId="2DAC8C95" w14:textId="7499968D" w:rsidR="00017821" w:rsidRPr="00B74BE5" w:rsidRDefault="00017821" w:rsidP="00880B04">
      <w:pPr>
        <w:jc w:val="both"/>
        <w:rPr>
          <w:rFonts w:ascii="Tahoma" w:hAnsi="Tahoma" w:cs="Tahoma"/>
          <w:sz w:val="20"/>
          <w:szCs w:val="20"/>
        </w:rPr>
      </w:pPr>
      <w:r w:rsidRPr="00B74BE5">
        <w:rPr>
          <w:rFonts w:ascii="Tahoma" w:hAnsi="Tahoma" w:cs="Tahoma"/>
          <w:sz w:val="20"/>
          <w:szCs w:val="20"/>
        </w:rPr>
        <w:t xml:space="preserve">Incoming mail list will be posted in the dorm Monday through Friday no later than 3:00 PM.  Mail will be handed out at 4:00 PM.  </w:t>
      </w:r>
    </w:p>
    <w:p w14:paraId="62C93E3E" w14:textId="77777777" w:rsidR="00017821" w:rsidRPr="00017821" w:rsidRDefault="00017821" w:rsidP="00880B04">
      <w:pPr>
        <w:jc w:val="both"/>
        <w:rPr>
          <w:rFonts w:ascii="Tahoma" w:hAnsi="Tahoma" w:cs="Tahoma"/>
          <w:color w:val="FF0000"/>
          <w:sz w:val="20"/>
          <w:szCs w:val="20"/>
        </w:rPr>
      </w:pPr>
    </w:p>
    <w:p w14:paraId="1406764A" w14:textId="01BB4EFB"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An envelope should have only the recipient’s name and address and a return name and address. Writing or drawings on the envelopes of outgoing mail </w:t>
      </w:r>
      <w:r w:rsidR="005B0D32" w:rsidRPr="00DF74AE">
        <w:rPr>
          <w:rFonts w:ascii="Tahoma" w:hAnsi="Tahoma" w:cs="Tahoma"/>
          <w:sz w:val="20"/>
          <w:szCs w:val="20"/>
        </w:rPr>
        <w:t>will</w:t>
      </w:r>
      <w:r w:rsidRPr="00DF74AE">
        <w:rPr>
          <w:rFonts w:ascii="Tahoma" w:hAnsi="Tahoma" w:cs="Tahoma"/>
          <w:sz w:val="20"/>
          <w:szCs w:val="20"/>
        </w:rPr>
        <w:t xml:space="preserve"> result in the mail being returned to the resident. Incoming mail with writings</w:t>
      </w:r>
      <w:r w:rsidR="00B2066D" w:rsidRPr="00DF74AE">
        <w:rPr>
          <w:rFonts w:ascii="Tahoma" w:hAnsi="Tahoma" w:cs="Tahoma"/>
          <w:sz w:val="20"/>
          <w:szCs w:val="20"/>
        </w:rPr>
        <w:t>, stickers</w:t>
      </w:r>
      <w:r w:rsidRPr="00DF74AE">
        <w:rPr>
          <w:rFonts w:ascii="Tahoma" w:hAnsi="Tahoma" w:cs="Tahoma"/>
          <w:sz w:val="20"/>
          <w:szCs w:val="20"/>
        </w:rPr>
        <w:t xml:space="preserve"> or drawings on the envelope that are deemed inappropriate </w:t>
      </w:r>
      <w:r w:rsidR="005B0D32" w:rsidRPr="00DF74AE">
        <w:rPr>
          <w:rFonts w:ascii="Tahoma" w:hAnsi="Tahoma" w:cs="Tahoma"/>
          <w:sz w:val="20"/>
          <w:szCs w:val="20"/>
        </w:rPr>
        <w:t>will</w:t>
      </w:r>
      <w:r w:rsidRPr="00DF74AE">
        <w:rPr>
          <w:rFonts w:ascii="Tahoma" w:hAnsi="Tahoma" w:cs="Tahoma"/>
          <w:sz w:val="20"/>
          <w:szCs w:val="20"/>
        </w:rPr>
        <w:t xml:space="preserve"> be returned to the sender.</w:t>
      </w:r>
    </w:p>
    <w:p w14:paraId="56F4B6D2" w14:textId="77777777" w:rsidR="00880B04" w:rsidRPr="00DF74AE" w:rsidRDefault="00880B04" w:rsidP="00880B04">
      <w:pPr>
        <w:jc w:val="both"/>
        <w:rPr>
          <w:rFonts w:ascii="Tahoma" w:hAnsi="Tahoma" w:cs="Tahoma"/>
          <w:sz w:val="20"/>
          <w:szCs w:val="20"/>
        </w:rPr>
      </w:pPr>
    </w:p>
    <w:p w14:paraId="05166A23" w14:textId="4B71ED61"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A resident should put the recipient’s name and address on the same side of the envelope as the postage stamp. The Post Office </w:t>
      </w:r>
      <w:r w:rsidR="005B0D32" w:rsidRPr="00DF74AE">
        <w:rPr>
          <w:rFonts w:ascii="Tahoma" w:hAnsi="Tahoma" w:cs="Tahoma"/>
          <w:sz w:val="20"/>
          <w:szCs w:val="20"/>
        </w:rPr>
        <w:t>will</w:t>
      </w:r>
      <w:r w:rsidRPr="00DF74AE">
        <w:rPr>
          <w:rFonts w:ascii="Tahoma" w:hAnsi="Tahoma" w:cs="Tahoma"/>
          <w:sz w:val="20"/>
          <w:szCs w:val="20"/>
        </w:rPr>
        <w:t xml:space="preserve"> return mail that does not have the address and postage stamp on the same side of the envelope.</w:t>
      </w:r>
    </w:p>
    <w:p w14:paraId="47F27E02" w14:textId="77777777" w:rsidR="00880B04" w:rsidRPr="00DF74AE" w:rsidRDefault="00880B04" w:rsidP="00880B04">
      <w:pPr>
        <w:jc w:val="both"/>
        <w:rPr>
          <w:rFonts w:ascii="Tahoma" w:hAnsi="Tahoma" w:cs="Tahoma"/>
          <w:sz w:val="20"/>
          <w:szCs w:val="20"/>
        </w:rPr>
      </w:pPr>
    </w:p>
    <w:p w14:paraId="3CD8DC88" w14:textId="2F546A1C"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A CRTC staff member </w:t>
      </w:r>
      <w:r w:rsidR="005B0D32" w:rsidRPr="00DF74AE">
        <w:rPr>
          <w:rFonts w:ascii="Tahoma" w:hAnsi="Tahoma" w:cs="Tahoma"/>
          <w:sz w:val="20"/>
          <w:szCs w:val="20"/>
        </w:rPr>
        <w:t>will</w:t>
      </w:r>
      <w:r w:rsidRPr="00DF74AE">
        <w:rPr>
          <w:rFonts w:ascii="Tahoma" w:hAnsi="Tahoma" w:cs="Tahoma"/>
          <w:sz w:val="20"/>
          <w:szCs w:val="20"/>
        </w:rPr>
        <w:t xml:space="preserve"> check the contents of outgoing mail envelopes before a resident may seal it.</w:t>
      </w:r>
    </w:p>
    <w:p w14:paraId="66912405" w14:textId="77777777" w:rsidR="00880B04" w:rsidRPr="00DF74AE" w:rsidRDefault="00880B04" w:rsidP="00880B04">
      <w:pPr>
        <w:jc w:val="both"/>
        <w:rPr>
          <w:rFonts w:ascii="Tahoma" w:hAnsi="Tahoma" w:cs="Tahoma"/>
          <w:sz w:val="20"/>
          <w:szCs w:val="20"/>
        </w:rPr>
      </w:pPr>
    </w:p>
    <w:p w14:paraId="691FD31E" w14:textId="070BF7BC"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Mail to or from a correctional facility and mail to or from a former CRTC resident </w:t>
      </w:r>
      <w:r w:rsidR="005B0D32" w:rsidRPr="00DF74AE">
        <w:rPr>
          <w:rFonts w:ascii="Tahoma" w:hAnsi="Tahoma" w:cs="Tahoma"/>
          <w:sz w:val="20"/>
          <w:szCs w:val="20"/>
        </w:rPr>
        <w:t>will</w:t>
      </w:r>
      <w:r w:rsidRPr="00DF74AE">
        <w:rPr>
          <w:rFonts w:ascii="Tahoma" w:hAnsi="Tahoma" w:cs="Tahoma"/>
          <w:sz w:val="20"/>
          <w:szCs w:val="20"/>
        </w:rPr>
        <w:t xml:space="preserve"> not be allowed</w:t>
      </w:r>
      <w:r w:rsidR="00C265C2" w:rsidRPr="00DF74AE">
        <w:rPr>
          <w:rFonts w:ascii="Tahoma" w:hAnsi="Tahoma" w:cs="Tahoma"/>
          <w:sz w:val="20"/>
          <w:szCs w:val="20"/>
        </w:rPr>
        <w:t>.</w:t>
      </w:r>
      <w:r w:rsidRPr="00DF74AE">
        <w:rPr>
          <w:rFonts w:ascii="Tahoma" w:hAnsi="Tahoma" w:cs="Tahoma"/>
          <w:sz w:val="20"/>
          <w:szCs w:val="20"/>
        </w:rPr>
        <w:t xml:space="preserve"> </w:t>
      </w:r>
    </w:p>
    <w:p w14:paraId="04F3170B" w14:textId="77777777" w:rsidR="00880B04" w:rsidRPr="00DF74AE" w:rsidRDefault="00880B04" w:rsidP="00880B04">
      <w:pPr>
        <w:jc w:val="both"/>
        <w:rPr>
          <w:rFonts w:ascii="Tahoma" w:hAnsi="Tahoma" w:cs="Tahoma"/>
          <w:sz w:val="20"/>
          <w:szCs w:val="20"/>
        </w:rPr>
      </w:pPr>
    </w:p>
    <w:p w14:paraId="7CC7BF1C" w14:textId="31282C3E"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In order to control contraband, a resident </w:t>
      </w:r>
      <w:r w:rsidR="005B0D32" w:rsidRPr="00DF74AE">
        <w:rPr>
          <w:rFonts w:ascii="Tahoma" w:hAnsi="Tahoma" w:cs="Tahoma"/>
          <w:sz w:val="20"/>
          <w:szCs w:val="20"/>
        </w:rPr>
        <w:t>will</w:t>
      </w:r>
      <w:r w:rsidRPr="00DF74AE">
        <w:rPr>
          <w:rFonts w:ascii="Tahoma" w:hAnsi="Tahoma" w:cs="Tahoma"/>
          <w:sz w:val="20"/>
          <w:szCs w:val="20"/>
        </w:rPr>
        <w:t xml:space="preserve"> open mail </w:t>
      </w:r>
      <w:r w:rsidR="002628C7" w:rsidRPr="00DF74AE">
        <w:rPr>
          <w:rFonts w:ascii="Tahoma" w:hAnsi="Tahoma" w:cs="Tahoma"/>
          <w:sz w:val="20"/>
          <w:szCs w:val="20"/>
        </w:rPr>
        <w:t>and/</w:t>
      </w:r>
      <w:r w:rsidRPr="00DF74AE">
        <w:rPr>
          <w:rFonts w:ascii="Tahoma" w:hAnsi="Tahoma" w:cs="Tahoma"/>
          <w:sz w:val="20"/>
          <w:szCs w:val="20"/>
        </w:rPr>
        <w:t>or packages addressed to him in the presence of a CRTC staff member. Incoming mail, outgoing mail, or mail in the resident’s possession may be read, rejected, or confiscated as contraband if there is a legitimate interest relating to CRTC order or security.</w:t>
      </w:r>
    </w:p>
    <w:p w14:paraId="15FB8544" w14:textId="77777777" w:rsidR="00880B04" w:rsidRPr="00DF74AE" w:rsidRDefault="00880B04" w:rsidP="00880B04">
      <w:pPr>
        <w:jc w:val="both"/>
        <w:rPr>
          <w:rFonts w:ascii="Tahoma" w:hAnsi="Tahoma" w:cs="Tahoma"/>
          <w:sz w:val="20"/>
          <w:szCs w:val="20"/>
        </w:rPr>
      </w:pPr>
    </w:p>
    <w:p w14:paraId="6D345159" w14:textId="4BE416BD"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A resident </w:t>
      </w:r>
      <w:r w:rsidR="005B0D32" w:rsidRPr="00DF74AE">
        <w:rPr>
          <w:rFonts w:ascii="Tahoma" w:hAnsi="Tahoma" w:cs="Tahoma"/>
          <w:sz w:val="20"/>
          <w:szCs w:val="20"/>
        </w:rPr>
        <w:t>will</w:t>
      </w:r>
      <w:r w:rsidRPr="00DF74AE">
        <w:rPr>
          <w:rFonts w:ascii="Tahoma" w:hAnsi="Tahoma" w:cs="Tahoma"/>
          <w:sz w:val="20"/>
          <w:szCs w:val="20"/>
        </w:rPr>
        <w:t xml:space="preserve"> be notified if his incoming mail is returned, outgoing mail held, or his mail is confiscated as contraband.</w:t>
      </w:r>
    </w:p>
    <w:p w14:paraId="0B21C6C3" w14:textId="77777777" w:rsidR="002628C7" w:rsidRPr="00DF74AE" w:rsidRDefault="002628C7" w:rsidP="00880B04">
      <w:pPr>
        <w:jc w:val="both"/>
        <w:rPr>
          <w:rFonts w:ascii="Tahoma" w:hAnsi="Tahoma" w:cs="Tahoma"/>
          <w:sz w:val="20"/>
          <w:szCs w:val="20"/>
        </w:rPr>
      </w:pPr>
    </w:p>
    <w:p w14:paraId="29D2CB08" w14:textId="7B60319D"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When being released from the CRTC, a resident </w:t>
      </w:r>
      <w:r w:rsidR="005B0D32" w:rsidRPr="00DF74AE">
        <w:rPr>
          <w:rFonts w:ascii="Tahoma" w:hAnsi="Tahoma" w:cs="Tahoma"/>
          <w:sz w:val="20"/>
          <w:szCs w:val="20"/>
        </w:rPr>
        <w:t>will</w:t>
      </w:r>
      <w:r w:rsidRPr="00DF74AE">
        <w:rPr>
          <w:rFonts w:ascii="Tahoma" w:hAnsi="Tahoma" w:cs="Tahoma"/>
          <w:sz w:val="20"/>
          <w:szCs w:val="20"/>
        </w:rPr>
        <w:t xml:space="preserve"> provide a forwarding address to the CRTC.</w:t>
      </w:r>
    </w:p>
    <w:p w14:paraId="16C3C17C" w14:textId="77777777" w:rsidR="00880B04" w:rsidRPr="00DF74AE" w:rsidRDefault="00880B04" w:rsidP="00880B04">
      <w:pPr>
        <w:jc w:val="both"/>
        <w:rPr>
          <w:rFonts w:ascii="Tahoma" w:hAnsi="Tahoma" w:cs="Tahoma"/>
          <w:sz w:val="20"/>
          <w:szCs w:val="20"/>
        </w:rPr>
      </w:pPr>
    </w:p>
    <w:p w14:paraId="6EE261C6" w14:textId="77777777" w:rsidR="00880B04" w:rsidRPr="00DF74AE" w:rsidRDefault="00880B04" w:rsidP="00880B04">
      <w:pPr>
        <w:jc w:val="both"/>
        <w:rPr>
          <w:rFonts w:ascii="Tahoma" w:hAnsi="Tahoma" w:cs="Tahoma"/>
          <w:sz w:val="20"/>
          <w:szCs w:val="20"/>
        </w:rPr>
      </w:pPr>
      <w:r w:rsidRPr="00DF74AE">
        <w:rPr>
          <w:rFonts w:ascii="Tahoma" w:hAnsi="Tahoma" w:cs="Tahoma"/>
          <w:sz w:val="20"/>
          <w:szCs w:val="20"/>
        </w:rPr>
        <w:t>The address for receiving mail at the CRTC is:</w:t>
      </w:r>
    </w:p>
    <w:p w14:paraId="7DCDDDD0" w14:textId="77777777" w:rsidR="00880B04" w:rsidRPr="00DF74AE" w:rsidRDefault="00880B04" w:rsidP="00880B04">
      <w:pPr>
        <w:jc w:val="both"/>
        <w:rPr>
          <w:rFonts w:ascii="Tahoma" w:hAnsi="Tahoma" w:cs="Tahoma"/>
          <w:sz w:val="20"/>
          <w:szCs w:val="20"/>
        </w:rPr>
      </w:pPr>
      <w:r w:rsidRPr="00DF74AE">
        <w:rPr>
          <w:rFonts w:ascii="Tahoma" w:hAnsi="Tahoma" w:cs="Tahoma"/>
          <w:sz w:val="20"/>
          <w:szCs w:val="20"/>
        </w:rPr>
        <w:t>3501 N HOLLY</w:t>
      </w:r>
    </w:p>
    <w:p w14:paraId="5DC3828D" w14:textId="77777777" w:rsidR="00880B04" w:rsidRPr="00DF74AE" w:rsidRDefault="00880B04" w:rsidP="00880B04">
      <w:pPr>
        <w:jc w:val="both"/>
        <w:rPr>
          <w:rFonts w:ascii="Tahoma" w:hAnsi="Tahoma" w:cs="Tahoma"/>
          <w:sz w:val="20"/>
          <w:szCs w:val="20"/>
        </w:rPr>
      </w:pPr>
      <w:smartTag w:uri="urn:schemas-microsoft-com:office:smarttags" w:element="City">
        <w:smartTag w:uri="urn:schemas-microsoft-com:office:smarttags" w:element="place">
          <w:r w:rsidRPr="00DF74AE">
            <w:rPr>
              <w:rFonts w:ascii="Tahoma" w:hAnsi="Tahoma" w:cs="Tahoma"/>
              <w:sz w:val="20"/>
              <w:szCs w:val="20"/>
            </w:rPr>
            <w:t>LUBBOCK</w:t>
          </w:r>
        </w:smartTag>
      </w:smartTag>
      <w:r w:rsidRPr="00DF74AE">
        <w:rPr>
          <w:rFonts w:ascii="Tahoma" w:hAnsi="Tahoma" w:cs="Tahoma"/>
          <w:sz w:val="20"/>
          <w:szCs w:val="20"/>
        </w:rPr>
        <w:t xml:space="preserve"> TX  79403-9725</w:t>
      </w:r>
    </w:p>
    <w:p w14:paraId="765AEA84" w14:textId="0E2A70E1" w:rsidR="00880B04" w:rsidRPr="00DF74AE" w:rsidRDefault="00880B04" w:rsidP="00DF74AE">
      <w:pPr>
        <w:pStyle w:val="Heading2"/>
      </w:pPr>
      <w:bookmarkStart w:id="76" w:name="_Toc221108876"/>
      <w:r w:rsidRPr="00DF74AE">
        <w:lastRenderedPageBreak/>
        <w:t>Medical</w:t>
      </w:r>
      <w:bookmarkEnd w:id="76"/>
    </w:p>
    <w:p w14:paraId="18E3B2A1" w14:textId="77777777" w:rsidR="0009719E" w:rsidRPr="00DF74AE" w:rsidRDefault="0009719E" w:rsidP="00880B04">
      <w:pPr>
        <w:jc w:val="both"/>
        <w:rPr>
          <w:rFonts w:ascii="Tahoma" w:hAnsi="Tahoma" w:cs="Tahoma"/>
          <w:sz w:val="20"/>
          <w:szCs w:val="20"/>
        </w:rPr>
      </w:pPr>
    </w:p>
    <w:p w14:paraId="72489AE2" w14:textId="56772A21" w:rsidR="005F67A5" w:rsidRPr="00DF74AE" w:rsidRDefault="00880B04" w:rsidP="00880B04">
      <w:pPr>
        <w:jc w:val="both"/>
        <w:rPr>
          <w:rFonts w:ascii="Tahoma" w:hAnsi="Tahoma" w:cs="Tahoma"/>
          <w:sz w:val="20"/>
          <w:szCs w:val="20"/>
        </w:rPr>
      </w:pPr>
      <w:r w:rsidRPr="00DF74AE">
        <w:rPr>
          <w:rFonts w:ascii="Tahoma" w:hAnsi="Tahoma" w:cs="Tahoma"/>
          <w:sz w:val="20"/>
          <w:szCs w:val="20"/>
        </w:rPr>
        <w:t xml:space="preserve">A resident who needs emergency medical services should let the control station know immediately. A resident returning from the emergency room </w:t>
      </w:r>
      <w:r w:rsidR="005B0D32" w:rsidRPr="00DF74AE">
        <w:rPr>
          <w:rFonts w:ascii="Tahoma" w:hAnsi="Tahoma" w:cs="Tahoma"/>
          <w:sz w:val="20"/>
          <w:szCs w:val="20"/>
        </w:rPr>
        <w:t>will</w:t>
      </w:r>
      <w:r w:rsidRPr="00DF74AE">
        <w:rPr>
          <w:rFonts w:ascii="Tahoma" w:hAnsi="Tahoma" w:cs="Tahoma"/>
          <w:sz w:val="20"/>
          <w:szCs w:val="20"/>
        </w:rPr>
        <w:t xml:space="preserve"> be placed in a crisis room until a member of the CRTC medical staff releases him.</w:t>
      </w:r>
    </w:p>
    <w:p w14:paraId="666ACC7B" w14:textId="77777777" w:rsidR="00F5090B" w:rsidRPr="00DF74AE" w:rsidRDefault="00F5090B" w:rsidP="00880B04">
      <w:pPr>
        <w:jc w:val="both"/>
        <w:rPr>
          <w:rFonts w:ascii="Tahoma" w:hAnsi="Tahoma" w:cs="Tahoma"/>
          <w:sz w:val="20"/>
          <w:szCs w:val="20"/>
        </w:rPr>
      </w:pPr>
    </w:p>
    <w:p w14:paraId="2A33789B" w14:textId="48B62B6B" w:rsidR="00F6449A" w:rsidRDefault="00880B04" w:rsidP="00880B04">
      <w:pPr>
        <w:jc w:val="both"/>
        <w:rPr>
          <w:rFonts w:ascii="Tahoma" w:hAnsi="Tahoma" w:cs="Tahoma"/>
          <w:sz w:val="20"/>
          <w:szCs w:val="20"/>
        </w:rPr>
      </w:pPr>
      <w:r w:rsidRPr="00DF74AE">
        <w:rPr>
          <w:rFonts w:ascii="Tahoma" w:hAnsi="Tahoma" w:cs="Tahoma"/>
          <w:sz w:val="20"/>
          <w:szCs w:val="20"/>
        </w:rPr>
        <w:t xml:space="preserve">A resident who needs non-emergency medical services </w:t>
      </w:r>
      <w:r w:rsidR="005B0D32" w:rsidRPr="00DF74AE">
        <w:rPr>
          <w:rFonts w:ascii="Tahoma" w:hAnsi="Tahoma" w:cs="Tahoma"/>
          <w:sz w:val="20"/>
          <w:szCs w:val="20"/>
        </w:rPr>
        <w:t>will</w:t>
      </w:r>
      <w:r w:rsidRPr="00DF74AE">
        <w:rPr>
          <w:rFonts w:ascii="Tahoma" w:hAnsi="Tahoma" w:cs="Tahoma"/>
          <w:sz w:val="20"/>
          <w:szCs w:val="20"/>
        </w:rPr>
        <w:t xml:space="preserve"> complete</w:t>
      </w:r>
      <w:r w:rsidRPr="00DF74AE">
        <w:rPr>
          <w:rFonts w:ascii="Tahoma" w:hAnsi="Tahoma" w:cs="Tahoma"/>
          <w:color w:val="FF0000"/>
          <w:sz w:val="20"/>
          <w:szCs w:val="20"/>
        </w:rPr>
        <w:t xml:space="preserve"> </w:t>
      </w:r>
      <w:r w:rsidR="00357924" w:rsidRPr="00DF74AE">
        <w:rPr>
          <w:rFonts w:ascii="Tahoma" w:hAnsi="Tahoma" w:cs="Tahoma"/>
          <w:sz w:val="20"/>
          <w:szCs w:val="20"/>
        </w:rPr>
        <w:t xml:space="preserve">an IOC and place it in the IOC box. </w:t>
      </w:r>
    </w:p>
    <w:p w14:paraId="6C2206D7" w14:textId="77777777" w:rsidR="000E35FC" w:rsidRPr="00DF74AE" w:rsidRDefault="000E35FC" w:rsidP="00880B04">
      <w:pPr>
        <w:jc w:val="both"/>
        <w:rPr>
          <w:rFonts w:ascii="Tahoma" w:hAnsi="Tahoma" w:cs="Tahoma"/>
          <w:color w:val="FF0000"/>
          <w:sz w:val="20"/>
          <w:szCs w:val="20"/>
        </w:rPr>
      </w:pPr>
    </w:p>
    <w:p w14:paraId="13A697B2" w14:textId="77777777" w:rsidR="00880B04" w:rsidRPr="00DF74AE" w:rsidRDefault="00880B04" w:rsidP="00880B04">
      <w:pPr>
        <w:jc w:val="both"/>
        <w:rPr>
          <w:rFonts w:ascii="Tahoma" w:hAnsi="Tahoma" w:cs="Tahoma"/>
          <w:sz w:val="20"/>
          <w:szCs w:val="20"/>
        </w:rPr>
      </w:pPr>
      <w:r w:rsidRPr="00DF74AE">
        <w:rPr>
          <w:rFonts w:ascii="Tahoma" w:hAnsi="Tahoma" w:cs="Tahoma"/>
          <w:sz w:val="20"/>
          <w:szCs w:val="20"/>
        </w:rPr>
        <w:t>A resident is financially responsible for the cost of all his medical care, which includes, but is not limited to, physicals, ambulance transportation, emergency room services, psychological care, psychiatric care, dental care, and all medications.</w:t>
      </w:r>
    </w:p>
    <w:p w14:paraId="791642C8" w14:textId="77777777" w:rsidR="00880B04" w:rsidRPr="00DF74AE" w:rsidRDefault="00880B04" w:rsidP="00880B04">
      <w:pPr>
        <w:jc w:val="both"/>
        <w:rPr>
          <w:rFonts w:ascii="Tahoma" w:hAnsi="Tahoma" w:cs="Tahoma"/>
          <w:sz w:val="20"/>
          <w:szCs w:val="20"/>
        </w:rPr>
      </w:pPr>
    </w:p>
    <w:p w14:paraId="660CD88F" w14:textId="478F122F"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If necessary, a resident </w:t>
      </w:r>
      <w:r w:rsidR="005B0D32" w:rsidRPr="00DF74AE">
        <w:rPr>
          <w:rFonts w:ascii="Tahoma" w:hAnsi="Tahoma" w:cs="Tahoma"/>
          <w:sz w:val="20"/>
          <w:szCs w:val="20"/>
        </w:rPr>
        <w:t>will</w:t>
      </w:r>
      <w:r w:rsidRPr="00DF74AE">
        <w:rPr>
          <w:rFonts w:ascii="Tahoma" w:hAnsi="Tahoma" w:cs="Tahoma"/>
          <w:sz w:val="20"/>
          <w:szCs w:val="20"/>
        </w:rPr>
        <w:t xml:space="preserve"> be approved for medical care through the CHCL clinics. Upon approval by the Director or designee, a member of the CRTC medical staff </w:t>
      </w:r>
      <w:r w:rsidR="005B0D32" w:rsidRPr="00DF74AE">
        <w:rPr>
          <w:rFonts w:ascii="Tahoma" w:hAnsi="Tahoma" w:cs="Tahoma"/>
          <w:sz w:val="20"/>
          <w:szCs w:val="20"/>
        </w:rPr>
        <w:t>will</w:t>
      </w:r>
      <w:r w:rsidRPr="00DF74AE">
        <w:rPr>
          <w:rFonts w:ascii="Tahoma" w:hAnsi="Tahoma" w:cs="Tahoma"/>
          <w:sz w:val="20"/>
          <w:szCs w:val="20"/>
        </w:rPr>
        <w:t xml:space="preserve"> make an appointment for the resident. </w:t>
      </w:r>
    </w:p>
    <w:p w14:paraId="15DCC0FD" w14:textId="77777777" w:rsidR="00880B04" w:rsidRPr="00DF74AE" w:rsidRDefault="00880B04" w:rsidP="00880B04">
      <w:pPr>
        <w:jc w:val="both"/>
        <w:rPr>
          <w:rFonts w:ascii="Tahoma" w:hAnsi="Tahoma" w:cs="Tahoma"/>
          <w:sz w:val="20"/>
          <w:szCs w:val="20"/>
        </w:rPr>
      </w:pPr>
    </w:p>
    <w:p w14:paraId="50E477FC" w14:textId="6F98EA67"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If a resident wishes to see a private medical care provider, he </w:t>
      </w:r>
      <w:r w:rsidR="005B0D32" w:rsidRPr="00DF74AE">
        <w:rPr>
          <w:rFonts w:ascii="Tahoma" w:hAnsi="Tahoma" w:cs="Tahoma"/>
          <w:sz w:val="20"/>
          <w:szCs w:val="20"/>
        </w:rPr>
        <w:t>will</w:t>
      </w:r>
      <w:r w:rsidRPr="00DF74AE">
        <w:rPr>
          <w:rFonts w:ascii="Tahoma" w:hAnsi="Tahoma" w:cs="Tahoma"/>
          <w:sz w:val="20"/>
          <w:szCs w:val="20"/>
        </w:rPr>
        <w:t xml:space="preserve"> be allowed to make an appointment with the private medical care provider after receiving approval from the Nurse or designee. The resident </w:t>
      </w:r>
      <w:r w:rsidR="005B0D32" w:rsidRPr="00DF74AE">
        <w:rPr>
          <w:rFonts w:ascii="Tahoma" w:hAnsi="Tahoma" w:cs="Tahoma"/>
          <w:sz w:val="20"/>
          <w:szCs w:val="20"/>
        </w:rPr>
        <w:t>will</w:t>
      </w:r>
      <w:r w:rsidRPr="00DF74AE">
        <w:rPr>
          <w:rFonts w:ascii="Tahoma" w:hAnsi="Tahoma" w:cs="Tahoma"/>
          <w:sz w:val="20"/>
          <w:szCs w:val="20"/>
        </w:rPr>
        <w:t xml:space="preserve"> be required to take a CRTC medical referral form and the Alternatives to Narcotics letter to the medical care provider.  The resident </w:t>
      </w:r>
      <w:r w:rsidR="005B0D32" w:rsidRPr="00DF74AE">
        <w:rPr>
          <w:rFonts w:ascii="Tahoma" w:hAnsi="Tahoma" w:cs="Tahoma"/>
          <w:sz w:val="20"/>
          <w:szCs w:val="20"/>
        </w:rPr>
        <w:t>will</w:t>
      </w:r>
      <w:r w:rsidRPr="00DF74AE">
        <w:rPr>
          <w:rFonts w:ascii="Tahoma" w:hAnsi="Tahoma" w:cs="Tahoma"/>
          <w:sz w:val="20"/>
          <w:szCs w:val="20"/>
        </w:rPr>
        <w:t xml:space="preserve"> submit a furlough request form for the medical furlough to the Nurse for approval to leave the building.</w:t>
      </w:r>
    </w:p>
    <w:p w14:paraId="67DBE2B9" w14:textId="77777777" w:rsidR="00880B04" w:rsidRPr="00DF74AE" w:rsidRDefault="00880B04" w:rsidP="00880B04">
      <w:pPr>
        <w:jc w:val="both"/>
        <w:rPr>
          <w:rFonts w:ascii="Tahoma" w:hAnsi="Tahoma" w:cs="Tahoma"/>
          <w:sz w:val="20"/>
          <w:szCs w:val="20"/>
        </w:rPr>
      </w:pPr>
    </w:p>
    <w:p w14:paraId="7995CDC9" w14:textId="478549EB"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The CRTC </w:t>
      </w:r>
      <w:r w:rsidR="005B0D32" w:rsidRPr="00DF74AE">
        <w:rPr>
          <w:rFonts w:ascii="Tahoma" w:hAnsi="Tahoma" w:cs="Tahoma"/>
          <w:sz w:val="20"/>
          <w:szCs w:val="20"/>
        </w:rPr>
        <w:t>will</w:t>
      </w:r>
      <w:r w:rsidRPr="00DF74AE">
        <w:rPr>
          <w:rFonts w:ascii="Tahoma" w:hAnsi="Tahoma" w:cs="Tahoma"/>
          <w:sz w:val="20"/>
          <w:szCs w:val="20"/>
        </w:rPr>
        <w:t xml:space="preserve"> provide transportation to all medical appointments for a resident unless the Director or designee approves other arrangements.</w:t>
      </w:r>
    </w:p>
    <w:p w14:paraId="03049E85" w14:textId="77777777" w:rsidR="00880B04" w:rsidRPr="00DF74AE" w:rsidRDefault="00880B04" w:rsidP="00880B04">
      <w:pPr>
        <w:jc w:val="both"/>
        <w:rPr>
          <w:rFonts w:ascii="Tahoma" w:hAnsi="Tahoma" w:cs="Tahoma"/>
          <w:sz w:val="20"/>
          <w:szCs w:val="20"/>
        </w:rPr>
      </w:pPr>
    </w:p>
    <w:p w14:paraId="63420997" w14:textId="247F7D13"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A resident who considers himself to be contagious, is suspected of being contagious by the CRTC medical staff, or is known to be contagious </w:t>
      </w:r>
      <w:r w:rsidR="005B0D32" w:rsidRPr="00DF74AE">
        <w:rPr>
          <w:rFonts w:ascii="Tahoma" w:hAnsi="Tahoma" w:cs="Tahoma"/>
          <w:sz w:val="20"/>
          <w:szCs w:val="20"/>
        </w:rPr>
        <w:t>will</w:t>
      </w:r>
      <w:r w:rsidRPr="00DF74AE">
        <w:rPr>
          <w:rFonts w:ascii="Tahoma" w:hAnsi="Tahoma" w:cs="Tahoma"/>
          <w:sz w:val="20"/>
          <w:szCs w:val="20"/>
        </w:rPr>
        <w:t xml:space="preserve"> be restricted to a crisis room until a member of the CRTC medical staff releases him.</w:t>
      </w:r>
    </w:p>
    <w:p w14:paraId="7776C550" w14:textId="77777777" w:rsidR="00880B04" w:rsidRPr="00DF74AE" w:rsidRDefault="00880B04" w:rsidP="00880B04">
      <w:pPr>
        <w:jc w:val="both"/>
        <w:rPr>
          <w:rFonts w:ascii="Tahoma" w:hAnsi="Tahoma" w:cs="Tahoma"/>
          <w:sz w:val="20"/>
          <w:szCs w:val="20"/>
        </w:rPr>
      </w:pPr>
    </w:p>
    <w:p w14:paraId="227C8EA4" w14:textId="4BCE1AAC" w:rsidR="00880B04" w:rsidRPr="00DF74AE" w:rsidRDefault="00880B04" w:rsidP="00880B04">
      <w:pPr>
        <w:jc w:val="both"/>
        <w:rPr>
          <w:rFonts w:ascii="Tahoma" w:hAnsi="Tahoma" w:cs="Tahoma"/>
          <w:color w:val="00B050"/>
          <w:sz w:val="20"/>
          <w:szCs w:val="20"/>
        </w:rPr>
      </w:pPr>
      <w:r w:rsidRPr="00DF74AE">
        <w:rPr>
          <w:rFonts w:ascii="Tahoma" w:hAnsi="Tahoma" w:cs="Tahoma"/>
          <w:sz w:val="20"/>
          <w:szCs w:val="20"/>
        </w:rPr>
        <w:t xml:space="preserve">A resident who, for medical reasons, is restricted to a crisis room or unable to participate in his regular daily schedule </w:t>
      </w:r>
      <w:r w:rsidR="005B0D32" w:rsidRPr="00DF74AE">
        <w:rPr>
          <w:rFonts w:ascii="Tahoma" w:hAnsi="Tahoma" w:cs="Tahoma"/>
          <w:sz w:val="20"/>
          <w:szCs w:val="20"/>
        </w:rPr>
        <w:t>will</w:t>
      </w:r>
      <w:r w:rsidRPr="00DF74AE">
        <w:rPr>
          <w:rFonts w:ascii="Tahoma" w:hAnsi="Tahoma" w:cs="Tahoma"/>
          <w:sz w:val="20"/>
          <w:szCs w:val="20"/>
        </w:rPr>
        <w:t xml:space="preserve"> be considered to be on “Sick Call.”</w:t>
      </w:r>
      <w:r w:rsidR="00357924" w:rsidRPr="00DF74AE">
        <w:rPr>
          <w:rFonts w:ascii="Tahoma" w:hAnsi="Tahoma" w:cs="Tahoma"/>
          <w:sz w:val="20"/>
          <w:szCs w:val="20"/>
        </w:rPr>
        <w:t xml:space="preserve"> </w:t>
      </w:r>
    </w:p>
    <w:p w14:paraId="1F78F7BB" w14:textId="77777777" w:rsidR="00880B04" w:rsidRPr="00DF74AE" w:rsidRDefault="00880B04" w:rsidP="00880B04">
      <w:pPr>
        <w:jc w:val="both"/>
        <w:rPr>
          <w:rFonts w:ascii="Tahoma" w:hAnsi="Tahoma" w:cs="Tahoma"/>
          <w:sz w:val="20"/>
          <w:szCs w:val="20"/>
        </w:rPr>
      </w:pPr>
    </w:p>
    <w:p w14:paraId="7EC485B7" w14:textId="4A16529B" w:rsidR="00880B04" w:rsidRPr="00DF74AE" w:rsidRDefault="00880B04" w:rsidP="00880B04">
      <w:pPr>
        <w:jc w:val="both"/>
        <w:rPr>
          <w:rFonts w:ascii="Tahoma" w:hAnsi="Tahoma" w:cs="Tahoma"/>
          <w:color w:val="FF0000"/>
          <w:sz w:val="20"/>
          <w:szCs w:val="20"/>
        </w:rPr>
      </w:pPr>
      <w:r w:rsidRPr="00DF74AE">
        <w:rPr>
          <w:rFonts w:ascii="Tahoma" w:hAnsi="Tahoma" w:cs="Tahoma"/>
          <w:sz w:val="20"/>
          <w:szCs w:val="20"/>
        </w:rPr>
        <w:t xml:space="preserve">A resident who misses any scheduled activity or requirement due to being on “Sick Call” or at a medical appointment is </w:t>
      </w:r>
      <w:r w:rsidR="00FA41EA" w:rsidRPr="00DF74AE">
        <w:rPr>
          <w:rFonts w:ascii="Tahoma" w:hAnsi="Tahoma" w:cs="Tahoma"/>
          <w:sz w:val="20"/>
          <w:szCs w:val="20"/>
        </w:rPr>
        <w:t>required to notify the instructor or facilitator and make up any work he missed.</w:t>
      </w:r>
      <w:r w:rsidRPr="00DF74AE">
        <w:rPr>
          <w:rFonts w:ascii="Tahoma" w:hAnsi="Tahoma" w:cs="Tahoma"/>
          <w:sz w:val="20"/>
          <w:szCs w:val="20"/>
        </w:rPr>
        <w:t xml:space="preserve"> Credit for the missed activity or requirement </w:t>
      </w:r>
      <w:r w:rsidR="005B0D32" w:rsidRPr="00DF74AE">
        <w:rPr>
          <w:rFonts w:ascii="Tahoma" w:hAnsi="Tahoma" w:cs="Tahoma"/>
          <w:sz w:val="20"/>
          <w:szCs w:val="20"/>
        </w:rPr>
        <w:t>will</w:t>
      </w:r>
      <w:r w:rsidRPr="00DF74AE">
        <w:rPr>
          <w:rFonts w:ascii="Tahoma" w:hAnsi="Tahoma" w:cs="Tahoma"/>
          <w:sz w:val="20"/>
          <w:szCs w:val="20"/>
        </w:rPr>
        <w:t xml:space="preserve"> not be issued until all the make-up work is completed.</w:t>
      </w:r>
      <w:r w:rsidR="00C265C2" w:rsidRPr="00DF74AE">
        <w:rPr>
          <w:rFonts w:ascii="Tahoma" w:hAnsi="Tahoma" w:cs="Tahoma"/>
          <w:sz w:val="20"/>
          <w:szCs w:val="20"/>
        </w:rPr>
        <w:t xml:space="preserve"> </w:t>
      </w:r>
    </w:p>
    <w:p w14:paraId="544AB3F1" w14:textId="77777777" w:rsidR="00880B04" w:rsidRPr="00DF74AE" w:rsidRDefault="00880B04" w:rsidP="00880B04">
      <w:pPr>
        <w:jc w:val="both"/>
        <w:rPr>
          <w:rFonts w:ascii="Tahoma" w:hAnsi="Tahoma" w:cs="Tahoma"/>
          <w:sz w:val="20"/>
          <w:szCs w:val="20"/>
        </w:rPr>
      </w:pPr>
    </w:p>
    <w:p w14:paraId="50E60522" w14:textId="6D6AD699"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Medications </w:t>
      </w:r>
      <w:r w:rsidR="005B0D32" w:rsidRPr="00DF74AE">
        <w:rPr>
          <w:rFonts w:ascii="Tahoma" w:hAnsi="Tahoma" w:cs="Tahoma"/>
          <w:sz w:val="20"/>
          <w:szCs w:val="20"/>
        </w:rPr>
        <w:t>will</w:t>
      </w:r>
      <w:r w:rsidRPr="00DF74AE">
        <w:rPr>
          <w:rFonts w:ascii="Tahoma" w:hAnsi="Tahoma" w:cs="Tahoma"/>
          <w:sz w:val="20"/>
          <w:szCs w:val="20"/>
        </w:rPr>
        <w:t xml:space="preserve"> be stored in the medical office. “Keep on Person” medication </w:t>
      </w:r>
      <w:r w:rsidR="005B0D32" w:rsidRPr="00DF74AE">
        <w:rPr>
          <w:rFonts w:ascii="Tahoma" w:hAnsi="Tahoma" w:cs="Tahoma"/>
          <w:sz w:val="20"/>
          <w:szCs w:val="20"/>
        </w:rPr>
        <w:t>will</w:t>
      </w:r>
      <w:r w:rsidRPr="00DF74AE">
        <w:rPr>
          <w:rFonts w:ascii="Tahoma" w:hAnsi="Tahoma" w:cs="Tahoma"/>
          <w:sz w:val="20"/>
          <w:szCs w:val="20"/>
        </w:rPr>
        <w:t xml:space="preserve"> only be allowed with prior approval</w:t>
      </w:r>
      <w:r w:rsidR="005D33A2" w:rsidRPr="00DF74AE">
        <w:rPr>
          <w:rFonts w:ascii="Tahoma" w:hAnsi="Tahoma" w:cs="Tahoma"/>
          <w:sz w:val="20"/>
          <w:szCs w:val="20"/>
        </w:rPr>
        <w:t xml:space="preserve"> by the Director or designee</w:t>
      </w:r>
      <w:r w:rsidRPr="00DF74AE">
        <w:rPr>
          <w:rFonts w:ascii="Tahoma" w:hAnsi="Tahoma" w:cs="Tahoma"/>
          <w:sz w:val="20"/>
          <w:szCs w:val="20"/>
        </w:rPr>
        <w:t>.</w:t>
      </w:r>
    </w:p>
    <w:p w14:paraId="235FC85D" w14:textId="77777777" w:rsidR="00880B04" w:rsidRPr="00DF74AE" w:rsidRDefault="00880B04" w:rsidP="00880B04">
      <w:pPr>
        <w:jc w:val="both"/>
        <w:rPr>
          <w:rFonts w:ascii="Tahoma" w:hAnsi="Tahoma" w:cs="Tahoma"/>
          <w:sz w:val="20"/>
          <w:szCs w:val="20"/>
        </w:rPr>
      </w:pPr>
    </w:p>
    <w:p w14:paraId="2C96578D" w14:textId="3D940338"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A resident </w:t>
      </w:r>
      <w:r w:rsidR="005B0D32" w:rsidRPr="00DF74AE">
        <w:rPr>
          <w:rFonts w:ascii="Tahoma" w:hAnsi="Tahoma" w:cs="Tahoma"/>
          <w:sz w:val="20"/>
          <w:szCs w:val="20"/>
        </w:rPr>
        <w:t>will</w:t>
      </w:r>
      <w:r w:rsidRPr="00DF74AE">
        <w:rPr>
          <w:rFonts w:ascii="Tahoma" w:hAnsi="Tahoma" w:cs="Tahoma"/>
          <w:sz w:val="20"/>
          <w:szCs w:val="20"/>
        </w:rPr>
        <w:t xml:space="preserve"> sign or initial for a medication as he takes it.</w:t>
      </w:r>
    </w:p>
    <w:p w14:paraId="1EA985CE" w14:textId="77777777" w:rsidR="0009719E" w:rsidRPr="00DF74AE" w:rsidRDefault="0009719E" w:rsidP="00880B04">
      <w:pPr>
        <w:jc w:val="both"/>
        <w:rPr>
          <w:rFonts w:ascii="Tahoma" w:hAnsi="Tahoma" w:cs="Tahoma"/>
          <w:b/>
        </w:rPr>
      </w:pPr>
    </w:p>
    <w:p w14:paraId="687EF18C" w14:textId="77777777" w:rsidR="00B12909" w:rsidRPr="00DF74AE" w:rsidRDefault="00B12909" w:rsidP="00B12909">
      <w:pPr>
        <w:jc w:val="both"/>
        <w:rPr>
          <w:rFonts w:ascii="Tahoma" w:hAnsi="Tahoma" w:cs="Tahoma"/>
          <w:sz w:val="20"/>
          <w:szCs w:val="20"/>
        </w:rPr>
      </w:pPr>
      <w:r w:rsidRPr="00DF74AE">
        <w:rPr>
          <w:rFonts w:ascii="Tahoma" w:hAnsi="Tahoma" w:cs="Tahoma"/>
          <w:sz w:val="20"/>
          <w:szCs w:val="20"/>
        </w:rPr>
        <w:t xml:space="preserve">Resident’s prescribed medication by the Facility Contract Psychiatrist must take medication as prescribed.  If for some reason the resident wants to stop taking the medication, he must first consult with the Psychiatrist and follow the instructions given to be taken off the medication.  Failure to comply with the Psychiatrist may be grounds for removal from the Facility.  </w:t>
      </w:r>
    </w:p>
    <w:p w14:paraId="69056D29" w14:textId="77777777" w:rsidR="00676A49" w:rsidRPr="00DF74AE" w:rsidRDefault="00676A49" w:rsidP="00B12909">
      <w:pPr>
        <w:jc w:val="both"/>
        <w:rPr>
          <w:rFonts w:ascii="Tahoma" w:hAnsi="Tahoma" w:cs="Tahoma"/>
          <w:sz w:val="20"/>
          <w:szCs w:val="20"/>
        </w:rPr>
      </w:pPr>
    </w:p>
    <w:p w14:paraId="1039ADEA" w14:textId="77777777" w:rsidR="00676A49" w:rsidRPr="00DF74AE" w:rsidRDefault="00627BB5" w:rsidP="00B12909">
      <w:pPr>
        <w:jc w:val="both"/>
        <w:rPr>
          <w:rFonts w:ascii="Tahoma" w:hAnsi="Tahoma" w:cs="Tahoma"/>
          <w:sz w:val="20"/>
          <w:szCs w:val="20"/>
        </w:rPr>
      </w:pPr>
      <w:r w:rsidRPr="00DF74AE">
        <w:rPr>
          <w:rFonts w:ascii="Tahoma" w:hAnsi="Tahoma" w:cs="Tahoma"/>
          <w:sz w:val="20"/>
          <w:szCs w:val="20"/>
        </w:rPr>
        <w:t xml:space="preserve">Psychiatrist services will be provided in person or through tele-medicine.  The resident will sit in front of a computer in a designated area with a member of the medical team and/or the Director present. </w:t>
      </w:r>
    </w:p>
    <w:p w14:paraId="0FD1B2B1" w14:textId="77777777" w:rsidR="00B12909" w:rsidRPr="00DF74AE" w:rsidRDefault="00B12909" w:rsidP="00880B04">
      <w:pPr>
        <w:jc w:val="both"/>
        <w:rPr>
          <w:rFonts w:ascii="Tahoma" w:hAnsi="Tahoma" w:cs="Tahoma"/>
          <w:sz w:val="20"/>
        </w:rPr>
      </w:pPr>
    </w:p>
    <w:p w14:paraId="7AC0EB1E" w14:textId="77777777" w:rsidR="00880B04" w:rsidRPr="00DF74AE" w:rsidRDefault="00860374" w:rsidP="00DF74AE">
      <w:pPr>
        <w:pStyle w:val="Heading2"/>
      </w:pPr>
      <w:bookmarkStart w:id="77" w:name="_Toc221108877"/>
      <w:r w:rsidRPr="00DF74AE">
        <w:t xml:space="preserve">Phase </w:t>
      </w:r>
      <w:r w:rsidR="00880B04" w:rsidRPr="00DF74AE">
        <w:t>Panel</w:t>
      </w:r>
      <w:bookmarkEnd w:id="77"/>
    </w:p>
    <w:p w14:paraId="5608CE4A" w14:textId="77777777" w:rsidR="0078672A" w:rsidRPr="00DF74AE" w:rsidRDefault="0078672A" w:rsidP="00880B04">
      <w:pPr>
        <w:jc w:val="both"/>
        <w:rPr>
          <w:rFonts w:ascii="Tahoma" w:hAnsi="Tahoma" w:cs="Tahoma"/>
          <w:sz w:val="20"/>
          <w:szCs w:val="20"/>
        </w:rPr>
      </w:pPr>
    </w:p>
    <w:p w14:paraId="2ADED868" w14:textId="77777777" w:rsidR="00880B04" w:rsidRPr="00DF74AE" w:rsidRDefault="00FA41EA" w:rsidP="00880B04">
      <w:pPr>
        <w:jc w:val="both"/>
        <w:rPr>
          <w:rFonts w:ascii="Tahoma" w:hAnsi="Tahoma" w:cs="Tahoma"/>
          <w:sz w:val="20"/>
          <w:szCs w:val="20"/>
        </w:rPr>
      </w:pPr>
      <w:r w:rsidRPr="00DF74AE">
        <w:rPr>
          <w:rFonts w:ascii="Tahoma" w:hAnsi="Tahoma" w:cs="Tahoma"/>
          <w:sz w:val="20"/>
          <w:szCs w:val="20"/>
        </w:rPr>
        <w:t>A resident is required to successfully pass the phase panel before he may promote to the next phase of the program.</w:t>
      </w:r>
    </w:p>
    <w:p w14:paraId="4220DA5C" w14:textId="77777777" w:rsidR="00880B04" w:rsidRPr="00DF74AE" w:rsidRDefault="00880B04" w:rsidP="00880B04">
      <w:pPr>
        <w:jc w:val="both"/>
        <w:rPr>
          <w:rFonts w:ascii="Tahoma" w:hAnsi="Tahoma" w:cs="Tahoma"/>
          <w:sz w:val="20"/>
          <w:szCs w:val="20"/>
        </w:rPr>
      </w:pPr>
    </w:p>
    <w:p w14:paraId="0165C754" w14:textId="76A04FE8" w:rsidR="00880B04" w:rsidRDefault="00FA41EA" w:rsidP="00880B04">
      <w:pPr>
        <w:jc w:val="both"/>
        <w:rPr>
          <w:rFonts w:ascii="Tahoma" w:hAnsi="Tahoma" w:cs="Tahoma"/>
          <w:sz w:val="20"/>
          <w:szCs w:val="20"/>
        </w:rPr>
      </w:pPr>
      <w:r w:rsidRPr="00DF74AE">
        <w:rPr>
          <w:rFonts w:ascii="Tahoma" w:hAnsi="Tahoma" w:cs="Tahoma"/>
          <w:sz w:val="20"/>
          <w:szCs w:val="20"/>
        </w:rPr>
        <w:lastRenderedPageBreak/>
        <w:t xml:space="preserve">The phase panel may include questions about the resident’s probation, treatment, and classes. It may also include questions over CRTC rules and procedures. Also, the resident’s </w:t>
      </w:r>
      <w:r w:rsidRPr="00DF74AE">
        <w:rPr>
          <w:rFonts w:ascii="Tahoma" w:hAnsi="Tahoma" w:cs="Tahoma"/>
          <w:b/>
          <w:i/>
          <w:sz w:val="20"/>
          <w:szCs w:val="20"/>
        </w:rPr>
        <w:t>application</w:t>
      </w:r>
      <w:r w:rsidRPr="00DF74AE">
        <w:rPr>
          <w:rFonts w:ascii="Tahoma" w:hAnsi="Tahoma" w:cs="Tahoma"/>
          <w:sz w:val="20"/>
          <w:szCs w:val="20"/>
        </w:rPr>
        <w:t xml:space="preserve"> of the skills he is learning </w:t>
      </w:r>
      <w:r w:rsidR="005B0D32" w:rsidRPr="00DF74AE">
        <w:rPr>
          <w:rFonts w:ascii="Tahoma" w:hAnsi="Tahoma" w:cs="Tahoma"/>
          <w:sz w:val="20"/>
          <w:szCs w:val="20"/>
        </w:rPr>
        <w:t>will</w:t>
      </w:r>
      <w:r w:rsidRPr="00DF74AE">
        <w:rPr>
          <w:rFonts w:ascii="Tahoma" w:hAnsi="Tahoma" w:cs="Tahoma"/>
          <w:sz w:val="20"/>
          <w:szCs w:val="20"/>
        </w:rPr>
        <w:t xml:space="preserve"> be an important topic covered in each panel.</w:t>
      </w:r>
    </w:p>
    <w:p w14:paraId="7F3D6302" w14:textId="77777777" w:rsidR="000E35FC" w:rsidRPr="00DF74AE" w:rsidRDefault="000E35FC" w:rsidP="00880B04">
      <w:pPr>
        <w:jc w:val="both"/>
        <w:rPr>
          <w:rFonts w:ascii="Tahoma" w:hAnsi="Tahoma" w:cs="Tahoma"/>
          <w:sz w:val="20"/>
          <w:szCs w:val="20"/>
        </w:rPr>
      </w:pPr>
    </w:p>
    <w:p w14:paraId="6A0F85D1" w14:textId="45DAE68B" w:rsidR="00880B04" w:rsidRPr="00DF74AE" w:rsidRDefault="00FA41EA" w:rsidP="00880B04">
      <w:pPr>
        <w:jc w:val="both"/>
        <w:rPr>
          <w:rFonts w:ascii="Tahoma" w:hAnsi="Tahoma" w:cs="Tahoma"/>
          <w:sz w:val="20"/>
          <w:szCs w:val="20"/>
        </w:rPr>
      </w:pPr>
      <w:r w:rsidRPr="00DF74AE">
        <w:rPr>
          <w:rFonts w:ascii="Tahoma" w:hAnsi="Tahoma" w:cs="Tahoma"/>
          <w:sz w:val="20"/>
          <w:szCs w:val="20"/>
        </w:rPr>
        <w:t xml:space="preserve">To be scheduled for the phase panel for a specific week, a resident </w:t>
      </w:r>
      <w:r w:rsidR="005B0D32" w:rsidRPr="00DF74AE">
        <w:rPr>
          <w:rFonts w:ascii="Tahoma" w:hAnsi="Tahoma" w:cs="Tahoma"/>
          <w:sz w:val="20"/>
          <w:szCs w:val="20"/>
        </w:rPr>
        <w:t>will</w:t>
      </w:r>
      <w:r w:rsidRPr="00DF74AE">
        <w:rPr>
          <w:rFonts w:ascii="Tahoma" w:hAnsi="Tahoma" w:cs="Tahoma"/>
          <w:sz w:val="20"/>
          <w:szCs w:val="20"/>
        </w:rPr>
        <w:t xml:space="preserve"> place his completed panel checklist in the drop-box by 8:00 AM on Monday. He </w:t>
      </w:r>
      <w:r w:rsidR="005B0D32" w:rsidRPr="00DF74AE">
        <w:rPr>
          <w:rFonts w:ascii="Tahoma" w:hAnsi="Tahoma" w:cs="Tahoma"/>
          <w:sz w:val="20"/>
          <w:szCs w:val="20"/>
        </w:rPr>
        <w:t>will</w:t>
      </w:r>
      <w:r w:rsidRPr="00DF74AE">
        <w:rPr>
          <w:rFonts w:ascii="Tahoma" w:hAnsi="Tahoma" w:cs="Tahoma"/>
          <w:sz w:val="20"/>
          <w:szCs w:val="20"/>
        </w:rPr>
        <w:t xml:space="preserve"> also be in full compliance in order to promote to the next phase of the program. </w:t>
      </w:r>
    </w:p>
    <w:p w14:paraId="708D83A8" w14:textId="77777777" w:rsidR="00880B04" w:rsidRPr="00DF74AE" w:rsidRDefault="00880B04" w:rsidP="00880B04">
      <w:pPr>
        <w:jc w:val="both"/>
        <w:rPr>
          <w:rFonts w:ascii="Tahoma" w:hAnsi="Tahoma" w:cs="Tahoma"/>
          <w:sz w:val="20"/>
          <w:szCs w:val="20"/>
        </w:rPr>
      </w:pPr>
    </w:p>
    <w:p w14:paraId="0000B0FB" w14:textId="77777777" w:rsidR="00880B04" w:rsidRPr="00DF74AE" w:rsidRDefault="00FA41EA" w:rsidP="00880B04">
      <w:pPr>
        <w:jc w:val="both"/>
        <w:rPr>
          <w:rFonts w:ascii="Tahoma" w:hAnsi="Tahoma" w:cs="Tahoma"/>
          <w:sz w:val="20"/>
          <w:szCs w:val="20"/>
        </w:rPr>
      </w:pPr>
      <w:r w:rsidRPr="00DF74AE">
        <w:rPr>
          <w:rFonts w:ascii="Tahoma" w:hAnsi="Tahoma" w:cs="Tahoma"/>
          <w:sz w:val="20"/>
          <w:szCs w:val="20"/>
        </w:rPr>
        <w:t>Full compliance includes:</w:t>
      </w:r>
    </w:p>
    <w:p w14:paraId="47685DD3" w14:textId="77777777" w:rsidR="00880B04" w:rsidRPr="00DF74AE" w:rsidRDefault="00FA41EA" w:rsidP="00C90EAD">
      <w:pPr>
        <w:numPr>
          <w:ilvl w:val="0"/>
          <w:numId w:val="3"/>
        </w:numPr>
        <w:jc w:val="both"/>
        <w:rPr>
          <w:rFonts w:ascii="Tahoma" w:hAnsi="Tahoma" w:cs="Tahoma"/>
          <w:sz w:val="20"/>
          <w:szCs w:val="20"/>
        </w:rPr>
      </w:pPr>
      <w:r w:rsidRPr="00DF74AE">
        <w:rPr>
          <w:rFonts w:ascii="Tahoma" w:hAnsi="Tahoma" w:cs="Tahoma"/>
          <w:sz w:val="20"/>
          <w:szCs w:val="20"/>
        </w:rPr>
        <w:t>Completed any assignments given by a previous panel</w:t>
      </w:r>
    </w:p>
    <w:p w14:paraId="09E44E3C" w14:textId="77777777" w:rsidR="00880B04" w:rsidRPr="00DF74AE" w:rsidRDefault="00FA41EA" w:rsidP="00C90EAD">
      <w:pPr>
        <w:numPr>
          <w:ilvl w:val="0"/>
          <w:numId w:val="3"/>
        </w:numPr>
        <w:jc w:val="both"/>
        <w:rPr>
          <w:rFonts w:ascii="Tahoma" w:hAnsi="Tahoma" w:cs="Tahoma"/>
          <w:sz w:val="20"/>
          <w:szCs w:val="20"/>
        </w:rPr>
      </w:pPr>
      <w:r w:rsidRPr="00DF74AE">
        <w:rPr>
          <w:rFonts w:ascii="Tahoma" w:hAnsi="Tahoma" w:cs="Tahoma"/>
          <w:sz w:val="20"/>
          <w:szCs w:val="20"/>
        </w:rPr>
        <w:t>Resolved all incident reports</w:t>
      </w:r>
    </w:p>
    <w:p w14:paraId="1699FA76" w14:textId="77777777" w:rsidR="00880B04" w:rsidRPr="00DF74AE" w:rsidRDefault="00FA41EA" w:rsidP="00C90EAD">
      <w:pPr>
        <w:numPr>
          <w:ilvl w:val="0"/>
          <w:numId w:val="3"/>
        </w:numPr>
        <w:jc w:val="both"/>
        <w:rPr>
          <w:rFonts w:ascii="Tahoma" w:hAnsi="Tahoma" w:cs="Tahoma"/>
          <w:sz w:val="20"/>
          <w:szCs w:val="20"/>
        </w:rPr>
      </w:pPr>
      <w:r w:rsidRPr="00DF74AE">
        <w:rPr>
          <w:rFonts w:ascii="Tahoma" w:hAnsi="Tahoma" w:cs="Tahoma"/>
          <w:sz w:val="20"/>
          <w:szCs w:val="20"/>
        </w:rPr>
        <w:t>Completed any incident report sanctions</w:t>
      </w:r>
    </w:p>
    <w:p w14:paraId="2C2A5038" w14:textId="77777777" w:rsidR="00880B04" w:rsidRPr="00DF74AE" w:rsidRDefault="00FA41EA" w:rsidP="00C90EAD">
      <w:pPr>
        <w:numPr>
          <w:ilvl w:val="0"/>
          <w:numId w:val="3"/>
        </w:numPr>
        <w:jc w:val="both"/>
        <w:rPr>
          <w:rFonts w:ascii="Tahoma" w:hAnsi="Tahoma" w:cs="Tahoma"/>
          <w:sz w:val="20"/>
          <w:szCs w:val="20"/>
        </w:rPr>
      </w:pPr>
      <w:r w:rsidRPr="00DF74AE">
        <w:rPr>
          <w:rFonts w:ascii="Tahoma" w:hAnsi="Tahoma" w:cs="Tahoma"/>
          <w:sz w:val="20"/>
          <w:szCs w:val="20"/>
        </w:rPr>
        <w:t>Checklist fully completed by appropriate staff</w:t>
      </w:r>
    </w:p>
    <w:p w14:paraId="7BB13492" w14:textId="77777777" w:rsidR="000E35FC" w:rsidRDefault="000E35FC" w:rsidP="00880B04">
      <w:pPr>
        <w:jc w:val="both"/>
        <w:rPr>
          <w:rFonts w:ascii="Tahoma" w:hAnsi="Tahoma" w:cs="Tahoma"/>
          <w:sz w:val="20"/>
          <w:szCs w:val="20"/>
        </w:rPr>
      </w:pPr>
    </w:p>
    <w:p w14:paraId="6E543587" w14:textId="7BBB8C3F" w:rsidR="00676529" w:rsidRPr="00DF74AE" w:rsidRDefault="00676529" w:rsidP="00880B04">
      <w:pPr>
        <w:jc w:val="both"/>
        <w:rPr>
          <w:rFonts w:ascii="Tahoma" w:hAnsi="Tahoma" w:cs="Tahoma"/>
          <w:sz w:val="20"/>
          <w:szCs w:val="20"/>
        </w:rPr>
      </w:pPr>
      <w:r w:rsidRPr="00DF74AE">
        <w:rPr>
          <w:rFonts w:ascii="Tahoma" w:hAnsi="Tahoma" w:cs="Tahoma"/>
          <w:sz w:val="20"/>
          <w:szCs w:val="20"/>
        </w:rPr>
        <w:t xml:space="preserve">The phase panel is held each </w:t>
      </w:r>
      <w:r w:rsidR="00FA41EA" w:rsidRPr="00DF74AE">
        <w:rPr>
          <w:rFonts w:ascii="Tahoma" w:hAnsi="Tahoma" w:cs="Tahoma"/>
          <w:sz w:val="20"/>
          <w:szCs w:val="20"/>
        </w:rPr>
        <w:t>Wednesday</w:t>
      </w:r>
      <w:r w:rsidRPr="00DF74AE">
        <w:rPr>
          <w:rFonts w:ascii="Tahoma" w:hAnsi="Tahoma" w:cs="Tahoma"/>
          <w:sz w:val="20"/>
          <w:szCs w:val="20"/>
        </w:rPr>
        <w:t>.</w:t>
      </w:r>
      <w:r w:rsidR="000E35FC">
        <w:rPr>
          <w:rFonts w:ascii="Tahoma" w:hAnsi="Tahoma" w:cs="Tahoma"/>
          <w:sz w:val="20"/>
          <w:szCs w:val="20"/>
        </w:rPr>
        <w:t xml:space="preserve"> Changes to the panel schedule will be posted.</w:t>
      </w:r>
    </w:p>
    <w:p w14:paraId="2F967D4C" w14:textId="77777777" w:rsidR="00676529" w:rsidRPr="00DF74AE" w:rsidRDefault="00676529" w:rsidP="00880B04">
      <w:pPr>
        <w:jc w:val="both"/>
        <w:rPr>
          <w:rFonts w:ascii="Tahoma" w:hAnsi="Tahoma" w:cs="Tahoma"/>
          <w:sz w:val="20"/>
          <w:szCs w:val="20"/>
        </w:rPr>
      </w:pPr>
    </w:p>
    <w:p w14:paraId="3B518CD3" w14:textId="77777777" w:rsidR="00880B04" w:rsidRDefault="00FA41EA" w:rsidP="00880B04">
      <w:pPr>
        <w:jc w:val="both"/>
        <w:rPr>
          <w:rFonts w:ascii="Tahoma" w:hAnsi="Tahoma" w:cs="Tahoma"/>
          <w:sz w:val="20"/>
          <w:szCs w:val="20"/>
        </w:rPr>
      </w:pPr>
      <w:r w:rsidRPr="00DF74AE">
        <w:rPr>
          <w:rFonts w:ascii="Tahoma" w:hAnsi="Tahoma" w:cs="Tahoma"/>
          <w:sz w:val="20"/>
          <w:szCs w:val="20"/>
        </w:rPr>
        <w:t>A resident may panel early if he has met the regular requirements along with not having a minor, moderate, or major incident report since the last panel. In addition, a resident may not have more than one written warning in order to be eligible to panel early.</w:t>
      </w:r>
    </w:p>
    <w:p w14:paraId="6106F4C5" w14:textId="77777777" w:rsidR="000E35FC" w:rsidRPr="00DF74AE" w:rsidRDefault="000E35FC" w:rsidP="00880B04">
      <w:pPr>
        <w:jc w:val="both"/>
        <w:rPr>
          <w:rFonts w:ascii="Tahoma" w:hAnsi="Tahoma" w:cs="Tahoma"/>
          <w:sz w:val="20"/>
          <w:szCs w:val="20"/>
        </w:rPr>
      </w:pPr>
    </w:p>
    <w:p w14:paraId="429447AE" w14:textId="77777777" w:rsidR="00880B04" w:rsidRPr="00DF74AE" w:rsidRDefault="00FA41EA" w:rsidP="00880B04">
      <w:pPr>
        <w:jc w:val="both"/>
        <w:rPr>
          <w:rFonts w:ascii="Tahoma" w:hAnsi="Tahoma" w:cs="Tahoma"/>
          <w:sz w:val="20"/>
          <w:szCs w:val="20"/>
        </w:rPr>
      </w:pPr>
      <w:r w:rsidRPr="00DF74AE">
        <w:rPr>
          <w:rFonts w:ascii="Tahoma" w:hAnsi="Tahoma" w:cs="Tahoma"/>
          <w:sz w:val="20"/>
          <w:szCs w:val="20"/>
        </w:rPr>
        <w:t>When a checklist is denied, the resident may resubmit the checklist for the following week unless it is noted otherwise on the checklist.</w:t>
      </w:r>
    </w:p>
    <w:p w14:paraId="4D8EAD8F" w14:textId="77777777" w:rsidR="007752DA" w:rsidRPr="00DF74AE" w:rsidRDefault="007752DA" w:rsidP="00880B04">
      <w:pPr>
        <w:jc w:val="both"/>
        <w:rPr>
          <w:rFonts w:ascii="Tahoma" w:hAnsi="Tahoma" w:cs="Tahoma"/>
          <w:sz w:val="20"/>
          <w:szCs w:val="20"/>
        </w:rPr>
      </w:pPr>
    </w:p>
    <w:p w14:paraId="75A52E7F" w14:textId="77777777" w:rsidR="00EC7575" w:rsidRPr="00DF74AE" w:rsidRDefault="00EC7575" w:rsidP="00880B04">
      <w:pPr>
        <w:jc w:val="both"/>
        <w:rPr>
          <w:rFonts w:ascii="Tahoma" w:hAnsi="Tahoma" w:cs="Tahoma"/>
          <w:sz w:val="20"/>
          <w:szCs w:val="20"/>
        </w:rPr>
      </w:pPr>
      <w:r w:rsidRPr="00DF74AE">
        <w:rPr>
          <w:rFonts w:ascii="Tahoma" w:hAnsi="Tahoma" w:cs="Tahoma"/>
          <w:sz w:val="20"/>
          <w:szCs w:val="20"/>
        </w:rPr>
        <w:t>Phase change becomes effective the Monday following panel.</w:t>
      </w:r>
    </w:p>
    <w:p w14:paraId="5CF5BF63" w14:textId="77777777" w:rsidR="00EC7575" w:rsidRPr="00DF74AE" w:rsidRDefault="00EC7575" w:rsidP="00880B04">
      <w:pPr>
        <w:jc w:val="both"/>
        <w:rPr>
          <w:rFonts w:ascii="Tahoma" w:hAnsi="Tahoma" w:cs="Tahoma"/>
          <w:sz w:val="20"/>
          <w:szCs w:val="20"/>
        </w:rPr>
      </w:pPr>
    </w:p>
    <w:p w14:paraId="35D5B808" w14:textId="77777777" w:rsidR="00880B04" w:rsidRPr="006263E0" w:rsidRDefault="00FA41EA" w:rsidP="00BD3BFD">
      <w:pPr>
        <w:pStyle w:val="Heading3"/>
        <w:ind w:left="0"/>
        <w:rPr>
          <w:rFonts w:cs="Tahoma"/>
          <w:u w:val="single"/>
        </w:rPr>
      </w:pPr>
      <w:bookmarkStart w:id="78" w:name="_Toc221108878"/>
      <w:r w:rsidRPr="006263E0">
        <w:rPr>
          <w:rFonts w:cs="Tahoma"/>
          <w:u w:val="single"/>
        </w:rPr>
        <w:t>Phase Panel Checklist Information</w:t>
      </w:r>
      <w:bookmarkEnd w:id="78"/>
    </w:p>
    <w:p w14:paraId="6301CC2B" w14:textId="77777777" w:rsidR="00880B04" w:rsidRPr="00DF74AE" w:rsidRDefault="00880B04" w:rsidP="00096293">
      <w:pPr>
        <w:ind w:left="720"/>
        <w:jc w:val="both"/>
        <w:rPr>
          <w:rFonts w:ascii="Tahoma" w:hAnsi="Tahoma" w:cs="Tahoma"/>
          <w:sz w:val="20"/>
          <w:szCs w:val="20"/>
        </w:rPr>
      </w:pPr>
    </w:p>
    <w:p w14:paraId="57026F7A" w14:textId="30ECD4A9" w:rsidR="00880B04" w:rsidRPr="00DF74AE" w:rsidRDefault="00FA41EA" w:rsidP="00BD3BFD">
      <w:pPr>
        <w:jc w:val="both"/>
        <w:rPr>
          <w:rFonts w:ascii="Tahoma" w:hAnsi="Tahoma" w:cs="Tahoma"/>
          <w:sz w:val="20"/>
          <w:szCs w:val="20"/>
        </w:rPr>
      </w:pPr>
      <w:r w:rsidRPr="00DF74AE">
        <w:rPr>
          <w:rFonts w:ascii="Tahoma" w:hAnsi="Tahoma" w:cs="Tahoma"/>
          <w:sz w:val="20"/>
          <w:szCs w:val="20"/>
        </w:rPr>
        <w:t xml:space="preserve">For each phase a resident is in, except Orientation, he </w:t>
      </w:r>
      <w:r w:rsidR="005B0D32" w:rsidRPr="00DF74AE">
        <w:rPr>
          <w:rFonts w:ascii="Tahoma" w:hAnsi="Tahoma" w:cs="Tahoma"/>
          <w:sz w:val="20"/>
          <w:szCs w:val="20"/>
        </w:rPr>
        <w:t>will</w:t>
      </w:r>
      <w:r w:rsidRPr="00DF74AE">
        <w:rPr>
          <w:rFonts w:ascii="Tahoma" w:hAnsi="Tahoma" w:cs="Tahoma"/>
          <w:sz w:val="20"/>
          <w:szCs w:val="20"/>
        </w:rPr>
        <w:t xml:space="preserve"> have a checklist to complete.  This is accomplished by completing all the tasks on the checklist and having a designated staff member sign for each completed task. Some tasks </w:t>
      </w:r>
      <w:r w:rsidR="007752DA" w:rsidRPr="00DF74AE">
        <w:rPr>
          <w:rFonts w:ascii="Tahoma" w:hAnsi="Tahoma" w:cs="Tahoma"/>
          <w:sz w:val="20"/>
          <w:szCs w:val="20"/>
        </w:rPr>
        <w:t>may be located in multiple sections, depending on which staff need to sign for completion.</w:t>
      </w:r>
      <w:r w:rsidRPr="00DF74AE">
        <w:rPr>
          <w:rFonts w:ascii="Tahoma" w:hAnsi="Tahoma" w:cs="Tahoma"/>
          <w:sz w:val="20"/>
          <w:szCs w:val="20"/>
        </w:rPr>
        <w:t xml:space="preserve">  It is the resident’s responsibility to make sure every required signature is on the checklist.  Missing signatures </w:t>
      </w:r>
      <w:r w:rsidR="005B0D32" w:rsidRPr="00DF74AE">
        <w:rPr>
          <w:rFonts w:ascii="Tahoma" w:hAnsi="Tahoma" w:cs="Tahoma"/>
          <w:sz w:val="20"/>
          <w:szCs w:val="20"/>
        </w:rPr>
        <w:t>will</w:t>
      </w:r>
      <w:r w:rsidRPr="00DF74AE">
        <w:rPr>
          <w:rFonts w:ascii="Tahoma" w:hAnsi="Tahoma" w:cs="Tahoma"/>
          <w:sz w:val="20"/>
          <w:szCs w:val="20"/>
        </w:rPr>
        <w:t xml:space="preserve"> result in the checklist being denied and the resident </w:t>
      </w:r>
      <w:r w:rsidR="005B0D32" w:rsidRPr="00DF74AE">
        <w:rPr>
          <w:rFonts w:ascii="Tahoma" w:hAnsi="Tahoma" w:cs="Tahoma"/>
          <w:sz w:val="20"/>
          <w:szCs w:val="20"/>
        </w:rPr>
        <w:t>will</w:t>
      </w:r>
      <w:r w:rsidRPr="00DF74AE">
        <w:rPr>
          <w:rFonts w:ascii="Tahoma" w:hAnsi="Tahoma" w:cs="Tahoma"/>
          <w:sz w:val="20"/>
          <w:szCs w:val="20"/>
        </w:rPr>
        <w:t xml:space="preserve"> not be able to panel that week. Forging of signatures </w:t>
      </w:r>
      <w:r w:rsidR="005B0D32" w:rsidRPr="00DF74AE">
        <w:rPr>
          <w:rFonts w:ascii="Tahoma" w:hAnsi="Tahoma" w:cs="Tahoma"/>
          <w:sz w:val="20"/>
          <w:szCs w:val="20"/>
        </w:rPr>
        <w:t>will</w:t>
      </w:r>
      <w:r w:rsidRPr="00DF74AE">
        <w:rPr>
          <w:rFonts w:ascii="Tahoma" w:hAnsi="Tahoma" w:cs="Tahoma"/>
          <w:sz w:val="20"/>
          <w:szCs w:val="20"/>
        </w:rPr>
        <w:t xml:space="preserve"> result in an incident report.</w:t>
      </w:r>
    </w:p>
    <w:p w14:paraId="137B7DB4" w14:textId="77777777" w:rsidR="00880B04" w:rsidRPr="00DF74AE" w:rsidRDefault="00880B04" w:rsidP="00096293">
      <w:pPr>
        <w:ind w:left="720"/>
        <w:jc w:val="both"/>
        <w:rPr>
          <w:rFonts w:ascii="Tahoma" w:hAnsi="Tahoma" w:cs="Tahoma"/>
          <w:sz w:val="20"/>
          <w:szCs w:val="20"/>
        </w:rPr>
      </w:pPr>
    </w:p>
    <w:p w14:paraId="039228D4" w14:textId="0E9773B6" w:rsidR="00880B04" w:rsidRPr="00DF74AE" w:rsidRDefault="00FA41EA" w:rsidP="00BD3BFD">
      <w:pPr>
        <w:jc w:val="both"/>
        <w:rPr>
          <w:rFonts w:ascii="Tahoma" w:hAnsi="Tahoma" w:cs="Tahoma"/>
          <w:sz w:val="20"/>
          <w:szCs w:val="20"/>
        </w:rPr>
      </w:pPr>
      <w:r w:rsidRPr="00DF74AE">
        <w:rPr>
          <w:rFonts w:ascii="Tahoma" w:hAnsi="Tahoma" w:cs="Tahoma"/>
          <w:sz w:val="20"/>
          <w:szCs w:val="20"/>
        </w:rPr>
        <w:t xml:space="preserve">Each item on the checklist has a specific task to be accomplished, along with a required signature. For example, </w:t>
      </w:r>
      <w:r w:rsidR="007752DA" w:rsidRPr="00DF74AE">
        <w:rPr>
          <w:rFonts w:ascii="Tahoma" w:hAnsi="Tahoma" w:cs="Tahoma"/>
          <w:sz w:val="20"/>
          <w:szCs w:val="20"/>
        </w:rPr>
        <w:t xml:space="preserve">PC is the assigned primary counselor and </w:t>
      </w:r>
      <w:r w:rsidRPr="00DF74AE">
        <w:rPr>
          <w:rFonts w:ascii="Tahoma" w:hAnsi="Tahoma" w:cs="Tahoma"/>
          <w:sz w:val="20"/>
          <w:szCs w:val="20"/>
        </w:rPr>
        <w:t xml:space="preserve">SSC-F is the facilitator for the resident’s SSC class (the purple book).  Once the resident has completed a task on the checklist, he </w:t>
      </w:r>
      <w:r w:rsidR="005B0D32" w:rsidRPr="00DF74AE">
        <w:rPr>
          <w:rFonts w:ascii="Tahoma" w:hAnsi="Tahoma" w:cs="Tahoma"/>
          <w:sz w:val="20"/>
          <w:szCs w:val="20"/>
        </w:rPr>
        <w:t>will</w:t>
      </w:r>
      <w:r w:rsidRPr="00DF74AE">
        <w:rPr>
          <w:rFonts w:ascii="Tahoma" w:hAnsi="Tahoma" w:cs="Tahoma"/>
          <w:sz w:val="20"/>
          <w:szCs w:val="20"/>
        </w:rPr>
        <w:t xml:space="preserve"> have the listed staff member sign it.  The staff member may require the resident to present in class, write a paper, or complete some other assignment to demonstrate his knowledge of the material.  A resident may not attempt to bully or intimidate a staff member into signing his sheet; this </w:t>
      </w:r>
      <w:r w:rsidR="005B0D32" w:rsidRPr="00DF74AE">
        <w:rPr>
          <w:rFonts w:ascii="Tahoma" w:hAnsi="Tahoma" w:cs="Tahoma"/>
          <w:sz w:val="20"/>
          <w:szCs w:val="20"/>
        </w:rPr>
        <w:t>will</w:t>
      </w:r>
      <w:r w:rsidRPr="00DF74AE">
        <w:rPr>
          <w:rFonts w:ascii="Tahoma" w:hAnsi="Tahoma" w:cs="Tahoma"/>
          <w:sz w:val="20"/>
          <w:szCs w:val="20"/>
        </w:rPr>
        <w:t xml:space="preserve"> result in an incident report.  </w:t>
      </w:r>
    </w:p>
    <w:p w14:paraId="32D908A0" w14:textId="77777777" w:rsidR="001C103E" w:rsidRDefault="001C103E" w:rsidP="001C103E">
      <w:pPr>
        <w:jc w:val="both"/>
        <w:rPr>
          <w:rFonts w:ascii="Tahoma" w:hAnsi="Tahoma" w:cs="Tahoma"/>
          <w:sz w:val="20"/>
          <w:szCs w:val="20"/>
        </w:rPr>
      </w:pPr>
    </w:p>
    <w:p w14:paraId="1934F69B" w14:textId="2BF6B70C" w:rsidR="00880B04" w:rsidRPr="00DF74AE" w:rsidRDefault="00FA41EA" w:rsidP="00BD3BFD">
      <w:pPr>
        <w:jc w:val="both"/>
        <w:rPr>
          <w:rFonts w:ascii="Tahoma" w:hAnsi="Tahoma" w:cs="Tahoma"/>
          <w:sz w:val="20"/>
          <w:szCs w:val="20"/>
        </w:rPr>
      </w:pPr>
      <w:r w:rsidRPr="00DF74AE">
        <w:rPr>
          <w:rFonts w:ascii="Tahoma" w:hAnsi="Tahoma" w:cs="Tahoma"/>
          <w:sz w:val="20"/>
          <w:szCs w:val="20"/>
        </w:rPr>
        <w:t xml:space="preserve">The majority of signatures </w:t>
      </w:r>
      <w:r w:rsidR="005B0D32" w:rsidRPr="00DF74AE">
        <w:rPr>
          <w:rFonts w:ascii="Tahoma" w:hAnsi="Tahoma" w:cs="Tahoma"/>
          <w:sz w:val="20"/>
          <w:szCs w:val="20"/>
        </w:rPr>
        <w:t>will</w:t>
      </w:r>
      <w:r w:rsidRPr="00DF74AE">
        <w:rPr>
          <w:rFonts w:ascii="Tahoma" w:hAnsi="Tahoma" w:cs="Tahoma"/>
          <w:sz w:val="20"/>
          <w:szCs w:val="20"/>
        </w:rPr>
        <w:t xml:space="preserve"> come from the resident’s primary counselor and class facilitators.  Other required signatures include the resident’s probation officer.  The following explains how to obtain signatures from each section.</w:t>
      </w:r>
    </w:p>
    <w:p w14:paraId="1FE54485" w14:textId="77777777" w:rsidR="00880B04" w:rsidRPr="00DF74AE" w:rsidRDefault="00880B04" w:rsidP="00880B04">
      <w:pPr>
        <w:ind w:left="720"/>
        <w:jc w:val="both"/>
        <w:rPr>
          <w:rFonts w:ascii="Tahoma" w:hAnsi="Tahoma" w:cs="Tahoma"/>
          <w:sz w:val="20"/>
          <w:szCs w:val="20"/>
        </w:rPr>
      </w:pPr>
    </w:p>
    <w:p w14:paraId="39825C3D" w14:textId="77777777" w:rsidR="00880B04" w:rsidRPr="00DF74AE" w:rsidRDefault="00FA41EA" w:rsidP="00BD3BFD">
      <w:pPr>
        <w:jc w:val="both"/>
        <w:rPr>
          <w:rFonts w:ascii="Tahoma" w:hAnsi="Tahoma" w:cs="Tahoma"/>
          <w:sz w:val="20"/>
          <w:szCs w:val="20"/>
        </w:rPr>
      </w:pPr>
      <w:r w:rsidRPr="00DF74AE">
        <w:rPr>
          <w:rFonts w:ascii="Tahoma" w:hAnsi="Tahoma" w:cs="Tahoma"/>
          <w:sz w:val="20"/>
          <w:szCs w:val="20"/>
        </w:rPr>
        <w:t>Counselor/Class Facilitator – If the item relates to a task accomplished in class, the resident should ask the facilitator to sign the sheet that day.  Any time the resident has a counseling session, he should have his primary counselor sign his checklist at the end of the session.  A resident may not stop counselors or facilitators in the hallway or wait for them outside of their classes.  If a resident is missing a required signature, he should send an IOC to the person he needs the signature from.</w:t>
      </w:r>
    </w:p>
    <w:p w14:paraId="5919534B" w14:textId="77777777" w:rsidR="00880B04" w:rsidRPr="00DF74AE" w:rsidRDefault="00880B04" w:rsidP="00880B04">
      <w:pPr>
        <w:ind w:left="720"/>
        <w:jc w:val="both"/>
        <w:rPr>
          <w:rFonts w:ascii="Tahoma" w:hAnsi="Tahoma" w:cs="Tahoma"/>
          <w:sz w:val="20"/>
          <w:szCs w:val="20"/>
        </w:rPr>
      </w:pPr>
    </w:p>
    <w:p w14:paraId="3B9D5ADC" w14:textId="26027C17" w:rsidR="00880B04" w:rsidRPr="00DF74AE" w:rsidRDefault="007752DA" w:rsidP="00BD3BFD">
      <w:pPr>
        <w:jc w:val="both"/>
        <w:rPr>
          <w:rFonts w:ascii="Tahoma" w:hAnsi="Tahoma" w:cs="Tahoma"/>
          <w:sz w:val="20"/>
          <w:szCs w:val="20"/>
        </w:rPr>
      </w:pPr>
      <w:r w:rsidRPr="00DF74AE">
        <w:rPr>
          <w:rFonts w:ascii="Tahoma" w:hAnsi="Tahoma" w:cs="Tahoma"/>
          <w:sz w:val="20"/>
          <w:szCs w:val="20"/>
        </w:rPr>
        <w:t>RCSO</w:t>
      </w:r>
      <w:r w:rsidR="00FA41EA" w:rsidRPr="00DF74AE">
        <w:rPr>
          <w:rFonts w:ascii="Tahoma" w:hAnsi="Tahoma" w:cs="Tahoma"/>
          <w:sz w:val="20"/>
          <w:szCs w:val="20"/>
        </w:rPr>
        <w:t xml:space="preserve"> – A </w:t>
      </w:r>
      <w:r w:rsidRPr="00DF74AE">
        <w:rPr>
          <w:rFonts w:ascii="Tahoma" w:hAnsi="Tahoma" w:cs="Tahoma"/>
          <w:sz w:val="20"/>
          <w:szCs w:val="20"/>
        </w:rPr>
        <w:t>residential community supervision officer</w:t>
      </w:r>
      <w:r w:rsidR="00FA41EA" w:rsidRPr="00DF74AE">
        <w:rPr>
          <w:rFonts w:ascii="Tahoma" w:hAnsi="Tahoma" w:cs="Tahoma"/>
          <w:sz w:val="20"/>
          <w:szCs w:val="20"/>
        </w:rPr>
        <w:t xml:space="preserve"> </w:t>
      </w:r>
      <w:r w:rsidR="005B0D32" w:rsidRPr="00DF74AE">
        <w:rPr>
          <w:rFonts w:ascii="Tahoma" w:hAnsi="Tahoma" w:cs="Tahoma"/>
          <w:sz w:val="20"/>
          <w:szCs w:val="20"/>
        </w:rPr>
        <w:t>will</w:t>
      </w:r>
      <w:r w:rsidR="00FA41EA" w:rsidRPr="00DF74AE">
        <w:rPr>
          <w:rFonts w:ascii="Tahoma" w:hAnsi="Tahoma" w:cs="Tahoma"/>
          <w:sz w:val="20"/>
          <w:szCs w:val="20"/>
        </w:rPr>
        <w:t xml:space="preserve"> sign a resident’s checklist only after all other required signatures have been obtained and the checklist is placed in the drop-box. </w:t>
      </w:r>
      <w:r w:rsidRPr="00DF74AE">
        <w:rPr>
          <w:rFonts w:ascii="Tahoma" w:hAnsi="Tahoma" w:cs="Tahoma"/>
          <w:sz w:val="20"/>
          <w:szCs w:val="20"/>
        </w:rPr>
        <w:t>The designated RCSO</w:t>
      </w:r>
      <w:r w:rsidR="00FA41EA" w:rsidRPr="00DF74AE">
        <w:rPr>
          <w:rFonts w:ascii="Tahoma" w:hAnsi="Tahoma" w:cs="Tahoma"/>
          <w:sz w:val="20"/>
          <w:szCs w:val="20"/>
        </w:rPr>
        <w:t xml:space="preserve"> </w:t>
      </w:r>
      <w:r w:rsidR="005B0D32" w:rsidRPr="00DF74AE">
        <w:rPr>
          <w:rFonts w:ascii="Tahoma" w:hAnsi="Tahoma" w:cs="Tahoma"/>
          <w:sz w:val="20"/>
          <w:szCs w:val="20"/>
        </w:rPr>
        <w:t>will</w:t>
      </w:r>
      <w:r w:rsidR="00FA41EA" w:rsidRPr="00DF74AE">
        <w:rPr>
          <w:rFonts w:ascii="Tahoma" w:hAnsi="Tahoma" w:cs="Tahoma"/>
          <w:sz w:val="20"/>
          <w:szCs w:val="20"/>
        </w:rPr>
        <w:t xml:space="preserve"> review the checklist and sign in the appropriate places if the resident is approved to panel.</w:t>
      </w:r>
      <w:r w:rsidR="00880B04" w:rsidRPr="00DF74AE">
        <w:rPr>
          <w:rFonts w:ascii="Tahoma" w:hAnsi="Tahoma" w:cs="Tahoma"/>
          <w:sz w:val="20"/>
          <w:szCs w:val="20"/>
        </w:rPr>
        <w:t xml:space="preserve"> </w:t>
      </w:r>
    </w:p>
    <w:p w14:paraId="1EB37201" w14:textId="77777777" w:rsidR="00627BB5" w:rsidRPr="00DF74AE" w:rsidRDefault="00627BB5" w:rsidP="00880B04">
      <w:pPr>
        <w:ind w:left="720"/>
        <w:jc w:val="both"/>
        <w:rPr>
          <w:rFonts w:ascii="Tahoma" w:hAnsi="Tahoma" w:cs="Tahoma"/>
          <w:sz w:val="20"/>
          <w:szCs w:val="20"/>
        </w:rPr>
      </w:pPr>
    </w:p>
    <w:p w14:paraId="65296029" w14:textId="31BCEB74" w:rsidR="00A634BD" w:rsidRPr="00DF74AE" w:rsidRDefault="00A634BD" w:rsidP="00BD3BFD">
      <w:pPr>
        <w:jc w:val="both"/>
        <w:rPr>
          <w:rFonts w:ascii="Tahoma" w:hAnsi="Tahoma" w:cs="Tahoma"/>
          <w:sz w:val="20"/>
          <w:szCs w:val="20"/>
        </w:rPr>
      </w:pPr>
      <w:r w:rsidRPr="00DF74AE">
        <w:rPr>
          <w:rFonts w:ascii="Tahoma" w:hAnsi="Tahoma" w:cs="Tahoma"/>
          <w:sz w:val="20"/>
          <w:szCs w:val="20"/>
        </w:rPr>
        <w:lastRenderedPageBreak/>
        <w:t xml:space="preserve">During Socialization Phase (Blue), the residents </w:t>
      </w:r>
      <w:r w:rsidR="005B0D32" w:rsidRPr="00DF74AE">
        <w:rPr>
          <w:rFonts w:ascii="Tahoma" w:hAnsi="Tahoma" w:cs="Tahoma"/>
          <w:sz w:val="20"/>
          <w:szCs w:val="20"/>
        </w:rPr>
        <w:t>will</w:t>
      </w:r>
      <w:r w:rsidRPr="00DF74AE">
        <w:rPr>
          <w:rFonts w:ascii="Tahoma" w:hAnsi="Tahoma" w:cs="Tahoma"/>
          <w:sz w:val="20"/>
          <w:szCs w:val="20"/>
        </w:rPr>
        <w:t xml:space="preserve"> decide where he will reside upon discharge and start working with his counselor to complete the continuing care plan. The resident </w:t>
      </w:r>
      <w:r w:rsidR="005B0D32" w:rsidRPr="00DF74AE">
        <w:rPr>
          <w:rFonts w:ascii="Tahoma" w:hAnsi="Tahoma" w:cs="Tahoma"/>
          <w:sz w:val="20"/>
          <w:szCs w:val="20"/>
        </w:rPr>
        <w:t>will</w:t>
      </w:r>
      <w:r w:rsidRPr="00DF74AE">
        <w:rPr>
          <w:rFonts w:ascii="Tahoma" w:hAnsi="Tahoma" w:cs="Tahoma"/>
          <w:sz w:val="20"/>
          <w:szCs w:val="20"/>
        </w:rPr>
        <w:t xml:space="preserve"> meet with his Facility assigned Probation Officer to have his place of residency confirmed prior to employment.  A resident who does not have a residency confirmed will not be allowed to gain employment unless approved by the Director or designee. </w:t>
      </w:r>
    </w:p>
    <w:p w14:paraId="7F5AEFE3" w14:textId="77777777" w:rsidR="00627BB5" w:rsidRPr="00DF74AE" w:rsidRDefault="00627BB5" w:rsidP="00A634BD">
      <w:pPr>
        <w:ind w:left="720"/>
        <w:jc w:val="both"/>
        <w:rPr>
          <w:rFonts w:ascii="Tahoma" w:hAnsi="Tahoma" w:cs="Tahoma"/>
          <w:sz w:val="20"/>
          <w:szCs w:val="20"/>
        </w:rPr>
      </w:pPr>
    </w:p>
    <w:p w14:paraId="5EB1E65A" w14:textId="4C6A7060" w:rsidR="00627BB5" w:rsidRPr="00DF74AE" w:rsidRDefault="00627BB5" w:rsidP="00BD3BFD">
      <w:pPr>
        <w:jc w:val="both"/>
        <w:rPr>
          <w:rFonts w:ascii="Tahoma" w:hAnsi="Tahoma" w:cs="Tahoma"/>
          <w:sz w:val="20"/>
          <w:szCs w:val="20"/>
        </w:rPr>
      </w:pPr>
      <w:r w:rsidRPr="00DF74AE">
        <w:rPr>
          <w:rFonts w:ascii="Tahoma" w:hAnsi="Tahoma" w:cs="Tahoma"/>
          <w:sz w:val="20"/>
          <w:szCs w:val="20"/>
        </w:rPr>
        <w:t xml:space="preserve">Budgets </w:t>
      </w:r>
      <w:r w:rsidR="005B0D32" w:rsidRPr="00DF74AE">
        <w:rPr>
          <w:rFonts w:ascii="Tahoma" w:hAnsi="Tahoma" w:cs="Tahoma"/>
          <w:sz w:val="20"/>
          <w:szCs w:val="20"/>
        </w:rPr>
        <w:t>will</w:t>
      </w:r>
      <w:r w:rsidRPr="00DF74AE">
        <w:rPr>
          <w:rFonts w:ascii="Tahoma" w:hAnsi="Tahoma" w:cs="Tahoma"/>
          <w:sz w:val="20"/>
          <w:szCs w:val="20"/>
        </w:rPr>
        <w:t xml:space="preserve"> be completed and turned in to the assigned Probation Officer prior to testing for Community Responsibility phase.</w:t>
      </w:r>
    </w:p>
    <w:p w14:paraId="5B59F35D" w14:textId="77777777" w:rsidR="00994B17" w:rsidRDefault="00994B17" w:rsidP="005B0D32">
      <w:pPr>
        <w:jc w:val="both"/>
        <w:rPr>
          <w:rFonts w:ascii="Tahoma" w:hAnsi="Tahoma" w:cs="Tahoma"/>
          <w:sz w:val="20"/>
        </w:rPr>
      </w:pPr>
    </w:p>
    <w:p w14:paraId="29311394" w14:textId="6A2FE330" w:rsidR="00906819" w:rsidRPr="006263E0" w:rsidRDefault="00906819" w:rsidP="00BD3BFD">
      <w:pPr>
        <w:pStyle w:val="Heading3"/>
        <w:ind w:left="0"/>
        <w:rPr>
          <w:rFonts w:cs="Tahoma"/>
          <w:u w:val="single"/>
        </w:rPr>
      </w:pPr>
      <w:bookmarkStart w:id="79" w:name="_Toc221108879"/>
      <w:r w:rsidRPr="006263E0">
        <w:rPr>
          <w:rFonts w:cs="Tahoma"/>
          <w:u w:val="single"/>
        </w:rPr>
        <w:t>Discharge Panel (7G)</w:t>
      </w:r>
      <w:bookmarkEnd w:id="79"/>
    </w:p>
    <w:p w14:paraId="5AC8DB92" w14:textId="77777777" w:rsidR="00906819" w:rsidRPr="00C048C2" w:rsidRDefault="00906819" w:rsidP="00844D96">
      <w:pPr>
        <w:ind w:left="720"/>
        <w:jc w:val="both"/>
        <w:rPr>
          <w:rFonts w:ascii="Tahoma" w:hAnsi="Tahoma" w:cs="Tahoma"/>
          <w:sz w:val="20"/>
          <w:szCs w:val="20"/>
        </w:rPr>
      </w:pPr>
    </w:p>
    <w:p w14:paraId="28726C90" w14:textId="5D2F39A4" w:rsidR="0088166D" w:rsidRPr="00C048C2" w:rsidRDefault="0088166D" w:rsidP="00BD3BFD">
      <w:pPr>
        <w:jc w:val="both"/>
        <w:rPr>
          <w:rFonts w:ascii="Tahoma" w:hAnsi="Tahoma" w:cs="Tahoma"/>
          <w:sz w:val="20"/>
          <w:szCs w:val="20"/>
        </w:rPr>
      </w:pPr>
      <w:r w:rsidRPr="00C048C2">
        <w:rPr>
          <w:rFonts w:ascii="Tahoma" w:hAnsi="Tahoma" w:cs="Tahoma"/>
          <w:sz w:val="20"/>
          <w:szCs w:val="20"/>
        </w:rPr>
        <w:t>Final drafts of Continuing Care Plans, Budget Plans, and Farewell Speeches should be completed in either blue or black ink before they are submitted to the resident’s RCSO.</w:t>
      </w:r>
    </w:p>
    <w:p w14:paraId="38F15BA2" w14:textId="77777777" w:rsidR="0088166D" w:rsidRPr="00C048C2" w:rsidRDefault="0088166D" w:rsidP="00844D96">
      <w:pPr>
        <w:ind w:left="720"/>
        <w:jc w:val="both"/>
        <w:rPr>
          <w:rFonts w:ascii="Tahoma" w:hAnsi="Tahoma" w:cs="Tahoma"/>
          <w:sz w:val="20"/>
          <w:szCs w:val="20"/>
        </w:rPr>
      </w:pPr>
    </w:p>
    <w:p w14:paraId="669C62D4" w14:textId="2B86A8BE" w:rsidR="00906819" w:rsidRPr="00DF74AE" w:rsidRDefault="00906819" w:rsidP="00BD3BFD">
      <w:pPr>
        <w:jc w:val="both"/>
        <w:rPr>
          <w:rFonts w:ascii="Tahoma" w:hAnsi="Tahoma" w:cs="Tahoma"/>
          <w:sz w:val="20"/>
          <w:szCs w:val="20"/>
        </w:rPr>
      </w:pPr>
      <w:r w:rsidRPr="00C048C2">
        <w:rPr>
          <w:rFonts w:ascii="Tahoma" w:hAnsi="Tahoma" w:cs="Tahoma"/>
          <w:sz w:val="20"/>
          <w:szCs w:val="20"/>
        </w:rPr>
        <w:t xml:space="preserve">Upon completion of eight work weeks, a resident </w:t>
      </w:r>
      <w:r w:rsidR="00F26C82" w:rsidRPr="00C048C2">
        <w:rPr>
          <w:rFonts w:ascii="Tahoma" w:hAnsi="Tahoma" w:cs="Tahoma"/>
          <w:sz w:val="20"/>
          <w:szCs w:val="20"/>
        </w:rPr>
        <w:t>can</w:t>
      </w:r>
      <w:r w:rsidRPr="00C048C2">
        <w:rPr>
          <w:rFonts w:ascii="Tahoma" w:hAnsi="Tahoma" w:cs="Tahoma"/>
          <w:sz w:val="20"/>
          <w:szCs w:val="20"/>
        </w:rPr>
        <w:t xml:space="preserve"> submit his Phase Panel Checklist to the </w:t>
      </w:r>
      <w:r w:rsidR="001401F8" w:rsidRPr="00C048C2">
        <w:rPr>
          <w:rFonts w:ascii="Tahoma" w:hAnsi="Tahoma" w:cs="Tahoma"/>
          <w:sz w:val="20"/>
          <w:szCs w:val="20"/>
        </w:rPr>
        <w:t>panel box.</w:t>
      </w:r>
      <w:r w:rsidR="001401F8" w:rsidRPr="00DF74AE">
        <w:rPr>
          <w:rFonts w:ascii="Tahoma" w:hAnsi="Tahoma" w:cs="Tahoma"/>
          <w:sz w:val="20"/>
          <w:szCs w:val="20"/>
        </w:rPr>
        <w:t xml:space="preserve"> </w:t>
      </w:r>
      <w:r w:rsidR="00A634BD" w:rsidRPr="00DF74AE">
        <w:rPr>
          <w:rFonts w:ascii="Tahoma" w:hAnsi="Tahoma" w:cs="Tahoma"/>
          <w:sz w:val="20"/>
          <w:szCs w:val="20"/>
        </w:rPr>
        <w:t>Once the resident passes the Community Responsibility phase panel, the resident will be scheduled to attend the next scheduled 7G with the Director.</w:t>
      </w:r>
      <w:r w:rsidR="001401F8" w:rsidRPr="00DF74AE">
        <w:rPr>
          <w:rFonts w:ascii="Tahoma" w:hAnsi="Tahoma" w:cs="Tahoma"/>
          <w:sz w:val="20"/>
          <w:szCs w:val="20"/>
        </w:rPr>
        <w:t xml:space="preserve"> </w:t>
      </w:r>
      <w:r w:rsidR="002B6712" w:rsidRPr="00DF74AE">
        <w:rPr>
          <w:rFonts w:ascii="Tahoma" w:hAnsi="Tahoma" w:cs="Tahoma"/>
          <w:sz w:val="20"/>
          <w:szCs w:val="20"/>
        </w:rPr>
        <w:t xml:space="preserve">The </w:t>
      </w:r>
      <w:r w:rsidR="00CB3B50" w:rsidRPr="00DF74AE">
        <w:rPr>
          <w:rFonts w:ascii="Tahoma" w:hAnsi="Tahoma" w:cs="Tahoma"/>
          <w:sz w:val="20"/>
          <w:szCs w:val="20"/>
        </w:rPr>
        <w:t xml:space="preserve">panel will start on Mondays of that week. </w:t>
      </w:r>
      <w:r w:rsidR="001401F8" w:rsidRPr="00DF74AE">
        <w:rPr>
          <w:rFonts w:ascii="Tahoma" w:hAnsi="Tahoma" w:cs="Tahoma"/>
          <w:sz w:val="20"/>
          <w:szCs w:val="20"/>
        </w:rPr>
        <w:t xml:space="preserve">The resident </w:t>
      </w:r>
      <w:r w:rsidR="00A53032" w:rsidRPr="00DF74AE">
        <w:rPr>
          <w:rFonts w:ascii="Tahoma" w:hAnsi="Tahoma" w:cs="Tahoma"/>
          <w:sz w:val="20"/>
          <w:szCs w:val="20"/>
        </w:rPr>
        <w:t xml:space="preserve">will </w:t>
      </w:r>
      <w:r w:rsidR="001401F8" w:rsidRPr="00DF74AE">
        <w:rPr>
          <w:rFonts w:ascii="Tahoma" w:hAnsi="Tahoma" w:cs="Tahoma"/>
          <w:sz w:val="20"/>
          <w:szCs w:val="20"/>
        </w:rPr>
        <w:t>meet with the Director</w:t>
      </w:r>
      <w:r w:rsidR="00A53032" w:rsidRPr="00DF74AE">
        <w:rPr>
          <w:rFonts w:ascii="Tahoma" w:hAnsi="Tahoma" w:cs="Tahoma"/>
          <w:sz w:val="20"/>
          <w:szCs w:val="20"/>
        </w:rPr>
        <w:t xml:space="preserve"> or designee</w:t>
      </w:r>
      <w:r w:rsidR="001401F8" w:rsidRPr="00DF74AE">
        <w:rPr>
          <w:rFonts w:ascii="Tahoma" w:hAnsi="Tahoma" w:cs="Tahoma"/>
          <w:sz w:val="20"/>
          <w:szCs w:val="20"/>
        </w:rPr>
        <w:t xml:space="preserve"> to review the resident’s progression in his treatment, workbook, and treatment plan.  </w:t>
      </w:r>
      <w:bookmarkStart w:id="80" w:name="_Hlk221106322"/>
      <w:r w:rsidR="001401F8" w:rsidRPr="00DF74AE">
        <w:rPr>
          <w:rFonts w:ascii="Tahoma" w:hAnsi="Tahoma" w:cs="Tahoma"/>
          <w:sz w:val="20"/>
          <w:szCs w:val="20"/>
        </w:rPr>
        <w:t xml:space="preserve">The Director </w:t>
      </w:r>
      <w:r w:rsidR="005B0D32" w:rsidRPr="00DF74AE">
        <w:rPr>
          <w:rFonts w:ascii="Tahoma" w:hAnsi="Tahoma" w:cs="Tahoma"/>
          <w:sz w:val="20"/>
          <w:szCs w:val="20"/>
        </w:rPr>
        <w:t>will</w:t>
      </w:r>
      <w:r w:rsidR="00A53032" w:rsidRPr="00DF74AE">
        <w:rPr>
          <w:rFonts w:ascii="Tahoma" w:hAnsi="Tahoma" w:cs="Tahoma"/>
          <w:sz w:val="20"/>
          <w:szCs w:val="20"/>
        </w:rPr>
        <w:t xml:space="preserve"> review the resident’s Continuing</w:t>
      </w:r>
      <w:r w:rsidR="001401F8" w:rsidRPr="00DF74AE">
        <w:rPr>
          <w:rFonts w:ascii="Tahoma" w:hAnsi="Tahoma" w:cs="Tahoma"/>
          <w:sz w:val="20"/>
          <w:szCs w:val="20"/>
        </w:rPr>
        <w:t xml:space="preserve"> Care Plan</w:t>
      </w:r>
      <w:r w:rsidR="0088166D">
        <w:rPr>
          <w:rFonts w:ascii="Tahoma" w:hAnsi="Tahoma" w:cs="Tahoma"/>
          <w:sz w:val="20"/>
          <w:szCs w:val="20"/>
        </w:rPr>
        <w:t xml:space="preserve">, </w:t>
      </w:r>
      <w:r w:rsidR="006324CF">
        <w:rPr>
          <w:rFonts w:ascii="Tahoma" w:hAnsi="Tahoma" w:cs="Tahoma"/>
          <w:sz w:val="20"/>
          <w:szCs w:val="20"/>
        </w:rPr>
        <w:t>b</w:t>
      </w:r>
      <w:r w:rsidR="0088166D">
        <w:rPr>
          <w:rFonts w:ascii="Tahoma" w:hAnsi="Tahoma" w:cs="Tahoma"/>
          <w:sz w:val="20"/>
          <w:szCs w:val="20"/>
        </w:rPr>
        <w:t xml:space="preserve">udget plans, and </w:t>
      </w:r>
      <w:r w:rsidR="006324CF">
        <w:rPr>
          <w:rFonts w:ascii="Tahoma" w:hAnsi="Tahoma" w:cs="Tahoma"/>
          <w:sz w:val="20"/>
          <w:szCs w:val="20"/>
        </w:rPr>
        <w:t>f</w:t>
      </w:r>
      <w:r w:rsidR="0088166D">
        <w:rPr>
          <w:rFonts w:ascii="Tahoma" w:hAnsi="Tahoma" w:cs="Tahoma"/>
          <w:sz w:val="20"/>
          <w:szCs w:val="20"/>
        </w:rPr>
        <w:t>arewell speech</w:t>
      </w:r>
      <w:r w:rsidR="00A53032" w:rsidRPr="00DF74AE">
        <w:rPr>
          <w:rFonts w:ascii="Tahoma" w:hAnsi="Tahoma" w:cs="Tahoma"/>
          <w:sz w:val="20"/>
          <w:szCs w:val="20"/>
        </w:rPr>
        <w:t xml:space="preserve"> </w:t>
      </w:r>
      <w:r w:rsidR="001401F8" w:rsidRPr="00DF74AE">
        <w:rPr>
          <w:rFonts w:ascii="Tahoma" w:hAnsi="Tahoma" w:cs="Tahoma"/>
          <w:sz w:val="20"/>
          <w:szCs w:val="20"/>
        </w:rPr>
        <w:t>and approve if appropriate.</w:t>
      </w:r>
    </w:p>
    <w:bookmarkEnd w:id="80"/>
    <w:p w14:paraId="18884359" w14:textId="77777777" w:rsidR="001401F8" w:rsidRPr="00DF74AE" w:rsidRDefault="001401F8" w:rsidP="00844D96">
      <w:pPr>
        <w:ind w:left="720"/>
        <w:jc w:val="both"/>
        <w:rPr>
          <w:rFonts w:ascii="Tahoma" w:hAnsi="Tahoma" w:cs="Tahoma"/>
          <w:sz w:val="20"/>
          <w:szCs w:val="20"/>
        </w:rPr>
      </w:pPr>
    </w:p>
    <w:p w14:paraId="3E8C6920" w14:textId="77777777" w:rsidR="001401F8" w:rsidRPr="00DF74AE" w:rsidRDefault="001401F8" w:rsidP="00BD3BFD">
      <w:pPr>
        <w:jc w:val="both"/>
        <w:rPr>
          <w:rFonts w:ascii="Tahoma" w:hAnsi="Tahoma" w:cs="Tahoma"/>
          <w:sz w:val="20"/>
          <w:szCs w:val="20"/>
        </w:rPr>
      </w:pPr>
      <w:r w:rsidRPr="00DF74AE">
        <w:rPr>
          <w:rFonts w:ascii="Tahoma" w:hAnsi="Tahoma" w:cs="Tahoma"/>
          <w:sz w:val="20"/>
          <w:szCs w:val="20"/>
        </w:rPr>
        <w:t>During the meeting, the Director will ask the resident questions that pertain to how he worked his program, what his plans are</w:t>
      </w:r>
      <w:r w:rsidR="00A53032" w:rsidRPr="00DF74AE">
        <w:rPr>
          <w:rFonts w:ascii="Tahoma" w:hAnsi="Tahoma" w:cs="Tahoma"/>
          <w:sz w:val="20"/>
          <w:szCs w:val="20"/>
        </w:rPr>
        <w:t xml:space="preserve"> for</w:t>
      </w:r>
      <w:r w:rsidRPr="00DF74AE">
        <w:rPr>
          <w:rFonts w:ascii="Tahoma" w:hAnsi="Tahoma" w:cs="Tahoma"/>
          <w:sz w:val="20"/>
          <w:szCs w:val="20"/>
        </w:rPr>
        <w:t xml:space="preserve"> when </w:t>
      </w:r>
      <w:r w:rsidR="00A53032" w:rsidRPr="00DF74AE">
        <w:rPr>
          <w:rFonts w:ascii="Tahoma" w:hAnsi="Tahoma" w:cs="Tahoma"/>
          <w:sz w:val="20"/>
          <w:szCs w:val="20"/>
        </w:rPr>
        <w:t xml:space="preserve">he is </w:t>
      </w:r>
      <w:r w:rsidRPr="00DF74AE">
        <w:rPr>
          <w:rFonts w:ascii="Tahoma" w:hAnsi="Tahoma" w:cs="Tahoma"/>
          <w:sz w:val="20"/>
          <w:szCs w:val="20"/>
        </w:rPr>
        <w:t>released</w:t>
      </w:r>
      <w:r w:rsidR="00A53032" w:rsidRPr="00DF74AE">
        <w:rPr>
          <w:rFonts w:ascii="Tahoma" w:hAnsi="Tahoma" w:cs="Tahoma"/>
          <w:sz w:val="20"/>
          <w:szCs w:val="20"/>
        </w:rPr>
        <w:t>,</w:t>
      </w:r>
      <w:r w:rsidRPr="00DF74AE">
        <w:rPr>
          <w:rFonts w:ascii="Tahoma" w:hAnsi="Tahoma" w:cs="Tahoma"/>
          <w:sz w:val="20"/>
          <w:szCs w:val="20"/>
        </w:rPr>
        <w:t xml:space="preserve"> and about his relapse </w:t>
      </w:r>
      <w:r w:rsidR="00A53032" w:rsidRPr="00DF74AE">
        <w:rPr>
          <w:rFonts w:ascii="Tahoma" w:hAnsi="Tahoma" w:cs="Tahoma"/>
          <w:sz w:val="20"/>
          <w:szCs w:val="20"/>
        </w:rPr>
        <w:t xml:space="preserve">prevention </w:t>
      </w:r>
      <w:r w:rsidRPr="00DF74AE">
        <w:rPr>
          <w:rFonts w:ascii="Tahoma" w:hAnsi="Tahoma" w:cs="Tahoma"/>
          <w:sz w:val="20"/>
          <w:szCs w:val="20"/>
        </w:rPr>
        <w:t xml:space="preserve">plan. </w:t>
      </w:r>
    </w:p>
    <w:p w14:paraId="2BA9C884" w14:textId="77777777" w:rsidR="001401F8" w:rsidRPr="00DF74AE" w:rsidRDefault="001401F8" w:rsidP="00844D96">
      <w:pPr>
        <w:ind w:left="720"/>
        <w:jc w:val="both"/>
        <w:rPr>
          <w:rFonts w:ascii="Tahoma" w:hAnsi="Tahoma" w:cs="Tahoma"/>
          <w:sz w:val="20"/>
          <w:szCs w:val="20"/>
        </w:rPr>
      </w:pPr>
    </w:p>
    <w:p w14:paraId="2B7E4C44" w14:textId="77777777" w:rsidR="001401F8" w:rsidRPr="00DF74AE" w:rsidRDefault="001401F8" w:rsidP="00BD3BFD">
      <w:pPr>
        <w:jc w:val="both"/>
        <w:rPr>
          <w:rFonts w:ascii="Tahoma" w:hAnsi="Tahoma" w:cs="Tahoma"/>
          <w:sz w:val="20"/>
          <w:szCs w:val="20"/>
        </w:rPr>
      </w:pPr>
      <w:r w:rsidRPr="00DF74AE">
        <w:rPr>
          <w:rFonts w:ascii="Tahoma" w:hAnsi="Tahoma" w:cs="Tahoma"/>
          <w:sz w:val="20"/>
          <w:szCs w:val="20"/>
        </w:rPr>
        <w:t xml:space="preserve">The resident will receive a projected discharge date and if the resident is from Lubbock County, he will </w:t>
      </w:r>
      <w:r w:rsidR="00433355" w:rsidRPr="00DF74AE">
        <w:rPr>
          <w:rFonts w:ascii="Tahoma" w:hAnsi="Tahoma" w:cs="Tahoma"/>
          <w:sz w:val="20"/>
          <w:szCs w:val="20"/>
        </w:rPr>
        <w:t xml:space="preserve">attend Freedom Court and then discharge on that date.   </w:t>
      </w:r>
    </w:p>
    <w:p w14:paraId="27409E27" w14:textId="77777777" w:rsidR="001401F8" w:rsidRPr="00DF74AE" w:rsidRDefault="001401F8" w:rsidP="00844D96">
      <w:pPr>
        <w:ind w:left="720"/>
        <w:jc w:val="both"/>
        <w:rPr>
          <w:rFonts w:ascii="Tahoma" w:hAnsi="Tahoma" w:cs="Tahoma"/>
          <w:sz w:val="20"/>
          <w:szCs w:val="20"/>
        </w:rPr>
      </w:pPr>
    </w:p>
    <w:p w14:paraId="750002A6" w14:textId="7EF4A9E5" w:rsidR="00880B04" w:rsidRPr="00DF74AE" w:rsidRDefault="00713444" w:rsidP="00BD3BFD">
      <w:pPr>
        <w:jc w:val="both"/>
        <w:rPr>
          <w:rFonts w:ascii="Tahoma" w:hAnsi="Tahoma" w:cs="Tahoma"/>
          <w:sz w:val="20"/>
          <w:szCs w:val="20"/>
        </w:rPr>
      </w:pPr>
      <w:r w:rsidRPr="00DF74AE">
        <w:rPr>
          <w:rFonts w:ascii="Tahoma" w:hAnsi="Tahoma" w:cs="Tahoma"/>
          <w:sz w:val="20"/>
          <w:szCs w:val="20"/>
        </w:rPr>
        <w:t xml:space="preserve">The program </w:t>
      </w:r>
      <w:r w:rsidR="00A53032" w:rsidRPr="00DF74AE">
        <w:rPr>
          <w:rFonts w:ascii="Tahoma" w:hAnsi="Tahoma" w:cs="Tahoma"/>
          <w:sz w:val="20"/>
          <w:szCs w:val="20"/>
        </w:rPr>
        <w:t>is designed for</w:t>
      </w:r>
      <w:r w:rsidRPr="00DF74AE">
        <w:rPr>
          <w:rFonts w:ascii="Tahoma" w:hAnsi="Tahoma" w:cs="Tahoma"/>
          <w:sz w:val="20"/>
          <w:szCs w:val="20"/>
        </w:rPr>
        <w:t xml:space="preserve"> residents to work a total of 16 weeks. </w:t>
      </w:r>
    </w:p>
    <w:p w14:paraId="1C729B42" w14:textId="77777777" w:rsidR="00713444" w:rsidRPr="00DF74AE" w:rsidRDefault="00713444" w:rsidP="006E6AEC">
      <w:pPr>
        <w:jc w:val="both"/>
        <w:rPr>
          <w:rFonts w:ascii="Tahoma" w:hAnsi="Tahoma" w:cs="Tahoma"/>
          <w:sz w:val="20"/>
        </w:rPr>
      </w:pPr>
    </w:p>
    <w:p w14:paraId="73BAFDAD" w14:textId="31B4D161" w:rsidR="00880B04" w:rsidRPr="00DF74AE" w:rsidRDefault="00880B04" w:rsidP="00DF74AE">
      <w:pPr>
        <w:pStyle w:val="Heading2"/>
      </w:pPr>
      <w:bookmarkStart w:id="81" w:name="_Toc221108880"/>
      <w:r w:rsidRPr="00DF74AE">
        <w:t>Probation Office Visits</w:t>
      </w:r>
      <w:bookmarkEnd w:id="81"/>
    </w:p>
    <w:p w14:paraId="67A2D9B8" w14:textId="77777777" w:rsidR="00880B04" w:rsidRPr="00DF74AE" w:rsidRDefault="00880B04" w:rsidP="00880B04">
      <w:pPr>
        <w:jc w:val="both"/>
        <w:rPr>
          <w:rFonts w:ascii="Tahoma" w:hAnsi="Tahoma" w:cs="Tahoma"/>
          <w:sz w:val="20"/>
          <w:szCs w:val="20"/>
        </w:rPr>
      </w:pPr>
    </w:p>
    <w:p w14:paraId="6D875C0E" w14:textId="450D302F"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Each resident </w:t>
      </w:r>
      <w:r w:rsidR="005B0D32" w:rsidRPr="00DF74AE">
        <w:rPr>
          <w:rFonts w:ascii="Tahoma" w:hAnsi="Tahoma" w:cs="Tahoma"/>
          <w:sz w:val="20"/>
          <w:szCs w:val="20"/>
        </w:rPr>
        <w:t>will</w:t>
      </w:r>
      <w:r w:rsidRPr="00DF74AE">
        <w:rPr>
          <w:rFonts w:ascii="Tahoma" w:hAnsi="Tahoma" w:cs="Tahoma"/>
          <w:sz w:val="20"/>
          <w:szCs w:val="20"/>
        </w:rPr>
        <w:t xml:space="preserve"> be assigned a probation officer upon arrival at the CRTC. A resident’s probation officer </w:t>
      </w:r>
      <w:r w:rsidR="005B0D32" w:rsidRPr="00DF74AE">
        <w:rPr>
          <w:rFonts w:ascii="Tahoma" w:hAnsi="Tahoma" w:cs="Tahoma"/>
          <w:sz w:val="20"/>
          <w:szCs w:val="20"/>
        </w:rPr>
        <w:t>will</w:t>
      </w:r>
      <w:r w:rsidRPr="00DF74AE">
        <w:rPr>
          <w:rFonts w:ascii="Tahoma" w:hAnsi="Tahoma" w:cs="Tahoma"/>
          <w:sz w:val="20"/>
          <w:szCs w:val="20"/>
        </w:rPr>
        <w:t xml:space="preserve"> meet with him at least once every other month. If a resident needs to see his probation officer before his next scheduled office visit, the resident should send his probation officer an IOC explaining why he needs to meet sooner than his scheduled office visit.</w:t>
      </w:r>
    </w:p>
    <w:p w14:paraId="7CE37AB8" w14:textId="77777777" w:rsidR="00880B04" w:rsidRPr="00DF74AE" w:rsidRDefault="00880B04" w:rsidP="00880B04">
      <w:pPr>
        <w:jc w:val="both"/>
        <w:rPr>
          <w:rFonts w:ascii="Tahoma" w:hAnsi="Tahoma" w:cs="Tahoma"/>
          <w:sz w:val="20"/>
        </w:rPr>
      </w:pPr>
    </w:p>
    <w:p w14:paraId="05534336" w14:textId="77777777" w:rsidR="00880B04" w:rsidRPr="00DF74AE" w:rsidRDefault="00880B04" w:rsidP="00DF74AE">
      <w:pPr>
        <w:pStyle w:val="Heading2"/>
      </w:pPr>
      <w:bookmarkStart w:id="82" w:name="_Toc221108881"/>
      <w:r w:rsidRPr="00DF74AE">
        <w:t>Property</w:t>
      </w:r>
      <w:bookmarkEnd w:id="82"/>
    </w:p>
    <w:p w14:paraId="66462D1B" w14:textId="77777777" w:rsidR="00880B04" w:rsidRPr="00DF74AE" w:rsidRDefault="00880B04" w:rsidP="00880B04">
      <w:pPr>
        <w:jc w:val="both"/>
        <w:rPr>
          <w:rFonts w:ascii="Tahoma" w:hAnsi="Tahoma" w:cs="Tahoma"/>
          <w:sz w:val="20"/>
          <w:szCs w:val="20"/>
        </w:rPr>
      </w:pPr>
    </w:p>
    <w:p w14:paraId="2D3D5162" w14:textId="5590FD21"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All residents’ property brought into the CRTC </w:t>
      </w:r>
      <w:r w:rsidR="005B0D32" w:rsidRPr="00DF74AE">
        <w:rPr>
          <w:rFonts w:ascii="Tahoma" w:hAnsi="Tahoma" w:cs="Tahoma"/>
          <w:sz w:val="20"/>
          <w:szCs w:val="20"/>
        </w:rPr>
        <w:t>will</w:t>
      </w:r>
      <w:r w:rsidRPr="00DF74AE">
        <w:rPr>
          <w:rFonts w:ascii="Tahoma" w:hAnsi="Tahoma" w:cs="Tahoma"/>
          <w:sz w:val="20"/>
          <w:szCs w:val="20"/>
        </w:rPr>
        <w:t xml:space="preserve"> be approved and </w:t>
      </w:r>
      <w:r w:rsidR="00DF0828" w:rsidRPr="00DF74AE">
        <w:rPr>
          <w:rFonts w:ascii="Tahoma" w:hAnsi="Tahoma" w:cs="Tahoma"/>
          <w:sz w:val="20"/>
          <w:szCs w:val="20"/>
        </w:rPr>
        <w:t xml:space="preserve">a count made </w:t>
      </w:r>
      <w:r w:rsidRPr="00DF74AE">
        <w:rPr>
          <w:rFonts w:ascii="Tahoma" w:hAnsi="Tahoma" w:cs="Tahoma"/>
          <w:sz w:val="20"/>
          <w:szCs w:val="20"/>
        </w:rPr>
        <w:t>by a CRTC staff member</w:t>
      </w:r>
      <w:r w:rsidR="00DF0828" w:rsidRPr="00DF74AE">
        <w:rPr>
          <w:rFonts w:ascii="Tahoma" w:hAnsi="Tahoma" w:cs="Tahoma"/>
          <w:sz w:val="20"/>
          <w:szCs w:val="20"/>
        </w:rPr>
        <w:t>, not to exceed the maximum number allowed per the “Property Items Allowed”</w:t>
      </w:r>
      <w:r w:rsidR="00E05008" w:rsidRPr="00DF74AE">
        <w:rPr>
          <w:rFonts w:ascii="Tahoma" w:hAnsi="Tahoma" w:cs="Tahoma"/>
          <w:sz w:val="20"/>
          <w:szCs w:val="20"/>
        </w:rPr>
        <w:t xml:space="preserve"> table</w:t>
      </w:r>
      <w:r w:rsidR="00ED7181" w:rsidRPr="00DF74AE">
        <w:rPr>
          <w:rFonts w:ascii="Tahoma" w:hAnsi="Tahoma" w:cs="Tahoma"/>
          <w:sz w:val="20"/>
          <w:szCs w:val="20"/>
        </w:rPr>
        <w:t>,</w:t>
      </w:r>
      <w:r w:rsidR="00E05008" w:rsidRPr="00DF74AE">
        <w:rPr>
          <w:rFonts w:ascii="Tahoma" w:hAnsi="Tahoma" w:cs="Tahoma"/>
          <w:sz w:val="20"/>
          <w:szCs w:val="20"/>
        </w:rPr>
        <w:t xml:space="preserve"> found in appendix</w:t>
      </w:r>
      <w:r w:rsidRPr="00DF74AE">
        <w:rPr>
          <w:rFonts w:ascii="Tahoma" w:hAnsi="Tahoma" w:cs="Tahoma"/>
          <w:sz w:val="20"/>
          <w:szCs w:val="20"/>
        </w:rPr>
        <w:t>.</w:t>
      </w:r>
      <w:r w:rsidR="00B14408" w:rsidRPr="00DF74AE">
        <w:rPr>
          <w:rFonts w:ascii="Tahoma" w:hAnsi="Tahoma" w:cs="Tahoma"/>
          <w:sz w:val="20"/>
          <w:szCs w:val="20"/>
        </w:rPr>
        <w:t xml:space="preserve">  </w:t>
      </w:r>
      <w:r w:rsidRPr="00DF74AE">
        <w:rPr>
          <w:rFonts w:ascii="Tahoma" w:hAnsi="Tahoma" w:cs="Tahoma"/>
          <w:sz w:val="20"/>
          <w:szCs w:val="20"/>
        </w:rPr>
        <w:t xml:space="preserve">Property in a resident’s possession that is not approved </w:t>
      </w:r>
      <w:r w:rsidR="00E05008" w:rsidRPr="00DF74AE">
        <w:rPr>
          <w:rFonts w:ascii="Tahoma" w:hAnsi="Tahoma" w:cs="Tahoma"/>
          <w:sz w:val="20"/>
          <w:szCs w:val="20"/>
        </w:rPr>
        <w:t xml:space="preserve">or exceeds the maximum allowed for the property item </w:t>
      </w:r>
      <w:r w:rsidR="005B0D32" w:rsidRPr="00DF74AE">
        <w:rPr>
          <w:rFonts w:ascii="Tahoma" w:hAnsi="Tahoma" w:cs="Tahoma"/>
          <w:sz w:val="20"/>
          <w:szCs w:val="20"/>
        </w:rPr>
        <w:t>will</w:t>
      </w:r>
      <w:r w:rsidRPr="00DF74AE">
        <w:rPr>
          <w:rFonts w:ascii="Tahoma" w:hAnsi="Tahoma" w:cs="Tahoma"/>
          <w:sz w:val="20"/>
          <w:szCs w:val="20"/>
        </w:rPr>
        <w:t xml:space="preserve"> be removed </w:t>
      </w:r>
      <w:r w:rsidR="00D15AAE" w:rsidRPr="00DF74AE">
        <w:rPr>
          <w:rFonts w:ascii="Tahoma" w:hAnsi="Tahoma" w:cs="Tahoma"/>
          <w:sz w:val="20"/>
          <w:szCs w:val="20"/>
        </w:rPr>
        <w:t>and placed in the stored property area</w:t>
      </w:r>
      <w:r w:rsidR="00E05008" w:rsidRPr="00DF74AE">
        <w:rPr>
          <w:rFonts w:ascii="Tahoma" w:hAnsi="Tahoma" w:cs="Tahoma"/>
          <w:sz w:val="20"/>
          <w:szCs w:val="20"/>
        </w:rPr>
        <w:t xml:space="preserve"> until discharge or arrangements are made to send home</w:t>
      </w:r>
      <w:r w:rsidR="00D15AAE" w:rsidRPr="00DF74AE">
        <w:rPr>
          <w:rFonts w:ascii="Tahoma" w:hAnsi="Tahoma" w:cs="Tahoma"/>
          <w:sz w:val="20"/>
          <w:szCs w:val="20"/>
        </w:rPr>
        <w:t xml:space="preserve">.  </w:t>
      </w:r>
    </w:p>
    <w:p w14:paraId="2467D7A6" w14:textId="77777777" w:rsidR="00FD3FF4" w:rsidRPr="00DF74AE" w:rsidRDefault="00FD3FF4" w:rsidP="00880B04">
      <w:pPr>
        <w:jc w:val="both"/>
        <w:rPr>
          <w:rFonts w:ascii="Tahoma" w:hAnsi="Tahoma" w:cs="Tahoma"/>
          <w:sz w:val="20"/>
          <w:szCs w:val="20"/>
        </w:rPr>
      </w:pPr>
    </w:p>
    <w:p w14:paraId="3EC8B3E0" w14:textId="11E934BE" w:rsidR="00FD3FF4" w:rsidRPr="00DF74AE" w:rsidRDefault="00FD3FF4" w:rsidP="00DD621C">
      <w:pPr>
        <w:rPr>
          <w:rFonts w:ascii="Tahoma" w:hAnsi="Tahoma" w:cs="Tahoma"/>
          <w:sz w:val="20"/>
          <w:szCs w:val="20"/>
        </w:rPr>
      </w:pPr>
      <w:r w:rsidRPr="00DF74AE">
        <w:rPr>
          <w:rFonts w:ascii="Tahoma" w:hAnsi="Tahoma" w:cs="Tahoma"/>
          <w:sz w:val="20"/>
          <w:szCs w:val="20"/>
        </w:rPr>
        <w:t xml:space="preserve">A resident </w:t>
      </w:r>
      <w:r w:rsidR="005B0D32" w:rsidRPr="00DF74AE">
        <w:rPr>
          <w:rFonts w:ascii="Tahoma" w:hAnsi="Tahoma" w:cs="Tahoma"/>
          <w:sz w:val="20"/>
          <w:szCs w:val="20"/>
        </w:rPr>
        <w:t>will</w:t>
      </w:r>
      <w:r w:rsidRPr="00DF74AE">
        <w:rPr>
          <w:rFonts w:ascii="Tahoma" w:hAnsi="Tahoma" w:cs="Tahoma"/>
          <w:sz w:val="20"/>
          <w:szCs w:val="20"/>
        </w:rPr>
        <w:t xml:space="preserve"> not be allowed to receive property purchased by another resident’s </w:t>
      </w:r>
      <w:r w:rsidR="00DA5ADA" w:rsidRPr="00DF74AE">
        <w:rPr>
          <w:rFonts w:ascii="Tahoma" w:hAnsi="Tahoma" w:cs="Tahoma"/>
          <w:sz w:val="20"/>
          <w:szCs w:val="20"/>
        </w:rPr>
        <w:t>f</w:t>
      </w:r>
      <w:r w:rsidRPr="00DF74AE">
        <w:rPr>
          <w:rFonts w:ascii="Tahoma" w:hAnsi="Tahoma" w:cs="Tahoma"/>
          <w:sz w:val="20"/>
          <w:szCs w:val="20"/>
        </w:rPr>
        <w:t>amily/sponsor/contact person.</w:t>
      </w:r>
    </w:p>
    <w:p w14:paraId="34A97789" w14:textId="77777777" w:rsidR="00880B04" w:rsidRPr="00DF74AE" w:rsidRDefault="00880B04" w:rsidP="00880B04">
      <w:pPr>
        <w:jc w:val="both"/>
        <w:rPr>
          <w:rFonts w:ascii="Tahoma" w:hAnsi="Tahoma" w:cs="Tahoma"/>
          <w:sz w:val="20"/>
          <w:szCs w:val="20"/>
        </w:rPr>
      </w:pPr>
    </w:p>
    <w:p w14:paraId="645B9078" w14:textId="05C48157" w:rsidR="00880B04" w:rsidRPr="00DF74AE" w:rsidRDefault="007F0078" w:rsidP="00880B04">
      <w:pPr>
        <w:jc w:val="both"/>
        <w:rPr>
          <w:rFonts w:ascii="Tahoma" w:hAnsi="Tahoma" w:cs="Tahoma"/>
          <w:sz w:val="20"/>
          <w:szCs w:val="20"/>
        </w:rPr>
      </w:pPr>
      <w:r w:rsidRPr="00DF74AE">
        <w:rPr>
          <w:rFonts w:ascii="Tahoma" w:hAnsi="Tahoma" w:cs="Tahoma"/>
          <w:sz w:val="20"/>
          <w:szCs w:val="20"/>
        </w:rPr>
        <w:t xml:space="preserve">A resident </w:t>
      </w:r>
      <w:r w:rsidR="005B0D32" w:rsidRPr="00DF74AE">
        <w:rPr>
          <w:rFonts w:ascii="Tahoma" w:hAnsi="Tahoma" w:cs="Tahoma"/>
          <w:sz w:val="20"/>
          <w:szCs w:val="20"/>
        </w:rPr>
        <w:t>will</w:t>
      </w:r>
      <w:r w:rsidRPr="00DF74AE">
        <w:rPr>
          <w:rFonts w:ascii="Tahoma" w:hAnsi="Tahoma" w:cs="Tahoma"/>
          <w:sz w:val="20"/>
          <w:szCs w:val="20"/>
        </w:rPr>
        <w:t xml:space="preserve"> </w:t>
      </w:r>
      <w:r w:rsidR="00335D7C" w:rsidRPr="00DF74AE">
        <w:rPr>
          <w:rFonts w:ascii="Tahoma" w:hAnsi="Tahoma" w:cs="Tahoma"/>
          <w:sz w:val="20"/>
          <w:szCs w:val="20"/>
        </w:rPr>
        <w:t xml:space="preserve">submit a Property Form </w:t>
      </w:r>
      <w:r w:rsidRPr="00DF74AE">
        <w:rPr>
          <w:rFonts w:ascii="Tahoma" w:hAnsi="Tahoma" w:cs="Tahoma"/>
          <w:sz w:val="20"/>
          <w:szCs w:val="20"/>
        </w:rPr>
        <w:t xml:space="preserve">to the </w:t>
      </w:r>
      <w:r w:rsidR="00880B04" w:rsidRPr="00DF74AE">
        <w:rPr>
          <w:rFonts w:ascii="Tahoma" w:hAnsi="Tahoma" w:cs="Tahoma"/>
          <w:sz w:val="20"/>
          <w:szCs w:val="20"/>
        </w:rPr>
        <w:t>Property</w:t>
      </w:r>
      <w:r w:rsidRPr="00DF74AE">
        <w:rPr>
          <w:rFonts w:ascii="Tahoma" w:hAnsi="Tahoma" w:cs="Tahoma"/>
          <w:sz w:val="20"/>
          <w:szCs w:val="20"/>
        </w:rPr>
        <w:t xml:space="preserve"> Clerk to receive property and/or approval for property to be brought to the Center. </w:t>
      </w:r>
      <w:r w:rsidR="00335D7C" w:rsidRPr="00DF74AE">
        <w:rPr>
          <w:rFonts w:ascii="Tahoma" w:hAnsi="Tahoma" w:cs="Tahoma"/>
          <w:sz w:val="20"/>
          <w:szCs w:val="20"/>
        </w:rPr>
        <w:t>Residents are permitted to request</w:t>
      </w:r>
      <w:r w:rsidR="00ED7181" w:rsidRPr="00DF74AE">
        <w:rPr>
          <w:rFonts w:ascii="Tahoma" w:hAnsi="Tahoma" w:cs="Tahoma"/>
          <w:sz w:val="20"/>
          <w:szCs w:val="20"/>
        </w:rPr>
        <w:t xml:space="preserve">, </w:t>
      </w:r>
      <w:r w:rsidR="00335D7C" w:rsidRPr="00DF74AE">
        <w:rPr>
          <w:rFonts w:ascii="Tahoma" w:hAnsi="Tahoma" w:cs="Tahoma"/>
          <w:sz w:val="20"/>
          <w:szCs w:val="20"/>
        </w:rPr>
        <w:t>obtain</w:t>
      </w:r>
      <w:r w:rsidR="00ED7181" w:rsidRPr="00DF74AE">
        <w:rPr>
          <w:rFonts w:ascii="Tahoma" w:hAnsi="Tahoma" w:cs="Tahoma"/>
          <w:sz w:val="20"/>
          <w:szCs w:val="20"/>
        </w:rPr>
        <w:t xml:space="preserve">, </w:t>
      </w:r>
      <w:r w:rsidR="00335D7C" w:rsidRPr="00DF74AE">
        <w:rPr>
          <w:rFonts w:ascii="Tahoma" w:hAnsi="Tahoma" w:cs="Tahoma"/>
          <w:sz w:val="20"/>
          <w:szCs w:val="20"/>
        </w:rPr>
        <w:t>exchange and</w:t>
      </w:r>
      <w:r w:rsidR="00ED7181" w:rsidRPr="00DF74AE">
        <w:rPr>
          <w:rFonts w:ascii="Tahoma" w:hAnsi="Tahoma" w:cs="Tahoma"/>
          <w:sz w:val="20"/>
          <w:szCs w:val="20"/>
        </w:rPr>
        <w:t>/</w:t>
      </w:r>
      <w:r w:rsidR="00335D7C" w:rsidRPr="00DF74AE">
        <w:rPr>
          <w:rFonts w:ascii="Tahoma" w:hAnsi="Tahoma" w:cs="Tahoma"/>
          <w:sz w:val="20"/>
          <w:szCs w:val="20"/>
        </w:rPr>
        <w:t xml:space="preserve">or receive approval for property only once every thirty days. </w:t>
      </w:r>
      <w:r w:rsidR="004079A7" w:rsidRPr="00DF74AE">
        <w:rPr>
          <w:rFonts w:ascii="Tahoma" w:hAnsi="Tahoma" w:cs="Tahoma"/>
          <w:sz w:val="20"/>
          <w:szCs w:val="20"/>
        </w:rPr>
        <w:t xml:space="preserve">Any property not </w:t>
      </w:r>
      <w:r w:rsidR="00880B04" w:rsidRPr="00DF74AE">
        <w:rPr>
          <w:rFonts w:ascii="Tahoma" w:hAnsi="Tahoma" w:cs="Tahoma"/>
          <w:sz w:val="20"/>
          <w:szCs w:val="20"/>
        </w:rPr>
        <w:t xml:space="preserve">obtained within 30 days of the approval </w:t>
      </w:r>
      <w:r w:rsidR="005B0D32" w:rsidRPr="00DF74AE">
        <w:rPr>
          <w:rFonts w:ascii="Tahoma" w:hAnsi="Tahoma" w:cs="Tahoma"/>
          <w:sz w:val="20"/>
          <w:szCs w:val="20"/>
        </w:rPr>
        <w:t>will</w:t>
      </w:r>
      <w:r w:rsidR="004079A7" w:rsidRPr="00DF74AE">
        <w:rPr>
          <w:rFonts w:ascii="Tahoma" w:hAnsi="Tahoma" w:cs="Tahoma"/>
          <w:sz w:val="20"/>
          <w:szCs w:val="20"/>
        </w:rPr>
        <w:t xml:space="preserve"> </w:t>
      </w:r>
      <w:r w:rsidR="00880B04" w:rsidRPr="00DF74AE">
        <w:rPr>
          <w:rFonts w:ascii="Tahoma" w:hAnsi="Tahoma" w:cs="Tahoma"/>
          <w:sz w:val="20"/>
          <w:szCs w:val="20"/>
        </w:rPr>
        <w:t xml:space="preserve">become void and a new approval request </w:t>
      </w:r>
      <w:r w:rsidR="005B0D32" w:rsidRPr="00DF74AE">
        <w:rPr>
          <w:rFonts w:ascii="Tahoma" w:hAnsi="Tahoma" w:cs="Tahoma"/>
          <w:sz w:val="20"/>
          <w:szCs w:val="20"/>
        </w:rPr>
        <w:t>will</w:t>
      </w:r>
      <w:r w:rsidR="00880B04" w:rsidRPr="00DF74AE">
        <w:rPr>
          <w:rFonts w:ascii="Tahoma" w:hAnsi="Tahoma" w:cs="Tahoma"/>
          <w:sz w:val="20"/>
          <w:szCs w:val="20"/>
        </w:rPr>
        <w:t xml:space="preserve"> be </w:t>
      </w:r>
      <w:r w:rsidR="00ED7181" w:rsidRPr="00DF74AE">
        <w:rPr>
          <w:rFonts w:ascii="Tahoma" w:hAnsi="Tahoma" w:cs="Tahoma"/>
          <w:sz w:val="20"/>
          <w:szCs w:val="20"/>
        </w:rPr>
        <w:t>completed</w:t>
      </w:r>
      <w:r w:rsidR="00880B04" w:rsidRPr="00DF74AE">
        <w:rPr>
          <w:rFonts w:ascii="Tahoma" w:hAnsi="Tahoma" w:cs="Tahoma"/>
          <w:sz w:val="20"/>
          <w:szCs w:val="20"/>
        </w:rPr>
        <w:t>.</w:t>
      </w:r>
    </w:p>
    <w:p w14:paraId="27C2334C" w14:textId="77777777" w:rsidR="00D767AB" w:rsidRPr="00DF74AE" w:rsidRDefault="00D767AB" w:rsidP="00D767AB">
      <w:pPr>
        <w:spacing w:after="160" w:line="259" w:lineRule="auto"/>
        <w:contextualSpacing/>
        <w:rPr>
          <w:rFonts w:ascii="Tahoma" w:eastAsiaTheme="minorHAnsi" w:hAnsi="Tahoma" w:cs="Tahoma"/>
        </w:rPr>
      </w:pPr>
    </w:p>
    <w:p w14:paraId="6036AD12" w14:textId="2E4BAA91" w:rsidR="00D767AB" w:rsidRPr="00DF74AE" w:rsidRDefault="00D767AB" w:rsidP="000E35FC">
      <w:pPr>
        <w:spacing w:after="160" w:line="259" w:lineRule="auto"/>
        <w:contextualSpacing/>
        <w:jc w:val="both"/>
        <w:rPr>
          <w:rFonts w:ascii="Tahoma" w:eastAsiaTheme="minorHAnsi" w:hAnsi="Tahoma" w:cs="Tahoma"/>
          <w:sz w:val="20"/>
          <w:szCs w:val="20"/>
        </w:rPr>
      </w:pPr>
      <w:r w:rsidRPr="00DF74AE">
        <w:rPr>
          <w:rFonts w:ascii="Tahoma" w:eastAsiaTheme="minorHAnsi" w:hAnsi="Tahoma" w:cs="Tahoma"/>
          <w:sz w:val="20"/>
          <w:szCs w:val="20"/>
        </w:rPr>
        <w:t xml:space="preserve">New Intakes will be allowed to receive property mailed/dropped off without a completed CRTC Property Request/Received/Return Form, or prior approval during the first 30 days of admission. After the first 30 </w:t>
      </w:r>
      <w:r w:rsidRPr="00DF74AE">
        <w:rPr>
          <w:rFonts w:ascii="Tahoma" w:eastAsiaTheme="minorHAnsi" w:hAnsi="Tahoma" w:cs="Tahoma"/>
          <w:sz w:val="20"/>
          <w:szCs w:val="20"/>
        </w:rPr>
        <w:lastRenderedPageBreak/>
        <w:t xml:space="preserve">days, the </w:t>
      </w:r>
      <w:r w:rsidR="006324CF">
        <w:rPr>
          <w:rFonts w:ascii="Tahoma" w:eastAsiaTheme="minorHAnsi" w:hAnsi="Tahoma" w:cs="Tahoma"/>
          <w:sz w:val="20"/>
          <w:szCs w:val="20"/>
        </w:rPr>
        <w:t>resident</w:t>
      </w:r>
      <w:r w:rsidRPr="00DF74AE">
        <w:rPr>
          <w:rFonts w:ascii="Tahoma" w:eastAsiaTheme="minorHAnsi" w:hAnsi="Tahoma" w:cs="Tahoma"/>
          <w:sz w:val="20"/>
          <w:szCs w:val="20"/>
        </w:rPr>
        <w:t xml:space="preserve"> must request property exchanges/approvals the same way </w:t>
      </w:r>
      <w:r w:rsidRPr="00DF74AE">
        <w:rPr>
          <w:rFonts w:ascii="Tahoma" w:eastAsiaTheme="minorHAnsi" w:hAnsi="Tahoma" w:cs="Tahoma"/>
          <w:b/>
          <w:sz w:val="20"/>
          <w:szCs w:val="20"/>
        </w:rPr>
        <w:t>the higher</w:t>
      </w:r>
      <w:r w:rsidR="003F559D">
        <w:rPr>
          <w:rFonts w:ascii="Tahoma" w:eastAsiaTheme="minorHAnsi" w:hAnsi="Tahoma" w:cs="Tahoma"/>
          <w:b/>
          <w:sz w:val="20"/>
          <w:szCs w:val="20"/>
        </w:rPr>
        <w:t>-</w:t>
      </w:r>
      <w:r w:rsidRPr="00DF74AE">
        <w:rPr>
          <w:rFonts w:ascii="Tahoma" w:eastAsiaTheme="minorHAnsi" w:hAnsi="Tahoma" w:cs="Tahoma"/>
          <w:b/>
          <w:sz w:val="20"/>
          <w:szCs w:val="20"/>
        </w:rPr>
        <w:t>level phases do.</w:t>
      </w:r>
      <w:r w:rsidRPr="00DF74AE">
        <w:rPr>
          <w:rFonts w:ascii="Tahoma" w:eastAsiaTheme="minorHAnsi" w:hAnsi="Tahoma" w:cs="Tahoma"/>
          <w:sz w:val="20"/>
          <w:szCs w:val="20"/>
        </w:rPr>
        <w:t xml:space="preserve"> This means a new </w:t>
      </w:r>
      <w:r w:rsidR="006324CF">
        <w:rPr>
          <w:rFonts w:ascii="Tahoma" w:eastAsiaTheme="minorHAnsi" w:hAnsi="Tahoma" w:cs="Tahoma"/>
          <w:sz w:val="20"/>
          <w:szCs w:val="20"/>
        </w:rPr>
        <w:t xml:space="preserve">resident </w:t>
      </w:r>
      <w:r w:rsidRPr="00DF74AE">
        <w:rPr>
          <w:rFonts w:ascii="Tahoma" w:eastAsiaTheme="minorHAnsi" w:hAnsi="Tahoma" w:cs="Tahoma"/>
          <w:sz w:val="20"/>
          <w:szCs w:val="20"/>
        </w:rPr>
        <w:t>cannot make a request again until a full 30 days has passed since their last request. Per Admin</w:t>
      </w:r>
      <w:r w:rsidR="006324CF">
        <w:rPr>
          <w:rFonts w:ascii="Tahoma" w:eastAsiaTheme="minorHAnsi" w:hAnsi="Tahoma" w:cs="Tahoma"/>
          <w:sz w:val="20"/>
          <w:szCs w:val="20"/>
        </w:rPr>
        <w:t>istration,</w:t>
      </w:r>
      <w:r w:rsidRPr="00DF74AE">
        <w:rPr>
          <w:rFonts w:ascii="Tahoma" w:eastAsiaTheme="minorHAnsi" w:hAnsi="Tahoma" w:cs="Tahoma"/>
          <w:sz w:val="20"/>
          <w:szCs w:val="20"/>
        </w:rPr>
        <w:t xml:space="preserve"> a </w:t>
      </w:r>
      <w:r w:rsidR="006324CF">
        <w:rPr>
          <w:rFonts w:ascii="Tahoma" w:eastAsiaTheme="minorHAnsi" w:hAnsi="Tahoma" w:cs="Tahoma"/>
          <w:sz w:val="20"/>
          <w:szCs w:val="20"/>
        </w:rPr>
        <w:t>resident</w:t>
      </w:r>
      <w:r w:rsidRPr="00DF74AE">
        <w:rPr>
          <w:rFonts w:ascii="Tahoma" w:eastAsiaTheme="minorHAnsi" w:hAnsi="Tahoma" w:cs="Tahoma"/>
          <w:sz w:val="20"/>
          <w:szCs w:val="20"/>
        </w:rPr>
        <w:t xml:space="preserve"> may only visit property once every 30 days.    </w:t>
      </w:r>
    </w:p>
    <w:p w14:paraId="2C9A69CD" w14:textId="77777777" w:rsidR="00D15AAE" w:rsidRPr="00DF74AE" w:rsidRDefault="00D15AAE" w:rsidP="00880B04">
      <w:pPr>
        <w:jc w:val="both"/>
        <w:rPr>
          <w:rFonts w:ascii="Tahoma" w:hAnsi="Tahoma" w:cs="Tahoma"/>
          <w:sz w:val="20"/>
          <w:szCs w:val="20"/>
        </w:rPr>
      </w:pPr>
    </w:p>
    <w:p w14:paraId="3AD9A448" w14:textId="77777777"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The CRTC may limit or prohibit the type and amount of personal property brought into the CRTC. A resident may request property by completing </w:t>
      </w:r>
      <w:r w:rsidR="00D767AB" w:rsidRPr="00DF74AE">
        <w:rPr>
          <w:rFonts w:ascii="Tahoma" w:hAnsi="Tahoma" w:cs="Tahoma"/>
          <w:sz w:val="20"/>
          <w:szCs w:val="20"/>
        </w:rPr>
        <w:t>a Property Form</w:t>
      </w:r>
      <w:r w:rsidRPr="00DF74AE">
        <w:rPr>
          <w:rFonts w:ascii="Tahoma" w:hAnsi="Tahoma" w:cs="Tahoma"/>
          <w:sz w:val="20"/>
          <w:szCs w:val="20"/>
        </w:rPr>
        <w:t xml:space="preserve"> and sending it to the Property Clerk. If approved, the resident may then contact the approved individual and arrange for delivery of the approved items. Contacts and family members may only bring property for the specified resident and not for another resident.</w:t>
      </w:r>
    </w:p>
    <w:p w14:paraId="4A802A95" w14:textId="77777777" w:rsidR="006B51DD" w:rsidRPr="00DF74AE" w:rsidRDefault="006B51DD" w:rsidP="00880B04">
      <w:pPr>
        <w:jc w:val="both"/>
        <w:rPr>
          <w:rFonts w:ascii="Tahoma" w:hAnsi="Tahoma" w:cs="Tahoma"/>
          <w:sz w:val="20"/>
          <w:szCs w:val="20"/>
        </w:rPr>
      </w:pPr>
    </w:p>
    <w:p w14:paraId="31EE7A76" w14:textId="77777777" w:rsidR="00C77C4E" w:rsidRPr="00DF74AE" w:rsidRDefault="00C77C4E" w:rsidP="00C77C4E">
      <w:pPr>
        <w:jc w:val="both"/>
        <w:rPr>
          <w:rFonts w:ascii="Tahoma" w:hAnsi="Tahoma" w:cs="Tahoma"/>
          <w:sz w:val="20"/>
          <w:szCs w:val="20"/>
        </w:rPr>
      </w:pPr>
      <w:r w:rsidRPr="00DF74AE">
        <w:rPr>
          <w:rFonts w:ascii="Tahoma" w:hAnsi="Tahoma" w:cs="Tahoma"/>
          <w:sz w:val="20"/>
          <w:szCs w:val="20"/>
        </w:rPr>
        <w:t>All property for employment and employment search residents must be approved by the Employment Specialist</w:t>
      </w:r>
      <w:r w:rsidR="004176E1" w:rsidRPr="00DF74AE">
        <w:rPr>
          <w:rFonts w:ascii="Tahoma" w:hAnsi="Tahoma" w:cs="Tahoma"/>
          <w:sz w:val="20"/>
          <w:szCs w:val="20"/>
        </w:rPr>
        <w:t xml:space="preserve"> or d</w:t>
      </w:r>
      <w:r w:rsidRPr="00DF74AE">
        <w:rPr>
          <w:rFonts w:ascii="Tahoma" w:hAnsi="Tahoma" w:cs="Tahoma"/>
          <w:sz w:val="20"/>
          <w:szCs w:val="20"/>
        </w:rPr>
        <w:t>esignee only. Residents are expected to follow all property procedures, guidelines, and Property Items Allowed (See Appendix C), at all times. Residents who require company uniforms</w:t>
      </w:r>
      <w:r w:rsidR="004176E1" w:rsidRPr="00DF74AE">
        <w:rPr>
          <w:rFonts w:ascii="Tahoma" w:hAnsi="Tahoma" w:cs="Tahoma"/>
          <w:sz w:val="20"/>
          <w:szCs w:val="20"/>
        </w:rPr>
        <w:t xml:space="preserve"> with </w:t>
      </w:r>
      <w:r w:rsidRPr="00DF74AE">
        <w:rPr>
          <w:rFonts w:ascii="Tahoma" w:hAnsi="Tahoma" w:cs="Tahoma"/>
          <w:sz w:val="20"/>
          <w:szCs w:val="20"/>
        </w:rPr>
        <w:t>company logo, must submit a property request form to the Employment Specialist</w:t>
      </w:r>
      <w:r w:rsidR="004176E1" w:rsidRPr="00DF74AE">
        <w:rPr>
          <w:rFonts w:ascii="Tahoma" w:hAnsi="Tahoma" w:cs="Tahoma"/>
          <w:sz w:val="20"/>
          <w:szCs w:val="20"/>
        </w:rPr>
        <w:t xml:space="preserve"> or d</w:t>
      </w:r>
      <w:r w:rsidRPr="00DF74AE">
        <w:rPr>
          <w:rFonts w:ascii="Tahoma" w:hAnsi="Tahoma" w:cs="Tahoma"/>
          <w:sz w:val="20"/>
          <w:szCs w:val="20"/>
        </w:rPr>
        <w:t xml:space="preserve">esignee with a total number of uniforms provided and the description of the uniforms. </w:t>
      </w:r>
    </w:p>
    <w:p w14:paraId="24DCBCA9" w14:textId="77777777" w:rsidR="00C77C4E" w:rsidRPr="00DF74AE" w:rsidRDefault="00C77C4E" w:rsidP="00880B04">
      <w:pPr>
        <w:jc w:val="both"/>
        <w:rPr>
          <w:rFonts w:ascii="Tahoma" w:hAnsi="Tahoma" w:cs="Tahoma"/>
          <w:sz w:val="20"/>
          <w:szCs w:val="20"/>
        </w:rPr>
      </w:pPr>
    </w:p>
    <w:p w14:paraId="433E7749" w14:textId="66CB76E3"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The CRTC </w:t>
      </w:r>
      <w:r w:rsidR="0082135D" w:rsidRPr="00DF74AE">
        <w:rPr>
          <w:rFonts w:ascii="Tahoma" w:hAnsi="Tahoma" w:cs="Tahoma"/>
          <w:sz w:val="20"/>
          <w:szCs w:val="20"/>
        </w:rPr>
        <w:t>n</w:t>
      </w:r>
      <w:r w:rsidRPr="00DF74AE">
        <w:rPr>
          <w:rFonts w:ascii="Tahoma" w:hAnsi="Tahoma" w:cs="Tahoma"/>
          <w:sz w:val="20"/>
          <w:szCs w:val="20"/>
        </w:rPr>
        <w:t xml:space="preserve">or CRTC staff members are responsible for a resident’s property that is lost, damaged, destroyed, or stolen. </w:t>
      </w:r>
      <w:r w:rsidR="00D767AB" w:rsidRPr="00DF74AE">
        <w:rPr>
          <w:rFonts w:ascii="Tahoma" w:hAnsi="Tahoma" w:cs="Tahoma"/>
          <w:sz w:val="20"/>
          <w:szCs w:val="20"/>
        </w:rPr>
        <w:t>Residents must keep their lockers lock</w:t>
      </w:r>
      <w:r w:rsidR="0033120A" w:rsidRPr="00DF74AE">
        <w:rPr>
          <w:rFonts w:ascii="Tahoma" w:hAnsi="Tahoma" w:cs="Tahoma"/>
          <w:sz w:val="20"/>
          <w:szCs w:val="20"/>
        </w:rPr>
        <w:t>ed</w:t>
      </w:r>
      <w:r w:rsidR="00D767AB" w:rsidRPr="00DF74AE">
        <w:rPr>
          <w:rFonts w:ascii="Tahoma" w:hAnsi="Tahoma" w:cs="Tahoma"/>
          <w:sz w:val="20"/>
          <w:szCs w:val="20"/>
        </w:rPr>
        <w:t xml:space="preserve"> when not in use and </w:t>
      </w:r>
      <w:r w:rsidR="00D609F9" w:rsidRPr="00DF74AE">
        <w:rPr>
          <w:rFonts w:ascii="Tahoma" w:hAnsi="Tahoma" w:cs="Tahoma"/>
          <w:sz w:val="20"/>
          <w:szCs w:val="20"/>
        </w:rPr>
        <w:t xml:space="preserve">you are not </w:t>
      </w:r>
      <w:r w:rsidR="00D767AB" w:rsidRPr="00DF74AE">
        <w:rPr>
          <w:rFonts w:ascii="Tahoma" w:hAnsi="Tahoma" w:cs="Tahoma"/>
          <w:sz w:val="20"/>
          <w:szCs w:val="20"/>
        </w:rPr>
        <w:t xml:space="preserve">at the locker. </w:t>
      </w:r>
      <w:r w:rsidRPr="00DF74AE">
        <w:rPr>
          <w:rFonts w:ascii="Tahoma" w:hAnsi="Tahoma" w:cs="Tahoma"/>
          <w:sz w:val="20"/>
          <w:szCs w:val="20"/>
        </w:rPr>
        <w:t>A resident is required to be responsible for all of his personal property.</w:t>
      </w:r>
    </w:p>
    <w:p w14:paraId="4E7307D5" w14:textId="77777777" w:rsidR="00880B04" w:rsidRPr="00DF74AE" w:rsidRDefault="00880B04" w:rsidP="00880B04">
      <w:pPr>
        <w:jc w:val="both"/>
        <w:rPr>
          <w:rFonts w:ascii="Tahoma" w:hAnsi="Tahoma" w:cs="Tahoma"/>
          <w:sz w:val="20"/>
          <w:szCs w:val="20"/>
        </w:rPr>
      </w:pPr>
    </w:p>
    <w:p w14:paraId="2E0047D4" w14:textId="693FE99D"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A resident </w:t>
      </w:r>
      <w:r w:rsidR="005B0D32" w:rsidRPr="00DF74AE">
        <w:rPr>
          <w:rFonts w:ascii="Tahoma" w:hAnsi="Tahoma" w:cs="Tahoma"/>
          <w:sz w:val="20"/>
          <w:szCs w:val="20"/>
        </w:rPr>
        <w:t>will</w:t>
      </w:r>
      <w:r w:rsidRPr="00DF74AE">
        <w:rPr>
          <w:rFonts w:ascii="Tahoma" w:hAnsi="Tahoma" w:cs="Tahoma"/>
          <w:sz w:val="20"/>
          <w:szCs w:val="20"/>
        </w:rPr>
        <w:t xml:space="preserve"> keep all his property neatly stored</w:t>
      </w:r>
      <w:r w:rsidRPr="00BD3BFD">
        <w:rPr>
          <w:rFonts w:ascii="Tahoma" w:hAnsi="Tahoma" w:cs="Tahoma"/>
          <w:strike/>
          <w:sz w:val="20"/>
          <w:szCs w:val="20"/>
        </w:rPr>
        <w:t>.</w:t>
      </w:r>
      <w:r w:rsidRPr="00DF74AE">
        <w:rPr>
          <w:rFonts w:ascii="Tahoma" w:hAnsi="Tahoma" w:cs="Tahoma"/>
          <w:sz w:val="20"/>
          <w:szCs w:val="20"/>
        </w:rPr>
        <w:t xml:space="preserve"> Tools and box cutters </w:t>
      </w:r>
      <w:r w:rsidR="005B0D32" w:rsidRPr="00DF74AE">
        <w:rPr>
          <w:rFonts w:ascii="Tahoma" w:hAnsi="Tahoma" w:cs="Tahoma"/>
          <w:sz w:val="20"/>
          <w:szCs w:val="20"/>
        </w:rPr>
        <w:t>will</w:t>
      </w:r>
      <w:r w:rsidRPr="00DF74AE">
        <w:rPr>
          <w:rFonts w:ascii="Tahoma" w:hAnsi="Tahoma" w:cs="Tahoma"/>
          <w:sz w:val="20"/>
          <w:szCs w:val="20"/>
        </w:rPr>
        <w:t xml:space="preserve"> be given to the control station. Pairs of shoes are the only items that may be stored under a resident’s bunk, and nothing may be kept under or inside a mattress. Shoes may not be dried in a CRTC dryer; this is considered destruction of CRTC property.</w:t>
      </w:r>
    </w:p>
    <w:p w14:paraId="5BD05480" w14:textId="77777777" w:rsidR="00880B04" w:rsidRPr="00DF74AE" w:rsidRDefault="00880B04" w:rsidP="00880B04">
      <w:pPr>
        <w:jc w:val="both"/>
        <w:rPr>
          <w:rFonts w:ascii="Tahoma" w:hAnsi="Tahoma" w:cs="Tahoma"/>
          <w:sz w:val="20"/>
          <w:szCs w:val="20"/>
        </w:rPr>
      </w:pPr>
    </w:p>
    <w:p w14:paraId="62468D16" w14:textId="77777777"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The CRTC does not accept donations of property by a </w:t>
      </w:r>
      <w:r w:rsidR="00335D7C" w:rsidRPr="00DF74AE">
        <w:rPr>
          <w:rFonts w:ascii="Tahoma" w:hAnsi="Tahoma" w:cs="Tahoma"/>
          <w:sz w:val="20"/>
          <w:szCs w:val="20"/>
        </w:rPr>
        <w:t>resident/</w:t>
      </w:r>
      <w:r w:rsidRPr="00DF74AE">
        <w:rPr>
          <w:rFonts w:ascii="Tahoma" w:hAnsi="Tahoma" w:cs="Tahoma"/>
          <w:sz w:val="20"/>
          <w:szCs w:val="20"/>
        </w:rPr>
        <w:t>resident’s family.</w:t>
      </w:r>
    </w:p>
    <w:p w14:paraId="479F75FC" w14:textId="77777777" w:rsidR="00880B04" w:rsidRPr="00DF74AE" w:rsidRDefault="00880B04" w:rsidP="00880B04">
      <w:pPr>
        <w:jc w:val="both"/>
        <w:rPr>
          <w:rFonts w:ascii="Tahoma" w:hAnsi="Tahoma" w:cs="Tahoma"/>
          <w:sz w:val="20"/>
          <w:szCs w:val="20"/>
        </w:rPr>
      </w:pPr>
    </w:p>
    <w:p w14:paraId="4B7E1B17" w14:textId="4C3AD3FD" w:rsidR="005065D1" w:rsidRPr="00DF74AE" w:rsidRDefault="00880B04" w:rsidP="000E35FC">
      <w:pPr>
        <w:jc w:val="both"/>
        <w:rPr>
          <w:rFonts w:ascii="Tahoma" w:hAnsi="Tahoma" w:cs="Tahoma"/>
          <w:sz w:val="20"/>
          <w:szCs w:val="20"/>
        </w:rPr>
      </w:pPr>
      <w:r w:rsidRPr="00DF74AE">
        <w:rPr>
          <w:rFonts w:ascii="Tahoma" w:hAnsi="Tahoma" w:cs="Tahoma"/>
          <w:sz w:val="20"/>
          <w:szCs w:val="20"/>
        </w:rPr>
        <w:t xml:space="preserve">The CRTC </w:t>
      </w:r>
      <w:r w:rsidR="005B0D32" w:rsidRPr="00DF74AE">
        <w:rPr>
          <w:rFonts w:ascii="Tahoma" w:hAnsi="Tahoma" w:cs="Tahoma"/>
          <w:sz w:val="20"/>
          <w:szCs w:val="20"/>
        </w:rPr>
        <w:t>will</w:t>
      </w:r>
      <w:r w:rsidRPr="00DF74AE">
        <w:rPr>
          <w:rFonts w:ascii="Tahoma" w:hAnsi="Tahoma" w:cs="Tahoma"/>
          <w:sz w:val="20"/>
          <w:szCs w:val="20"/>
        </w:rPr>
        <w:t xml:space="preserve"> provide </w:t>
      </w:r>
      <w:r w:rsidR="006E6E2A" w:rsidRPr="00DF74AE">
        <w:rPr>
          <w:rFonts w:ascii="Tahoma" w:hAnsi="Tahoma" w:cs="Tahoma"/>
          <w:sz w:val="20"/>
          <w:szCs w:val="20"/>
        </w:rPr>
        <w:t>laundry</w:t>
      </w:r>
      <w:r w:rsidRPr="00DF74AE">
        <w:rPr>
          <w:rFonts w:ascii="Tahoma" w:hAnsi="Tahoma" w:cs="Tahoma"/>
          <w:sz w:val="20"/>
          <w:szCs w:val="20"/>
        </w:rPr>
        <w:t xml:space="preserve"> </w:t>
      </w:r>
      <w:r w:rsidR="005065D1" w:rsidRPr="00DF74AE">
        <w:rPr>
          <w:rFonts w:ascii="Tahoma" w:hAnsi="Tahoma" w:cs="Tahoma"/>
          <w:sz w:val="20"/>
          <w:szCs w:val="20"/>
        </w:rPr>
        <w:t>detergent for each resident</w:t>
      </w:r>
      <w:r w:rsidRPr="00DF74AE">
        <w:rPr>
          <w:rFonts w:ascii="Tahoma" w:hAnsi="Tahoma" w:cs="Tahoma"/>
          <w:sz w:val="20"/>
          <w:szCs w:val="20"/>
        </w:rPr>
        <w:t xml:space="preserve">. However, a resident may bring in his own laundry </w:t>
      </w:r>
      <w:r w:rsidR="00335D7C" w:rsidRPr="00DF74AE">
        <w:rPr>
          <w:rFonts w:ascii="Tahoma" w:hAnsi="Tahoma" w:cs="Tahoma"/>
          <w:sz w:val="20"/>
          <w:szCs w:val="20"/>
        </w:rPr>
        <w:t>pods</w:t>
      </w:r>
      <w:r w:rsidRPr="00DF74AE">
        <w:rPr>
          <w:rFonts w:ascii="Tahoma" w:hAnsi="Tahoma" w:cs="Tahoma"/>
          <w:sz w:val="20"/>
          <w:szCs w:val="20"/>
        </w:rPr>
        <w:t>.</w:t>
      </w:r>
      <w:r w:rsidR="00443037" w:rsidRPr="00DF74AE">
        <w:rPr>
          <w:rFonts w:ascii="Tahoma" w:hAnsi="Tahoma" w:cs="Tahoma"/>
          <w:sz w:val="20"/>
          <w:szCs w:val="20"/>
        </w:rPr>
        <w:t xml:space="preserve">  </w:t>
      </w:r>
    </w:p>
    <w:p w14:paraId="3FE21354" w14:textId="77777777" w:rsidR="005065D1" w:rsidRPr="00DF74AE" w:rsidRDefault="005065D1" w:rsidP="000E35FC">
      <w:pPr>
        <w:jc w:val="both"/>
        <w:rPr>
          <w:rFonts w:ascii="Tahoma" w:hAnsi="Tahoma" w:cs="Tahoma"/>
          <w:sz w:val="20"/>
          <w:szCs w:val="20"/>
        </w:rPr>
      </w:pPr>
    </w:p>
    <w:p w14:paraId="5F0C4C6A" w14:textId="1DDA8A23" w:rsidR="00290143" w:rsidRPr="00DF74AE" w:rsidRDefault="00290143" w:rsidP="000E35FC">
      <w:pPr>
        <w:jc w:val="both"/>
        <w:rPr>
          <w:rFonts w:ascii="Tahoma" w:hAnsi="Tahoma" w:cs="Tahoma"/>
          <w:sz w:val="20"/>
          <w:szCs w:val="20"/>
        </w:rPr>
      </w:pPr>
      <w:bookmarkStart w:id="83" w:name="_Hlk489386261"/>
      <w:r w:rsidRPr="00DF74AE">
        <w:rPr>
          <w:rFonts w:ascii="Tahoma" w:hAnsi="Tahoma" w:cs="Tahoma"/>
          <w:sz w:val="20"/>
          <w:szCs w:val="20"/>
        </w:rPr>
        <w:t>A new</w:t>
      </w:r>
      <w:r w:rsidR="000E35FC">
        <w:rPr>
          <w:rFonts w:ascii="Tahoma" w:hAnsi="Tahoma" w:cs="Tahoma"/>
          <w:sz w:val="20"/>
          <w:szCs w:val="20"/>
        </w:rPr>
        <w:t xml:space="preserve"> </w:t>
      </w:r>
      <w:r w:rsidRPr="00DF74AE">
        <w:rPr>
          <w:rFonts w:ascii="Tahoma" w:hAnsi="Tahoma" w:cs="Tahoma"/>
          <w:sz w:val="20"/>
          <w:szCs w:val="20"/>
        </w:rPr>
        <w:t xml:space="preserve">set of sheets and a new pillow will be issued to the resident upon intake.  </w:t>
      </w:r>
      <w:r w:rsidR="000E35FC">
        <w:rPr>
          <w:rFonts w:ascii="Tahoma" w:hAnsi="Tahoma" w:cs="Tahoma"/>
          <w:sz w:val="20"/>
          <w:szCs w:val="20"/>
        </w:rPr>
        <w:t xml:space="preserve">Each resident will be financially responsible for the items. </w:t>
      </w:r>
      <w:r w:rsidRPr="00DF74AE">
        <w:rPr>
          <w:rFonts w:ascii="Tahoma" w:hAnsi="Tahoma" w:cs="Tahoma"/>
          <w:sz w:val="20"/>
          <w:szCs w:val="20"/>
        </w:rPr>
        <w:t xml:space="preserve">Indigent residents will pay for their items </w:t>
      </w:r>
      <w:r w:rsidR="000E35FC">
        <w:rPr>
          <w:rFonts w:ascii="Tahoma" w:hAnsi="Tahoma" w:cs="Tahoma"/>
          <w:sz w:val="20"/>
          <w:szCs w:val="20"/>
        </w:rPr>
        <w:t>once</w:t>
      </w:r>
      <w:r w:rsidRPr="00DF74AE">
        <w:rPr>
          <w:rFonts w:ascii="Tahoma" w:hAnsi="Tahoma" w:cs="Tahoma"/>
          <w:sz w:val="20"/>
          <w:szCs w:val="20"/>
        </w:rPr>
        <w:t xml:space="preserve"> </w:t>
      </w:r>
      <w:r w:rsidR="000E35FC">
        <w:rPr>
          <w:rFonts w:ascii="Tahoma" w:hAnsi="Tahoma" w:cs="Tahoma"/>
          <w:sz w:val="20"/>
          <w:szCs w:val="20"/>
        </w:rPr>
        <w:t>money is received</w:t>
      </w:r>
      <w:r w:rsidR="000E35FC" w:rsidRPr="00DF74AE">
        <w:rPr>
          <w:rFonts w:ascii="Tahoma" w:hAnsi="Tahoma" w:cs="Tahoma"/>
          <w:sz w:val="20"/>
          <w:szCs w:val="20"/>
        </w:rPr>
        <w:t xml:space="preserve"> </w:t>
      </w:r>
      <w:r w:rsidR="000E35FC">
        <w:rPr>
          <w:rFonts w:ascii="Tahoma" w:hAnsi="Tahoma" w:cs="Tahoma"/>
          <w:sz w:val="20"/>
          <w:szCs w:val="20"/>
        </w:rPr>
        <w:t>or</w:t>
      </w:r>
      <w:r w:rsidR="000E35FC" w:rsidRPr="00DF74AE">
        <w:rPr>
          <w:rFonts w:ascii="Tahoma" w:hAnsi="Tahoma" w:cs="Tahoma"/>
          <w:sz w:val="20"/>
          <w:szCs w:val="20"/>
        </w:rPr>
        <w:t xml:space="preserve"> </w:t>
      </w:r>
      <w:r w:rsidRPr="00DF74AE">
        <w:rPr>
          <w:rFonts w:ascii="Tahoma" w:hAnsi="Tahoma" w:cs="Tahoma"/>
          <w:sz w:val="20"/>
          <w:szCs w:val="20"/>
        </w:rPr>
        <w:t>employed</w:t>
      </w:r>
      <w:r w:rsidR="000E35FC">
        <w:rPr>
          <w:rFonts w:ascii="Tahoma" w:hAnsi="Tahoma" w:cs="Tahoma"/>
          <w:sz w:val="20"/>
          <w:szCs w:val="20"/>
        </w:rPr>
        <w:t>, whichever occurs first.</w:t>
      </w:r>
    </w:p>
    <w:bookmarkEnd w:id="83"/>
    <w:p w14:paraId="75DC629C" w14:textId="77777777" w:rsidR="00290143" w:rsidRPr="00DF74AE" w:rsidRDefault="00290143" w:rsidP="000E35FC">
      <w:pPr>
        <w:pStyle w:val="ListParagraph"/>
        <w:ind w:left="0"/>
        <w:jc w:val="both"/>
        <w:rPr>
          <w:rFonts w:ascii="Tahoma" w:hAnsi="Tahoma" w:cs="Tahoma"/>
          <w:sz w:val="20"/>
          <w:szCs w:val="20"/>
        </w:rPr>
      </w:pPr>
    </w:p>
    <w:p w14:paraId="22BFEE4A" w14:textId="7FE5A204" w:rsidR="00E661B0" w:rsidRPr="00DF74AE" w:rsidRDefault="00880B04" w:rsidP="000E35FC">
      <w:pPr>
        <w:jc w:val="both"/>
        <w:rPr>
          <w:rFonts w:ascii="Tahoma" w:hAnsi="Tahoma" w:cs="Tahoma"/>
          <w:sz w:val="20"/>
          <w:szCs w:val="20"/>
        </w:rPr>
      </w:pPr>
      <w:r w:rsidRPr="00DF74AE">
        <w:rPr>
          <w:rFonts w:ascii="Tahoma" w:hAnsi="Tahoma" w:cs="Tahoma"/>
          <w:sz w:val="20"/>
          <w:szCs w:val="20"/>
        </w:rPr>
        <w:t xml:space="preserve">When a resident is discharged from the CRTC, he is responsible for the removal of his property from the CRTC. </w:t>
      </w:r>
      <w:r w:rsidR="00B14408" w:rsidRPr="00DF74AE">
        <w:rPr>
          <w:rFonts w:ascii="Tahoma" w:hAnsi="Tahoma" w:cs="Tahoma"/>
          <w:sz w:val="20"/>
          <w:szCs w:val="20"/>
        </w:rPr>
        <w:t xml:space="preserve">If a resident is successfully discharged, the resident </w:t>
      </w:r>
      <w:r w:rsidR="005B0D32" w:rsidRPr="00DF74AE">
        <w:rPr>
          <w:rFonts w:ascii="Tahoma" w:hAnsi="Tahoma" w:cs="Tahoma"/>
          <w:sz w:val="20"/>
          <w:szCs w:val="20"/>
        </w:rPr>
        <w:t>will</w:t>
      </w:r>
      <w:r w:rsidR="00B14408" w:rsidRPr="00DF74AE">
        <w:rPr>
          <w:rFonts w:ascii="Tahoma" w:hAnsi="Tahoma" w:cs="Tahoma"/>
          <w:sz w:val="20"/>
          <w:szCs w:val="20"/>
        </w:rPr>
        <w:t xml:space="preserve"> contact Property Clerk no more than 2 days prior to discharge to settle all property matters.  </w:t>
      </w:r>
    </w:p>
    <w:p w14:paraId="38254AD9" w14:textId="77777777" w:rsidR="00E661B0" w:rsidRPr="00DF74AE" w:rsidRDefault="00E661B0" w:rsidP="000E35FC">
      <w:pPr>
        <w:jc w:val="both"/>
        <w:rPr>
          <w:rFonts w:ascii="Tahoma" w:hAnsi="Tahoma" w:cs="Tahoma"/>
          <w:sz w:val="20"/>
          <w:szCs w:val="20"/>
        </w:rPr>
      </w:pPr>
    </w:p>
    <w:p w14:paraId="32BF39C9" w14:textId="6B1D50E4" w:rsidR="004563C4" w:rsidRPr="005853FA" w:rsidRDefault="00625178" w:rsidP="005853FA">
      <w:pPr>
        <w:jc w:val="both"/>
        <w:rPr>
          <w:rFonts w:ascii="Tahoma" w:hAnsi="Tahoma" w:cs="Tahoma"/>
          <w:sz w:val="20"/>
          <w:szCs w:val="20"/>
        </w:rPr>
      </w:pPr>
      <w:r w:rsidRPr="00DF74AE">
        <w:rPr>
          <w:rFonts w:ascii="Tahoma" w:hAnsi="Tahoma" w:cs="Tahoma"/>
          <w:sz w:val="20"/>
          <w:szCs w:val="20"/>
        </w:rPr>
        <w:t xml:space="preserve">Concerning all non-absconding discharges, the designee will have 15 days to contact </w:t>
      </w:r>
      <w:r w:rsidR="005853FA">
        <w:rPr>
          <w:rFonts w:ascii="Tahoma" w:hAnsi="Tahoma" w:cs="Tahoma"/>
          <w:sz w:val="20"/>
          <w:szCs w:val="20"/>
        </w:rPr>
        <w:t>the CRTC</w:t>
      </w:r>
      <w:r w:rsidRPr="00DF74AE">
        <w:rPr>
          <w:rFonts w:ascii="Tahoma" w:hAnsi="Tahoma" w:cs="Tahoma"/>
          <w:sz w:val="20"/>
          <w:szCs w:val="20"/>
        </w:rPr>
        <w:t xml:space="preserve"> and make arrangements to recover </w:t>
      </w:r>
      <w:r w:rsidR="005853FA">
        <w:rPr>
          <w:rFonts w:ascii="Tahoma" w:hAnsi="Tahoma" w:cs="Tahoma"/>
          <w:sz w:val="20"/>
          <w:szCs w:val="20"/>
        </w:rPr>
        <w:t>the</w:t>
      </w:r>
      <w:r w:rsidRPr="00DF74AE">
        <w:rPr>
          <w:rFonts w:ascii="Tahoma" w:hAnsi="Tahoma" w:cs="Tahoma"/>
          <w:sz w:val="20"/>
          <w:szCs w:val="20"/>
        </w:rPr>
        <w:t xml:space="preserve"> property. A total of 30 days from the time of discharge will be allotted to retrieve the property. If funds are present in the resident’s account, money </w:t>
      </w:r>
      <w:r w:rsidR="005853FA">
        <w:rPr>
          <w:rFonts w:ascii="Tahoma" w:hAnsi="Tahoma" w:cs="Tahoma"/>
          <w:sz w:val="20"/>
          <w:szCs w:val="20"/>
        </w:rPr>
        <w:t>can</w:t>
      </w:r>
      <w:r w:rsidRPr="00DF74AE">
        <w:rPr>
          <w:rFonts w:ascii="Tahoma" w:hAnsi="Tahoma" w:cs="Tahoma"/>
          <w:sz w:val="20"/>
          <w:szCs w:val="20"/>
        </w:rPr>
        <w:t xml:space="preserve"> be </w:t>
      </w:r>
      <w:r w:rsidR="004C7652" w:rsidRPr="00DF74AE">
        <w:rPr>
          <w:rFonts w:ascii="Tahoma" w:hAnsi="Tahoma" w:cs="Tahoma"/>
          <w:sz w:val="20"/>
          <w:szCs w:val="20"/>
        </w:rPr>
        <w:t>use</w:t>
      </w:r>
      <w:r w:rsidR="005853FA">
        <w:rPr>
          <w:rFonts w:ascii="Tahoma" w:hAnsi="Tahoma" w:cs="Tahoma"/>
          <w:sz w:val="20"/>
          <w:szCs w:val="20"/>
        </w:rPr>
        <w:t>d</w:t>
      </w:r>
      <w:r w:rsidR="004C7652" w:rsidRPr="00DF74AE">
        <w:rPr>
          <w:rFonts w:ascii="Tahoma" w:hAnsi="Tahoma" w:cs="Tahoma"/>
          <w:sz w:val="20"/>
          <w:szCs w:val="20"/>
        </w:rPr>
        <w:t xml:space="preserve"> to </w:t>
      </w:r>
      <w:r w:rsidRPr="00DF74AE">
        <w:rPr>
          <w:rFonts w:ascii="Tahoma" w:hAnsi="Tahoma" w:cs="Tahoma"/>
          <w:sz w:val="20"/>
          <w:szCs w:val="20"/>
        </w:rPr>
        <w:t>mail</w:t>
      </w:r>
      <w:r w:rsidR="005853FA">
        <w:rPr>
          <w:rFonts w:ascii="Tahoma" w:hAnsi="Tahoma" w:cs="Tahoma"/>
          <w:sz w:val="20"/>
          <w:szCs w:val="20"/>
        </w:rPr>
        <w:t xml:space="preserve"> the property</w:t>
      </w:r>
      <w:r w:rsidRPr="00DF74AE">
        <w:rPr>
          <w:rFonts w:ascii="Tahoma" w:hAnsi="Tahoma" w:cs="Tahoma"/>
          <w:sz w:val="20"/>
          <w:szCs w:val="20"/>
        </w:rPr>
        <w:t xml:space="preserve"> to the designee. If there are no funds present, the designee will be responsible for the payment of shipment or may retrieve the items in person.  </w:t>
      </w:r>
      <w:r w:rsidR="00880B04" w:rsidRPr="00DF74AE">
        <w:rPr>
          <w:rFonts w:ascii="Tahoma" w:hAnsi="Tahoma" w:cs="Tahoma"/>
          <w:sz w:val="20"/>
          <w:szCs w:val="20"/>
        </w:rPr>
        <w:t xml:space="preserve">If a resident is discharged from the CRTC for an unauthorized absence, his personal property </w:t>
      </w:r>
      <w:r w:rsidR="005B0D32" w:rsidRPr="00DF74AE">
        <w:rPr>
          <w:rFonts w:ascii="Tahoma" w:hAnsi="Tahoma" w:cs="Tahoma"/>
          <w:sz w:val="20"/>
          <w:szCs w:val="20"/>
        </w:rPr>
        <w:t>will</w:t>
      </w:r>
      <w:r w:rsidR="00880B04" w:rsidRPr="00DF74AE">
        <w:rPr>
          <w:rFonts w:ascii="Tahoma" w:hAnsi="Tahoma" w:cs="Tahoma"/>
          <w:sz w:val="20"/>
          <w:szCs w:val="20"/>
        </w:rPr>
        <w:t xml:space="preserve"> be considered abandoned, and his property </w:t>
      </w:r>
      <w:r w:rsidR="005B0D32" w:rsidRPr="00DF74AE">
        <w:rPr>
          <w:rFonts w:ascii="Tahoma" w:hAnsi="Tahoma" w:cs="Tahoma"/>
          <w:sz w:val="20"/>
          <w:szCs w:val="20"/>
        </w:rPr>
        <w:t>will</w:t>
      </w:r>
      <w:r w:rsidR="00880B04" w:rsidRPr="00DF74AE">
        <w:rPr>
          <w:rFonts w:ascii="Tahoma" w:hAnsi="Tahoma" w:cs="Tahoma"/>
          <w:sz w:val="20"/>
          <w:szCs w:val="20"/>
        </w:rPr>
        <w:t xml:space="preserve"> be donated to charity.</w:t>
      </w:r>
    </w:p>
    <w:p w14:paraId="6943DA5F" w14:textId="77777777" w:rsidR="005853FA" w:rsidRDefault="005853FA" w:rsidP="000E35FC">
      <w:pPr>
        <w:jc w:val="both"/>
        <w:rPr>
          <w:rFonts w:ascii="Tahoma" w:hAnsi="Tahoma" w:cs="Tahoma"/>
          <w:sz w:val="20"/>
          <w:szCs w:val="20"/>
        </w:rPr>
      </w:pPr>
    </w:p>
    <w:p w14:paraId="6590B114" w14:textId="42113BEC" w:rsidR="004563C4" w:rsidRPr="00DF74AE" w:rsidRDefault="00AC0616" w:rsidP="000E35FC">
      <w:pPr>
        <w:jc w:val="both"/>
        <w:rPr>
          <w:rFonts w:ascii="Tahoma" w:hAnsi="Tahoma" w:cs="Tahoma"/>
          <w:strike/>
          <w:sz w:val="20"/>
          <w:szCs w:val="20"/>
        </w:rPr>
      </w:pPr>
      <w:r w:rsidRPr="00DF74AE">
        <w:rPr>
          <w:rFonts w:ascii="Tahoma" w:hAnsi="Tahoma" w:cs="Tahoma"/>
          <w:sz w:val="20"/>
          <w:szCs w:val="20"/>
        </w:rPr>
        <w:t xml:space="preserve">All residents have access to </w:t>
      </w:r>
      <w:r w:rsidR="0047656D" w:rsidRPr="00DF74AE">
        <w:rPr>
          <w:rFonts w:ascii="Tahoma" w:hAnsi="Tahoma" w:cs="Tahoma"/>
          <w:sz w:val="20"/>
          <w:szCs w:val="20"/>
        </w:rPr>
        <w:t xml:space="preserve">hygiene </w:t>
      </w:r>
      <w:r w:rsidR="004563C4" w:rsidRPr="00DF74AE">
        <w:rPr>
          <w:rFonts w:ascii="Tahoma" w:hAnsi="Tahoma" w:cs="Tahoma"/>
          <w:sz w:val="20"/>
          <w:szCs w:val="20"/>
        </w:rPr>
        <w:t xml:space="preserve">items from the CRTC. </w:t>
      </w:r>
      <w:r w:rsidR="00171A26" w:rsidRPr="00DF74AE">
        <w:rPr>
          <w:rFonts w:ascii="Tahoma" w:hAnsi="Tahoma" w:cs="Tahoma"/>
          <w:sz w:val="20"/>
          <w:szCs w:val="20"/>
        </w:rPr>
        <w:t>Residents are encouraged to have their family send them items they need.</w:t>
      </w:r>
    </w:p>
    <w:p w14:paraId="7AE62700" w14:textId="77777777" w:rsidR="004563C4" w:rsidRDefault="004563C4" w:rsidP="006E6AEC">
      <w:pPr>
        <w:jc w:val="both"/>
        <w:rPr>
          <w:rFonts w:ascii="Tahoma" w:hAnsi="Tahoma" w:cs="Tahoma"/>
          <w:sz w:val="20"/>
        </w:rPr>
      </w:pPr>
    </w:p>
    <w:p w14:paraId="7D229D14" w14:textId="3495B8E1" w:rsidR="001B2679" w:rsidRDefault="001B2679" w:rsidP="001B2679">
      <w:pPr>
        <w:pStyle w:val="Heading2"/>
      </w:pPr>
      <w:bookmarkStart w:id="84" w:name="_Toc221108882"/>
      <w:r>
        <w:t>Resident ID (RID)</w:t>
      </w:r>
      <w:bookmarkEnd w:id="84"/>
    </w:p>
    <w:p w14:paraId="3E74B112" w14:textId="77777777" w:rsidR="001B2679" w:rsidRDefault="001B2679" w:rsidP="006E6AEC">
      <w:pPr>
        <w:jc w:val="both"/>
        <w:rPr>
          <w:rFonts w:ascii="Tahoma" w:hAnsi="Tahoma" w:cs="Tahoma"/>
          <w:sz w:val="20"/>
        </w:rPr>
      </w:pPr>
    </w:p>
    <w:p w14:paraId="7B3ECF5F" w14:textId="6E785016" w:rsidR="001B2679" w:rsidRDefault="001B2679" w:rsidP="006E6AEC">
      <w:pPr>
        <w:jc w:val="both"/>
        <w:rPr>
          <w:rFonts w:ascii="Tahoma" w:hAnsi="Tahoma" w:cs="Tahoma"/>
          <w:sz w:val="20"/>
        </w:rPr>
      </w:pPr>
      <w:r>
        <w:rPr>
          <w:rFonts w:ascii="Tahoma" w:hAnsi="Tahoma" w:cs="Tahoma"/>
          <w:sz w:val="20"/>
        </w:rPr>
        <w:t>Each resident is assigned a unique 10-digit resident ID (RID).  The RID is used for the computer lab, commissary ordering, some tablet access and the resident phone.  The RID is a combination of the resident's six-digit birthday and the last four of his social security number.  For example, if a resident's birthday was September 14, 1977, the start of his RID would be 091477.  The start of the RID for someone born on November 4, 2002 would be 110402.</w:t>
      </w:r>
    </w:p>
    <w:p w14:paraId="111EA7FE" w14:textId="77777777" w:rsidR="001B2679" w:rsidRPr="00DF74AE" w:rsidRDefault="001B2679" w:rsidP="006E6AEC">
      <w:pPr>
        <w:jc w:val="both"/>
        <w:rPr>
          <w:rFonts w:ascii="Tahoma" w:hAnsi="Tahoma" w:cs="Tahoma"/>
          <w:sz w:val="20"/>
        </w:rPr>
      </w:pPr>
    </w:p>
    <w:p w14:paraId="6A7329ED" w14:textId="2BE35D57" w:rsidR="00880B04" w:rsidRPr="00DF74AE" w:rsidRDefault="00C77C4E" w:rsidP="005853FA">
      <w:pPr>
        <w:pStyle w:val="Heading2"/>
        <w:jc w:val="both"/>
      </w:pPr>
      <w:bookmarkStart w:id="85" w:name="_Toc221108883"/>
      <w:r w:rsidRPr="00DF74AE">
        <w:lastRenderedPageBreak/>
        <w:t>Sanction Area</w:t>
      </w:r>
      <w:bookmarkEnd w:id="85"/>
    </w:p>
    <w:p w14:paraId="5F1C5DE9" w14:textId="77777777" w:rsidR="00880B04" w:rsidRPr="00DF74AE" w:rsidRDefault="00880B04" w:rsidP="005853FA">
      <w:pPr>
        <w:jc w:val="both"/>
        <w:rPr>
          <w:rFonts w:ascii="Tahoma" w:hAnsi="Tahoma" w:cs="Tahoma"/>
          <w:sz w:val="20"/>
          <w:szCs w:val="20"/>
        </w:rPr>
      </w:pPr>
    </w:p>
    <w:p w14:paraId="5E4B944D" w14:textId="77777777" w:rsidR="00C77C4E" w:rsidRPr="00DF74AE" w:rsidRDefault="00C77C4E" w:rsidP="005853FA">
      <w:pPr>
        <w:jc w:val="both"/>
        <w:rPr>
          <w:rFonts w:ascii="Tahoma" w:hAnsi="Tahoma" w:cs="Tahoma"/>
          <w:sz w:val="22"/>
          <w:szCs w:val="22"/>
        </w:rPr>
      </w:pPr>
      <w:r w:rsidRPr="00DF74AE">
        <w:rPr>
          <w:rFonts w:ascii="Tahoma" w:hAnsi="Tahoma" w:cs="Tahoma"/>
          <w:sz w:val="20"/>
          <w:szCs w:val="20"/>
        </w:rPr>
        <w:t xml:space="preserve">A resident who is removed from class, dorm, or any area for a discipline reason must immediately proceed to the designated sanctions area. A resident may not chat with another resident, or leave the sanctions area without permission from a CRTC staff member. A resident may not sit next to another resident restricted to the sanctions area. </w:t>
      </w:r>
    </w:p>
    <w:p w14:paraId="148533F4" w14:textId="77777777" w:rsidR="00E9414B" w:rsidRPr="00DF74AE" w:rsidRDefault="00E9414B" w:rsidP="006E6AEC">
      <w:pPr>
        <w:jc w:val="both"/>
        <w:rPr>
          <w:rFonts w:ascii="Tahoma" w:hAnsi="Tahoma" w:cs="Tahoma"/>
          <w:sz w:val="20"/>
        </w:rPr>
      </w:pPr>
    </w:p>
    <w:p w14:paraId="14D206EE" w14:textId="57B000D4" w:rsidR="00956DB2" w:rsidRPr="00DF74AE" w:rsidRDefault="00336C3C" w:rsidP="00DF74AE">
      <w:pPr>
        <w:pStyle w:val="Heading2"/>
      </w:pPr>
      <w:bookmarkStart w:id="86" w:name="_Toc221108884"/>
      <w:bookmarkStart w:id="87" w:name="_Hlk120788278"/>
      <w:r w:rsidRPr="00DF74AE">
        <w:t xml:space="preserve">Study </w:t>
      </w:r>
      <w:r w:rsidR="00414E45">
        <w:t>Materials/Time</w:t>
      </w:r>
      <w:bookmarkEnd w:id="86"/>
    </w:p>
    <w:p w14:paraId="5860898A" w14:textId="77777777" w:rsidR="00B11949" w:rsidRPr="00DF74AE" w:rsidRDefault="00B11949" w:rsidP="006E6AEC">
      <w:pPr>
        <w:contextualSpacing/>
        <w:rPr>
          <w:rFonts w:ascii="Tahoma" w:hAnsi="Tahoma" w:cs="Tahoma"/>
          <w:sz w:val="20"/>
          <w:szCs w:val="20"/>
        </w:rPr>
      </w:pPr>
    </w:p>
    <w:p w14:paraId="64B635D4" w14:textId="313B32A4" w:rsidR="00414E45" w:rsidRDefault="00414E45" w:rsidP="005853FA">
      <w:pPr>
        <w:contextualSpacing/>
        <w:jc w:val="both"/>
        <w:rPr>
          <w:rFonts w:ascii="Tahoma" w:hAnsi="Tahoma" w:cs="Tahoma"/>
          <w:sz w:val="20"/>
          <w:szCs w:val="20"/>
        </w:rPr>
      </w:pPr>
      <w:r>
        <w:rPr>
          <w:rFonts w:ascii="Tahoma" w:hAnsi="Tahoma" w:cs="Tahoma"/>
          <w:sz w:val="20"/>
          <w:szCs w:val="20"/>
        </w:rPr>
        <w:t>Residents shall only have their personal study materials in their possession.  Each piece of study material needs to have the resident's name written on it in pen.  Having another resident's study materials or having materials with no written name will result in an IR and the item(s) being confiscate</w:t>
      </w:r>
      <w:r w:rsidR="009E5E0E">
        <w:rPr>
          <w:rFonts w:ascii="Tahoma" w:hAnsi="Tahoma" w:cs="Tahoma"/>
          <w:sz w:val="20"/>
          <w:szCs w:val="20"/>
        </w:rPr>
        <w:t>d as contraband.</w:t>
      </w:r>
    </w:p>
    <w:p w14:paraId="420F6C4B" w14:textId="77777777" w:rsidR="00414E45" w:rsidRDefault="00414E45" w:rsidP="005853FA">
      <w:pPr>
        <w:contextualSpacing/>
        <w:jc w:val="both"/>
        <w:rPr>
          <w:rFonts w:ascii="Tahoma" w:hAnsi="Tahoma" w:cs="Tahoma"/>
          <w:sz w:val="20"/>
          <w:szCs w:val="20"/>
        </w:rPr>
      </w:pPr>
    </w:p>
    <w:p w14:paraId="0A894C00" w14:textId="3D3C016C" w:rsidR="00B11949" w:rsidRPr="00DF74AE" w:rsidRDefault="00B11949" w:rsidP="005853FA">
      <w:pPr>
        <w:contextualSpacing/>
        <w:jc w:val="both"/>
        <w:rPr>
          <w:rFonts w:ascii="Tahoma" w:hAnsi="Tahoma" w:cs="Tahoma"/>
          <w:sz w:val="20"/>
          <w:szCs w:val="20"/>
        </w:rPr>
      </w:pPr>
      <w:r w:rsidRPr="00DF74AE">
        <w:rPr>
          <w:rFonts w:ascii="Tahoma" w:hAnsi="Tahoma" w:cs="Tahoma"/>
          <w:sz w:val="20"/>
          <w:szCs w:val="20"/>
        </w:rPr>
        <w:t xml:space="preserve">Monday through </w:t>
      </w:r>
      <w:r w:rsidR="00017821" w:rsidRPr="000518FA">
        <w:rPr>
          <w:rFonts w:ascii="Tahoma" w:hAnsi="Tahoma" w:cs="Tahoma"/>
          <w:sz w:val="20"/>
          <w:szCs w:val="20"/>
        </w:rPr>
        <w:t>Friday</w:t>
      </w:r>
      <w:r w:rsidRPr="000518FA">
        <w:rPr>
          <w:rFonts w:ascii="Tahoma" w:hAnsi="Tahoma" w:cs="Tahoma"/>
          <w:sz w:val="20"/>
          <w:szCs w:val="20"/>
        </w:rPr>
        <w:t xml:space="preserve">, </w:t>
      </w:r>
      <w:r w:rsidRPr="00DF74AE">
        <w:rPr>
          <w:rFonts w:ascii="Tahoma" w:hAnsi="Tahoma" w:cs="Tahoma"/>
          <w:sz w:val="20"/>
          <w:szCs w:val="20"/>
        </w:rPr>
        <w:t xml:space="preserve">residents </w:t>
      </w:r>
      <w:r w:rsidR="005B0D32" w:rsidRPr="00DF74AE">
        <w:rPr>
          <w:rFonts w:ascii="Tahoma" w:hAnsi="Tahoma" w:cs="Tahoma"/>
          <w:sz w:val="20"/>
          <w:szCs w:val="20"/>
        </w:rPr>
        <w:t>will</w:t>
      </w:r>
      <w:r w:rsidRPr="00DF74AE">
        <w:rPr>
          <w:rFonts w:ascii="Tahoma" w:hAnsi="Tahoma" w:cs="Tahoma"/>
          <w:sz w:val="20"/>
          <w:szCs w:val="20"/>
        </w:rPr>
        <w:t xml:space="preserve"> remain in their dorms 8:00am to 8:30am</w:t>
      </w:r>
      <w:r w:rsidR="0074280E">
        <w:rPr>
          <w:rFonts w:ascii="Tahoma" w:hAnsi="Tahoma" w:cs="Tahoma"/>
          <w:sz w:val="20"/>
          <w:szCs w:val="20"/>
        </w:rPr>
        <w:t>. The study room will be open from 8:30am to 9:00pm unless prior approval is obtained by the Shift Supervisor.</w:t>
      </w:r>
    </w:p>
    <w:p w14:paraId="50355FCF" w14:textId="77777777" w:rsidR="00B11949" w:rsidRPr="00DF74AE" w:rsidRDefault="00B11949" w:rsidP="005B0D32">
      <w:pPr>
        <w:jc w:val="both"/>
        <w:rPr>
          <w:rFonts w:ascii="Tahoma" w:hAnsi="Tahoma" w:cs="Tahoma"/>
          <w:sz w:val="20"/>
        </w:rPr>
      </w:pPr>
    </w:p>
    <w:p w14:paraId="415931D4" w14:textId="521B4274" w:rsidR="00BF2CCB" w:rsidRPr="00DF74AE" w:rsidRDefault="00BF2CCB" w:rsidP="006E6AEC">
      <w:pPr>
        <w:contextualSpacing/>
        <w:rPr>
          <w:rFonts w:ascii="Tahoma" w:hAnsi="Tahoma" w:cs="Tahoma"/>
        </w:rPr>
      </w:pPr>
      <w:bookmarkStart w:id="88" w:name="_Toc221108885"/>
      <w:bookmarkStart w:id="89" w:name="_Hlk206751836"/>
      <w:bookmarkEnd w:id="87"/>
      <w:r w:rsidRPr="00DF74AE">
        <w:rPr>
          <w:rStyle w:val="Heading2Char"/>
        </w:rPr>
        <w:t>Tablet</w:t>
      </w:r>
      <w:r w:rsidR="00015541" w:rsidRPr="00DF74AE">
        <w:rPr>
          <w:rStyle w:val="Heading2Char"/>
        </w:rPr>
        <w:t xml:space="preserve"> Use</w:t>
      </w:r>
      <w:bookmarkEnd w:id="88"/>
      <w:r w:rsidR="00015541" w:rsidRPr="00DF74AE">
        <w:rPr>
          <w:rFonts w:ascii="Tahoma" w:hAnsi="Tahoma" w:cs="Tahoma"/>
          <w:b/>
          <w:bCs/>
        </w:rPr>
        <w:t xml:space="preserve"> </w:t>
      </w:r>
      <w:r w:rsidRPr="00DF74AE">
        <w:rPr>
          <w:rFonts w:ascii="Tahoma" w:hAnsi="Tahoma" w:cs="Tahoma"/>
          <w:sz w:val="20"/>
          <w:szCs w:val="20"/>
        </w:rPr>
        <w:t xml:space="preserve">(see </w:t>
      </w:r>
      <w:r w:rsidR="00167151" w:rsidRPr="00DF74AE">
        <w:rPr>
          <w:rFonts w:ascii="Tahoma" w:hAnsi="Tahoma" w:cs="Tahoma"/>
          <w:sz w:val="20"/>
          <w:szCs w:val="20"/>
        </w:rPr>
        <w:t>A</w:t>
      </w:r>
      <w:r w:rsidRPr="00DF74AE">
        <w:rPr>
          <w:rFonts w:ascii="Tahoma" w:hAnsi="Tahoma" w:cs="Tahoma"/>
          <w:sz w:val="20"/>
          <w:szCs w:val="20"/>
        </w:rPr>
        <w:t>ppendix H)</w:t>
      </w:r>
    </w:p>
    <w:p w14:paraId="15D96530" w14:textId="77777777" w:rsidR="00537BDA" w:rsidRPr="00DF74AE" w:rsidRDefault="00537BDA" w:rsidP="00880B04">
      <w:pPr>
        <w:jc w:val="both"/>
        <w:rPr>
          <w:rFonts w:ascii="Tahoma" w:hAnsi="Tahoma" w:cs="Tahoma"/>
          <w:bCs/>
          <w:sz w:val="20"/>
          <w:szCs w:val="20"/>
        </w:rPr>
      </w:pPr>
    </w:p>
    <w:p w14:paraId="500BADBD" w14:textId="66088D7C" w:rsidR="00CF3626" w:rsidRPr="00DF74AE" w:rsidRDefault="00CF3626" w:rsidP="00880B04">
      <w:pPr>
        <w:jc w:val="both"/>
        <w:rPr>
          <w:rFonts w:ascii="Tahoma" w:hAnsi="Tahoma" w:cs="Tahoma"/>
          <w:bCs/>
          <w:sz w:val="20"/>
          <w:szCs w:val="20"/>
        </w:rPr>
      </w:pPr>
      <w:r w:rsidRPr="00DF74AE">
        <w:rPr>
          <w:rFonts w:ascii="Tahoma" w:hAnsi="Tahoma" w:cs="Tahoma"/>
          <w:bCs/>
          <w:sz w:val="20"/>
          <w:szCs w:val="20"/>
        </w:rPr>
        <w:t>The CRTC pa</w:t>
      </w:r>
      <w:r w:rsidR="005E37A7" w:rsidRPr="00DF74AE">
        <w:rPr>
          <w:rFonts w:ascii="Tahoma" w:hAnsi="Tahoma" w:cs="Tahoma"/>
          <w:bCs/>
          <w:sz w:val="20"/>
          <w:szCs w:val="20"/>
        </w:rPr>
        <w:t>r</w:t>
      </w:r>
      <w:r w:rsidRPr="00DF74AE">
        <w:rPr>
          <w:rFonts w:ascii="Tahoma" w:hAnsi="Tahoma" w:cs="Tahoma"/>
          <w:bCs/>
          <w:sz w:val="20"/>
          <w:szCs w:val="20"/>
        </w:rPr>
        <w:t>t</w:t>
      </w:r>
      <w:r w:rsidR="005E37A7" w:rsidRPr="00DF74AE">
        <w:rPr>
          <w:rFonts w:ascii="Tahoma" w:hAnsi="Tahoma" w:cs="Tahoma"/>
          <w:bCs/>
          <w:sz w:val="20"/>
          <w:szCs w:val="20"/>
        </w:rPr>
        <w:t>ner</w:t>
      </w:r>
      <w:r w:rsidRPr="00DF74AE">
        <w:rPr>
          <w:rFonts w:ascii="Tahoma" w:hAnsi="Tahoma" w:cs="Tahoma"/>
          <w:bCs/>
          <w:sz w:val="20"/>
          <w:szCs w:val="20"/>
        </w:rPr>
        <w:t xml:space="preserve">ed with </w:t>
      </w:r>
      <w:r w:rsidR="008C4375">
        <w:rPr>
          <w:rFonts w:ascii="Tahoma" w:hAnsi="Tahoma" w:cs="Tahoma"/>
          <w:bCs/>
          <w:sz w:val="20"/>
          <w:szCs w:val="20"/>
        </w:rPr>
        <w:t>Crown/</w:t>
      </w:r>
      <w:r w:rsidR="004931D2">
        <w:rPr>
          <w:rFonts w:ascii="Tahoma" w:hAnsi="Tahoma" w:cs="Tahoma"/>
          <w:bCs/>
          <w:sz w:val="20"/>
          <w:szCs w:val="20"/>
        </w:rPr>
        <w:t>C</w:t>
      </w:r>
      <w:r w:rsidR="008C4375">
        <w:rPr>
          <w:rFonts w:ascii="Tahoma" w:hAnsi="Tahoma" w:cs="Tahoma"/>
          <w:bCs/>
          <w:sz w:val="20"/>
          <w:szCs w:val="20"/>
        </w:rPr>
        <w:t xml:space="preserve">idnet </w:t>
      </w:r>
      <w:r w:rsidRPr="00DF74AE">
        <w:rPr>
          <w:rFonts w:ascii="Tahoma" w:hAnsi="Tahoma" w:cs="Tahoma"/>
          <w:bCs/>
          <w:sz w:val="20"/>
          <w:szCs w:val="20"/>
        </w:rPr>
        <w:t>to provide tablets for resident use.  The tablets have a variety of programs and applications, including video chatting, voice calls, emails</w:t>
      </w:r>
      <w:r w:rsidR="00167151" w:rsidRPr="00DF74AE">
        <w:rPr>
          <w:rFonts w:ascii="Tahoma" w:hAnsi="Tahoma" w:cs="Tahoma"/>
          <w:bCs/>
          <w:sz w:val="20"/>
          <w:szCs w:val="20"/>
        </w:rPr>
        <w:t xml:space="preserve">, movies, music, games, books, and educational material.  </w:t>
      </w:r>
      <w:r w:rsidR="008C4375">
        <w:rPr>
          <w:rFonts w:ascii="Tahoma" w:hAnsi="Tahoma" w:cs="Tahoma"/>
          <w:bCs/>
          <w:sz w:val="20"/>
          <w:szCs w:val="20"/>
        </w:rPr>
        <w:t xml:space="preserve">All tablet activity may be monitored or recorded.  </w:t>
      </w:r>
      <w:r w:rsidR="00167151" w:rsidRPr="00DF74AE">
        <w:rPr>
          <w:rFonts w:ascii="Tahoma" w:hAnsi="Tahoma" w:cs="Tahoma"/>
          <w:bCs/>
          <w:sz w:val="20"/>
          <w:szCs w:val="20"/>
        </w:rPr>
        <w:t xml:space="preserve">See Appendix H and </w:t>
      </w:r>
      <w:r w:rsidR="005E37A7" w:rsidRPr="00DF74AE">
        <w:rPr>
          <w:rFonts w:ascii="Tahoma" w:hAnsi="Tahoma" w:cs="Tahoma"/>
          <w:bCs/>
          <w:sz w:val="20"/>
          <w:szCs w:val="20"/>
        </w:rPr>
        <w:t xml:space="preserve">the </w:t>
      </w:r>
      <w:r w:rsidR="00167151" w:rsidRPr="00DF74AE">
        <w:rPr>
          <w:rFonts w:ascii="Tahoma" w:hAnsi="Tahoma" w:cs="Tahoma"/>
          <w:bCs/>
          <w:sz w:val="20"/>
          <w:szCs w:val="20"/>
        </w:rPr>
        <w:t xml:space="preserve">phase privilege </w:t>
      </w:r>
      <w:r w:rsidR="005E37A7" w:rsidRPr="00DF74AE">
        <w:rPr>
          <w:rFonts w:ascii="Tahoma" w:hAnsi="Tahoma" w:cs="Tahoma"/>
          <w:bCs/>
          <w:sz w:val="20"/>
          <w:szCs w:val="20"/>
        </w:rPr>
        <w:t xml:space="preserve">table </w:t>
      </w:r>
      <w:r w:rsidR="00167151" w:rsidRPr="00DF74AE">
        <w:rPr>
          <w:rFonts w:ascii="Tahoma" w:hAnsi="Tahoma" w:cs="Tahoma"/>
          <w:bCs/>
          <w:sz w:val="20"/>
          <w:szCs w:val="20"/>
        </w:rPr>
        <w:t>for more detailed information on tablet use.</w:t>
      </w:r>
      <w:r w:rsidR="00DF4159">
        <w:rPr>
          <w:rFonts w:ascii="Tahoma" w:hAnsi="Tahoma" w:cs="Tahoma"/>
          <w:bCs/>
          <w:sz w:val="20"/>
          <w:szCs w:val="20"/>
        </w:rPr>
        <w:t xml:space="preserve">  Tablets are located in the Device Room across from Central.</w:t>
      </w:r>
    </w:p>
    <w:p w14:paraId="6B151A8D" w14:textId="77777777" w:rsidR="00015541" w:rsidRPr="00DF74AE" w:rsidRDefault="00015541" w:rsidP="00880B04">
      <w:pPr>
        <w:jc w:val="both"/>
        <w:rPr>
          <w:rFonts w:ascii="Tahoma" w:hAnsi="Tahoma" w:cs="Tahoma"/>
          <w:sz w:val="20"/>
        </w:rPr>
      </w:pPr>
    </w:p>
    <w:p w14:paraId="23A88CD5" w14:textId="77777777" w:rsidR="00880B04" w:rsidRPr="00DF74AE" w:rsidRDefault="00880B04" w:rsidP="00DF74AE">
      <w:pPr>
        <w:pStyle w:val="Heading2"/>
      </w:pPr>
      <w:bookmarkStart w:id="90" w:name="_Toc221108886"/>
      <w:r w:rsidRPr="00DF74AE">
        <w:t>Telephone Use</w:t>
      </w:r>
      <w:bookmarkEnd w:id="90"/>
    </w:p>
    <w:p w14:paraId="142F99BA" w14:textId="77777777" w:rsidR="00880B04" w:rsidRPr="00DF74AE" w:rsidRDefault="00880B04" w:rsidP="00880B04">
      <w:pPr>
        <w:jc w:val="both"/>
        <w:rPr>
          <w:rFonts w:ascii="Tahoma" w:hAnsi="Tahoma" w:cs="Tahoma"/>
          <w:sz w:val="20"/>
          <w:szCs w:val="20"/>
        </w:rPr>
      </w:pPr>
    </w:p>
    <w:p w14:paraId="01293FF4" w14:textId="7549BE98"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An incoming call or message for a resident </w:t>
      </w:r>
      <w:r w:rsidR="005B0D32" w:rsidRPr="00DF74AE">
        <w:rPr>
          <w:rFonts w:ascii="Tahoma" w:hAnsi="Tahoma" w:cs="Tahoma"/>
          <w:sz w:val="20"/>
          <w:szCs w:val="20"/>
        </w:rPr>
        <w:t>will</w:t>
      </w:r>
      <w:r w:rsidRPr="00DF74AE">
        <w:rPr>
          <w:rFonts w:ascii="Tahoma" w:hAnsi="Tahoma" w:cs="Tahoma"/>
          <w:sz w:val="20"/>
          <w:szCs w:val="20"/>
        </w:rPr>
        <w:t xml:space="preserve"> not be accepted unless it is from an employer or a family member with an emergency. </w:t>
      </w:r>
      <w:r w:rsidRPr="00DF74AE">
        <w:rPr>
          <w:rFonts w:ascii="Tahoma" w:hAnsi="Tahoma" w:cs="Tahoma"/>
          <w:b/>
          <w:i/>
          <w:sz w:val="20"/>
          <w:szCs w:val="20"/>
        </w:rPr>
        <w:t>Collect calls are not accepted</w:t>
      </w:r>
      <w:r w:rsidRPr="00DF74AE">
        <w:rPr>
          <w:rFonts w:ascii="Tahoma" w:hAnsi="Tahoma" w:cs="Tahoma"/>
          <w:sz w:val="20"/>
          <w:szCs w:val="20"/>
        </w:rPr>
        <w:t xml:space="preserve">. </w:t>
      </w:r>
    </w:p>
    <w:p w14:paraId="26871CC7" w14:textId="77777777" w:rsidR="00880B04" w:rsidRPr="00DF74AE" w:rsidRDefault="00880B04" w:rsidP="00880B04">
      <w:pPr>
        <w:jc w:val="both"/>
        <w:rPr>
          <w:rFonts w:ascii="Tahoma" w:hAnsi="Tahoma" w:cs="Tahoma"/>
          <w:sz w:val="20"/>
          <w:szCs w:val="20"/>
        </w:rPr>
      </w:pPr>
    </w:p>
    <w:p w14:paraId="2867CD6C" w14:textId="0EC75186" w:rsidR="00880B04" w:rsidRPr="00DF74AE" w:rsidRDefault="00880B04" w:rsidP="00880B04">
      <w:pPr>
        <w:jc w:val="both"/>
        <w:rPr>
          <w:rFonts w:ascii="Tahoma" w:hAnsi="Tahoma" w:cs="Tahoma"/>
          <w:sz w:val="20"/>
          <w:szCs w:val="20"/>
        </w:rPr>
      </w:pPr>
      <w:r w:rsidRPr="00DF74AE">
        <w:rPr>
          <w:rFonts w:ascii="Tahoma" w:hAnsi="Tahoma" w:cs="Tahoma"/>
          <w:sz w:val="20"/>
          <w:szCs w:val="20"/>
        </w:rPr>
        <w:t xml:space="preserve">With permission, a resident may use CRTC staff phones for contacting his attorney, his county, Child Protective Services, the Office of the Attorney General, the warrants office, or other similar needs. A resident </w:t>
      </w:r>
      <w:r w:rsidR="005B0D32" w:rsidRPr="00DF74AE">
        <w:rPr>
          <w:rFonts w:ascii="Tahoma" w:hAnsi="Tahoma" w:cs="Tahoma"/>
          <w:sz w:val="20"/>
          <w:szCs w:val="20"/>
        </w:rPr>
        <w:t>will</w:t>
      </w:r>
      <w:r w:rsidRPr="00DF74AE">
        <w:rPr>
          <w:rFonts w:ascii="Tahoma" w:hAnsi="Tahoma" w:cs="Tahoma"/>
          <w:sz w:val="20"/>
          <w:szCs w:val="20"/>
        </w:rPr>
        <w:t xml:space="preserve"> contact his RCSO to make these types of calls. </w:t>
      </w:r>
    </w:p>
    <w:p w14:paraId="31406005" w14:textId="77777777" w:rsidR="00880B04" w:rsidRPr="00DF74AE" w:rsidRDefault="00880B04" w:rsidP="00880B04">
      <w:pPr>
        <w:jc w:val="both"/>
        <w:rPr>
          <w:rFonts w:ascii="Tahoma" w:hAnsi="Tahoma" w:cs="Tahoma"/>
          <w:b/>
          <w:sz w:val="20"/>
        </w:rPr>
      </w:pPr>
    </w:p>
    <w:p w14:paraId="0DB06F5B" w14:textId="03AE3633" w:rsidR="004176E1" w:rsidRDefault="00880B04" w:rsidP="008518C5">
      <w:pPr>
        <w:jc w:val="both"/>
        <w:rPr>
          <w:rFonts w:ascii="Tahoma" w:hAnsi="Tahoma" w:cs="Tahoma"/>
          <w:sz w:val="20"/>
          <w:szCs w:val="20"/>
        </w:rPr>
      </w:pPr>
      <w:r w:rsidRPr="00DF74AE">
        <w:rPr>
          <w:rFonts w:ascii="Tahoma" w:hAnsi="Tahoma" w:cs="Tahoma"/>
          <w:sz w:val="20"/>
          <w:szCs w:val="20"/>
        </w:rPr>
        <w:t xml:space="preserve">Upon reaching the appropriate phase, administration </w:t>
      </w:r>
      <w:r w:rsidR="005B0D32" w:rsidRPr="00DF74AE">
        <w:rPr>
          <w:rFonts w:ascii="Tahoma" w:hAnsi="Tahoma" w:cs="Tahoma"/>
          <w:sz w:val="20"/>
          <w:szCs w:val="20"/>
        </w:rPr>
        <w:t>will</w:t>
      </w:r>
      <w:r w:rsidRPr="00DF74AE">
        <w:rPr>
          <w:rFonts w:ascii="Tahoma" w:hAnsi="Tahoma" w:cs="Tahoma"/>
          <w:sz w:val="20"/>
          <w:szCs w:val="20"/>
        </w:rPr>
        <w:t xml:space="preserve"> activate a </w:t>
      </w:r>
      <w:r w:rsidR="00607ED5">
        <w:rPr>
          <w:rFonts w:ascii="Tahoma" w:hAnsi="Tahoma" w:cs="Tahoma"/>
          <w:sz w:val="20"/>
          <w:szCs w:val="20"/>
        </w:rPr>
        <w:t>RID</w:t>
      </w:r>
      <w:r w:rsidRPr="00DF74AE">
        <w:rPr>
          <w:rFonts w:ascii="Tahoma" w:hAnsi="Tahoma" w:cs="Tahoma"/>
          <w:sz w:val="20"/>
          <w:szCs w:val="20"/>
        </w:rPr>
        <w:t xml:space="preserve"> to be used by a resident for making outgoing collect calls. To place a call using the resident phones, a resident should dial “0” and the number desired.  The system </w:t>
      </w:r>
      <w:r w:rsidR="005B0D32" w:rsidRPr="00DF74AE">
        <w:rPr>
          <w:rFonts w:ascii="Tahoma" w:hAnsi="Tahoma" w:cs="Tahoma"/>
          <w:sz w:val="20"/>
          <w:szCs w:val="20"/>
        </w:rPr>
        <w:t>will</w:t>
      </w:r>
      <w:r w:rsidRPr="00DF74AE">
        <w:rPr>
          <w:rFonts w:ascii="Tahoma" w:hAnsi="Tahoma" w:cs="Tahoma"/>
          <w:sz w:val="20"/>
          <w:szCs w:val="20"/>
        </w:rPr>
        <w:t xml:space="preserve"> direct the resident through the telephone calling process. For technical problems or for a resident’s family to set up an account, the family may </w:t>
      </w:r>
      <w:r w:rsidR="008C4375">
        <w:rPr>
          <w:rFonts w:ascii="Tahoma" w:hAnsi="Tahoma" w:cs="Tahoma"/>
          <w:sz w:val="20"/>
          <w:szCs w:val="20"/>
        </w:rPr>
        <w:t xml:space="preserve">go to customer.cidnet.net/.  Customer support can be accessed through the </w:t>
      </w:r>
      <w:r w:rsidR="004931D2">
        <w:rPr>
          <w:rFonts w:ascii="Tahoma" w:hAnsi="Tahoma" w:cs="Tahoma"/>
          <w:sz w:val="20"/>
          <w:szCs w:val="20"/>
        </w:rPr>
        <w:t>C</w:t>
      </w:r>
      <w:r w:rsidR="008C4375">
        <w:rPr>
          <w:rFonts w:ascii="Tahoma" w:hAnsi="Tahoma" w:cs="Tahoma"/>
          <w:sz w:val="20"/>
          <w:szCs w:val="20"/>
        </w:rPr>
        <w:t>idnet portal or by calling 888-984-1903.</w:t>
      </w:r>
      <w:r w:rsidR="004931D2">
        <w:rPr>
          <w:rFonts w:ascii="Tahoma" w:hAnsi="Tahoma" w:cs="Tahoma"/>
          <w:sz w:val="20"/>
          <w:szCs w:val="20"/>
        </w:rPr>
        <w:t xml:space="preserve"> </w:t>
      </w:r>
      <w:r w:rsidR="004176E1" w:rsidRPr="00DF74AE">
        <w:rPr>
          <w:rFonts w:ascii="Tahoma" w:hAnsi="Tahoma" w:cs="Tahoma"/>
          <w:sz w:val="20"/>
          <w:szCs w:val="20"/>
        </w:rPr>
        <w:t>All phone calls may</w:t>
      </w:r>
      <w:r w:rsidR="008C4375">
        <w:rPr>
          <w:rFonts w:ascii="Tahoma" w:hAnsi="Tahoma" w:cs="Tahoma"/>
          <w:sz w:val="20"/>
          <w:szCs w:val="20"/>
        </w:rPr>
        <w:t xml:space="preserve"> </w:t>
      </w:r>
      <w:r w:rsidR="004176E1" w:rsidRPr="00DF74AE">
        <w:rPr>
          <w:rFonts w:ascii="Tahoma" w:hAnsi="Tahoma" w:cs="Tahoma"/>
          <w:sz w:val="20"/>
          <w:szCs w:val="20"/>
        </w:rPr>
        <w:t xml:space="preserve">be monitored or recorded. </w:t>
      </w:r>
    </w:p>
    <w:p w14:paraId="5137F79C" w14:textId="77777777" w:rsidR="004931D2" w:rsidRDefault="004931D2" w:rsidP="008518C5">
      <w:pPr>
        <w:jc w:val="both"/>
        <w:rPr>
          <w:rFonts w:ascii="Tahoma" w:hAnsi="Tahoma" w:cs="Tahoma"/>
          <w:sz w:val="20"/>
          <w:szCs w:val="20"/>
        </w:rPr>
      </w:pPr>
    </w:p>
    <w:p w14:paraId="4F5D235B" w14:textId="61D1AED8" w:rsidR="004931D2" w:rsidRDefault="004931D2" w:rsidP="008518C5">
      <w:pPr>
        <w:jc w:val="both"/>
        <w:rPr>
          <w:rFonts w:ascii="Tahoma" w:hAnsi="Tahoma" w:cs="Tahoma"/>
          <w:sz w:val="20"/>
          <w:szCs w:val="20"/>
        </w:rPr>
      </w:pPr>
      <w:r>
        <w:rPr>
          <w:rFonts w:ascii="Tahoma" w:hAnsi="Tahoma" w:cs="Tahoma"/>
          <w:sz w:val="20"/>
          <w:szCs w:val="20"/>
        </w:rPr>
        <w:t>Cidnet is designed to first check a resident's data balance.  If you have data on your account, Cidnet will deduct your data to pay for the phone call.  If you do not have any data, Cidnet will deduct data from the person you are talking to.</w:t>
      </w:r>
      <w:r w:rsidR="0048635C">
        <w:rPr>
          <w:rFonts w:ascii="Tahoma" w:hAnsi="Tahoma" w:cs="Tahoma"/>
          <w:sz w:val="20"/>
          <w:szCs w:val="20"/>
        </w:rPr>
        <w:t xml:space="preserve">  See Appendix H for more detailed information on phone use.</w:t>
      </w:r>
    </w:p>
    <w:p w14:paraId="2E02E428" w14:textId="77777777" w:rsidR="009E5E0E" w:rsidRPr="00DF74AE" w:rsidRDefault="009E5E0E" w:rsidP="008518C5">
      <w:pPr>
        <w:jc w:val="both"/>
        <w:rPr>
          <w:rFonts w:ascii="Tahoma" w:hAnsi="Tahoma" w:cs="Tahoma"/>
          <w:sz w:val="20"/>
          <w:szCs w:val="20"/>
        </w:rPr>
      </w:pPr>
    </w:p>
    <w:p w14:paraId="30BB39D1" w14:textId="77777777" w:rsidR="00880B04" w:rsidRPr="00DF74AE" w:rsidRDefault="00880B04" w:rsidP="00DF74AE">
      <w:pPr>
        <w:pStyle w:val="Heading2"/>
      </w:pPr>
      <w:bookmarkStart w:id="91" w:name="_Toc221108887"/>
      <w:bookmarkEnd w:id="89"/>
      <w:r w:rsidRPr="00DF74AE">
        <w:t>Television</w:t>
      </w:r>
      <w:bookmarkEnd w:id="91"/>
    </w:p>
    <w:p w14:paraId="19A5C7F7" w14:textId="77777777" w:rsidR="005E37A7" w:rsidRPr="00DF74AE" w:rsidRDefault="005E37A7" w:rsidP="00880B04">
      <w:pPr>
        <w:jc w:val="both"/>
        <w:rPr>
          <w:rFonts w:ascii="Tahoma" w:hAnsi="Tahoma" w:cs="Tahoma"/>
          <w:sz w:val="20"/>
          <w:szCs w:val="20"/>
        </w:rPr>
      </w:pPr>
    </w:p>
    <w:p w14:paraId="07F51BB0" w14:textId="77777777" w:rsidR="00880B04" w:rsidRDefault="00880B04" w:rsidP="00880B04">
      <w:pPr>
        <w:jc w:val="both"/>
        <w:rPr>
          <w:rFonts w:ascii="Tahoma" w:hAnsi="Tahoma" w:cs="Tahoma"/>
          <w:sz w:val="20"/>
          <w:szCs w:val="20"/>
        </w:rPr>
      </w:pPr>
      <w:r w:rsidRPr="00DF74AE">
        <w:rPr>
          <w:rFonts w:ascii="Tahoma" w:hAnsi="Tahoma" w:cs="Tahoma"/>
          <w:sz w:val="20"/>
          <w:szCs w:val="20"/>
        </w:rPr>
        <w:t xml:space="preserve">A CRTC staff member has complete authority over any TV and may select the channel, volume, or whether the TV is on or off. Otherwise, residents may select the channel to watch by majority vote. </w:t>
      </w:r>
    </w:p>
    <w:p w14:paraId="41B33DE4" w14:textId="77777777" w:rsidR="00D35CCF" w:rsidRPr="00DF74AE" w:rsidRDefault="00D35CCF" w:rsidP="00880B04">
      <w:pPr>
        <w:jc w:val="both"/>
        <w:rPr>
          <w:rFonts w:ascii="Tahoma" w:hAnsi="Tahoma" w:cs="Tahoma"/>
          <w:sz w:val="20"/>
          <w:szCs w:val="20"/>
        </w:rPr>
      </w:pPr>
    </w:p>
    <w:p w14:paraId="6133D0F4" w14:textId="77777777" w:rsidR="00880B04" w:rsidRPr="00DF74AE" w:rsidRDefault="00880B04" w:rsidP="00880B04">
      <w:pPr>
        <w:jc w:val="both"/>
        <w:rPr>
          <w:rFonts w:ascii="Tahoma" w:hAnsi="Tahoma" w:cs="Tahoma"/>
          <w:sz w:val="20"/>
          <w:szCs w:val="20"/>
        </w:rPr>
      </w:pPr>
      <w:r w:rsidRPr="00DF74AE">
        <w:rPr>
          <w:rFonts w:ascii="Tahoma" w:hAnsi="Tahoma" w:cs="Tahoma"/>
          <w:sz w:val="20"/>
          <w:szCs w:val="20"/>
        </w:rPr>
        <w:t>Arguing or boisterous behavior may result in turning the TV off and/or a Dorm Norm violation issued to the appropriate resident(s).</w:t>
      </w:r>
    </w:p>
    <w:p w14:paraId="1BE40C51" w14:textId="77777777" w:rsidR="00676529" w:rsidRDefault="00676529" w:rsidP="00880B04">
      <w:pPr>
        <w:jc w:val="both"/>
        <w:rPr>
          <w:rFonts w:ascii="Tahoma" w:hAnsi="Tahoma" w:cs="Tahoma"/>
          <w:sz w:val="20"/>
        </w:rPr>
      </w:pPr>
    </w:p>
    <w:p w14:paraId="66BDF512" w14:textId="77777777" w:rsidR="005853FA" w:rsidRDefault="005853FA" w:rsidP="00880B04">
      <w:pPr>
        <w:jc w:val="both"/>
        <w:rPr>
          <w:rFonts w:ascii="Tahoma" w:hAnsi="Tahoma" w:cs="Tahoma"/>
          <w:sz w:val="20"/>
        </w:rPr>
      </w:pPr>
    </w:p>
    <w:p w14:paraId="77387E3D" w14:textId="77777777" w:rsidR="005853FA" w:rsidRPr="00DF74AE" w:rsidRDefault="005853FA" w:rsidP="00880B04">
      <w:pPr>
        <w:jc w:val="both"/>
        <w:rPr>
          <w:rFonts w:ascii="Tahoma" w:hAnsi="Tahoma" w:cs="Tahoma"/>
          <w:sz w:val="20"/>
        </w:rPr>
      </w:pPr>
    </w:p>
    <w:p w14:paraId="16B93394" w14:textId="422C90ED" w:rsidR="00880B04" w:rsidRPr="00DF74AE" w:rsidRDefault="00880B04" w:rsidP="00DF74AE">
      <w:pPr>
        <w:pStyle w:val="Heading2"/>
      </w:pPr>
      <w:bookmarkStart w:id="92" w:name="_Toc221108888"/>
      <w:r w:rsidRPr="00DF74AE">
        <w:lastRenderedPageBreak/>
        <w:t>Unauthorized Areas</w:t>
      </w:r>
      <w:r w:rsidR="00DF74AE" w:rsidRPr="00DF74AE">
        <w:t xml:space="preserve"> &amp; Contact</w:t>
      </w:r>
      <w:bookmarkEnd w:id="92"/>
    </w:p>
    <w:p w14:paraId="59FC786D" w14:textId="77777777" w:rsidR="00880B04" w:rsidRPr="00DF74AE" w:rsidRDefault="00880B04" w:rsidP="00880B04">
      <w:pPr>
        <w:jc w:val="both"/>
        <w:rPr>
          <w:rFonts w:ascii="Tahoma" w:hAnsi="Tahoma" w:cs="Tahoma"/>
          <w:sz w:val="20"/>
          <w:szCs w:val="20"/>
        </w:rPr>
      </w:pPr>
    </w:p>
    <w:p w14:paraId="45A4C843" w14:textId="77777777" w:rsidR="00880B04" w:rsidRPr="00DF74AE" w:rsidRDefault="00880B04" w:rsidP="00880B04">
      <w:pPr>
        <w:jc w:val="both"/>
        <w:rPr>
          <w:rFonts w:ascii="Tahoma" w:hAnsi="Tahoma" w:cs="Tahoma"/>
          <w:sz w:val="20"/>
          <w:szCs w:val="20"/>
        </w:rPr>
      </w:pPr>
      <w:r w:rsidRPr="00DF74AE">
        <w:rPr>
          <w:rFonts w:ascii="Tahoma" w:hAnsi="Tahoma" w:cs="Tahoma"/>
          <w:sz w:val="20"/>
          <w:szCs w:val="20"/>
        </w:rPr>
        <w:t>A resident is not allowed in the following areas without a CRTC staff member’s permission and direct supervision:</w:t>
      </w:r>
    </w:p>
    <w:p w14:paraId="01390A11" w14:textId="77777777" w:rsidR="005853FA" w:rsidRPr="00DF74AE" w:rsidRDefault="005853FA" w:rsidP="005853FA">
      <w:pPr>
        <w:numPr>
          <w:ilvl w:val="0"/>
          <w:numId w:val="4"/>
        </w:numPr>
        <w:jc w:val="both"/>
        <w:rPr>
          <w:rFonts w:ascii="Tahoma" w:hAnsi="Tahoma" w:cs="Tahoma"/>
          <w:sz w:val="20"/>
          <w:szCs w:val="20"/>
        </w:rPr>
      </w:pPr>
      <w:r w:rsidRPr="00DF74AE">
        <w:rPr>
          <w:rFonts w:ascii="Tahoma" w:hAnsi="Tahoma" w:cs="Tahoma"/>
          <w:sz w:val="20"/>
          <w:szCs w:val="20"/>
        </w:rPr>
        <w:t>administration area</w:t>
      </w:r>
    </w:p>
    <w:p w14:paraId="430D9032" w14:textId="77777777" w:rsidR="005853FA" w:rsidRPr="00DF74AE" w:rsidRDefault="005853FA" w:rsidP="005853FA">
      <w:pPr>
        <w:numPr>
          <w:ilvl w:val="0"/>
          <w:numId w:val="4"/>
        </w:numPr>
        <w:jc w:val="both"/>
        <w:rPr>
          <w:rFonts w:ascii="Tahoma" w:hAnsi="Tahoma" w:cs="Tahoma"/>
          <w:sz w:val="20"/>
          <w:szCs w:val="20"/>
        </w:rPr>
      </w:pPr>
      <w:r w:rsidRPr="00DF74AE">
        <w:rPr>
          <w:rFonts w:ascii="Tahoma" w:hAnsi="Tahoma" w:cs="Tahoma"/>
          <w:sz w:val="20"/>
          <w:szCs w:val="20"/>
        </w:rPr>
        <w:t>kitchen</w:t>
      </w:r>
    </w:p>
    <w:p w14:paraId="0FF7848B" w14:textId="77777777" w:rsidR="005853FA" w:rsidRPr="00DF74AE" w:rsidRDefault="005853FA" w:rsidP="005853FA">
      <w:pPr>
        <w:numPr>
          <w:ilvl w:val="0"/>
          <w:numId w:val="4"/>
        </w:numPr>
        <w:jc w:val="both"/>
        <w:rPr>
          <w:rFonts w:ascii="Tahoma" w:hAnsi="Tahoma" w:cs="Tahoma"/>
          <w:sz w:val="20"/>
          <w:szCs w:val="20"/>
        </w:rPr>
      </w:pPr>
      <w:r w:rsidRPr="00DF74AE">
        <w:rPr>
          <w:rFonts w:ascii="Tahoma" w:hAnsi="Tahoma" w:cs="Tahoma"/>
          <w:sz w:val="20"/>
          <w:szCs w:val="20"/>
        </w:rPr>
        <w:t>medical office</w:t>
      </w:r>
    </w:p>
    <w:p w14:paraId="72337E65" w14:textId="77777777" w:rsidR="005853FA" w:rsidRPr="00DF74AE" w:rsidRDefault="005853FA" w:rsidP="005853FA">
      <w:pPr>
        <w:numPr>
          <w:ilvl w:val="0"/>
          <w:numId w:val="4"/>
        </w:numPr>
        <w:jc w:val="both"/>
        <w:rPr>
          <w:rFonts w:ascii="Tahoma" w:hAnsi="Tahoma" w:cs="Tahoma"/>
          <w:sz w:val="20"/>
          <w:szCs w:val="20"/>
        </w:rPr>
      </w:pPr>
      <w:r w:rsidRPr="00DF74AE">
        <w:rPr>
          <w:rFonts w:ascii="Tahoma" w:hAnsi="Tahoma" w:cs="Tahoma"/>
          <w:sz w:val="20"/>
          <w:szCs w:val="20"/>
        </w:rPr>
        <w:t>other residents’ dorms or pods</w:t>
      </w:r>
    </w:p>
    <w:p w14:paraId="33CC1305" w14:textId="77777777" w:rsidR="00880B04" w:rsidRPr="00DF74AE" w:rsidRDefault="00880B04" w:rsidP="00C90EAD">
      <w:pPr>
        <w:numPr>
          <w:ilvl w:val="0"/>
          <w:numId w:val="4"/>
        </w:numPr>
        <w:jc w:val="both"/>
        <w:rPr>
          <w:rFonts w:ascii="Tahoma" w:hAnsi="Tahoma" w:cs="Tahoma"/>
          <w:sz w:val="20"/>
          <w:szCs w:val="20"/>
        </w:rPr>
      </w:pPr>
      <w:r w:rsidRPr="00DF74AE">
        <w:rPr>
          <w:rFonts w:ascii="Tahoma" w:hAnsi="Tahoma" w:cs="Tahoma"/>
          <w:sz w:val="20"/>
          <w:szCs w:val="20"/>
        </w:rPr>
        <w:t>probation area</w:t>
      </w:r>
    </w:p>
    <w:p w14:paraId="664D4CCE" w14:textId="77777777" w:rsidR="005853FA" w:rsidRPr="00DF74AE" w:rsidRDefault="005853FA" w:rsidP="005853FA">
      <w:pPr>
        <w:numPr>
          <w:ilvl w:val="0"/>
          <w:numId w:val="4"/>
        </w:numPr>
        <w:jc w:val="both"/>
        <w:rPr>
          <w:rFonts w:ascii="Tahoma" w:hAnsi="Tahoma" w:cs="Tahoma"/>
          <w:b/>
          <w:sz w:val="20"/>
          <w:szCs w:val="20"/>
        </w:rPr>
      </w:pPr>
      <w:r w:rsidRPr="00DF74AE">
        <w:rPr>
          <w:rFonts w:ascii="Tahoma" w:hAnsi="Tahoma" w:cs="Tahoma"/>
          <w:b/>
          <w:sz w:val="20"/>
          <w:szCs w:val="20"/>
        </w:rPr>
        <w:t xml:space="preserve">RED LINE AREAS </w:t>
      </w:r>
    </w:p>
    <w:p w14:paraId="607D4FF9" w14:textId="77777777" w:rsidR="005853FA" w:rsidRPr="00DF74AE" w:rsidRDefault="005853FA" w:rsidP="005853FA">
      <w:pPr>
        <w:numPr>
          <w:ilvl w:val="0"/>
          <w:numId w:val="4"/>
        </w:numPr>
        <w:jc w:val="both"/>
        <w:rPr>
          <w:rFonts w:ascii="Tahoma" w:hAnsi="Tahoma" w:cs="Tahoma"/>
          <w:sz w:val="20"/>
          <w:szCs w:val="20"/>
        </w:rPr>
      </w:pPr>
      <w:r w:rsidRPr="00DF74AE">
        <w:rPr>
          <w:rFonts w:ascii="Tahoma" w:hAnsi="Tahoma" w:cs="Tahoma"/>
          <w:sz w:val="20"/>
          <w:szCs w:val="20"/>
        </w:rPr>
        <w:t>staff offices</w:t>
      </w:r>
    </w:p>
    <w:p w14:paraId="73E3B7A9" w14:textId="77777777" w:rsidR="00880B04" w:rsidRPr="00DF74AE" w:rsidRDefault="00880B04" w:rsidP="00C90EAD">
      <w:pPr>
        <w:numPr>
          <w:ilvl w:val="0"/>
          <w:numId w:val="4"/>
        </w:numPr>
        <w:jc w:val="both"/>
        <w:rPr>
          <w:rFonts w:ascii="Tahoma" w:hAnsi="Tahoma" w:cs="Tahoma"/>
          <w:sz w:val="20"/>
          <w:szCs w:val="20"/>
        </w:rPr>
      </w:pPr>
      <w:r w:rsidRPr="00DF74AE">
        <w:rPr>
          <w:rFonts w:ascii="Tahoma" w:hAnsi="Tahoma" w:cs="Tahoma"/>
          <w:sz w:val="20"/>
          <w:szCs w:val="20"/>
        </w:rPr>
        <w:t>storage areas</w:t>
      </w:r>
    </w:p>
    <w:p w14:paraId="752B3E5D" w14:textId="21B096C4" w:rsidR="00DF74AE" w:rsidRPr="00DF74AE" w:rsidRDefault="00DF74AE" w:rsidP="00880B04">
      <w:pPr>
        <w:jc w:val="both"/>
        <w:rPr>
          <w:rFonts w:ascii="Tahoma" w:hAnsi="Tahoma" w:cs="Tahoma"/>
          <w:sz w:val="20"/>
          <w:szCs w:val="20"/>
        </w:rPr>
      </w:pPr>
    </w:p>
    <w:p w14:paraId="34CFACB3" w14:textId="1F59CF2A" w:rsidR="00DF74AE" w:rsidRPr="00DF74AE" w:rsidRDefault="00DF74AE" w:rsidP="00880B04">
      <w:pPr>
        <w:jc w:val="both"/>
        <w:rPr>
          <w:rFonts w:ascii="Tahoma" w:hAnsi="Tahoma" w:cs="Tahoma"/>
          <w:sz w:val="20"/>
          <w:szCs w:val="20"/>
        </w:rPr>
      </w:pPr>
      <w:bookmarkStart w:id="93" w:name="_Hlk170725651"/>
      <w:r w:rsidRPr="00DF74AE">
        <w:rPr>
          <w:rFonts w:ascii="Tahoma" w:hAnsi="Tahoma" w:cs="Tahoma"/>
          <w:sz w:val="20"/>
          <w:szCs w:val="20"/>
        </w:rPr>
        <w:t>A resident is not allowed to have contact with family, friends, or acquaintances without a CRTC staff member's prior approval.  Unauthorized contact would include interacting through the big yard fence, meeting at an employment site, meeting at an appointment, etc.</w:t>
      </w:r>
    </w:p>
    <w:bookmarkEnd w:id="93"/>
    <w:p w14:paraId="06783177" w14:textId="77777777" w:rsidR="005F67A5" w:rsidRPr="00DF74AE" w:rsidRDefault="005F67A5" w:rsidP="00880B04">
      <w:pPr>
        <w:jc w:val="both"/>
        <w:rPr>
          <w:rFonts w:ascii="Tahoma" w:hAnsi="Tahoma" w:cs="Tahoma"/>
          <w:b/>
        </w:rPr>
      </w:pPr>
    </w:p>
    <w:p w14:paraId="1767C8B2" w14:textId="0B44789D" w:rsidR="00CF0AF5" w:rsidRPr="00DF74AE" w:rsidRDefault="00CF0AF5" w:rsidP="00CF0AF5">
      <w:pPr>
        <w:pStyle w:val="Heading2"/>
      </w:pPr>
      <w:bookmarkStart w:id="94" w:name="_Toc221108889"/>
      <w:r>
        <w:t>Zoom</w:t>
      </w:r>
      <w:bookmarkEnd w:id="94"/>
    </w:p>
    <w:p w14:paraId="038B128F" w14:textId="77777777" w:rsidR="00CF0AF5" w:rsidRPr="00DF74AE" w:rsidRDefault="00CF0AF5" w:rsidP="00CF0AF5">
      <w:pPr>
        <w:jc w:val="both"/>
        <w:rPr>
          <w:rFonts w:ascii="Tahoma" w:hAnsi="Tahoma" w:cs="Tahoma"/>
          <w:b/>
          <w:sz w:val="20"/>
          <w:szCs w:val="20"/>
        </w:rPr>
      </w:pPr>
    </w:p>
    <w:p w14:paraId="0953ACC7" w14:textId="351A535F" w:rsidR="00CF0AF5" w:rsidRPr="00CF0AF5" w:rsidRDefault="00CF0AF5" w:rsidP="00D35CCF">
      <w:pPr>
        <w:contextualSpacing/>
        <w:jc w:val="both"/>
        <w:rPr>
          <w:rFonts w:ascii="Tahoma" w:hAnsi="Tahoma" w:cs="Tahoma"/>
          <w:sz w:val="20"/>
          <w:szCs w:val="20"/>
        </w:rPr>
      </w:pPr>
      <w:r w:rsidRPr="00DF74AE">
        <w:rPr>
          <w:rFonts w:ascii="Tahoma" w:hAnsi="Tahoma" w:cs="Tahoma"/>
          <w:sz w:val="20"/>
          <w:szCs w:val="20"/>
        </w:rPr>
        <w:t xml:space="preserve">A resident becomes eligible to complete </w:t>
      </w:r>
      <w:r>
        <w:rPr>
          <w:rFonts w:ascii="Tahoma" w:hAnsi="Tahoma" w:cs="Tahoma"/>
          <w:sz w:val="20"/>
          <w:szCs w:val="20"/>
        </w:rPr>
        <w:t>Zoom</w:t>
      </w:r>
      <w:r w:rsidRPr="00DF74AE">
        <w:rPr>
          <w:rFonts w:ascii="Tahoma" w:hAnsi="Tahoma" w:cs="Tahoma"/>
          <w:sz w:val="20"/>
          <w:szCs w:val="20"/>
        </w:rPr>
        <w:t xml:space="preserve"> calls upon entering the Challenge to Change phase.  Both </w:t>
      </w:r>
      <w:r w:rsidRPr="00CF0AF5">
        <w:rPr>
          <w:rFonts w:ascii="Tahoma" w:hAnsi="Tahoma" w:cs="Tahoma"/>
          <w:sz w:val="20"/>
          <w:szCs w:val="20"/>
        </w:rPr>
        <w:t xml:space="preserve">Challenge to </w:t>
      </w:r>
      <w:r w:rsidR="005853FA">
        <w:rPr>
          <w:rFonts w:ascii="Tahoma" w:hAnsi="Tahoma" w:cs="Tahoma"/>
          <w:sz w:val="20"/>
          <w:szCs w:val="20"/>
        </w:rPr>
        <w:t>C</w:t>
      </w:r>
      <w:r w:rsidRPr="00CF0AF5">
        <w:rPr>
          <w:rFonts w:ascii="Tahoma" w:hAnsi="Tahoma" w:cs="Tahoma"/>
          <w:sz w:val="20"/>
          <w:szCs w:val="20"/>
        </w:rPr>
        <w:t xml:space="preserve">hange and Self Control phases are eligible for </w:t>
      </w:r>
      <w:r w:rsidR="005853FA">
        <w:rPr>
          <w:rFonts w:ascii="Tahoma" w:hAnsi="Tahoma" w:cs="Tahoma"/>
          <w:sz w:val="20"/>
          <w:szCs w:val="20"/>
        </w:rPr>
        <w:t>one</w:t>
      </w:r>
      <w:r w:rsidRPr="00CF0AF5">
        <w:rPr>
          <w:rFonts w:ascii="Tahoma" w:hAnsi="Tahoma" w:cs="Tahoma"/>
          <w:sz w:val="20"/>
          <w:szCs w:val="20"/>
        </w:rPr>
        <w:t xml:space="preserve"> Zoom or voice call during each phase.  Socialization &amp; Community Responsibility will be eligible for </w:t>
      </w:r>
      <w:r w:rsidR="005853FA">
        <w:rPr>
          <w:rFonts w:ascii="Tahoma" w:hAnsi="Tahoma" w:cs="Tahoma"/>
          <w:sz w:val="20"/>
          <w:szCs w:val="20"/>
        </w:rPr>
        <w:t>two</w:t>
      </w:r>
      <w:r w:rsidRPr="00CF0AF5">
        <w:rPr>
          <w:rFonts w:ascii="Tahoma" w:hAnsi="Tahoma" w:cs="Tahoma"/>
          <w:sz w:val="20"/>
          <w:szCs w:val="20"/>
        </w:rPr>
        <w:t xml:space="preserve"> Zoom or voice calls.  Reintegration will be eligible for </w:t>
      </w:r>
      <w:r w:rsidR="005853FA">
        <w:rPr>
          <w:rFonts w:ascii="Tahoma" w:hAnsi="Tahoma" w:cs="Tahoma"/>
          <w:sz w:val="20"/>
          <w:szCs w:val="20"/>
        </w:rPr>
        <w:t>three</w:t>
      </w:r>
      <w:r w:rsidRPr="00CF0AF5">
        <w:rPr>
          <w:rFonts w:ascii="Tahoma" w:hAnsi="Tahoma" w:cs="Tahoma"/>
          <w:sz w:val="20"/>
          <w:szCs w:val="20"/>
        </w:rPr>
        <w:t xml:space="preserve"> Zoom or voice calls.</w:t>
      </w:r>
    </w:p>
    <w:p w14:paraId="674A7EB4" w14:textId="77777777" w:rsidR="00CF0AF5" w:rsidRPr="00CF0AF5" w:rsidRDefault="00CF0AF5" w:rsidP="00D35CCF">
      <w:pPr>
        <w:contextualSpacing/>
        <w:jc w:val="both"/>
        <w:rPr>
          <w:rFonts w:ascii="Tahoma" w:hAnsi="Tahoma" w:cs="Tahoma"/>
          <w:b/>
          <w:bCs/>
          <w:sz w:val="20"/>
          <w:szCs w:val="20"/>
        </w:rPr>
      </w:pPr>
    </w:p>
    <w:p w14:paraId="6A1803F0" w14:textId="65C8FB7F" w:rsidR="00CF0AF5" w:rsidRPr="00CF0AF5" w:rsidRDefault="00CF0AF5" w:rsidP="00D35CCF">
      <w:pPr>
        <w:pStyle w:val="Heading3"/>
        <w:ind w:left="360"/>
        <w:jc w:val="both"/>
        <w:rPr>
          <w:rFonts w:cs="Tahoma"/>
          <w:sz w:val="20"/>
          <w:szCs w:val="20"/>
        </w:rPr>
      </w:pPr>
      <w:bookmarkStart w:id="95" w:name="_Toc221108890"/>
      <w:r w:rsidRPr="00CF0AF5">
        <w:rPr>
          <w:rFonts w:cs="Tahoma"/>
          <w:sz w:val="20"/>
          <w:szCs w:val="20"/>
        </w:rPr>
        <w:t>Zoom Rules</w:t>
      </w:r>
      <w:bookmarkEnd w:id="95"/>
    </w:p>
    <w:p w14:paraId="365C107D" w14:textId="167028A1" w:rsidR="00CF0AF5" w:rsidRPr="00CF0AF5" w:rsidRDefault="00CF0AF5" w:rsidP="00D35CCF">
      <w:pPr>
        <w:pStyle w:val="ListParagraph"/>
        <w:numPr>
          <w:ilvl w:val="0"/>
          <w:numId w:val="26"/>
        </w:numPr>
        <w:contextualSpacing/>
        <w:jc w:val="both"/>
        <w:rPr>
          <w:rFonts w:ascii="Tahoma" w:hAnsi="Tahoma" w:cs="Tahoma"/>
          <w:sz w:val="20"/>
          <w:szCs w:val="20"/>
        </w:rPr>
      </w:pPr>
      <w:r w:rsidRPr="00CF0AF5">
        <w:rPr>
          <w:rFonts w:ascii="Tahoma" w:hAnsi="Tahoma" w:cs="Tahoma"/>
          <w:sz w:val="20"/>
          <w:szCs w:val="20"/>
        </w:rPr>
        <w:t>Any inappropriate behavior/language during a Zoom call will result in immediate termination of the call and loss of future Zoom privileges.</w:t>
      </w:r>
    </w:p>
    <w:p w14:paraId="04F16062" w14:textId="77777777" w:rsidR="00CF0AF5" w:rsidRPr="00CF0AF5" w:rsidRDefault="00CF0AF5" w:rsidP="00D35CCF">
      <w:pPr>
        <w:pStyle w:val="ListParagraph"/>
        <w:numPr>
          <w:ilvl w:val="0"/>
          <w:numId w:val="26"/>
        </w:numPr>
        <w:contextualSpacing/>
        <w:jc w:val="both"/>
        <w:rPr>
          <w:rFonts w:ascii="Tahoma" w:hAnsi="Tahoma" w:cs="Tahoma"/>
          <w:sz w:val="20"/>
          <w:szCs w:val="20"/>
        </w:rPr>
      </w:pPr>
      <w:r w:rsidRPr="00CF0AF5">
        <w:rPr>
          <w:rFonts w:ascii="Tahoma" w:hAnsi="Tahoma" w:cs="Tahoma"/>
          <w:sz w:val="20"/>
          <w:szCs w:val="20"/>
        </w:rPr>
        <w:t xml:space="preserve">If you receive </w:t>
      </w:r>
      <w:r w:rsidRPr="00CF0AF5">
        <w:rPr>
          <w:rFonts w:ascii="Tahoma" w:hAnsi="Tahoma" w:cs="Tahoma"/>
          <w:b/>
          <w:bCs/>
          <w:sz w:val="20"/>
          <w:szCs w:val="20"/>
        </w:rPr>
        <w:t>ANY Incident Report</w:t>
      </w:r>
      <w:r w:rsidRPr="00CF0AF5">
        <w:rPr>
          <w:rFonts w:ascii="Tahoma" w:hAnsi="Tahoma" w:cs="Tahoma"/>
          <w:sz w:val="20"/>
          <w:szCs w:val="20"/>
        </w:rPr>
        <w:t xml:space="preserve"> you will lose your next eligible Skype call. </w:t>
      </w:r>
    </w:p>
    <w:p w14:paraId="3B0B4254" w14:textId="77777777" w:rsidR="00CF0AF5" w:rsidRPr="00CF0AF5" w:rsidRDefault="00CF0AF5" w:rsidP="00D35CCF">
      <w:pPr>
        <w:pStyle w:val="ListParagraph"/>
        <w:numPr>
          <w:ilvl w:val="0"/>
          <w:numId w:val="26"/>
        </w:numPr>
        <w:contextualSpacing/>
        <w:jc w:val="both"/>
        <w:rPr>
          <w:rFonts w:ascii="Tahoma" w:hAnsi="Tahoma" w:cs="Tahoma"/>
          <w:sz w:val="20"/>
          <w:szCs w:val="20"/>
        </w:rPr>
      </w:pPr>
      <w:r w:rsidRPr="00CF0AF5">
        <w:rPr>
          <w:rFonts w:ascii="Tahoma" w:hAnsi="Tahoma" w:cs="Tahoma"/>
          <w:sz w:val="20"/>
          <w:szCs w:val="20"/>
        </w:rPr>
        <w:t>Calls will be 20 minutes in length, and supervised.</w:t>
      </w:r>
    </w:p>
    <w:p w14:paraId="39FC693B" w14:textId="77777777" w:rsidR="00CF0AF5" w:rsidRPr="00CF0AF5" w:rsidRDefault="00CF0AF5" w:rsidP="00D35CCF">
      <w:pPr>
        <w:pStyle w:val="ListParagraph"/>
        <w:numPr>
          <w:ilvl w:val="0"/>
          <w:numId w:val="26"/>
        </w:numPr>
        <w:contextualSpacing/>
        <w:jc w:val="both"/>
        <w:rPr>
          <w:rFonts w:ascii="Tahoma" w:hAnsi="Tahoma" w:cs="Tahoma"/>
          <w:sz w:val="20"/>
          <w:szCs w:val="20"/>
        </w:rPr>
      </w:pPr>
      <w:r w:rsidRPr="00CF0AF5">
        <w:rPr>
          <w:rFonts w:ascii="Tahoma" w:hAnsi="Tahoma" w:cs="Tahoma"/>
          <w:sz w:val="20"/>
          <w:szCs w:val="20"/>
        </w:rPr>
        <w:t xml:space="preserve">You will need to complete an IOC and include the following information: </w:t>
      </w:r>
    </w:p>
    <w:p w14:paraId="235DD8AC" w14:textId="36DFD1D6" w:rsidR="00CF0AF5" w:rsidRPr="00CF0AF5" w:rsidRDefault="00CF0AF5" w:rsidP="00D35CCF">
      <w:pPr>
        <w:pStyle w:val="ListParagraph"/>
        <w:numPr>
          <w:ilvl w:val="1"/>
          <w:numId w:val="23"/>
        </w:numPr>
        <w:ind w:left="1152"/>
        <w:contextualSpacing/>
        <w:jc w:val="both"/>
        <w:rPr>
          <w:rFonts w:ascii="Tahoma" w:hAnsi="Tahoma" w:cs="Tahoma"/>
          <w:sz w:val="20"/>
          <w:szCs w:val="20"/>
        </w:rPr>
      </w:pPr>
      <w:r w:rsidRPr="00CF0AF5">
        <w:rPr>
          <w:rFonts w:ascii="Tahoma" w:hAnsi="Tahoma" w:cs="Tahoma"/>
          <w:sz w:val="20"/>
          <w:szCs w:val="20"/>
        </w:rPr>
        <w:t>Person’s phone number you would like to Zoom with;</w:t>
      </w:r>
    </w:p>
    <w:p w14:paraId="624E08F6" w14:textId="77777777" w:rsidR="00CF0AF5" w:rsidRPr="00CF0AF5" w:rsidRDefault="00CF0AF5" w:rsidP="00D35CCF">
      <w:pPr>
        <w:pStyle w:val="ListParagraph"/>
        <w:numPr>
          <w:ilvl w:val="1"/>
          <w:numId w:val="23"/>
        </w:numPr>
        <w:ind w:left="1152"/>
        <w:contextualSpacing/>
        <w:jc w:val="both"/>
        <w:rPr>
          <w:rFonts w:ascii="Tahoma" w:hAnsi="Tahoma" w:cs="Tahoma"/>
          <w:sz w:val="20"/>
          <w:szCs w:val="20"/>
        </w:rPr>
      </w:pPr>
      <w:r w:rsidRPr="00CF0AF5">
        <w:rPr>
          <w:rFonts w:ascii="Tahoma" w:hAnsi="Tahoma" w:cs="Tahoma"/>
          <w:sz w:val="20"/>
          <w:szCs w:val="20"/>
        </w:rPr>
        <w:t>The person’s full name;</w:t>
      </w:r>
    </w:p>
    <w:p w14:paraId="66BAB455" w14:textId="77777777" w:rsidR="00CF0AF5" w:rsidRPr="00CF0AF5" w:rsidRDefault="00CF0AF5" w:rsidP="00D35CCF">
      <w:pPr>
        <w:pStyle w:val="ListParagraph"/>
        <w:numPr>
          <w:ilvl w:val="1"/>
          <w:numId w:val="23"/>
        </w:numPr>
        <w:ind w:left="1152"/>
        <w:contextualSpacing/>
        <w:jc w:val="both"/>
        <w:rPr>
          <w:rFonts w:ascii="Tahoma" w:hAnsi="Tahoma" w:cs="Tahoma"/>
          <w:sz w:val="20"/>
          <w:szCs w:val="20"/>
        </w:rPr>
      </w:pPr>
      <w:r w:rsidRPr="00CF0AF5">
        <w:rPr>
          <w:rFonts w:ascii="Tahoma" w:hAnsi="Tahoma" w:cs="Tahoma"/>
          <w:sz w:val="20"/>
          <w:szCs w:val="20"/>
        </w:rPr>
        <w:t>That person’s relationship to you; (Example: John Doe, father, 806-123-4567);</w:t>
      </w:r>
    </w:p>
    <w:p w14:paraId="23A52175" w14:textId="77777777" w:rsidR="00CF0AF5" w:rsidRPr="00CF0AF5" w:rsidRDefault="00CF0AF5" w:rsidP="00D35CCF">
      <w:pPr>
        <w:pStyle w:val="ListParagraph"/>
        <w:numPr>
          <w:ilvl w:val="1"/>
          <w:numId w:val="23"/>
        </w:numPr>
        <w:ind w:left="1152"/>
        <w:contextualSpacing/>
        <w:jc w:val="both"/>
        <w:rPr>
          <w:rFonts w:ascii="Tahoma" w:hAnsi="Tahoma" w:cs="Tahoma"/>
          <w:sz w:val="20"/>
          <w:szCs w:val="20"/>
        </w:rPr>
      </w:pPr>
      <w:r w:rsidRPr="00CF0AF5">
        <w:rPr>
          <w:rFonts w:ascii="Tahoma" w:hAnsi="Tahoma" w:cs="Tahoma"/>
          <w:sz w:val="20"/>
          <w:szCs w:val="20"/>
        </w:rPr>
        <w:t xml:space="preserve">Send the completed IOC to the attention of Mrs. Carter. If your handwriting cannot be read, you may miss your opportunity for this privilege so please write neatly.  </w:t>
      </w:r>
    </w:p>
    <w:p w14:paraId="110153A8" w14:textId="77777777" w:rsidR="00CF0AF5" w:rsidRPr="00CF0AF5" w:rsidRDefault="00CF0AF5" w:rsidP="00D35CCF">
      <w:pPr>
        <w:pStyle w:val="ListParagraph"/>
        <w:numPr>
          <w:ilvl w:val="0"/>
          <w:numId w:val="23"/>
        </w:numPr>
        <w:ind w:left="720"/>
        <w:jc w:val="both"/>
        <w:rPr>
          <w:rFonts w:ascii="Tahoma" w:hAnsi="Tahoma" w:cs="Tahoma"/>
          <w:sz w:val="20"/>
          <w:szCs w:val="20"/>
        </w:rPr>
      </w:pPr>
      <w:r w:rsidRPr="00CF0AF5">
        <w:rPr>
          <w:rFonts w:ascii="Tahoma" w:hAnsi="Tahoma" w:cs="Tahoma"/>
          <w:sz w:val="20"/>
          <w:szCs w:val="20"/>
        </w:rPr>
        <w:t xml:space="preserve">These calls are for video chatting, and not for voice chatting. If for some reason your family does not have a smart phone or laptop/computer with camera then regular calls are the only option. </w:t>
      </w:r>
    </w:p>
    <w:p w14:paraId="7AF318D0" w14:textId="44597B90" w:rsidR="00CF0AF5" w:rsidRPr="00CF0AF5" w:rsidRDefault="00CF0AF5" w:rsidP="00D35CCF">
      <w:pPr>
        <w:pStyle w:val="ListParagraph"/>
        <w:numPr>
          <w:ilvl w:val="0"/>
          <w:numId w:val="27"/>
        </w:numPr>
        <w:contextualSpacing/>
        <w:jc w:val="both"/>
        <w:rPr>
          <w:rFonts w:ascii="Tahoma" w:hAnsi="Tahoma" w:cs="Tahoma"/>
          <w:sz w:val="20"/>
          <w:szCs w:val="20"/>
        </w:rPr>
      </w:pPr>
      <w:r w:rsidRPr="00CF0AF5">
        <w:rPr>
          <w:rFonts w:ascii="Tahoma" w:hAnsi="Tahoma" w:cs="Tahoma"/>
          <w:sz w:val="20"/>
          <w:szCs w:val="20"/>
        </w:rPr>
        <w:t xml:space="preserve">You have the option of a regular phone call in place of the </w:t>
      </w:r>
      <w:r>
        <w:rPr>
          <w:rFonts w:ascii="Tahoma" w:hAnsi="Tahoma" w:cs="Tahoma"/>
          <w:sz w:val="20"/>
          <w:szCs w:val="20"/>
        </w:rPr>
        <w:t>Zoom</w:t>
      </w:r>
      <w:r w:rsidRPr="00DF74AE">
        <w:rPr>
          <w:rFonts w:ascii="Tahoma" w:hAnsi="Tahoma" w:cs="Tahoma"/>
          <w:sz w:val="20"/>
          <w:szCs w:val="20"/>
        </w:rPr>
        <w:t xml:space="preserve"> </w:t>
      </w:r>
      <w:r w:rsidRPr="00CF0AF5">
        <w:rPr>
          <w:rFonts w:ascii="Tahoma" w:hAnsi="Tahoma" w:cs="Tahoma"/>
          <w:sz w:val="20"/>
          <w:szCs w:val="20"/>
        </w:rPr>
        <w:t xml:space="preserve">call if you choose to do so. If you choose this option, you must complete an IOC the same way stated above. </w:t>
      </w:r>
    </w:p>
    <w:p w14:paraId="5B0BDA06" w14:textId="3A21ECBA" w:rsidR="00CF0AF5" w:rsidRPr="00CF0AF5" w:rsidRDefault="00CF0AF5" w:rsidP="00D35CCF">
      <w:pPr>
        <w:pStyle w:val="ListParagraph"/>
        <w:numPr>
          <w:ilvl w:val="0"/>
          <w:numId w:val="27"/>
        </w:numPr>
        <w:contextualSpacing/>
        <w:jc w:val="both"/>
        <w:rPr>
          <w:rFonts w:ascii="Tahoma" w:hAnsi="Tahoma" w:cs="Tahoma"/>
          <w:sz w:val="20"/>
          <w:szCs w:val="20"/>
        </w:rPr>
      </w:pPr>
      <w:r w:rsidRPr="00CF0AF5">
        <w:rPr>
          <w:rFonts w:ascii="Tahoma" w:hAnsi="Tahoma" w:cs="Tahoma"/>
          <w:sz w:val="20"/>
          <w:szCs w:val="20"/>
        </w:rPr>
        <w:t xml:space="preserve">You do not accumulate </w:t>
      </w:r>
      <w:r>
        <w:rPr>
          <w:rFonts w:ascii="Tahoma" w:hAnsi="Tahoma" w:cs="Tahoma"/>
          <w:sz w:val="20"/>
          <w:szCs w:val="20"/>
        </w:rPr>
        <w:t>Zoom</w:t>
      </w:r>
      <w:r w:rsidRPr="00DF74AE">
        <w:rPr>
          <w:rFonts w:ascii="Tahoma" w:hAnsi="Tahoma" w:cs="Tahoma"/>
          <w:sz w:val="20"/>
          <w:szCs w:val="20"/>
        </w:rPr>
        <w:t xml:space="preserve"> </w:t>
      </w:r>
      <w:r w:rsidRPr="00CF0AF5">
        <w:rPr>
          <w:rFonts w:ascii="Tahoma" w:hAnsi="Tahoma" w:cs="Tahoma"/>
          <w:sz w:val="20"/>
          <w:szCs w:val="20"/>
        </w:rPr>
        <w:t xml:space="preserve">privileges. You use the </w:t>
      </w:r>
      <w:r>
        <w:rPr>
          <w:rFonts w:ascii="Tahoma" w:hAnsi="Tahoma" w:cs="Tahoma"/>
          <w:sz w:val="20"/>
          <w:szCs w:val="20"/>
        </w:rPr>
        <w:t>Zoom</w:t>
      </w:r>
      <w:r w:rsidRPr="00CF0AF5">
        <w:rPr>
          <w:rFonts w:ascii="Tahoma" w:hAnsi="Tahoma" w:cs="Tahoma"/>
          <w:sz w:val="20"/>
          <w:szCs w:val="20"/>
        </w:rPr>
        <w:t>/Voice call during your current phase, or you lose them. No exceptions.</w:t>
      </w:r>
    </w:p>
    <w:p w14:paraId="70B7F8C2" w14:textId="77777777" w:rsidR="00CF0AF5" w:rsidRPr="00DF74AE" w:rsidRDefault="00CF0AF5" w:rsidP="00D35CCF">
      <w:pPr>
        <w:jc w:val="both"/>
        <w:rPr>
          <w:rFonts w:ascii="Tahoma" w:hAnsi="Tahoma" w:cs="Tahoma"/>
          <w:sz w:val="20"/>
        </w:rPr>
      </w:pPr>
    </w:p>
    <w:p w14:paraId="4C0E5D59" w14:textId="598777F0" w:rsidR="005E37A7" w:rsidRPr="00DF74AE" w:rsidRDefault="005E37A7">
      <w:pPr>
        <w:rPr>
          <w:rFonts w:ascii="Tahoma" w:hAnsi="Tahoma" w:cs="Tahoma"/>
          <w:b/>
        </w:rPr>
      </w:pPr>
    </w:p>
    <w:p w14:paraId="377709E9" w14:textId="77777777" w:rsidR="00DF74AE" w:rsidRPr="00DF74AE" w:rsidRDefault="00DF74AE">
      <w:pPr>
        <w:rPr>
          <w:rFonts w:ascii="Tahoma" w:hAnsi="Tahoma" w:cs="Tahoma"/>
          <w:b/>
        </w:rPr>
      </w:pPr>
    </w:p>
    <w:p w14:paraId="2B436DDA" w14:textId="77777777" w:rsidR="00C90EAD" w:rsidRDefault="00C90EAD">
      <w:pPr>
        <w:rPr>
          <w:rFonts w:ascii="Tahoma" w:hAnsi="Tahoma" w:cs="Tahoma"/>
          <w:b/>
          <w:bCs/>
          <w:szCs w:val="28"/>
          <w:lang w:val="x-none" w:eastAsia="x-none"/>
        </w:rPr>
      </w:pPr>
      <w:r>
        <w:br w:type="page"/>
      </w:r>
    </w:p>
    <w:p w14:paraId="760144D1" w14:textId="52308AA3" w:rsidR="00880B04" w:rsidRPr="00EC2CAD" w:rsidRDefault="00914373" w:rsidP="00C90EAD">
      <w:pPr>
        <w:pStyle w:val="Heading1"/>
      </w:pPr>
      <w:bookmarkStart w:id="96" w:name="_Toc221108891"/>
      <w:r w:rsidRPr="00EC2CAD">
        <w:lastRenderedPageBreak/>
        <w:t>A</w:t>
      </w:r>
      <w:r w:rsidR="00880B04" w:rsidRPr="00EC2CAD">
        <w:t>ppendix A</w:t>
      </w:r>
      <w:r w:rsidR="00A42A6A" w:rsidRPr="00EC2CAD">
        <w:t xml:space="preserve">: </w:t>
      </w:r>
      <w:r w:rsidR="00880B04" w:rsidRPr="00EC2CAD">
        <w:t>Fees &amp; Prices</w:t>
      </w:r>
      <w:bookmarkEnd w:id="96"/>
    </w:p>
    <w:p w14:paraId="29B9EA1B" w14:textId="77777777" w:rsidR="00880B04" w:rsidRDefault="00880B04" w:rsidP="008A74DA">
      <w:pPr>
        <w:jc w:val="center"/>
        <w:rPr>
          <w:rFonts w:ascii="Tahoma" w:hAnsi="Tahoma" w:cs="Tahoma"/>
          <w:b/>
          <w:sz w:val="20"/>
          <w:szCs w:val="20"/>
        </w:rPr>
      </w:pPr>
      <w:r w:rsidRPr="00DF74AE">
        <w:rPr>
          <w:rFonts w:ascii="Tahoma" w:hAnsi="Tahoma" w:cs="Tahoma"/>
          <w:b/>
          <w:sz w:val="20"/>
          <w:szCs w:val="20"/>
        </w:rPr>
        <w:t>All prices are subject to change at any time without notice.</w:t>
      </w:r>
    </w:p>
    <w:p w14:paraId="1BAF21EB" w14:textId="68EA5A4B" w:rsidR="00C048C2" w:rsidRPr="0002495E" w:rsidRDefault="00C048C2" w:rsidP="00C048C2">
      <w:pPr>
        <w:jc w:val="center"/>
        <w:rPr>
          <w:rFonts w:ascii="Tahoma" w:hAnsi="Tahoma" w:cs="Tahoma"/>
          <w:b/>
          <w:bCs/>
          <w:sz w:val="20"/>
          <w:szCs w:val="20"/>
        </w:rPr>
      </w:pPr>
      <w:r w:rsidRPr="0002495E">
        <w:rPr>
          <w:rFonts w:ascii="Tahoma" w:hAnsi="Tahoma" w:cs="Tahoma"/>
          <w:b/>
          <w:bCs/>
          <w:sz w:val="20"/>
          <w:szCs w:val="20"/>
        </w:rPr>
        <w:t>**All applicable items are subject to sales tax.</w:t>
      </w:r>
      <w:r>
        <w:rPr>
          <w:rFonts w:ascii="Tahoma" w:hAnsi="Tahoma" w:cs="Tahoma"/>
          <w:b/>
          <w:bCs/>
          <w:sz w:val="20"/>
          <w:szCs w:val="20"/>
        </w:rPr>
        <w:t xml:space="preserve"> </w:t>
      </w:r>
      <w:r>
        <w:rPr>
          <w:rFonts w:ascii="Tahoma" w:hAnsi="Tahoma" w:cs="Tahoma"/>
          <w:b/>
          <w:sz w:val="20"/>
          <w:szCs w:val="20"/>
        </w:rPr>
        <w:t>Current tax rate is 8.25%.</w:t>
      </w:r>
      <w:r w:rsidRPr="0002495E">
        <w:rPr>
          <w:rFonts w:ascii="Tahoma" w:hAnsi="Tahoma" w:cs="Tahoma"/>
          <w:b/>
          <w:bCs/>
          <w:sz w:val="20"/>
          <w:szCs w:val="20"/>
        </w:rPr>
        <w:t>**</w:t>
      </w:r>
    </w:p>
    <w:p w14:paraId="62276088" w14:textId="2D09F897" w:rsidR="00C048C2" w:rsidRPr="00DF74AE" w:rsidRDefault="00C048C2" w:rsidP="008A74DA">
      <w:pPr>
        <w:jc w:val="center"/>
        <w:rPr>
          <w:rFonts w:ascii="Tahoma" w:hAnsi="Tahoma" w:cs="Tahoma"/>
          <w:b/>
          <w:sz w:val="20"/>
          <w:szCs w:val="20"/>
        </w:rPr>
      </w:pPr>
      <w:r>
        <w:rPr>
          <w:rFonts w:ascii="Tahoma" w:hAnsi="Tahoma" w:cs="Tahoma"/>
          <w:b/>
          <w:sz w:val="20"/>
          <w:szCs w:val="20"/>
        </w:rPr>
        <w:t>Prices listed do not have tax included.</w:t>
      </w:r>
    </w:p>
    <w:p w14:paraId="5C56E21A" w14:textId="77777777" w:rsidR="00F668BF" w:rsidRPr="00DF74AE" w:rsidRDefault="00F668BF" w:rsidP="008A74DA">
      <w:pPr>
        <w:rPr>
          <w:rFonts w:ascii="Tahoma" w:hAnsi="Tahoma" w:cs="Tahoma"/>
          <w:b/>
          <w:sz w:val="20"/>
          <w:szCs w:val="20"/>
        </w:rPr>
      </w:pPr>
    </w:p>
    <w:p w14:paraId="0C2CE68D" w14:textId="77777777" w:rsidR="008A74DA" w:rsidRPr="00DF74AE" w:rsidRDefault="008A74DA" w:rsidP="008A74DA">
      <w:pPr>
        <w:rPr>
          <w:rFonts w:ascii="Tahoma" w:hAnsi="Tahoma" w:cs="Tahoma"/>
          <w:b/>
          <w:sz w:val="20"/>
          <w:szCs w:val="20"/>
        </w:rPr>
      </w:pPr>
      <w:r w:rsidRPr="00DF74AE">
        <w:rPr>
          <w:rFonts w:ascii="Tahoma" w:hAnsi="Tahoma" w:cs="Tahoma"/>
          <w:b/>
          <w:sz w:val="20"/>
          <w:szCs w:val="20"/>
        </w:rPr>
        <w:t>Books/Workbooks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8"/>
        <w:gridCol w:w="1579"/>
        <w:gridCol w:w="3113"/>
      </w:tblGrid>
      <w:tr w:rsidR="008A74DA" w:rsidRPr="00DF74AE" w14:paraId="5732FA9B" w14:textId="77777777" w:rsidTr="00215F60">
        <w:tc>
          <w:tcPr>
            <w:tcW w:w="4788" w:type="dxa"/>
          </w:tcPr>
          <w:p w14:paraId="3195604D" w14:textId="77777777" w:rsidR="008A74DA" w:rsidRPr="00DF74AE" w:rsidRDefault="008A74DA" w:rsidP="00F668BF">
            <w:pPr>
              <w:rPr>
                <w:rFonts w:ascii="Tahoma" w:hAnsi="Tahoma" w:cs="Tahoma"/>
                <w:b/>
                <w:sz w:val="20"/>
                <w:szCs w:val="20"/>
              </w:rPr>
            </w:pPr>
            <w:r w:rsidRPr="00DF74AE">
              <w:rPr>
                <w:rFonts w:ascii="Tahoma" w:hAnsi="Tahoma" w:cs="Tahoma"/>
                <w:b/>
                <w:sz w:val="20"/>
                <w:szCs w:val="20"/>
              </w:rPr>
              <w:t>Book Title</w:t>
            </w:r>
          </w:p>
        </w:tc>
        <w:tc>
          <w:tcPr>
            <w:tcW w:w="1596" w:type="dxa"/>
          </w:tcPr>
          <w:p w14:paraId="4A9C42D6" w14:textId="77777777" w:rsidR="008A74DA" w:rsidRPr="00DF74AE" w:rsidRDefault="008A74DA" w:rsidP="00F668BF">
            <w:pPr>
              <w:rPr>
                <w:rFonts w:ascii="Tahoma" w:hAnsi="Tahoma" w:cs="Tahoma"/>
                <w:b/>
                <w:sz w:val="20"/>
                <w:szCs w:val="20"/>
              </w:rPr>
            </w:pPr>
            <w:r w:rsidRPr="00DF74AE">
              <w:rPr>
                <w:rFonts w:ascii="Tahoma" w:hAnsi="Tahoma" w:cs="Tahoma"/>
                <w:b/>
                <w:sz w:val="20"/>
                <w:szCs w:val="20"/>
              </w:rPr>
              <w:t>Type</w:t>
            </w:r>
          </w:p>
        </w:tc>
        <w:tc>
          <w:tcPr>
            <w:tcW w:w="3192" w:type="dxa"/>
          </w:tcPr>
          <w:p w14:paraId="67BCF5EA" w14:textId="77777777" w:rsidR="008A74DA" w:rsidRPr="00DF74AE" w:rsidRDefault="008A74DA" w:rsidP="00F668BF">
            <w:pPr>
              <w:rPr>
                <w:rFonts w:ascii="Tahoma" w:hAnsi="Tahoma" w:cs="Tahoma"/>
                <w:b/>
                <w:sz w:val="20"/>
                <w:szCs w:val="20"/>
              </w:rPr>
            </w:pPr>
            <w:r w:rsidRPr="00DF74AE">
              <w:rPr>
                <w:rFonts w:ascii="Tahoma" w:hAnsi="Tahoma" w:cs="Tahoma"/>
                <w:b/>
                <w:sz w:val="20"/>
                <w:szCs w:val="20"/>
              </w:rPr>
              <w:t>Cost</w:t>
            </w:r>
          </w:p>
        </w:tc>
      </w:tr>
      <w:tr w:rsidR="008A74DA" w:rsidRPr="00DF74AE" w14:paraId="2730E5A0" w14:textId="77777777" w:rsidTr="00215F60">
        <w:tc>
          <w:tcPr>
            <w:tcW w:w="4788" w:type="dxa"/>
          </w:tcPr>
          <w:p w14:paraId="59C4FC07" w14:textId="77777777" w:rsidR="008A74DA" w:rsidRPr="00DF74AE" w:rsidRDefault="008A74DA" w:rsidP="00F668BF">
            <w:pPr>
              <w:rPr>
                <w:rFonts w:ascii="Tahoma" w:hAnsi="Tahoma" w:cs="Tahoma"/>
                <w:sz w:val="20"/>
                <w:szCs w:val="20"/>
              </w:rPr>
            </w:pPr>
            <w:r w:rsidRPr="00DF74AE">
              <w:rPr>
                <w:rFonts w:ascii="Tahoma" w:hAnsi="Tahoma" w:cs="Tahoma"/>
                <w:sz w:val="20"/>
                <w:szCs w:val="20"/>
              </w:rPr>
              <w:t>Criminal Conduct and Substance Abuse Treatment</w:t>
            </w:r>
          </w:p>
        </w:tc>
        <w:tc>
          <w:tcPr>
            <w:tcW w:w="1596" w:type="dxa"/>
          </w:tcPr>
          <w:p w14:paraId="75056BB6" w14:textId="77777777" w:rsidR="008A74DA" w:rsidRPr="00DF74AE" w:rsidRDefault="008A74DA" w:rsidP="00F668BF">
            <w:pPr>
              <w:rPr>
                <w:rFonts w:ascii="Tahoma" w:hAnsi="Tahoma" w:cs="Tahoma"/>
                <w:b/>
                <w:sz w:val="20"/>
                <w:szCs w:val="20"/>
              </w:rPr>
            </w:pPr>
            <w:r w:rsidRPr="00DF74AE">
              <w:rPr>
                <w:rFonts w:ascii="Tahoma" w:hAnsi="Tahoma" w:cs="Tahoma"/>
                <w:b/>
                <w:sz w:val="20"/>
                <w:szCs w:val="20"/>
              </w:rPr>
              <w:t>Required</w:t>
            </w:r>
          </w:p>
        </w:tc>
        <w:tc>
          <w:tcPr>
            <w:tcW w:w="3192" w:type="dxa"/>
          </w:tcPr>
          <w:p w14:paraId="6C0216C8" w14:textId="77777777" w:rsidR="008A74DA" w:rsidRPr="00DF74AE" w:rsidRDefault="008A74DA" w:rsidP="00DA5ADA">
            <w:pPr>
              <w:rPr>
                <w:rFonts w:ascii="Tahoma" w:hAnsi="Tahoma" w:cs="Tahoma"/>
                <w:sz w:val="20"/>
                <w:szCs w:val="20"/>
              </w:rPr>
            </w:pPr>
            <w:r w:rsidRPr="00DF74AE">
              <w:rPr>
                <w:rFonts w:ascii="Tahoma" w:hAnsi="Tahoma" w:cs="Tahoma"/>
                <w:sz w:val="20"/>
                <w:szCs w:val="20"/>
              </w:rPr>
              <w:t>$33.00</w:t>
            </w:r>
          </w:p>
        </w:tc>
      </w:tr>
      <w:tr w:rsidR="008A74DA" w:rsidRPr="00DF74AE" w14:paraId="4AEB2DA4" w14:textId="77777777" w:rsidTr="00215F60">
        <w:tc>
          <w:tcPr>
            <w:tcW w:w="4788" w:type="dxa"/>
          </w:tcPr>
          <w:p w14:paraId="19E6056B" w14:textId="77777777" w:rsidR="008A74DA" w:rsidRPr="00DF74AE" w:rsidRDefault="008A74DA" w:rsidP="00F668BF">
            <w:pPr>
              <w:rPr>
                <w:rFonts w:ascii="Tahoma" w:hAnsi="Tahoma" w:cs="Tahoma"/>
                <w:sz w:val="20"/>
                <w:szCs w:val="20"/>
              </w:rPr>
            </w:pPr>
            <w:r w:rsidRPr="00DF74AE">
              <w:rPr>
                <w:rFonts w:ascii="Tahoma" w:hAnsi="Tahoma" w:cs="Tahoma"/>
                <w:sz w:val="20"/>
                <w:szCs w:val="20"/>
              </w:rPr>
              <w:t>Resident Handbook</w:t>
            </w:r>
          </w:p>
        </w:tc>
        <w:tc>
          <w:tcPr>
            <w:tcW w:w="1596" w:type="dxa"/>
          </w:tcPr>
          <w:p w14:paraId="286A88A1" w14:textId="77777777" w:rsidR="008A74DA" w:rsidRPr="00DF74AE" w:rsidRDefault="008A74DA" w:rsidP="00F668BF">
            <w:pPr>
              <w:rPr>
                <w:rFonts w:ascii="Tahoma" w:hAnsi="Tahoma" w:cs="Tahoma"/>
                <w:b/>
                <w:sz w:val="20"/>
                <w:szCs w:val="20"/>
              </w:rPr>
            </w:pPr>
            <w:r w:rsidRPr="00DF74AE">
              <w:rPr>
                <w:rFonts w:ascii="Tahoma" w:hAnsi="Tahoma" w:cs="Tahoma"/>
                <w:b/>
                <w:sz w:val="20"/>
                <w:szCs w:val="20"/>
              </w:rPr>
              <w:t>Required</w:t>
            </w:r>
          </w:p>
        </w:tc>
        <w:tc>
          <w:tcPr>
            <w:tcW w:w="3192" w:type="dxa"/>
          </w:tcPr>
          <w:p w14:paraId="1A084927" w14:textId="77777777" w:rsidR="008A74DA" w:rsidRPr="00DF74AE" w:rsidRDefault="008A74DA" w:rsidP="00DA5ADA">
            <w:pPr>
              <w:rPr>
                <w:rFonts w:ascii="Tahoma" w:hAnsi="Tahoma" w:cs="Tahoma"/>
                <w:sz w:val="20"/>
                <w:szCs w:val="20"/>
              </w:rPr>
            </w:pPr>
            <w:r w:rsidRPr="00DF74AE">
              <w:rPr>
                <w:rFonts w:ascii="Tahoma" w:hAnsi="Tahoma" w:cs="Tahoma"/>
                <w:sz w:val="20"/>
                <w:szCs w:val="20"/>
              </w:rPr>
              <w:t>$5.00</w:t>
            </w:r>
          </w:p>
        </w:tc>
      </w:tr>
      <w:tr w:rsidR="008A74DA" w:rsidRPr="00DF74AE" w14:paraId="4234DC35" w14:textId="77777777" w:rsidTr="00215F60">
        <w:tc>
          <w:tcPr>
            <w:tcW w:w="4788" w:type="dxa"/>
          </w:tcPr>
          <w:p w14:paraId="3B42C991" w14:textId="77777777" w:rsidR="008A74DA" w:rsidRPr="00DF74AE" w:rsidRDefault="008A74DA" w:rsidP="00F668BF">
            <w:pPr>
              <w:rPr>
                <w:rFonts w:ascii="Tahoma" w:hAnsi="Tahoma" w:cs="Tahoma"/>
                <w:sz w:val="20"/>
                <w:szCs w:val="20"/>
              </w:rPr>
            </w:pPr>
            <w:r w:rsidRPr="00DF74AE">
              <w:rPr>
                <w:rFonts w:ascii="Tahoma" w:hAnsi="Tahoma" w:cs="Tahoma"/>
                <w:sz w:val="20"/>
                <w:szCs w:val="20"/>
              </w:rPr>
              <w:t>Various treatment workbooks may be required</w:t>
            </w:r>
          </w:p>
        </w:tc>
        <w:tc>
          <w:tcPr>
            <w:tcW w:w="1596" w:type="dxa"/>
          </w:tcPr>
          <w:p w14:paraId="0C3B831D" w14:textId="77777777" w:rsidR="008A74DA" w:rsidRPr="00DF74AE" w:rsidRDefault="008A74DA" w:rsidP="00F668BF">
            <w:pPr>
              <w:rPr>
                <w:rFonts w:ascii="Tahoma" w:hAnsi="Tahoma" w:cs="Tahoma"/>
                <w:sz w:val="20"/>
                <w:szCs w:val="20"/>
              </w:rPr>
            </w:pPr>
            <w:r w:rsidRPr="00DF74AE">
              <w:rPr>
                <w:rFonts w:ascii="Tahoma" w:hAnsi="Tahoma" w:cs="Tahoma"/>
                <w:sz w:val="20"/>
                <w:szCs w:val="20"/>
              </w:rPr>
              <w:t>As assigned</w:t>
            </w:r>
          </w:p>
        </w:tc>
        <w:tc>
          <w:tcPr>
            <w:tcW w:w="3192" w:type="dxa"/>
          </w:tcPr>
          <w:p w14:paraId="6221B54B" w14:textId="77777777" w:rsidR="008A74DA" w:rsidRPr="00DF74AE" w:rsidRDefault="008A74DA" w:rsidP="00DA5ADA">
            <w:pPr>
              <w:rPr>
                <w:rFonts w:ascii="Tahoma" w:hAnsi="Tahoma" w:cs="Tahoma"/>
                <w:sz w:val="20"/>
                <w:szCs w:val="20"/>
              </w:rPr>
            </w:pPr>
            <w:r w:rsidRPr="00DF74AE">
              <w:rPr>
                <w:rFonts w:ascii="Tahoma" w:hAnsi="Tahoma" w:cs="Tahoma"/>
                <w:sz w:val="20"/>
                <w:szCs w:val="20"/>
              </w:rPr>
              <w:t>Between $2.00 - $25.00</w:t>
            </w:r>
          </w:p>
        </w:tc>
      </w:tr>
    </w:tbl>
    <w:p w14:paraId="00F0AE8E" w14:textId="77777777" w:rsidR="00F668BF" w:rsidRPr="00DF74AE" w:rsidRDefault="00F668BF" w:rsidP="00F668BF">
      <w:pPr>
        <w:rPr>
          <w:rFonts w:ascii="Tahoma" w:hAnsi="Tahoma" w:cs="Tahoma"/>
          <w:b/>
          <w:sz w:val="20"/>
          <w:szCs w:val="20"/>
        </w:rPr>
      </w:pPr>
    </w:p>
    <w:p w14:paraId="2C653423" w14:textId="77777777" w:rsidR="00880B04" w:rsidRPr="00DF74AE" w:rsidRDefault="00880B04" w:rsidP="00880B04">
      <w:pPr>
        <w:rPr>
          <w:rFonts w:ascii="Tahoma" w:hAnsi="Tahoma" w:cs="Tahoma"/>
          <w:b/>
          <w:sz w:val="20"/>
          <w:szCs w:val="20"/>
        </w:rPr>
      </w:pPr>
      <w:r w:rsidRPr="00DF74AE">
        <w:rPr>
          <w:rFonts w:ascii="Tahoma" w:hAnsi="Tahoma" w:cs="Tahoma"/>
          <w:b/>
          <w:sz w:val="20"/>
          <w:szCs w:val="20"/>
        </w:rPr>
        <w:t>Fees &amp; Charges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4"/>
        <w:gridCol w:w="4656"/>
      </w:tblGrid>
      <w:tr w:rsidR="008A74DA" w:rsidRPr="00DF74AE" w14:paraId="7B9DC555" w14:textId="77777777" w:rsidTr="00A86089">
        <w:tc>
          <w:tcPr>
            <w:tcW w:w="4694" w:type="dxa"/>
          </w:tcPr>
          <w:p w14:paraId="418DDF2F" w14:textId="77777777" w:rsidR="008A74DA" w:rsidRPr="00DF74AE" w:rsidRDefault="008A74DA" w:rsidP="00880B04">
            <w:pPr>
              <w:rPr>
                <w:rFonts w:ascii="Tahoma" w:hAnsi="Tahoma" w:cs="Tahoma"/>
                <w:b/>
                <w:sz w:val="20"/>
                <w:szCs w:val="20"/>
              </w:rPr>
            </w:pPr>
            <w:r w:rsidRPr="00DF74AE">
              <w:rPr>
                <w:rFonts w:ascii="Tahoma" w:hAnsi="Tahoma" w:cs="Tahoma"/>
                <w:b/>
                <w:sz w:val="20"/>
                <w:szCs w:val="20"/>
              </w:rPr>
              <w:t>Item</w:t>
            </w:r>
          </w:p>
        </w:tc>
        <w:tc>
          <w:tcPr>
            <w:tcW w:w="4656" w:type="dxa"/>
          </w:tcPr>
          <w:p w14:paraId="7AB7E374" w14:textId="77777777" w:rsidR="008A74DA" w:rsidRPr="00DF74AE" w:rsidRDefault="008A74DA" w:rsidP="00880B04">
            <w:pPr>
              <w:rPr>
                <w:rFonts w:ascii="Tahoma" w:hAnsi="Tahoma" w:cs="Tahoma"/>
                <w:b/>
                <w:sz w:val="20"/>
                <w:szCs w:val="20"/>
              </w:rPr>
            </w:pPr>
            <w:r w:rsidRPr="00DF74AE">
              <w:rPr>
                <w:rFonts w:ascii="Tahoma" w:hAnsi="Tahoma" w:cs="Tahoma"/>
                <w:b/>
                <w:sz w:val="20"/>
                <w:szCs w:val="20"/>
              </w:rPr>
              <w:t>Cost</w:t>
            </w:r>
          </w:p>
        </w:tc>
      </w:tr>
      <w:tr w:rsidR="00CA5854" w:rsidRPr="00DF74AE" w14:paraId="65027420" w14:textId="77777777" w:rsidTr="00A86089">
        <w:tc>
          <w:tcPr>
            <w:tcW w:w="4694" w:type="dxa"/>
          </w:tcPr>
          <w:p w14:paraId="6EA8592B" w14:textId="0D9DB11D" w:rsidR="00CA5854" w:rsidRPr="00DF74AE" w:rsidRDefault="00CA5854" w:rsidP="00CA5854">
            <w:pPr>
              <w:rPr>
                <w:rFonts w:ascii="Tahoma" w:hAnsi="Tahoma" w:cs="Tahoma"/>
                <w:sz w:val="20"/>
                <w:szCs w:val="20"/>
              </w:rPr>
            </w:pPr>
            <w:r w:rsidRPr="00DF74AE">
              <w:rPr>
                <w:rFonts w:ascii="Tahoma" w:hAnsi="Tahoma" w:cs="Tahoma"/>
                <w:sz w:val="20"/>
                <w:szCs w:val="20"/>
              </w:rPr>
              <w:t xml:space="preserve">Resident ID </w:t>
            </w:r>
          </w:p>
        </w:tc>
        <w:tc>
          <w:tcPr>
            <w:tcW w:w="4656" w:type="dxa"/>
          </w:tcPr>
          <w:p w14:paraId="4B71BA3C" w14:textId="75A05902" w:rsidR="00CA5854" w:rsidRPr="00DF74AE" w:rsidRDefault="00CA5854" w:rsidP="00CA5854">
            <w:pPr>
              <w:rPr>
                <w:rFonts w:ascii="Tahoma" w:hAnsi="Tahoma" w:cs="Tahoma"/>
                <w:sz w:val="20"/>
                <w:szCs w:val="20"/>
              </w:rPr>
            </w:pPr>
            <w:r w:rsidRPr="00DF74AE">
              <w:rPr>
                <w:rFonts w:ascii="Tahoma" w:hAnsi="Tahoma" w:cs="Tahoma"/>
                <w:sz w:val="20"/>
                <w:szCs w:val="20"/>
              </w:rPr>
              <w:t xml:space="preserve">First one free, then $5.00 each </w:t>
            </w:r>
          </w:p>
        </w:tc>
      </w:tr>
      <w:tr w:rsidR="00CA5854" w:rsidRPr="00DF74AE" w14:paraId="2E791C27" w14:textId="77777777" w:rsidTr="00A86089">
        <w:tc>
          <w:tcPr>
            <w:tcW w:w="4694" w:type="dxa"/>
          </w:tcPr>
          <w:p w14:paraId="51DA552B" w14:textId="238399C4" w:rsidR="00CA5854" w:rsidRPr="00DF74AE" w:rsidRDefault="00CA5854" w:rsidP="00CA5854">
            <w:pPr>
              <w:rPr>
                <w:rFonts w:ascii="Tahoma" w:hAnsi="Tahoma" w:cs="Tahoma"/>
                <w:sz w:val="20"/>
                <w:szCs w:val="20"/>
              </w:rPr>
            </w:pPr>
            <w:r w:rsidRPr="00DF74AE">
              <w:rPr>
                <w:rFonts w:ascii="Tahoma" w:hAnsi="Tahoma" w:cs="Tahoma"/>
                <w:sz w:val="20"/>
                <w:szCs w:val="20"/>
              </w:rPr>
              <w:t>Lanyard</w:t>
            </w:r>
          </w:p>
        </w:tc>
        <w:tc>
          <w:tcPr>
            <w:tcW w:w="4656" w:type="dxa"/>
          </w:tcPr>
          <w:p w14:paraId="40022CAF" w14:textId="0AAEA762" w:rsidR="00CA5854" w:rsidRPr="00DF74AE" w:rsidRDefault="00CA5854" w:rsidP="00CA5854">
            <w:pPr>
              <w:rPr>
                <w:rFonts w:ascii="Tahoma" w:hAnsi="Tahoma" w:cs="Tahoma"/>
                <w:sz w:val="20"/>
                <w:szCs w:val="20"/>
              </w:rPr>
            </w:pPr>
            <w:r w:rsidRPr="00DF74AE">
              <w:rPr>
                <w:rFonts w:ascii="Tahoma" w:hAnsi="Tahoma" w:cs="Tahoma"/>
                <w:sz w:val="20"/>
                <w:szCs w:val="20"/>
              </w:rPr>
              <w:t>$2.00 replacement fee</w:t>
            </w:r>
          </w:p>
        </w:tc>
      </w:tr>
      <w:tr w:rsidR="00CA5854" w:rsidRPr="00DF74AE" w14:paraId="1FAC0608" w14:textId="77777777" w:rsidTr="00A86089">
        <w:tc>
          <w:tcPr>
            <w:tcW w:w="4694" w:type="dxa"/>
          </w:tcPr>
          <w:p w14:paraId="197D5C74" w14:textId="67B9C5FD" w:rsidR="00CA5854" w:rsidRPr="00DF74AE" w:rsidRDefault="00CA5854" w:rsidP="00CA5854">
            <w:pPr>
              <w:rPr>
                <w:rFonts w:ascii="Tahoma" w:hAnsi="Tahoma" w:cs="Tahoma"/>
                <w:sz w:val="20"/>
                <w:szCs w:val="20"/>
              </w:rPr>
            </w:pPr>
            <w:r w:rsidRPr="00DF74AE">
              <w:rPr>
                <w:rFonts w:ascii="Tahoma" w:hAnsi="Tahoma" w:cs="Tahoma"/>
                <w:sz w:val="20"/>
                <w:szCs w:val="20"/>
              </w:rPr>
              <w:t>Pen</w:t>
            </w:r>
          </w:p>
        </w:tc>
        <w:tc>
          <w:tcPr>
            <w:tcW w:w="4656" w:type="dxa"/>
          </w:tcPr>
          <w:p w14:paraId="79507BD8" w14:textId="597483C9" w:rsidR="00CA5854" w:rsidRPr="00DF74AE" w:rsidRDefault="00CA5854" w:rsidP="00CA5854">
            <w:pPr>
              <w:rPr>
                <w:rFonts w:ascii="Tahoma" w:hAnsi="Tahoma" w:cs="Tahoma"/>
                <w:sz w:val="20"/>
                <w:szCs w:val="20"/>
              </w:rPr>
            </w:pPr>
            <w:r w:rsidRPr="00DF74AE">
              <w:rPr>
                <w:rFonts w:ascii="Tahoma" w:hAnsi="Tahoma" w:cs="Tahoma"/>
                <w:sz w:val="20"/>
                <w:szCs w:val="20"/>
              </w:rPr>
              <w:t>First one free, additional $0.60</w:t>
            </w:r>
          </w:p>
        </w:tc>
      </w:tr>
      <w:tr w:rsidR="00CA5854" w:rsidRPr="00DF74AE" w14:paraId="34D5802C" w14:textId="77777777" w:rsidTr="00A86089">
        <w:tc>
          <w:tcPr>
            <w:tcW w:w="4694" w:type="dxa"/>
          </w:tcPr>
          <w:p w14:paraId="2A2DD1C8" w14:textId="77777777" w:rsidR="00CA5854" w:rsidRPr="00DF74AE" w:rsidRDefault="00CA5854" w:rsidP="00CA5854">
            <w:pPr>
              <w:rPr>
                <w:rFonts w:ascii="Tahoma" w:hAnsi="Tahoma" w:cs="Tahoma"/>
                <w:sz w:val="20"/>
                <w:szCs w:val="20"/>
              </w:rPr>
            </w:pPr>
            <w:r w:rsidRPr="00DF74AE">
              <w:rPr>
                <w:rFonts w:ascii="Tahoma" w:hAnsi="Tahoma" w:cs="Tahoma"/>
                <w:sz w:val="20"/>
                <w:szCs w:val="20"/>
              </w:rPr>
              <w:t>Pencil</w:t>
            </w:r>
          </w:p>
        </w:tc>
        <w:tc>
          <w:tcPr>
            <w:tcW w:w="4656" w:type="dxa"/>
          </w:tcPr>
          <w:p w14:paraId="3AD5BD8C" w14:textId="5CF40C2D" w:rsidR="00CA5854" w:rsidRPr="00DF74AE" w:rsidRDefault="00CA5854" w:rsidP="00CA5854">
            <w:pPr>
              <w:rPr>
                <w:rFonts w:ascii="Tahoma" w:hAnsi="Tahoma" w:cs="Tahoma"/>
                <w:sz w:val="20"/>
                <w:szCs w:val="20"/>
              </w:rPr>
            </w:pPr>
            <w:r w:rsidRPr="00DF74AE">
              <w:rPr>
                <w:rFonts w:ascii="Tahoma" w:hAnsi="Tahoma" w:cs="Tahoma"/>
                <w:sz w:val="20"/>
                <w:szCs w:val="20"/>
              </w:rPr>
              <w:t>First one free, additional $0.11</w:t>
            </w:r>
          </w:p>
        </w:tc>
      </w:tr>
      <w:tr w:rsidR="00CA5854" w:rsidRPr="00DF74AE" w14:paraId="13EBDEF1" w14:textId="77777777" w:rsidTr="00A86089">
        <w:tc>
          <w:tcPr>
            <w:tcW w:w="4694" w:type="dxa"/>
          </w:tcPr>
          <w:p w14:paraId="7DA2E96E" w14:textId="77777777" w:rsidR="00CA5854" w:rsidRPr="00DF74AE" w:rsidRDefault="00CA5854" w:rsidP="00CA5854">
            <w:pPr>
              <w:rPr>
                <w:rFonts w:ascii="Tahoma" w:hAnsi="Tahoma" w:cs="Tahoma"/>
                <w:sz w:val="20"/>
                <w:szCs w:val="20"/>
              </w:rPr>
            </w:pPr>
            <w:r w:rsidRPr="00DF74AE">
              <w:rPr>
                <w:rFonts w:ascii="Tahoma" w:hAnsi="Tahoma" w:cs="Tahoma"/>
                <w:sz w:val="20"/>
                <w:szCs w:val="20"/>
              </w:rPr>
              <w:t>Spiral Notebook</w:t>
            </w:r>
          </w:p>
        </w:tc>
        <w:tc>
          <w:tcPr>
            <w:tcW w:w="4656" w:type="dxa"/>
          </w:tcPr>
          <w:p w14:paraId="6DE20BCE" w14:textId="65A54B7D" w:rsidR="00CA5854" w:rsidRPr="00DF74AE" w:rsidRDefault="00CA5854" w:rsidP="00CA5854">
            <w:pPr>
              <w:rPr>
                <w:rFonts w:ascii="Tahoma" w:hAnsi="Tahoma" w:cs="Tahoma"/>
                <w:sz w:val="20"/>
                <w:szCs w:val="20"/>
              </w:rPr>
            </w:pPr>
            <w:r w:rsidRPr="00DF74AE">
              <w:rPr>
                <w:rFonts w:ascii="Tahoma" w:hAnsi="Tahoma" w:cs="Tahoma"/>
                <w:sz w:val="20"/>
                <w:szCs w:val="20"/>
              </w:rPr>
              <w:t>First one free, additional $2.00</w:t>
            </w:r>
          </w:p>
        </w:tc>
      </w:tr>
      <w:tr w:rsidR="00CA5854" w:rsidRPr="00DF74AE" w14:paraId="0F588E1F" w14:textId="77777777" w:rsidTr="00A86089">
        <w:tc>
          <w:tcPr>
            <w:tcW w:w="4694" w:type="dxa"/>
          </w:tcPr>
          <w:p w14:paraId="5AD475D4" w14:textId="77777777" w:rsidR="00CA5854" w:rsidRPr="00DF74AE" w:rsidRDefault="00CA5854" w:rsidP="00CA5854">
            <w:pPr>
              <w:rPr>
                <w:rFonts w:ascii="Tahoma" w:hAnsi="Tahoma" w:cs="Tahoma"/>
                <w:sz w:val="20"/>
                <w:szCs w:val="20"/>
              </w:rPr>
            </w:pPr>
            <w:r w:rsidRPr="00DF74AE">
              <w:rPr>
                <w:rFonts w:ascii="Tahoma" w:hAnsi="Tahoma" w:cs="Tahoma"/>
                <w:sz w:val="20"/>
                <w:szCs w:val="20"/>
              </w:rPr>
              <w:t>Deodorant</w:t>
            </w:r>
          </w:p>
        </w:tc>
        <w:tc>
          <w:tcPr>
            <w:tcW w:w="4656" w:type="dxa"/>
          </w:tcPr>
          <w:p w14:paraId="23B91B49" w14:textId="1C099468" w:rsidR="00CA5854" w:rsidRPr="00DF74AE" w:rsidRDefault="00C048C2" w:rsidP="00CA5854">
            <w:pPr>
              <w:rPr>
                <w:rFonts w:ascii="Tahoma" w:hAnsi="Tahoma" w:cs="Tahoma"/>
                <w:sz w:val="20"/>
                <w:szCs w:val="20"/>
              </w:rPr>
            </w:pPr>
            <w:r>
              <w:rPr>
                <w:rFonts w:ascii="Tahoma" w:hAnsi="Tahoma" w:cs="Tahoma"/>
                <w:sz w:val="20"/>
                <w:szCs w:val="20"/>
              </w:rPr>
              <w:t>Free</w:t>
            </w:r>
            <w:r w:rsidR="00CA5854" w:rsidRPr="00DF74AE">
              <w:rPr>
                <w:rFonts w:ascii="Tahoma" w:hAnsi="Tahoma" w:cs="Tahoma"/>
                <w:sz w:val="20"/>
                <w:szCs w:val="20"/>
              </w:rPr>
              <w:t xml:space="preserve"> </w:t>
            </w:r>
          </w:p>
        </w:tc>
      </w:tr>
      <w:tr w:rsidR="00CA5854" w:rsidRPr="00DF74AE" w14:paraId="22D51BFC" w14:textId="77777777" w:rsidTr="00A86089">
        <w:tc>
          <w:tcPr>
            <w:tcW w:w="4694" w:type="dxa"/>
          </w:tcPr>
          <w:p w14:paraId="5351037E" w14:textId="77777777" w:rsidR="00CA5854" w:rsidRPr="00DF74AE" w:rsidRDefault="00CA5854" w:rsidP="00CA5854">
            <w:pPr>
              <w:rPr>
                <w:rFonts w:ascii="Tahoma" w:hAnsi="Tahoma" w:cs="Tahoma"/>
                <w:sz w:val="20"/>
                <w:szCs w:val="20"/>
              </w:rPr>
            </w:pPr>
            <w:r w:rsidRPr="00DF74AE">
              <w:rPr>
                <w:rFonts w:ascii="Tahoma" w:hAnsi="Tahoma" w:cs="Tahoma"/>
                <w:sz w:val="20"/>
                <w:szCs w:val="20"/>
              </w:rPr>
              <w:t>Razor</w:t>
            </w:r>
          </w:p>
        </w:tc>
        <w:tc>
          <w:tcPr>
            <w:tcW w:w="4656" w:type="dxa"/>
          </w:tcPr>
          <w:p w14:paraId="65FFD682" w14:textId="3B5E5AF5" w:rsidR="00CA5854" w:rsidRPr="00DF74AE" w:rsidRDefault="00CA5854" w:rsidP="00CA5854">
            <w:pPr>
              <w:rPr>
                <w:rFonts w:ascii="Tahoma" w:hAnsi="Tahoma" w:cs="Tahoma"/>
                <w:sz w:val="20"/>
                <w:szCs w:val="20"/>
              </w:rPr>
            </w:pPr>
            <w:r w:rsidRPr="00DF74AE">
              <w:rPr>
                <w:rFonts w:ascii="Tahoma" w:hAnsi="Tahoma" w:cs="Tahoma"/>
                <w:sz w:val="20"/>
                <w:szCs w:val="20"/>
              </w:rPr>
              <w:t>Free</w:t>
            </w:r>
          </w:p>
        </w:tc>
      </w:tr>
      <w:tr w:rsidR="00CA5854" w:rsidRPr="00DF74AE" w14:paraId="06B82B11" w14:textId="77777777" w:rsidTr="00A86089">
        <w:tc>
          <w:tcPr>
            <w:tcW w:w="4694" w:type="dxa"/>
          </w:tcPr>
          <w:p w14:paraId="649F5575" w14:textId="77777777" w:rsidR="00CA5854" w:rsidRPr="00DF74AE" w:rsidRDefault="00CA5854" w:rsidP="00CA5854">
            <w:pPr>
              <w:rPr>
                <w:rFonts w:ascii="Tahoma" w:hAnsi="Tahoma" w:cs="Tahoma"/>
                <w:sz w:val="20"/>
                <w:szCs w:val="20"/>
              </w:rPr>
            </w:pPr>
            <w:r w:rsidRPr="00DF74AE">
              <w:rPr>
                <w:rFonts w:ascii="Tahoma" w:hAnsi="Tahoma" w:cs="Tahoma"/>
                <w:sz w:val="20"/>
                <w:szCs w:val="20"/>
              </w:rPr>
              <w:t>Shampoo</w:t>
            </w:r>
          </w:p>
        </w:tc>
        <w:tc>
          <w:tcPr>
            <w:tcW w:w="4656" w:type="dxa"/>
          </w:tcPr>
          <w:p w14:paraId="4F9E4B36" w14:textId="77777777" w:rsidR="00CA5854" w:rsidRPr="00DF74AE" w:rsidRDefault="00CA5854" w:rsidP="00CA5854">
            <w:pPr>
              <w:rPr>
                <w:rFonts w:ascii="Tahoma" w:hAnsi="Tahoma" w:cs="Tahoma"/>
                <w:sz w:val="20"/>
                <w:szCs w:val="20"/>
              </w:rPr>
            </w:pPr>
            <w:r w:rsidRPr="00DF74AE">
              <w:rPr>
                <w:rFonts w:ascii="Tahoma" w:hAnsi="Tahoma" w:cs="Tahoma"/>
                <w:sz w:val="20"/>
                <w:szCs w:val="20"/>
              </w:rPr>
              <w:t>Free</w:t>
            </w:r>
          </w:p>
        </w:tc>
      </w:tr>
      <w:tr w:rsidR="00CA5854" w:rsidRPr="00DF74AE" w14:paraId="4621C88D" w14:textId="77777777" w:rsidTr="00A86089">
        <w:tc>
          <w:tcPr>
            <w:tcW w:w="4694" w:type="dxa"/>
          </w:tcPr>
          <w:p w14:paraId="1C165EA7" w14:textId="77777777" w:rsidR="00CA5854" w:rsidRPr="00DF74AE" w:rsidRDefault="00CA5854" w:rsidP="00CA5854">
            <w:pPr>
              <w:rPr>
                <w:rFonts w:ascii="Tahoma" w:hAnsi="Tahoma" w:cs="Tahoma"/>
                <w:sz w:val="20"/>
                <w:szCs w:val="20"/>
              </w:rPr>
            </w:pPr>
            <w:r w:rsidRPr="00DF74AE">
              <w:rPr>
                <w:rFonts w:ascii="Tahoma" w:hAnsi="Tahoma" w:cs="Tahoma"/>
                <w:sz w:val="20"/>
                <w:szCs w:val="20"/>
              </w:rPr>
              <w:t>Soap</w:t>
            </w:r>
          </w:p>
        </w:tc>
        <w:tc>
          <w:tcPr>
            <w:tcW w:w="4656" w:type="dxa"/>
          </w:tcPr>
          <w:p w14:paraId="2139EC0F" w14:textId="77777777" w:rsidR="00CA5854" w:rsidRPr="00DF74AE" w:rsidRDefault="00CA5854" w:rsidP="00CA5854">
            <w:pPr>
              <w:rPr>
                <w:rFonts w:ascii="Tahoma" w:hAnsi="Tahoma" w:cs="Tahoma"/>
                <w:sz w:val="20"/>
                <w:szCs w:val="20"/>
              </w:rPr>
            </w:pPr>
            <w:r w:rsidRPr="00DF74AE">
              <w:rPr>
                <w:rFonts w:ascii="Tahoma" w:hAnsi="Tahoma" w:cs="Tahoma"/>
                <w:sz w:val="20"/>
                <w:szCs w:val="20"/>
              </w:rPr>
              <w:t>Free</w:t>
            </w:r>
          </w:p>
        </w:tc>
      </w:tr>
      <w:tr w:rsidR="00CA5854" w:rsidRPr="00DF74AE" w14:paraId="36C8F393" w14:textId="77777777" w:rsidTr="00A86089">
        <w:tc>
          <w:tcPr>
            <w:tcW w:w="4694" w:type="dxa"/>
          </w:tcPr>
          <w:p w14:paraId="19179F8B" w14:textId="77777777" w:rsidR="00CA5854" w:rsidRPr="00DF74AE" w:rsidRDefault="00CA5854" w:rsidP="00CA5854">
            <w:pPr>
              <w:rPr>
                <w:rFonts w:ascii="Tahoma" w:hAnsi="Tahoma" w:cs="Tahoma"/>
                <w:sz w:val="20"/>
                <w:szCs w:val="20"/>
              </w:rPr>
            </w:pPr>
            <w:r w:rsidRPr="00DF74AE">
              <w:rPr>
                <w:rFonts w:ascii="Tahoma" w:hAnsi="Tahoma" w:cs="Tahoma"/>
                <w:sz w:val="20"/>
                <w:szCs w:val="20"/>
              </w:rPr>
              <w:t>Toothbrush</w:t>
            </w:r>
          </w:p>
        </w:tc>
        <w:tc>
          <w:tcPr>
            <w:tcW w:w="4656" w:type="dxa"/>
          </w:tcPr>
          <w:p w14:paraId="3A505490" w14:textId="77777777" w:rsidR="00CA5854" w:rsidRPr="00DF74AE" w:rsidRDefault="00CA5854" w:rsidP="00CA5854">
            <w:pPr>
              <w:rPr>
                <w:rFonts w:ascii="Tahoma" w:hAnsi="Tahoma" w:cs="Tahoma"/>
                <w:sz w:val="20"/>
                <w:szCs w:val="20"/>
              </w:rPr>
            </w:pPr>
            <w:r w:rsidRPr="00DF74AE">
              <w:rPr>
                <w:rFonts w:ascii="Tahoma" w:hAnsi="Tahoma" w:cs="Tahoma"/>
                <w:sz w:val="20"/>
                <w:szCs w:val="20"/>
              </w:rPr>
              <w:t>Free</w:t>
            </w:r>
          </w:p>
        </w:tc>
      </w:tr>
      <w:tr w:rsidR="00CA5854" w:rsidRPr="00DF74AE" w14:paraId="0E176238" w14:textId="77777777" w:rsidTr="00A86089">
        <w:tc>
          <w:tcPr>
            <w:tcW w:w="4694" w:type="dxa"/>
          </w:tcPr>
          <w:p w14:paraId="56353162" w14:textId="77777777" w:rsidR="00CA5854" w:rsidRPr="00DF74AE" w:rsidRDefault="00CA5854" w:rsidP="00CA5854">
            <w:pPr>
              <w:rPr>
                <w:rFonts w:ascii="Tahoma" w:hAnsi="Tahoma" w:cs="Tahoma"/>
                <w:sz w:val="20"/>
                <w:szCs w:val="20"/>
              </w:rPr>
            </w:pPr>
            <w:r w:rsidRPr="00DF74AE">
              <w:rPr>
                <w:rFonts w:ascii="Tahoma" w:hAnsi="Tahoma" w:cs="Tahoma"/>
                <w:sz w:val="20"/>
                <w:szCs w:val="20"/>
              </w:rPr>
              <w:t>Toothpaste</w:t>
            </w:r>
          </w:p>
        </w:tc>
        <w:tc>
          <w:tcPr>
            <w:tcW w:w="4656" w:type="dxa"/>
          </w:tcPr>
          <w:p w14:paraId="51B4546B" w14:textId="77777777" w:rsidR="00CA5854" w:rsidRPr="00DF74AE" w:rsidRDefault="00CA5854" w:rsidP="00CA5854">
            <w:pPr>
              <w:rPr>
                <w:rFonts w:ascii="Tahoma" w:hAnsi="Tahoma" w:cs="Tahoma"/>
                <w:sz w:val="20"/>
                <w:szCs w:val="20"/>
              </w:rPr>
            </w:pPr>
            <w:r w:rsidRPr="00DF74AE">
              <w:rPr>
                <w:rFonts w:ascii="Tahoma" w:hAnsi="Tahoma" w:cs="Tahoma"/>
                <w:sz w:val="20"/>
                <w:szCs w:val="20"/>
              </w:rPr>
              <w:t>Free</w:t>
            </w:r>
          </w:p>
        </w:tc>
      </w:tr>
      <w:tr w:rsidR="00CA5854" w:rsidRPr="00DF74AE" w14:paraId="4EFFA0FD" w14:textId="77777777" w:rsidTr="00A86089">
        <w:tc>
          <w:tcPr>
            <w:tcW w:w="4694" w:type="dxa"/>
          </w:tcPr>
          <w:p w14:paraId="321FAD8D" w14:textId="77777777" w:rsidR="00CA5854" w:rsidRPr="00DF74AE" w:rsidRDefault="00CA5854" w:rsidP="00CA5854">
            <w:pPr>
              <w:rPr>
                <w:rFonts w:ascii="Tahoma" w:hAnsi="Tahoma" w:cs="Tahoma"/>
                <w:sz w:val="20"/>
                <w:szCs w:val="20"/>
              </w:rPr>
            </w:pPr>
            <w:r w:rsidRPr="00DF74AE">
              <w:rPr>
                <w:rFonts w:ascii="Tahoma" w:hAnsi="Tahoma" w:cs="Tahoma"/>
                <w:sz w:val="20"/>
                <w:szCs w:val="20"/>
              </w:rPr>
              <w:t>Spork</w:t>
            </w:r>
          </w:p>
        </w:tc>
        <w:tc>
          <w:tcPr>
            <w:tcW w:w="4656" w:type="dxa"/>
          </w:tcPr>
          <w:p w14:paraId="0451BE56" w14:textId="525103D2" w:rsidR="00CA5854" w:rsidRPr="00DF74AE" w:rsidRDefault="00CA5854" w:rsidP="00CA5854">
            <w:pPr>
              <w:rPr>
                <w:rFonts w:ascii="Tahoma" w:hAnsi="Tahoma" w:cs="Tahoma"/>
                <w:sz w:val="20"/>
                <w:szCs w:val="20"/>
              </w:rPr>
            </w:pPr>
            <w:r w:rsidRPr="00DF74AE">
              <w:rPr>
                <w:rFonts w:ascii="Tahoma" w:hAnsi="Tahoma" w:cs="Tahoma"/>
                <w:sz w:val="20"/>
                <w:szCs w:val="20"/>
              </w:rPr>
              <w:t xml:space="preserve">Based on current market price, approx. $0.15 </w:t>
            </w:r>
          </w:p>
        </w:tc>
      </w:tr>
      <w:tr w:rsidR="00CA5854" w:rsidRPr="00DF74AE" w14:paraId="1B40E6C1" w14:textId="77777777" w:rsidTr="00A86089">
        <w:tc>
          <w:tcPr>
            <w:tcW w:w="4694" w:type="dxa"/>
          </w:tcPr>
          <w:p w14:paraId="3FCFE925" w14:textId="77777777" w:rsidR="00CA5854" w:rsidRPr="00DF74AE" w:rsidRDefault="00CA5854" w:rsidP="00CA5854">
            <w:pPr>
              <w:rPr>
                <w:rFonts w:ascii="Tahoma" w:hAnsi="Tahoma" w:cs="Tahoma"/>
                <w:sz w:val="20"/>
                <w:szCs w:val="20"/>
              </w:rPr>
            </w:pPr>
            <w:r w:rsidRPr="00DF74AE">
              <w:rPr>
                <w:rFonts w:ascii="Tahoma" w:hAnsi="Tahoma" w:cs="Tahoma"/>
                <w:sz w:val="20"/>
                <w:szCs w:val="20"/>
              </w:rPr>
              <w:t>Cups</w:t>
            </w:r>
          </w:p>
        </w:tc>
        <w:tc>
          <w:tcPr>
            <w:tcW w:w="4656" w:type="dxa"/>
          </w:tcPr>
          <w:p w14:paraId="2630051D" w14:textId="33B8C9A8" w:rsidR="00CA5854" w:rsidRPr="00DF74AE" w:rsidRDefault="00CA5854" w:rsidP="00CA5854">
            <w:pPr>
              <w:rPr>
                <w:rFonts w:ascii="Tahoma" w:hAnsi="Tahoma" w:cs="Tahoma"/>
                <w:sz w:val="20"/>
                <w:szCs w:val="20"/>
              </w:rPr>
            </w:pPr>
            <w:r w:rsidRPr="00DF74AE">
              <w:rPr>
                <w:rFonts w:ascii="Tahoma" w:hAnsi="Tahoma" w:cs="Tahoma"/>
                <w:sz w:val="20"/>
                <w:szCs w:val="20"/>
              </w:rPr>
              <w:t>Based on current market price, approx. $4.02</w:t>
            </w:r>
          </w:p>
        </w:tc>
      </w:tr>
      <w:tr w:rsidR="00CA5854" w:rsidRPr="00DF74AE" w14:paraId="4284BEAC" w14:textId="77777777" w:rsidTr="00A86089">
        <w:tc>
          <w:tcPr>
            <w:tcW w:w="4694" w:type="dxa"/>
          </w:tcPr>
          <w:p w14:paraId="2811C6A1" w14:textId="7B05BEAE" w:rsidR="00CA5854" w:rsidRPr="00DF74AE" w:rsidRDefault="00CA5854" w:rsidP="00CA5854">
            <w:pPr>
              <w:rPr>
                <w:rFonts w:ascii="Tahoma" w:hAnsi="Tahoma" w:cs="Tahoma"/>
                <w:sz w:val="20"/>
                <w:szCs w:val="20"/>
              </w:rPr>
            </w:pPr>
            <w:r w:rsidRPr="00DF74AE">
              <w:rPr>
                <w:rFonts w:ascii="Tahoma" w:hAnsi="Tahoma" w:cs="Tahoma"/>
                <w:sz w:val="20"/>
                <w:szCs w:val="20"/>
              </w:rPr>
              <w:t>Linens (Sheets)</w:t>
            </w:r>
          </w:p>
        </w:tc>
        <w:tc>
          <w:tcPr>
            <w:tcW w:w="4656" w:type="dxa"/>
          </w:tcPr>
          <w:p w14:paraId="4CFDDFEF" w14:textId="2671252E" w:rsidR="00CA5854" w:rsidRPr="00DF74AE" w:rsidRDefault="00CA5854" w:rsidP="00CA5854">
            <w:pPr>
              <w:rPr>
                <w:rFonts w:ascii="Tahoma" w:hAnsi="Tahoma" w:cs="Tahoma"/>
                <w:sz w:val="20"/>
                <w:szCs w:val="20"/>
              </w:rPr>
            </w:pPr>
            <w:r w:rsidRPr="00DF74AE">
              <w:rPr>
                <w:rFonts w:ascii="Tahoma" w:hAnsi="Tahoma" w:cs="Tahoma"/>
                <w:sz w:val="20"/>
                <w:szCs w:val="20"/>
              </w:rPr>
              <w:t>Based on current market price</w:t>
            </w:r>
          </w:p>
        </w:tc>
      </w:tr>
      <w:tr w:rsidR="00CA5854" w:rsidRPr="00DF74AE" w14:paraId="028ACF08" w14:textId="77777777" w:rsidTr="00A86089">
        <w:tc>
          <w:tcPr>
            <w:tcW w:w="4694" w:type="dxa"/>
          </w:tcPr>
          <w:p w14:paraId="117AD396" w14:textId="5DAC14E0" w:rsidR="00CA5854" w:rsidRPr="00DF74AE" w:rsidRDefault="00CA5854" w:rsidP="00CA5854">
            <w:pPr>
              <w:rPr>
                <w:rFonts w:ascii="Tahoma" w:hAnsi="Tahoma" w:cs="Tahoma"/>
                <w:sz w:val="20"/>
                <w:szCs w:val="20"/>
              </w:rPr>
            </w:pPr>
            <w:r w:rsidRPr="00DF74AE">
              <w:rPr>
                <w:rFonts w:ascii="Tahoma" w:hAnsi="Tahoma" w:cs="Tahoma"/>
                <w:sz w:val="20"/>
                <w:szCs w:val="20"/>
              </w:rPr>
              <w:t xml:space="preserve">Pillow </w:t>
            </w:r>
          </w:p>
        </w:tc>
        <w:tc>
          <w:tcPr>
            <w:tcW w:w="4656" w:type="dxa"/>
          </w:tcPr>
          <w:p w14:paraId="3013CC21" w14:textId="2DA9B3F0" w:rsidR="00CA5854" w:rsidRPr="00DF74AE" w:rsidRDefault="00CA5854" w:rsidP="00CA5854">
            <w:pPr>
              <w:rPr>
                <w:rFonts w:ascii="Tahoma" w:hAnsi="Tahoma" w:cs="Tahoma"/>
                <w:sz w:val="20"/>
                <w:szCs w:val="20"/>
              </w:rPr>
            </w:pPr>
            <w:r w:rsidRPr="00DF74AE">
              <w:rPr>
                <w:rFonts w:ascii="Tahoma" w:hAnsi="Tahoma" w:cs="Tahoma"/>
                <w:sz w:val="20"/>
                <w:szCs w:val="20"/>
              </w:rPr>
              <w:t>Based on current market price, approx. $5.50</w:t>
            </w:r>
          </w:p>
        </w:tc>
      </w:tr>
      <w:tr w:rsidR="00CA5854" w:rsidRPr="00DF74AE" w14:paraId="05559F06" w14:textId="77777777" w:rsidTr="00A86089">
        <w:tc>
          <w:tcPr>
            <w:tcW w:w="4694" w:type="dxa"/>
          </w:tcPr>
          <w:p w14:paraId="23E13CF4" w14:textId="77777777" w:rsidR="00CA5854" w:rsidRPr="00DF74AE" w:rsidRDefault="00CA5854" w:rsidP="00CA5854">
            <w:pPr>
              <w:rPr>
                <w:rFonts w:ascii="Tahoma" w:hAnsi="Tahoma" w:cs="Tahoma"/>
                <w:sz w:val="20"/>
                <w:szCs w:val="20"/>
              </w:rPr>
            </w:pPr>
            <w:r w:rsidRPr="00DF74AE">
              <w:rPr>
                <w:rFonts w:ascii="Tahoma" w:hAnsi="Tahoma" w:cs="Tahoma"/>
                <w:sz w:val="20"/>
                <w:szCs w:val="20"/>
              </w:rPr>
              <w:t>Room &amp; Board including transportation and laundry fees</w:t>
            </w:r>
          </w:p>
        </w:tc>
        <w:tc>
          <w:tcPr>
            <w:tcW w:w="4656" w:type="dxa"/>
          </w:tcPr>
          <w:p w14:paraId="12EC1105" w14:textId="77777777" w:rsidR="00CA5854" w:rsidRPr="00DF74AE" w:rsidRDefault="00CA5854" w:rsidP="00CA5854">
            <w:pPr>
              <w:rPr>
                <w:rFonts w:ascii="Tahoma" w:hAnsi="Tahoma" w:cs="Tahoma"/>
                <w:sz w:val="20"/>
                <w:szCs w:val="20"/>
              </w:rPr>
            </w:pPr>
            <w:r w:rsidRPr="00DF74AE">
              <w:rPr>
                <w:rFonts w:ascii="Tahoma" w:hAnsi="Tahoma" w:cs="Tahoma"/>
                <w:sz w:val="20"/>
                <w:szCs w:val="20"/>
              </w:rPr>
              <w:t>$140.00 per week ($20.00 per day) for employed residents</w:t>
            </w:r>
          </w:p>
        </w:tc>
      </w:tr>
      <w:tr w:rsidR="00CA5854" w:rsidRPr="00DF74AE" w14:paraId="5560D01F" w14:textId="77777777" w:rsidTr="00A86089">
        <w:tc>
          <w:tcPr>
            <w:tcW w:w="4694" w:type="dxa"/>
          </w:tcPr>
          <w:p w14:paraId="662F4D11" w14:textId="77777777" w:rsidR="00CA5854" w:rsidRPr="00DF74AE" w:rsidRDefault="00CA5854" w:rsidP="00CA5854">
            <w:pPr>
              <w:rPr>
                <w:rFonts w:ascii="Tahoma" w:hAnsi="Tahoma" w:cs="Tahoma"/>
                <w:sz w:val="20"/>
                <w:szCs w:val="20"/>
              </w:rPr>
            </w:pPr>
            <w:r w:rsidRPr="00DF74AE">
              <w:rPr>
                <w:rFonts w:ascii="Tahoma" w:hAnsi="Tahoma" w:cs="Tahoma"/>
                <w:sz w:val="20"/>
                <w:szCs w:val="20"/>
              </w:rPr>
              <w:t>Laundry</w:t>
            </w:r>
          </w:p>
        </w:tc>
        <w:tc>
          <w:tcPr>
            <w:tcW w:w="4656" w:type="dxa"/>
          </w:tcPr>
          <w:p w14:paraId="3FAC7066" w14:textId="77777777" w:rsidR="00CA5854" w:rsidRPr="00DF74AE" w:rsidRDefault="00CA5854" w:rsidP="00CA5854">
            <w:pPr>
              <w:rPr>
                <w:rFonts w:ascii="Tahoma" w:hAnsi="Tahoma" w:cs="Tahoma"/>
                <w:sz w:val="20"/>
                <w:szCs w:val="20"/>
              </w:rPr>
            </w:pPr>
            <w:r w:rsidRPr="00DF74AE">
              <w:rPr>
                <w:rFonts w:ascii="Tahoma" w:hAnsi="Tahoma" w:cs="Tahoma"/>
                <w:sz w:val="20"/>
                <w:szCs w:val="20"/>
              </w:rPr>
              <w:t>$10 per month for non-employed residents (to be paid upon employment)</w:t>
            </w:r>
          </w:p>
        </w:tc>
      </w:tr>
      <w:tr w:rsidR="00CA5854" w:rsidRPr="00DF74AE" w14:paraId="076E70C7" w14:textId="77777777" w:rsidTr="00A86089">
        <w:tc>
          <w:tcPr>
            <w:tcW w:w="4694" w:type="dxa"/>
          </w:tcPr>
          <w:p w14:paraId="785BCD6D" w14:textId="114DD9B9" w:rsidR="00CA5854" w:rsidRPr="00DF74AE" w:rsidRDefault="00CA5854" w:rsidP="00CA5854">
            <w:pPr>
              <w:rPr>
                <w:rFonts w:ascii="Tahoma" w:hAnsi="Tahoma" w:cs="Tahoma"/>
                <w:sz w:val="20"/>
                <w:szCs w:val="20"/>
              </w:rPr>
            </w:pPr>
            <w:r w:rsidRPr="00DF74AE">
              <w:rPr>
                <w:rFonts w:ascii="Tahoma" w:hAnsi="Tahoma" w:cs="Tahoma"/>
                <w:sz w:val="20"/>
                <w:szCs w:val="20"/>
              </w:rPr>
              <w:t>Envelope</w:t>
            </w:r>
          </w:p>
        </w:tc>
        <w:tc>
          <w:tcPr>
            <w:tcW w:w="4656" w:type="dxa"/>
          </w:tcPr>
          <w:p w14:paraId="74E4C535" w14:textId="39365BBC" w:rsidR="00CA5854" w:rsidRPr="00DF74AE" w:rsidRDefault="00CA5854" w:rsidP="00CA5854">
            <w:pPr>
              <w:rPr>
                <w:rFonts w:ascii="Tahoma" w:hAnsi="Tahoma" w:cs="Tahoma"/>
                <w:sz w:val="20"/>
                <w:szCs w:val="20"/>
              </w:rPr>
            </w:pPr>
            <w:r w:rsidRPr="00DF74AE">
              <w:rPr>
                <w:rFonts w:ascii="Tahoma" w:hAnsi="Tahoma" w:cs="Tahoma"/>
                <w:sz w:val="20"/>
                <w:szCs w:val="20"/>
              </w:rPr>
              <w:t>$0.10 letter, $1.35 large manila</w:t>
            </w:r>
          </w:p>
        </w:tc>
      </w:tr>
      <w:tr w:rsidR="00CA5854" w:rsidRPr="00DF74AE" w14:paraId="08DBED78" w14:textId="77777777" w:rsidTr="00A86089">
        <w:tc>
          <w:tcPr>
            <w:tcW w:w="4694" w:type="dxa"/>
          </w:tcPr>
          <w:p w14:paraId="4DCF3130" w14:textId="2576E5E6" w:rsidR="00CA5854" w:rsidRPr="00DF74AE" w:rsidRDefault="00CA5854" w:rsidP="00CA5854">
            <w:pPr>
              <w:rPr>
                <w:rFonts w:ascii="Tahoma" w:hAnsi="Tahoma" w:cs="Tahoma"/>
                <w:sz w:val="20"/>
                <w:szCs w:val="20"/>
              </w:rPr>
            </w:pPr>
            <w:r w:rsidRPr="00DF74AE">
              <w:rPr>
                <w:rFonts w:ascii="Tahoma" w:hAnsi="Tahoma" w:cs="Tahoma"/>
                <w:sz w:val="20"/>
                <w:szCs w:val="20"/>
              </w:rPr>
              <w:t>Postage Stamp</w:t>
            </w:r>
          </w:p>
        </w:tc>
        <w:tc>
          <w:tcPr>
            <w:tcW w:w="4656" w:type="dxa"/>
          </w:tcPr>
          <w:p w14:paraId="209ED847" w14:textId="5D5E5F07" w:rsidR="00CA5854" w:rsidRPr="00DF74AE" w:rsidRDefault="00CA5854" w:rsidP="00CA5854">
            <w:pPr>
              <w:rPr>
                <w:rFonts w:ascii="Tahoma" w:hAnsi="Tahoma" w:cs="Tahoma"/>
                <w:sz w:val="20"/>
                <w:szCs w:val="20"/>
              </w:rPr>
            </w:pPr>
            <w:r w:rsidRPr="00DF74AE">
              <w:rPr>
                <w:rFonts w:ascii="Tahoma" w:hAnsi="Tahoma" w:cs="Tahoma"/>
                <w:sz w:val="20"/>
                <w:szCs w:val="20"/>
              </w:rPr>
              <w:t>Current USPS rate</w:t>
            </w:r>
          </w:p>
        </w:tc>
      </w:tr>
      <w:tr w:rsidR="00CA5854" w:rsidRPr="00DF74AE" w14:paraId="379CA9ED" w14:textId="77777777" w:rsidTr="00A86089">
        <w:tc>
          <w:tcPr>
            <w:tcW w:w="4694" w:type="dxa"/>
          </w:tcPr>
          <w:p w14:paraId="32E932C6" w14:textId="77777777" w:rsidR="00CA5854" w:rsidRPr="00DF74AE" w:rsidRDefault="00CA5854" w:rsidP="00CA5854">
            <w:pPr>
              <w:rPr>
                <w:rFonts w:ascii="Tahoma" w:hAnsi="Tahoma" w:cs="Tahoma"/>
                <w:sz w:val="20"/>
                <w:szCs w:val="20"/>
              </w:rPr>
            </w:pPr>
            <w:r w:rsidRPr="00DF74AE">
              <w:rPr>
                <w:rFonts w:ascii="Tahoma" w:hAnsi="Tahoma" w:cs="Tahoma"/>
                <w:sz w:val="20"/>
                <w:szCs w:val="20"/>
              </w:rPr>
              <w:t>CHCL Medical/Dental/Vision Visits or Procedures</w:t>
            </w:r>
          </w:p>
        </w:tc>
        <w:tc>
          <w:tcPr>
            <w:tcW w:w="4656" w:type="dxa"/>
          </w:tcPr>
          <w:p w14:paraId="374D9D6A" w14:textId="2C8ADA0F" w:rsidR="00CA5854" w:rsidRPr="00DF74AE" w:rsidRDefault="0002495E" w:rsidP="00CA5854">
            <w:pPr>
              <w:rPr>
                <w:rFonts w:ascii="Tahoma" w:hAnsi="Tahoma" w:cs="Tahoma"/>
                <w:sz w:val="20"/>
                <w:szCs w:val="20"/>
              </w:rPr>
            </w:pPr>
            <w:r>
              <w:rPr>
                <w:rFonts w:ascii="Tahoma" w:hAnsi="Tahoma" w:cs="Tahoma"/>
                <w:sz w:val="20"/>
                <w:szCs w:val="20"/>
              </w:rPr>
              <w:t>up to $</w:t>
            </w:r>
            <w:r w:rsidR="00CA5854" w:rsidRPr="00DF74AE">
              <w:rPr>
                <w:rFonts w:ascii="Tahoma" w:hAnsi="Tahoma" w:cs="Tahoma"/>
                <w:sz w:val="20"/>
                <w:szCs w:val="20"/>
              </w:rPr>
              <w:t>30</w:t>
            </w:r>
          </w:p>
        </w:tc>
      </w:tr>
      <w:tr w:rsidR="00CA5854" w:rsidRPr="00DF74AE" w14:paraId="03AAF421" w14:textId="77777777" w:rsidTr="00A86089">
        <w:tc>
          <w:tcPr>
            <w:tcW w:w="4694" w:type="dxa"/>
          </w:tcPr>
          <w:p w14:paraId="102FA857" w14:textId="77777777" w:rsidR="00CA5854" w:rsidRPr="00DF74AE" w:rsidRDefault="00CA5854" w:rsidP="00CA5854">
            <w:pPr>
              <w:rPr>
                <w:rFonts w:ascii="Tahoma" w:hAnsi="Tahoma" w:cs="Tahoma"/>
                <w:sz w:val="20"/>
                <w:szCs w:val="20"/>
              </w:rPr>
            </w:pPr>
            <w:r w:rsidRPr="00DF74AE">
              <w:rPr>
                <w:rFonts w:ascii="Tahoma" w:hAnsi="Tahoma" w:cs="Tahoma"/>
                <w:sz w:val="20"/>
                <w:szCs w:val="20"/>
              </w:rPr>
              <w:t>Emergency Room Visits</w:t>
            </w:r>
          </w:p>
        </w:tc>
        <w:tc>
          <w:tcPr>
            <w:tcW w:w="4656" w:type="dxa"/>
          </w:tcPr>
          <w:p w14:paraId="0F59D0C6" w14:textId="77777777" w:rsidR="00CA5854" w:rsidRPr="00DF74AE" w:rsidRDefault="00CA5854" w:rsidP="00CA5854">
            <w:pPr>
              <w:rPr>
                <w:rFonts w:ascii="Tahoma" w:hAnsi="Tahoma" w:cs="Tahoma"/>
                <w:sz w:val="20"/>
                <w:szCs w:val="20"/>
              </w:rPr>
            </w:pPr>
            <w:r w:rsidRPr="00DF74AE">
              <w:rPr>
                <w:rFonts w:ascii="Tahoma" w:hAnsi="Tahoma" w:cs="Tahoma"/>
                <w:sz w:val="20"/>
                <w:szCs w:val="20"/>
              </w:rPr>
              <w:t>Resident responsible for full payment directly to provider</w:t>
            </w:r>
          </w:p>
        </w:tc>
      </w:tr>
      <w:tr w:rsidR="00CA5854" w:rsidRPr="00DF74AE" w14:paraId="760CE567" w14:textId="77777777" w:rsidTr="00A86089">
        <w:tc>
          <w:tcPr>
            <w:tcW w:w="4694" w:type="dxa"/>
          </w:tcPr>
          <w:p w14:paraId="5064524E" w14:textId="77777777" w:rsidR="00CA5854" w:rsidRPr="00DF74AE" w:rsidRDefault="00CA5854" w:rsidP="00CA5854">
            <w:pPr>
              <w:rPr>
                <w:rFonts w:ascii="Tahoma" w:hAnsi="Tahoma" w:cs="Tahoma"/>
                <w:sz w:val="20"/>
                <w:szCs w:val="20"/>
              </w:rPr>
            </w:pPr>
            <w:r w:rsidRPr="00DF74AE">
              <w:rPr>
                <w:rFonts w:ascii="Tahoma" w:hAnsi="Tahoma" w:cs="Tahoma"/>
                <w:sz w:val="20"/>
                <w:szCs w:val="20"/>
              </w:rPr>
              <w:t>Medical Visits or Procedures (Specialists/Hospital/PT)</w:t>
            </w:r>
          </w:p>
        </w:tc>
        <w:tc>
          <w:tcPr>
            <w:tcW w:w="4656" w:type="dxa"/>
          </w:tcPr>
          <w:p w14:paraId="33B65CA5" w14:textId="77777777" w:rsidR="00CA5854" w:rsidRPr="00DF74AE" w:rsidRDefault="00CA5854" w:rsidP="00CA5854">
            <w:pPr>
              <w:rPr>
                <w:rFonts w:ascii="Tahoma" w:hAnsi="Tahoma" w:cs="Tahoma"/>
                <w:sz w:val="20"/>
                <w:szCs w:val="20"/>
              </w:rPr>
            </w:pPr>
            <w:r w:rsidRPr="00DF74AE">
              <w:rPr>
                <w:rFonts w:ascii="Tahoma" w:hAnsi="Tahoma" w:cs="Tahoma"/>
                <w:sz w:val="20"/>
                <w:szCs w:val="20"/>
              </w:rPr>
              <w:t>Resident responsible for full payment directly to provider</w:t>
            </w:r>
          </w:p>
        </w:tc>
      </w:tr>
      <w:tr w:rsidR="00CA5854" w:rsidRPr="00DF74AE" w14:paraId="7531F2DF" w14:textId="77777777" w:rsidTr="00A86089">
        <w:tc>
          <w:tcPr>
            <w:tcW w:w="4694" w:type="dxa"/>
          </w:tcPr>
          <w:p w14:paraId="67C99AD9" w14:textId="77777777" w:rsidR="00CA5854" w:rsidRPr="00DF74AE" w:rsidRDefault="00CA5854" w:rsidP="00CA5854">
            <w:pPr>
              <w:rPr>
                <w:rFonts w:ascii="Tahoma" w:hAnsi="Tahoma" w:cs="Tahoma"/>
                <w:sz w:val="20"/>
                <w:szCs w:val="20"/>
              </w:rPr>
            </w:pPr>
            <w:r w:rsidRPr="00DF74AE">
              <w:rPr>
                <w:rFonts w:ascii="Tahoma" w:hAnsi="Tahoma" w:cs="Tahoma"/>
                <w:sz w:val="20"/>
                <w:szCs w:val="20"/>
              </w:rPr>
              <w:t>Prescription Medication</w:t>
            </w:r>
          </w:p>
        </w:tc>
        <w:tc>
          <w:tcPr>
            <w:tcW w:w="4656" w:type="dxa"/>
          </w:tcPr>
          <w:p w14:paraId="3C466F8B" w14:textId="77777777" w:rsidR="00CA5854" w:rsidRPr="00DF74AE" w:rsidRDefault="00CA5854" w:rsidP="00CA5854">
            <w:pPr>
              <w:rPr>
                <w:rFonts w:ascii="Tahoma" w:hAnsi="Tahoma" w:cs="Tahoma"/>
                <w:sz w:val="20"/>
                <w:szCs w:val="20"/>
              </w:rPr>
            </w:pPr>
            <w:r w:rsidRPr="00DF74AE">
              <w:rPr>
                <w:rFonts w:ascii="Tahoma" w:hAnsi="Tahoma" w:cs="Tahoma"/>
                <w:sz w:val="20"/>
                <w:szCs w:val="20"/>
              </w:rPr>
              <w:t>Resident responsible for full payment directly to provider</w:t>
            </w:r>
          </w:p>
        </w:tc>
      </w:tr>
      <w:tr w:rsidR="00CA5854" w:rsidRPr="00DF74AE" w14:paraId="568EDB04" w14:textId="77777777" w:rsidTr="00A86089">
        <w:tc>
          <w:tcPr>
            <w:tcW w:w="4694" w:type="dxa"/>
          </w:tcPr>
          <w:p w14:paraId="183F4AE0" w14:textId="77777777" w:rsidR="00CA5854" w:rsidRPr="00DF74AE" w:rsidRDefault="00CA5854" w:rsidP="00CA5854">
            <w:pPr>
              <w:rPr>
                <w:rFonts w:ascii="Tahoma" w:hAnsi="Tahoma" w:cs="Tahoma"/>
                <w:sz w:val="20"/>
                <w:szCs w:val="20"/>
              </w:rPr>
            </w:pPr>
            <w:r w:rsidRPr="00DF74AE">
              <w:rPr>
                <w:rFonts w:ascii="Tahoma" w:hAnsi="Tahoma" w:cs="Tahoma"/>
                <w:sz w:val="20"/>
                <w:szCs w:val="20"/>
              </w:rPr>
              <w:t>UMC Prescription Medication</w:t>
            </w:r>
          </w:p>
        </w:tc>
        <w:tc>
          <w:tcPr>
            <w:tcW w:w="4656" w:type="dxa"/>
          </w:tcPr>
          <w:p w14:paraId="4F284293" w14:textId="77777777" w:rsidR="00CA5854" w:rsidRPr="00DF74AE" w:rsidRDefault="00CA5854" w:rsidP="00CA5854">
            <w:pPr>
              <w:rPr>
                <w:rFonts w:ascii="Tahoma" w:hAnsi="Tahoma" w:cs="Tahoma"/>
                <w:sz w:val="20"/>
                <w:szCs w:val="20"/>
              </w:rPr>
            </w:pPr>
            <w:r w:rsidRPr="00DF74AE">
              <w:rPr>
                <w:rFonts w:ascii="Tahoma" w:hAnsi="Tahoma" w:cs="Tahoma"/>
                <w:sz w:val="20"/>
                <w:szCs w:val="20"/>
              </w:rPr>
              <w:t>$7.50</w:t>
            </w:r>
          </w:p>
        </w:tc>
      </w:tr>
    </w:tbl>
    <w:p w14:paraId="1505E38D" w14:textId="77777777" w:rsidR="0002495E" w:rsidRPr="00DF74AE" w:rsidRDefault="0002495E" w:rsidP="00880B04">
      <w:pPr>
        <w:rPr>
          <w:rFonts w:ascii="Tahoma" w:hAnsi="Tahoma" w:cs="Tahoma"/>
          <w:sz w:val="20"/>
          <w:szCs w:val="20"/>
        </w:rPr>
      </w:pPr>
    </w:p>
    <w:p w14:paraId="424A38E2" w14:textId="77777777" w:rsidR="00880B04" w:rsidRPr="00DF74AE" w:rsidRDefault="00880B04" w:rsidP="00880B04">
      <w:pPr>
        <w:rPr>
          <w:rFonts w:ascii="Tahoma" w:hAnsi="Tahoma" w:cs="Tahoma"/>
          <w:b/>
          <w:sz w:val="20"/>
          <w:szCs w:val="20"/>
        </w:rPr>
      </w:pPr>
      <w:r w:rsidRPr="00DF74AE">
        <w:rPr>
          <w:rFonts w:ascii="Tahoma" w:hAnsi="Tahoma" w:cs="Tahoma"/>
          <w:b/>
          <w:sz w:val="20"/>
          <w:szCs w:val="20"/>
        </w:rPr>
        <w:t>Amount Limits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1"/>
        <w:gridCol w:w="4669"/>
      </w:tblGrid>
      <w:tr w:rsidR="00880B04" w:rsidRPr="00DF74AE" w14:paraId="518FACAF" w14:textId="77777777" w:rsidTr="00171A26">
        <w:tc>
          <w:tcPr>
            <w:tcW w:w="4681" w:type="dxa"/>
            <w:tcBorders>
              <w:top w:val="single" w:sz="4" w:space="0" w:color="auto"/>
              <w:left w:val="single" w:sz="4" w:space="0" w:color="auto"/>
              <w:right w:val="single" w:sz="4" w:space="0" w:color="auto"/>
            </w:tcBorders>
          </w:tcPr>
          <w:p w14:paraId="34750334" w14:textId="77777777" w:rsidR="00880B04" w:rsidRPr="00DF74AE" w:rsidRDefault="00880B04" w:rsidP="00880B04">
            <w:pPr>
              <w:rPr>
                <w:rFonts w:ascii="Tahoma" w:hAnsi="Tahoma" w:cs="Tahoma"/>
                <w:b/>
                <w:sz w:val="20"/>
                <w:szCs w:val="20"/>
              </w:rPr>
            </w:pPr>
            <w:r w:rsidRPr="00DF74AE">
              <w:rPr>
                <w:rFonts w:ascii="Tahoma" w:hAnsi="Tahoma" w:cs="Tahoma"/>
                <w:b/>
                <w:sz w:val="20"/>
                <w:szCs w:val="20"/>
              </w:rPr>
              <w:t>Item</w:t>
            </w:r>
          </w:p>
        </w:tc>
        <w:tc>
          <w:tcPr>
            <w:tcW w:w="4669" w:type="dxa"/>
            <w:tcBorders>
              <w:top w:val="single" w:sz="4" w:space="0" w:color="auto"/>
              <w:left w:val="single" w:sz="4" w:space="0" w:color="auto"/>
              <w:right w:val="single" w:sz="4" w:space="0" w:color="auto"/>
            </w:tcBorders>
          </w:tcPr>
          <w:p w14:paraId="0808B836" w14:textId="77777777" w:rsidR="00880B04" w:rsidRPr="00DF74AE" w:rsidRDefault="00880B04" w:rsidP="00880B04">
            <w:pPr>
              <w:rPr>
                <w:rFonts w:ascii="Tahoma" w:hAnsi="Tahoma" w:cs="Tahoma"/>
                <w:b/>
                <w:sz w:val="20"/>
                <w:szCs w:val="20"/>
              </w:rPr>
            </w:pPr>
            <w:r w:rsidRPr="00DF74AE">
              <w:rPr>
                <w:rFonts w:ascii="Tahoma" w:hAnsi="Tahoma" w:cs="Tahoma"/>
                <w:b/>
                <w:sz w:val="20"/>
                <w:szCs w:val="20"/>
              </w:rPr>
              <w:t>Limit</w:t>
            </w:r>
          </w:p>
        </w:tc>
      </w:tr>
      <w:tr w:rsidR="00880B04" w:rsidRPr="00DF74AE" w14:paraId="58564506" w14:textId="77777777" w:rsidTr="00171A26">
        <w:tc>
          <w:tcPr>
            <w:tcW w:w="4681" w:type="dxa"/>
          </w:tcPr>
          <w:p w14:paraId="0FE090D7" w14:textId="77777777" w:rsidR="00880B04" w:rsidRPr="00DF74AE" w:rsidRDefault="00880B04" w:rsidP="00880B04">
            <w:pPr>
              <w:rPr>
                <w:rFonts w:ascii="Tahoma" w:hAnsi="Tahoma" w:cs="Tahoma"/>
                <w:sz w:val="20"/>
                <w:szCs w:val="20"/>
              </w:rPr>
            </w:pPr>
            <w:r w:rsidRPr="00DF74AE">
              <w:rPr>
                <w:rFonts w:ascii="Tahoma" w:hAnsi="Tahoma" w:cs="Tahoma"/>
                <w:sz w:val="20"/>
                <w:szCs w:val="20"/>
              </w:rPr>
              <w:t>Weekly allowance: unemployed resident</w:t>
            </w:r>
          </w:p>
        </w:tc>
        <w:tc>
          <w:tcPr>
            <w:tcW w:w="4669" w:type="dxa"/>
          </w:tcPr>
          <w:p w14:paraId="352144B9" w14:textId="77777777" w:rsidR="00880B04" w:rsidRPr="00DF74AE" w:rsidRDefault="00880B04" w:rsidP="00880B04">
            <w:pPr>
              <w:rPr>
                <w:rFonts w:ascii="Tahoma" w:hAnsi="Tahoma" w:cs="Tahoma"/>
                <w:sz w:val="20"/>
                <w:szCs w:val="20"/>
              </w:rPr>
            </w:pPr>
            <w:r w:rsidRPr="00DF74AE">
              <w:rPr>
                <w:rFonts w:ascii="Tahoma" w:hAnsi="Tahoma" w:cs="Tahoma"/>
                <w:sz w:val="20"/>
                <w:szCs w:val="20"/>
              </w:rPr>
              <w:t>None allowed</w:t>
            </w:r>
          </w:p>
        </w:tc>
      </w:tr>
      <w:tr w:rsidR="00880B04" w:rsidRPr="00DF74AE" w14:paraId="3D35895D" w14:textId="77777777" w:rsidTr="00171A26">
        <w:tc>
          <w:tcPr>
            <w:tcW w:w="4681" w:type="dxa"/>
          </w:tcPr>
          <w:p w14:paraId="00A2CC87" w14:textId="77777777" w:rsidR="00880B04" w:rsidRPr="00DF74AE" w:rsidRDefault="00880B04" w:rsidP="00880B04">
            <w:pPr>
              <w:rPr>
                <w:rFonts w:ascii="Tahoma" w:hAnsi="Tahoma" w:cs="Tahoma"/>
                <w:sz w:val="20"/>
                <w:szCs w:val="20"/>
              </w:rPr>
            </w:pPr>
            <w:r w:rsidRPr="00DF74AE">
              <w:rPr>
                <w:rFonts w:ascii="Tahoma" w:hAnsi="Tahoma" w:cs="Tahoma"/>
                <w:sz w:val="20"/>
                <w:szCs w:val="20"/>
              </w:rPr>
              <w:t>Weekly allowance: employed resident</w:t>
            </w:r>
          </w:p>
        </w:tc>
        <w:tc>
          <w:tcPr>
            <w:tcW w:w="4669" w:type="dxa"/>
          </w:tcPr>
          <w:p w14:paraId="008D0641" w14:textId="77777777" w:rsidR="00880B04" w:rsidRPr="00DF74AE" w:rsidRDefault="00880B04" w:rsidP="00880B04">
            <w:pPr>
              <w:rPr>
                <w:rFonts w:ascii="Tahoma" w:hAnsi="Tahoma" w:cs="Tahoma"/>
                <w:sz w:val="20"/>
                <w:szCs w:val="20"/>
              </w:rPr>
            </w:pPr>
            <w:r w:rsidRPr="00DF74AE">
              <w:rPr>
                <w:rFonts w:ascii="Tahoma" w:hAnsi="Tahoma" w:cs="Tahoma"/>
                <w:sz w:val="20"/>
                <w:szCs w:val="20"/>
              </w:rPr>
              <w:t>Up to $25</w:t>
            </w:r>
          </w:p>
        </w:tc>
      </w:tr>
      <w:tr w:rsidR="00880B04" w:rsidRPr="00DF74AE" w14:paraId="7FCCEA19" w14:textId="77777777" w:rsidTr="00171A26">
        <w:tc>
          <w:tcPr>
            <w:tcW w:w="4681" w:type="dxa"/>
          </w:tcPr>
          <w:p w14:paraId="49E37808" w14:textId="77777777" w:rsidR="00880B04" w:rsidRPr="00DF74AE" w:rsidRDefault="00880B04" w:rsidP="00880B04">
            <w:pPr>
              <w:rPr>
                <w:rFonts w:ascii="Tahoma" w:hAnsi="Tahoma" w:cs="Tahoma"/>
                <w:sz w:val="20"/>
                <w:szCs w:val="20"/>
              </w:rPr>
            </w:pPr>
            <w:r w:rsidRPr="00DF74AE">
              <w:rPr>
                <w:rFonts w:ascii="Tahoma" w:hAnsi="Tahoma" w:cs="Tahoma"/>
                <w:sz w:val="20"/>
                <w:szCs w:val="20"/>
              </w:rPr>
              <w:t>Minimum account balance: unemployed resident</w:t>
            </w:r>
          </w:p>
        </w:tc>
        <w:tc>
          <w:tcPr>
            <w:tcW w:w="4669" w:type="dxa"/>
          </w:tcPr>
          <w:p w14:paraId="3680A1D3" w14:textId="77777777" w:rsidR="00880B04" w:rsidRPr="00DF74AE" w:rsidRDefault="00880B04" w:rsidP="00880B04">
            <w:pPr>
              <w:rPr>
                <w:rFonts w:ascii="Tahoma" w:hAnsi="Tahoma" w:cs="Tahoma"/>
                <w:sz w:val="20"/>
                <w:szCs w:val="20"/>
              </w:rPr>
            </w:pPr>
            <w:r w:rsidRPr="00DF74AE">
              <w:rPr>
                <w:rFonts w:ascii="Tahoma" w:hAnsi="Tahoma" w:cs="Tahoma"/>
                <w:sz w:val="20"/>
                <w:szCs w:val="20"/>
              </w:rPr>
              <w:t>$20</w:t>
            </w:r>
          </w:p>
        </w:tc>
      </w:tr>
      <w:tr w:rsidR="00880B04" w:rsidRPr="00DF74AE" w14:paraId="3E88980F" w14:textId="77777777" w:rsidTr="00171A26">
        <w:tc>
          <w:tcPr>
            <w:tcW w:w="4681" w:type="dxa"/>
          </w:tcPr>
          <w:p w14:paraId="733DC81A" w14:textId="77777777" w:rsidR="00880B04" w:rsidRPr="00DF74AE" w:rsidRDefault="00880B04" w:rsidP="00880B04">
            <w:pPr>
              <w:rPr>
                <w:rFonts w:ascii="Tahoma" w:hAnsi="Tahoma" w:cs="Tahoma"/>
                <w:sz w:val="20"/>
                <w:szCs w:val="20"/>
              </w:rPr>
            </w:pPr>
            <w:r w:rsidRPr="00DF74AE">
              <w:rPr>
                <w:rFonts w:ascii="Tahoma" w:hAnsi="Tahoma" w:cs="Tahoma"/>
                <w:sz w:val="20"/>
                <w:szCs w:val="20"/>
              </w:rPr>
              <w:t>Minimum account balance: employed resident</w:t>
            </w:r>
          </w:p>
        </w:tc>
        <w:tc>
          <w:tcPr>
            <w:tcW w:w="4669" w:type="dxa"/>
          </w:tcPr>
          <w:p w14:paraId="24327393" w14:textId="77777777" w:rsidR="00880B04" w:rsidRPr="00DF74AE" w:rsidRDefault="00880B04" w:rsidP="00880B04">
            <w:pPr>
              <w:rPr>
                <w:rFonts w:ascii="Tahoma" w:hAnsi="Tahoma" w:cs="Tahoma"/>
                <w:sz w:val="20"/>
                <w:szCs w:val="20"/>
              </w:rPr>
            </w:pPr>
            <w:r w:rsidRPr="00DF74AE">
              <w:rPr>
                <w:rFonts w:ascii="Tahoma" w:hAnsi="Tahoma" w:cs="Tahoma"/>
                <w:sz w:val="20"/>
                <w:szCs w:val="20"/>
              </w:rPr>
              <w:t>$200</w:t>
            </w:r>
          </w:p>
        </w:tc>
      </w:tr>
    </w:tbl>
    <w:p w14:paraId="193E4022" w14:textId="77777777" w:rsidR="00171A26" w:rsidRPr="00DF74AE" w:rsidRDefault="00171A26" w:rsidP="00AF07C4">
      <w:pPr>
        <w:jc w:val="center"/>
        <w:rPr>
          <w:rFonts w:ascii="Tahoma" w:hAnsi="Tahoma" w:cs="Tahoma"/>
          <w:b/>
          <w:sz w:val="32"/>
          <w:szCs w:val="28"/>
        </w:rPr>
      </w:pPr>
    </w:p>
    <w:p w14:paraId="08A0E39E" w14:textId="7E3131BD" w:rsidR="008A74DA" w:rsidRPr="00DF74AE" w:rsidRDefault="00AF07C4" w:rsidP="00DF74AE">
      <w:pPr>
        <w:pStyle w:val="Heading1"/>
      </w:pPr>
      <w:bookmarkStart w:id="97" w:name="_Toc221108892"/>
      <w:bookmarkStart w:id="98" w:name="_Hlk137816779"/>
      <w:r w:rsidRPr="00DF74AE">
        <w:lastRenderedPageBreak/>
        <w:t>Appendix B</w:t>
      </w:r>
      <w:r w:rsidR="00A42A6A" w:rsidRPr="00DF74AE">
        <w:t xml:space="preserve">: </w:t>
      </w:r>
      <w:r w:rsidRPr="00DF74AE">
        <w:t>Schedules &amp; Times</w:t>
      </w:r>
      <w:bookmarkEnd w:id="97"/>
    </w:p>
    <w:p w14:paraId="01860EE1" w14:textId="77777777" w:rsidR="00C048C2" w:rsidRDefault="00C048C2" w:rsidP="005B0D32">
      <w:pPr>
        <w:rPr>
          <w:rFonts w:ascii="Tahoma" w:hAnsi="Tahoma" w:cs="Tahoma"/>
          <w:sz w:val="20"/>
          <w:szCs w:val="20"/>
          <w:lang w:val="x-none" w:eastAsia="x-none"/>
        </w:rPr>
      </w:pPr>
    </w:p>
    <w:tbl>
      <w:tblPr>
        <w:tblW w:w="9355" w:type="dxa"/>
        <w:tblLook w:val="01E0" w:firstRow="1" w:lastRow="1" w:firstColumn="1" w:lastColumn="1" w:noHBand="0" w:noVBand="0"/>
      </w:tblPr>
      <w:tblGrid>
        <w:gridCol w:w="1517"/>
        <w:gridCol w:w="1845"/>
        <w:gridCol w:w="1313"/>
        <w:gridCol w:w="1208"/>
        <w:gridCol w:w="1412"/>
        <w:gridCol w:w="2060"/>
      </w:tblGrid>
      <w:tr w:rsidR="00AF07C4" w:rsidRPr="00DF74AE" w14:paraId="4691B4F0" w14:textId="77777777" w:rsidTr="00C048C2">
        <w:tc>
          <w:tcPr>
            <w:tcW w:w="9355" w:type="dxa"/>
            <w:gridSpan w:val="6"/>
            <w:tcBorders>
              <w:top w:val="single" w:sz="4" w:space="0" w:color="auto"/>
              <w:left w:val="single" w:sz="4" w:space="0" w:color="auto"/>
              <w:right w:val="single" w:sz="4" w:space="0" w:color="auto"/>
            </w:tcBorders>
            <w:vAlign w:val="center"/>
          </w:tcPr>
          <w:p w14:paraId="1F48CA9D" w14:textId="77777777" w:rsidR="00AF07C4" w:rsidRPr="00DF74AE" w:rsidRDefault="00AF07C4" w:rsidP="00AF07C4">
            <w:pPr>
              <w:jc w:val="center"/>
              <w:rPr>
                <w:rFonts w:ascii="Tahoma" w:hAnsi="Tahoma" w:cs="Tahoma"/>
                <w:b/>
                <w:sz w:val="20"/>
                <w:szCs w:val="20"/>
              </w:rPr>
            </w:pPr>
            <w:r w:rsidRPr="00DF74AE">
              <w:rPr>
                <w:rFonts w:ascii="Tahoma" w:hAnsi="Tahoma" w:cs="Tahoma"/>
                <w:b/>
                <w:sz w:val="20"/>
                <w:szCs w:val="20"/>
              </w:rPr>
              <w:t>Big Yard</w:t>
            </w:r>
          </w:p>
        </w:tc>
      </w:tr>
      <w:tr w:rsidR="00AF07C4" w:rsidRPr="00DF74AE" w14:paraId="5072C443" w14:textId="77777777" w:rsidTr="00C048C2">
        <w:trPr>
          <w:trHeight w:val="189"/>
        </w:trPr>
        <w:tc>
          <w:tcPr>
            <w:tcW w:w="4675" w:type="dxa"/>
            <w:gridSpan w:val="3"/>
            <w:tcBorders>
              <w:left w:val="single" w:sz="4" w:space="0" w:color="auto"/>
              <w:bottom w:val="single" w:sz="4" w:space="0" w:color="auto"/>
            </w:tcBorders>
            <w:vAlign w:val="center"/>
          </w:tcPr>
          <w:p w14:paraId="5ED7351A" w14:textId="77777777" w:rsidR="00D84EB5" w:rsidRPr="00DF74AE" w:rsidRDefault="00AF07C4" w:rsidP="00D84EB5">
            <w:pPr>
              <w:rPr>
                <w:rFonts w:ascii="Tahoma" w:hAnsi="Tahoma" w:cs="Tahoma"/>
                <w:sz w:val="20"/>
                <w:szCs w:val="20"/>
              </w:rPr>
            </w:pPr>
            <w:r w:rsidRPr="00DF74AE">
              <w:rPr>
                <w:rFonts w:ascii="Tahoma" w:hAnsi="Tahoma" w:cs="Tahoma"/>
                <w:sz w:val="20"/>
                <w:szCs w:val="20"/>
              </w:rPr>
              <w:t>Daily</w:t>
            </w:r>
          </w:p>
        </w:tc>
        <w:tc>
          <w:tcPr>
            <w:tcW w:w="4680" w:type="dxa"/>
            <w:gridSpan w:val="3"/>
            <w:tcBorders>
              <w:bottom w:val="single" w:sz="4" w:space="0" w:color="auto"/>
              <w:right w:val="single" w:sz="4" w:space="0" w:color="auto"/>
            </w:tcBorders>
            <w:vAlign w:val="center"/>
          </w:tcPr>
          <w:p w14:paraId="011CFF17" w14:textId="77777777" w:rsidR="00D84EB5" w:rsidRPr="00DF74AE" w:rsidRDefault="00AF07C4" w:rsidP="00676529">
            <w:pPr>
              <w:jc w:val="right"/>
              <w:rPr>
                <w:rFonts w:ascii="Tahoma" w:hAnsi="Tahoma" w:cs="Tahoma"/>
                <w:sz w:val="20"/>
                <w:szCs w:val="20"/>
              </w:rPr>
            </w:pPr>
            <w:r w:rsidRPr="00DF74AE">
              <w:rPr>
                <w:rFonts w:ascii="Tahoma" w:hAnsi="Tahoma" w:cs="Tahoma"/>
                <w:sz w:val="20"/>
                <w:szCs w:val="20"/>
              </w:rPr>
              <w:t xml:space="preserve">As </w:t>
            </w:r>
            <w:r w:rsidR="00E72AC6" w:rsidRPr="00DF74AE">
              <w:rPr>
                <w:rFonts w:ascii="Tahoma" w:hAnsi="Tahoma" w:cs="Tahoma"/>
                <w:sz w:val="20"/>
                <w:szCs w:val="20"/>
              </w:rPr>
              <w:t>weather/</w:t>
            </w:r>
            <w:r w:rsidRPr="00DF74AE">
              <w:rPr>
                <w:rFonts w:ascii="Tahoma" w:hAnsi="Tahoma" w:cs="Tahoma"/>
                <w:sz w:val="20"/>
                <w:szCs w:val="20"/>
              </w:rPr>
              <w:t>sch</w:t>
            </w:r>
            <w:r w:rsidR="00676529" w:rsidRPr="00DF74AE">
              <w:rPr>
                <w:rFonts w:ascii="Tahoma" w:hAnsi="Tahoma" w:cs="Tahoma"/>
                <w:sz w:val="20"/>
                <w:szCs w:val="20"/>
              </w:rPr>
              <w:t>eduling permits/staff discretion</w:t>
            </w:r>
          </w:p>
        </w:tc>
      </w:tr>
      <w:tr w:rsidR="00AA4570" w:rsidRPr="00DF74AE" w14:paraId="7F0DA314" w14:textId="77777777" w:rsidTr="00C048C2">
        <w:tc>
          <w:tcPr>
            <w:tcW w:w="9355" w:type="dxa"/>
            <w:gridSpan w:val="6"/>
            <w:tcBorders>
              <w:top w:val="single" w:sz="4" w:space="0" w:color="auto"/>
              <w:left w:val="single" w:sz="4" w:space="0" w:color="auto"/>
              <w:right w:val="single" w:sz="4" w:space="0" w:color="auto"/>
            </w:tcBorders>
            <w:vAlign w:val="center"/>
          </w:tcPr>
          <w:p w14:paraId="71204BEC" w14:textId="6AAB35F3" w:rsidR="0035381C" w:rsidRPr="00D5130C" w:rsidRDefault="00A314DC" w:rsidP="00D5130C">
            <w:pPr>
              <w:jc w:val="center"/>
              <w:rPr>
                <w:rFonts w:ascii="Tahoma" w:hAnsi="Tahoma" w:cs="Tahoma"/>
                <w:b/>
                <w:sz w:val="20"/>
                <w:szCs w:val="20"/>
              </w:rPr>
            </w:pPr>
            <w:r w:rsidRPr="00DF74AE">
              <w:rPr>
                <w:rFonts w:ascii="Tahoma" w:hAnsi="Tahoma" w:cs="Tahoma"/>
                <w:b/>
                <w:sz w:val="20"/>
                <w:szCs w:val="20"/>
              </w:rPr>
              <w:t>Bunk Time</w:t>
            </w:r>
            <w:r w:rsidR="00D373E8" w:rsidRPr="00DF74AE">
              <w:rPr>
                <w:rFonts w:ascii="Tahoma" w:hAnsi="Tahoma" w:cs="Tahoma"/>
                <w:bCs/>
                <w:sz w:val="20"/>
                <w:szCs w:val="20"/>
              </w:rPr>
              <w:t xml:space="preserve"> </w:t>
            </w:r>
          </w:p>
        </w:tc>
      </w:tr>
      <w:tr w:rsidR="00D5130C" w:rsidRPr="00DF74AE" w14:paraId="5D2A1D15" w14:textId="77777777" w:rsidTr="00C048C2">
        <w:tc>
          <w:tcPr>
            <w:tcW w:w="4675" w:type="dxa"/>
            <w:gridSpan w:val="3"/>
            <w:tcBorders>
              <w:left w:val="single" w:sz="4" w:space="0" w:color="auto"/>
            </w:tcBorders>
            <w:vAlign w:val="center"/>
          </w:tcPr>
          <w:p w14:paraId="0DEF4C13" w14:textId="2014E8AA" w:rsidR="00D5130C" w:rsidRPr="00DF74AE" w:rsidRDefault="00D5130C" w:rsidP="00D5130C">
            <w:pPr>
              <w:rPr>
                <w:rFonts w:ascii="Tahoma" w:hAnsi="Tahoma" w:cs="Tahoma"/>
                <w:b/>
                <w:sz w:val="20"/>
                <w:szCs w:val="20"/>
              </w:rPr>
            </w:pPr>
            <w:r w:rsidRPr="00DF74AE">
              <w:rPr>
                <w:rFonts w:ascii="Tahoma" w:hAnsi="Tahoma" w:cs="Tahoma"/>
                <w:bCs/>
                <w:sz w:val="20"/>
                <w:szCs w:val="20"/>
              </w:rPr>
              <w:t xml:space="preserve">Monday through Thursday </w:t>
            </w:r>
          </w:p>
        </w:tc>
        <w:tc>
          <w:tcPr>
            <w:tcW w:w="4680" w:type="dxa"/>
            <w:gridSpan w:val="3"/>
            <w:tcBorders>
              <w:right w:val="single" w:sz="4" w:space="0" w:color="auto"/>
            </w:tcBorders>
            <w:vAlign w:val="center"/>
          </w:tcPr>
          <w:p w14:paraId="78EDFDAF" w14:textId="1DD3738B" w:rsidR="00D5130C" w:rsidRPr="00DF74AE" w:rsidRDefault="00D5130C" w:rsidP="00D5130C">
            <w:pPr>
              <w:jc w:val="right"/>
              <w:rPr>
                <w:rFonts w:ascii="Tahoma" w:hAnsi="Tahoma" w:cs="Tahoma"/>
                <w:b/>
                <w:sz w:val="20"/>
                <w:szCs w:val="20"/>
              </w:rPr>
            </w:pPr>
            <w:r w:rsidRPr="00DF74AE">
              <w:rPr>
                <w:rFonts w:ascii="Tahoma" w:hAnsi="Tahoma" w:cs="Tahoma"/>
                <w:bCs/>
                <w:sz w:val="20"/>
                <w:szCs w:val="20"/>
              </w:rPr>
              <w:t>After 4:00 PM</w:t>
            </w:r>
          </w:p>
        </w:tc>
      </w:tr>
      <w:tr w:rsidR="00D5130C" w:rsidRPr="00DF74AE" w14:paraId="04CEFBF9" w14:textId="77777777" w:rsidTr="00C048C2">
        <w:tc>
          <w:tcPr>
            <w:tcW w:w="4675" w:type="dxa"/>
            <w:gridSpan w:val="3"/>
            <w:tcBorders>
              <w:left w:val="single" w:sz="4" w:space="0" w:color="auto"/>
            </w:tcBorders>
            <w:vAlign w:val="center"/>
          </w:tcPr>
          <w:p w14:paraId="2ACA1761" w14:textId="0EE2DD90" w:rsidR="00D5130C" w:rsidRPr="00DF74AE" w:rsidRDefault="00D5130C" w:rsidP="00D5130C">
            <w:pPr>
              <w:rPr>
                <w:rFonts w:ascii="Tahoma" w:hAnsi="Tahoma" w:cs="Tahoma"/>
                <w:b/>
                <w:sz w:val="20"/>
                <w:szCs w:val="20"/>
              </w:rPr>
            </w:pPr>
            <w:r w:rsidRPr="00DF74AE">
              <w:rPr>
                <w:rFonts w:ascii="Tahoma" w:hAnsi="Tahoma" w:cs="Tahoma"/>
                <w:bCs/>
                <w:sz w:val="20"/>
                <w:szCs w:val="20"/>
              </w:rPr>
              <w:t>Friday</w:t>
            </w:r>
          </w:p>
        </w:tc>
        <w:tc>
          <w:tcPr>
            <w:tcW w:w="4680" w:type="dxa"/>
            <w:gridSpan w:val="3"/>
            <w:tcBorders>
              <w:right w:val="single" w:sz="4" w:space="0" w:color="auto"/>
            </w:tcBorders>
            <w:vAlign w:val="center"/>
          </w:tcPr>
          <w:p w14:paraId="302B364D" w14:textId="6BB75F4F" w:rsidR="00D5130C" w:rsidRPr="00DF74AE" w:rsidRDefault="00D5130C" w:rsidP="00D5130C">
            <w:pPr>
              <w:jc w:val="right"/>
              <w:rPr>
                <w:rFonts w:ascii="Tahoma" w:hAnsi="Tahoma" w:cs="Tahoma"/>
                <w:b/>
                <w:sz w:val="20"/>
                <w:szCs w:val="20"/>
              </w:rPr>
            </w:pPr>
            <w:r w:rsidRPr="00DF74AE">
              <w:rPr>
                <w:rFonts w:ascii="Tahoma" w:hAnsi="Tahoma" w:cs="Tahoma"/>
                <w:bCs/>
                <w:sz w:val="20"/>
                <w:szCs w:val="20"/>
              </w:rPr>
              <w:t>12:30 PM</w:t>
            </w:r>
          </w:p>
        </w:tc>
      </w:tr>
      <w:tr w:rsidR="00D5130C" w:rsidRPr="00DF74AE" w14:paraId="64D254D8" w14:textId="77777777" w:rsidTr="00C048C2">
        <w:tc>
          <w:tcPr>
            <w:tcW w:w="4675" w:type="dxa"/>
            <w:gridSpan w:val="3"/>
            <w:tcBorders>
              <w:left w:val="single" w:sz="4" w:space="0" w:color="auto"/>
            </w:tcBorders>
            <w:vAlign w:val="center"/>
          </w:tcPr>
          <w:p w14:paraId="4510B072" w14:textId="0C94F8D8" w:rsidR="00D5130C" w:rsidRPr="00DF74AE" w:rsidRDefault="00D5130C" w:rsidP="00D5130C">
            <w:pPr>
              <w:rPr>
                <w:rFonts w:ascii="Tahoma" w:hAnsi="Tahoma" w:cs="Tahoma"/>
                <w:b/>
                <w:sz w:val="20"/>
                <w:szCs w:val="20"/>
              </w:rPr>
            </w:pPr>
            <w:r w:rsidRPr="00DF74AE">
              <w:rPr>
                <w:rFonts w:ascii="Tahoma" w:hAnsi="Tahoma" w:cs="Tahoma"/>
                <w:bCs/>
                <w:sz w:val="20"/>
                <w:szCs w:val="20"/>
              </w:rPr>
              <w:t>Saturday, Sunday and Holidays</w:t>
            </w:r>
          </w:p>
        </w:tc>
        <w:tc>
          <w:tcPr>
            <w:tcW w:w="4680" w:type="dxa"/>
            <w:gridSpan w:val="3"/>
            <w:tcBorders>
              <w:right w:val="single" w:sz="4" w:space="0" w:color="auto"/>
            </w:tcBorders>
            <w:vAlign w:val="center"/>
          </w:tcPr>
          <w:p w14:paraId="416F45B7" w14:textId="5DFFA94B" w:rsidR="00D5130C" w:rsidRPr="00DF74AE" w:rsidRDefault="00D5130C" w:rsidP="00D5130C">
            <w:pPr>
              <w:jc w:val="right"/>
              <w:rPr>
                <w:rFonts w:ascii="Tahoma" w:hAnsi="Tahoma" w:cs="Tahoma"/>
                <w:b/>
                <w:sz w:val="20"/>
                <w:szCs w:val="20"/>
              </w:rPr>
            </w:pPr>
            <w:r w:rsidRPr="00DF74AE">
              <w:rPr>
                <w:rFonts w:ascii="Tahoma" w:hAnsi="Tahoma" w:cs="Tahoma"/>
                <w:bCs/>
                <w:sz w:val="20"/>
                <w:szCs w:val="20"/>
              </w:rPr>
              <w:t>After Chores</w:t>
            </w:r>
          </w:p>
        </w:tc>
      </w:tr>
      <w:tr w:rsidR="00AA4570" w:rsidRPr="00DF74AE" w14:paraId="3E02C04B" w14:textId="77777777" w:rsidTr="00C048C2">
        <w:tc>
          <w:tcPr>
            <w:tcW w:w="9355" w:type="dxa"/>
            <w:gridSpan w:val="6"/>
            <w:tcBorders>
              <w:top w:val="single" w:sz="4" w:space="0" w:color="auto"/>
              <w:left w:val="single" w:sz="4" w:space="0" w:color="auto"/>
              <w:right w:val="single" w:sz="4" w:space="0" w:color="auto"/>
            </w:tcBorders>
            <w:vAlign w:val="center"/>
          </w:tcPr>
          <w:p w14:paraId="49362A54" w14:textId="77777777" w:rsidR="00AF07C4" w:rsidRPr="00DF74AE" w:rsidRDefault="00AF07C4" w:rsidP="008E55A1">
            <w:pPr>
              <w:jc w:val="center"/>
              <w:rPr>
                <w:rFonts w:ascii="Tahoma" w:hAnsi="Tahoma" w:cs="Tahoma"/>
                <w:b/>
                <w:sz w:val="20"/>
                <w:szCs w:val="20"/>
              </w:rPr>
            </w:pPr>
            <w:r w:rsidRPr="00DF74AE">
              <w:rPr>
                <w:rFonts w:ascii="Tahoma" w:hAnsi="Tahoma" w:cs="Tahoma"/>
                <w:b/>
                <w:sz w:val="20"/>
                <w:szCs w:val="20"/>
              </w:rPr>
              <w:t>Free Time</w:t>
            </w:r>
            <w:r w:rsidRPr="00DF74AE">
              <w:rPr>
                <w:rFonts w:ascii="Tahoma" w:hAnsi="Tahoma" w:cs="Tahoma"/>
                <w:sz w:val="20"/>
                <w:szCs w:val="20"/>
              </w:rPr>
              <w:t xml:space="preserve"> </w:t>
            </w:r>
          </w:p>
        </w:tc>
      </w:tr>
      <w:tr w:rsidR="00AA4570" w:rsidRPr="00DF74AE" w14:paraId="52051517" w14:textId="77777777" w:rsidTr="00C048C2">
        <w:tc>
          <w:tcPr>
            <w:tcW w:w="4675" w:type="dxa"/>
            <w:gridSpan w:val="3"/>
            <w:tcBorders>
              <w:left w:val="single" w:sz="4" w:space="0" w:color="auto"/>
              <w:bottom w:val="single" w:sz="4" w:space="0" w:color="auto"/>
            </w:tcBorders>
            <w:vAlign w:val="center"/>
          </w:tcPr>
          <w:p w14:paraId="0A97C6AE" w14:textId="77777777" w:rsidR="008E55A1" w:rsidRPr="00DF74AE" w:rsidRDefault="008E55A1" w:rsidP="00822605">
            <w:pPr>
              <w:rPr>
                <w:rFonts w:ascii="Tahoma" w:hAnsi="Tahoma" w:cs="Tahoma"/>
                <w:sz w:val="20"/>
                <w:szCs w:val="20"/>
              </w:rPr>
            </w:pPr>
            <w:r w:rsidRPr="00DF74AE">
              <w:rPr>
                <w:rFonts w:ascii="Tahoma" w:hAnsi="Tahoma" w:cs="Tahoma"/>
                <w:sz w:val="20"/>
                <w:szCs w:val="20"/>
              </w:rPr>
              <w:t>Monday through Thursday</w:t>
            </w:r>
          </w:p>
        </w:tc>
        <w:tc>
          <w:tcPr>
            <w:tcW w:w="4680" w:type="dxa"/>
            <w:gridSpan w:val="3"/>
            <w:tcBorders>
              <w:bottom w:val="single" w:sz="4" w:space="0" w:color="auto"/>
              <w:right w:val="single" w:sz="4" w:space="0" w:color="auto"/>
            </w:tcBorders>
            <w:vAlign w:val="center"/>
          </w:tcPr>
          <w:p w14:paraId="7BADB4FC" w14:textId="77777777" w:rsidR="008E55A1" w:rsidRPr="00DF74AE" w:rsidRDefault="008E55A1" w:rsidP="00822605">
            <w:pPr>
              <w:jc w:val="right"/>
              <w:rPr>
                <w:rFonts w:ascii="Tahoma" w:hAnsi="Tahoma" w:cs="Tahoma"/>
                <w:sz w:val="20"/>
                <w:szCs w:val="20"/>
              </w:rPr>
            </w:pPr>
            <w:r w:rsidRPr="00DF74AE">
              <w:rPr>
                <w:rFonts w:ascii="Tahoma" w:hAnsi="Tahoma" w:cs="Tahoma"/>
                <w:sz w:val="20"/>
                <w:szCs w:val="20"/>
              </w:rPr>
              <w:t xml:space="preserve">11:45 </w:t>
            </w:r>
            <w:r w:rsidR="004444E2" w:rsidRPr="00DF74AE">
              <w:rPr>
                <w:rFonts w:ascii="Tahoma" w:hAnsi="Tahoma" w:cs="Tahoma"/>
                <w:sz w:val="20"/>
                <w:szCs w:val="20"/>
              </w:rPr>
              <w:t>AM</w:t>
            </w:r>
            <w:r w:rsidRPr="00DF74AE">
              <w:rPr>
                <w:rFonts w:ascii="Tahoma" w:hAnsi="Tahoma" w:cs="Tahoma"/>
                <w:sz w:val="20"/>
                <w:szCs w:val="20"/>
              </w:rPr>
              <w:t xml:space="preserve"> – 1:00 </w:t>
            </w:r>
            <w:r w:rsidR="004444E2" w:rsidRPr="00DF74AE">
              <w:rPr>
                <w:rFonts w:ascii="Tahoma" w:hAnsi="Tahoma" w:cs="Tahoma"/>
                <w:sz w:val="20"/>
                <w:szCs w:val="20"/>
              </w:rPr>
              <w:t>PM</w:t>
            </w:r>
            <w:r w:rsidRPr="00DF74AE">
              <w:rPr>
                <w:rFonts w:ascii="Tahoma" w:hAnsi="Tahoma" w:cs="Tahoma"/>
                <w:sz w:val="20"/>
                <w:szCs w:val="20"/>
              </w:rPr>
              <w:t xml:space="preserve">; </w:t>
            </w:r>
            <w:r w:rsidR="006438AE" w:rsidRPr="00DF74AE">
              <w:rPr>
                <w:rFonts w:ascii="Tahoma" w:hAnsi="Tahoma" w:cs="Tahoma"/>
                <w:sz w:val="20"/>
                <w:szCs w:val="20"/>
              </w:rPr>
              <w:t>A</w:t>
            </w:r>
            <w:r w:rsidRPr="00DF74AE">
              <w:rPr>
                <w:rFonts w:ascii="Tahoma" w:hAnsi="Tahoma" w:cs="Tahoma"/>
                <w:sz w:val="20"/>
                <w:szCs w:val="20"/>
              </w:rPr>
              <w:t xml:space="preserve">fter 4:00 </w:t>
            </w:r>
            <w:r w:rsidR="004444E2" w:rsidRPr="00DF74AE">
              <w:rPr>
                <w:rFonts w:ascii="Tahoma" w:hAnsi="Tahoma" w:cs="Tahoma"/>
                <w:sz w:val="20"/>
                <w:szCs w:val="20"/>
              </w:rPr>
              <w:t>PM</w:t>
            </w:r>
          </w:p>
        </w:tc>
      </w:tr>
      <w:tr w:rsidR="00AF07C4" w:rsidRPr="00DF74AE" w14:paraId="30024397" w14:textId="77777777" w:rsidTr="00C048C2">
        <w:tc>
          <w:tcPr>
            <w:tcW w:w="9355" w:type="dxa"/>
            <w:gridSpan w:val="6"/>
            <w:tcBorders>
              <w:top w:val="single" w:sz="4" w:space="0" w:color="auto"/>
              <w:left w:val="single" w:sz="4" w:space="0" w:color="auto"/>
              <w:right w:val="single" w:sz="4" w:space="0" w:color="auto"/>
            </w:tcBorders>
            <w:vAlign w:val="center"/>
          </w:tcPr>
          <w:p w14:paraId="280702C7" w14:textId="77777777" w:rsidR="00AF07C4" w:rsidRPr="00DF74AE" w:rsidRDefault="00AF07C4" w:rsidP="00AF07C4">
            <w:pPr>
              <w:jc w:val="center"/>
              <w:rPr>
                <w:rFonts w:ascii="Tahoma" w:hAnsi="Tahoma" w:cs="Tahoma"/>
                <w:b/>
                <w:sz w:val="20"/>
                <w:szCs w:val="20"/>
              </w:rPr>
            </w:pPr>
            <w:r w:rsidRPr="00DF74AE">
              <w:rPr>
                <w:rFonts w:ascii="Tahoma" w:hAnsi="Tahoma" w:cs="Tahoma"/>
                <w:b/>
                <w:sz w:val="20"/>
                <w:szCs w:val="20"/>
              </w:rPr>
              <w:t>Computer Lab</w:t>
            </w:r>
          </w:p>
        </w:tc>
      </w:tr>
      <w:tr w:rsidR="00AF07C4" w:rsidRPr="00DF74AE" w14:paraId="7B9D5CC9" w14:textId="77777777" w:rsidTr="00C048C2">
        <w:tc>
          <w:tcPr>
            <w:tcW w:w="4675" w:type="dxa"/>
            <w:gridSpan w:val="3"/>
            <w:tcBorders>
              <w:left w:val="single" w:sz="4" w:space="0" w:color="auto"/>
            </w:tcBorders>
            <w:vAlign w:val="center"/>
          </w:tcPr>
          <w:p w14:paraId="61E7D3A4" w14:textId="77777777" w:rsidR="00AF07C4" w:rsidRPr="00DF74AE" w:rsidRDefault="00AF07C4" w:rsidP="00AF07C4">
            <w:pPr>
              <w:rPr>
                <w:rFonts w:ascii="Tahoma" w:hAnsi="Tahoma" w:cs="Tahoma"/>
                <w:sz w:val="20"/>
                <w:szCs w:val="20"/>
              </w:rPr>
            </w:pPr>
            <w:r w:rsidRPr="00DF74AE">
              <w:rPr>
                <w:rFonts w:ascii="Tahoma" w:hAnsi="Tahoma" w:cs="Tahoma"/>
                <w:sz w:val="20"/>
                <w:szCs w:val="20"/>
              </w:rPr>
              <w:t>Daily</w:t>
            </w:r>
          </w:p>
        </w:tc>
        <w:tc>
          <w:tcPr>
            <w:tcW w:w="4680" w:type="dxa"/>
            <w:gridSpan w:val="3"/>
            <w:tcBorders>
              <w:right w:val="single" w:sz="4" w:space="0" w:color="auto"/>
            </w:tcBorders>
            <w:vAlign w:val="center"/>
          </w:tcPr>
          <w:p w14:paraId="15AF27FA" w14:textId="3311B77B" w:rsidR="00AF07C4" w:rsidRPr="00DF74AE" w:rsidRDefault="00017821" w:rsidP="00AF07C4">
            <w:pPr>
              <w:jc w:val="right"/>
              <w:rPr>
                <w:rFonts w:ascii="Tahoma" w:hAnsi="Tahoma" w:cs="Tahoma"/>
                <w:sz w:val="20"/>
                <w:szCs w:val="20"/>
              </w:rPr>
            </w:pPr>
            <w:r w:rsidRPr="000518FA">
              <w:rPr>
                <w:rFonts w:ascii="Tahoma" w:hAnsi="Tahoma" w:cs="Tahoma"/>
                <w:sz w:val="20"/>
                <w:szCs w:val="20"/>
              </w:rPr>
              <w:t>9:00 AM to 9:00 PM</w:t>
            </w:r>
          </w:p>
        </w:tc>
      </w:tr>
      <w:tr w:rsidR="00742111" w:rsidRPr="00DF74AE" w14:paraId="3F8AFEC3" w14:textId="77777777" w:rsidTr="00C048C2">
        <w:tc>
          <w:tcPr>
            <w:tcW w:w="9355" w:type="dxa"/>
            <w:gridSpan w:val="6"/>
            <w:tcBorders>
              <w:top w:val="single" w:sz="4" w:space="0" w:color="auto"/>
              <w:left w:val="single" w:sz="4" w:space="0" w:color="auto"/>
              <w:right w:val="single" w:sz="4" w:space="0" w:color="auto"/>
            </w:tcBorders>
            <w:vAlign w:val="center"/>
          </w:tcPr>
          <w:p w14:paraId="5EFD8959" w14:textId="77777777" w:rsidR="00742111" w:rsidRPr="00DF74AE" w:rsidRDefault="00742111" w:rsidP="00822605">
            <w:pPr>
              <w:jc w:val="center"/>
              <w:rPr>
                <w:rFonts w:ascii="Tahoma" w:hAnsi="Tahoma" w:cs="Tahoma"/>
                <w:b/>
                <w:sz w:val="20"/>
                <w:szCs w:val="20"/>
              </w:rPr>
            </w:pPr>
            <w:r w:rsidRPr="00DF74AE">
              <w:rPr>
                <w:rFonts w:ascii="Tahoma" w:hAnsi="Tahoma" w:cs="Tahoma"/>
                <w:b/>
                <w:sz w:val="20"/>
                <w:szCs w:val="20"/>
              </w:rPr>
              <w:t>Chores &amp; Duties Completed</w:t>
            </w:r>
          </w:p>
        </w:tc>
      </w:tr>
      <w:tr w:rsidR="00AF07C4" w:rsidRPr="00DF74AE" w14:paraId="6CDA7F69" w14:textId="77777777" w:rsidTr="00C048C2">
        <w:tc>
          <w:tcPr>
            <w:tcW w:w="4675" w:type="dxa"/>
            <w:gridSpan w:val="3"/>
            <w:tcBorders>
              <w:left w:val="single" w:sz="4" w:space="0" w:color="auto"/>
            </w:tcBorders>
            <w:vAlign w:val="center"/>
          </w:tcPr>
          <w:p w14:paraId="525C5A1A" w14:textId="77AA403C" w:rsidR="00AF07C4" w:rsidRPr="00DF74AE" w:rsidRDefault="00AF07C4" w:rsidP="00AF07C4">
            <w:pPr>
              <w:rPr>
                <w:rFonts w:ascii="Tahoma" w:hAnsi="Tahoma" w:cs="Tahoma"/>
                <w:sz w:val="20"/>
                <w:szCs w:val="20"/>
              </w:rPr>
            </w:pPr>
            <w:r w:rsidRPr="00DF74AE">
              <w:rPr>
                <w:rFonts w:ascii="Tahoma" w:hAnsi="Tahoma" w:cs="Tahoma"/>
                <w:sz w:val="20"/>
                <w:szCs w:val="20"/>
              </w:rPr>
              <w:t xml:space="preserve">Monday through </w:t>
            </w:r>
            <w:r w:rsidR="00EB514F">
              <w:rPr>
                <w:rFonts w:ascii="Tahoma" w:hAnsi="Tahoma" w:cs="Tahoma"/>
                <w:sz w:val="20"/>
                <w:szCs w:val="20"/>
              </w:rPr>
              <w:t>Friday</w:t>
            </w:r>
          </w:p>
        </w:tc>
        <w:tc>
          <w:tcPr>
            <w:tcW w:w="4680" w:type="dxa"/>
            <w:gridSpan w:val="3"/>
            <w:tcBorders>
              <w:right w:val="single" w:sz="4" w:space="0" w:color="auto"/>
            </w:tcBorders>
            <w:vAlign w:val="center"/>
          </w:tcPr>
          <w:p w14:paraId="3BF97A6D" w14:textId="77777777" w:rsidR="00AF07C4" w:rsidRPr="00DF74AE" w:rsidRDefault="00AF07C4" w:rsidP="00AF07C4">
            <w:pPr>
              <w:jc w:val="right"/>
              <w:rPr>
                <w:rFonts w:ascii="Tahoma" w:hAnsi="Tahoma" w:cs="Tahoma"/>
                <w:sz w:val="20"/>
                <w:szCs w:val="20"/>
              </w:rPr>
            </w:pPr>
            <w:r w:rsidRPr="00DF74AE">
              <w:rPr>
                <w:rFonts w:ascii="Tahoma" w:hAnsi="Tahoma" w:cs="Tahoma"/>
                <w:sz w:val="20"/>
                <w:szCs w:val="20"/>
              </w:rPr>
              <w:t>8:00 AM</w:t>
            </w:r>
          </w:p>
        </w:tc>
      </w:tr>
      <w:tr w:rsidR="00EB514F" w:rsidRPr="00DF74AE" w14:paraId="45D3A959" w14:textId="77777777" w:rsidTr="00C048C2">
        <w:tc>
          <w:tcPr>
            <w:tcW w:w="4675" w:type="dxa"/>
            <w:gridSpan w:val="3"/>
            <w:tcBorders>
              <w:left w:val="single" w:sz="4" w:space="0" w:color="auto"/>
            </w:tcBorders>
            <w:vAlign w:val="center"/>
          </w:tcPr>
          <w:p w14:paraId="5FD7162B" w14:textId="7F5260E4" w:rsidR="00EB514F" w:rsidRPr="00DF74AE" w:rsidRDefault="00D5130C" w:rsidP="00AF07C4">
            <w:pPr>
              <w:rPr>
                <w:rFonts w:ascii="Tahoma" w:hAnsi="Tahoma" w:cs="Tahoma"/>
                <w:sz w:val="20"/>
                <w:szCs w:val="20"/>
              </w:rPr>
            </w:pPr>
            <w:r w:rsidRPr="00DF74AE">
              <w:rPr>
                <w:rFonts w:ascii="Tahoma" w:hAnsi="Tahoma" w:cs="Tahoma"/>
                <w:sz w:val="20"/>
                <w:szCs w:val="20"/>
              </w:rPr>
              <w:t>Saturday, Sunday, &amp; Holidays</w:t>
            </w:r>
          </w:p>
        </w:tc>
        <w:tc>
          <w:tcPr>
            <w:tcW w:w="4680" w:type="dxa"/>
            <w:gridSpan w:val="3"/>
            <w:tcBorders>
              <w:right w:val="single" w:sz="4" w:space="0" w:color="auto"/>
            </w:tcBorders>
            <w:vAlign w:val="center"/>
          </w:tcPr>
          <w:p w14:paraId="597A59CB" w14:textId="43B98B02" w:rsidR="00EB514F" w:rsidRPr="00DF74AE" w:rsidRDefault="00D5130C" w:rsidP="00AF07C4">
            <w:pPr>
              <w:jc w:val="right"/>
              <w:rPr>
                <w:rFonts w:ascii="Tahoma" w:hAnsi="Tahoma" w:cs="Tahoma"/>
                <w:sz w:val="20"/>
                <w:szCs w:val="20"/>
              </w:rPr>
            </w:pPr>
            <w:r>
              <w:rPr>
                <w:rFonts w:ascii="Tahoma" w:hAnsi="Tahoma" w:cs="Tahoma"/>
                <w:sz w:val="20"/>
                <w:szCs w:val="20"/>
              </w:rPr>
              <w:t>9:00 AM</w:t>
            </w:r>
          </w:p>
        </w:tc>
      </w:tr>
      <w:tr w:rsidR="00AF07C4" w:rsidRPr="00DF74AE" w14:paraId="65574B6B" w14:textId="77777777" w:rsidTr="00C048C2">
        <w:tc>
          <w:tcPr>
            <w:tcW w:w="9355" w:type="dxa"/>
            <w:gridSpan w:val="6"/>
            <w:tcBorders>
              <w:top w:val="single" w:sz="4" w:space="0" w:color="auto"/>
              <w:left w:val="single" w:sz="4" w:space="0" w:color="auto"/>
              <w:right w:val="single" w:sz="4" w:space="0" w:color="auto"/>
            </w:tcBorders>
            <w:vAlign w:val="center"/>
          </w:tcPr>
          <w:p w14:paraId="0A1BBE11" w14:textId="77777777" w:rsidR="00AF07C4" w:rsidRPr="00DF74AE" w:rsidRDefault="00AF07C4" w:rsidP="00AF07C4">
            <w:pPr>
              <w:jc w:val="center"/>
              <w:rPr>
                <w:rFonts w:ascii="Tahoma" w:hAnsi="Tahoma" w:cs="Tahoma"/>
                <w:b/>
                <w:sz w:val="20"/>
                <w:szCs w:val="20"/>
              </w:rPr>
            </w:pPr>
            <w:r w:rsidRPr="00DF74AE">
              <w:rPr>
                <w:rFonts w:ascii="Tahoma" w:hAnsi="Tahoma" w:cs="Tahoma"/>
                <w:b/>
                <w:sz w:val="20"/>
                <w:szCs w:val="20"/>
              </w:rPr>
              <w:t>Lights Out</w:t>
            </w:r>
          </w:p>
        </w:tc>
      </w:tr>
      <w:tr w:rsidR="00AF07C4" w:rsidRPr="00DF74AE" w14:paraId="42F15173" w14:textId="77777777" w:rsidTr="00C048C2">
        <w:tc>
          <w:tcPr>
            <w:tcW w:w="3362" w:type="dxa"/>
            <w:gridSpan w:val="2"/>
            <w:tcBorders>
              <w:left w:val="single" w:sz="4" w:space="0" w:color="auto"/>
            </w:tcBorders>
            <w:vAlign w:val="center"/>
          </w:tcPr>
          <w:p w14:paraId="60F53F61" w14:textId="77777777" w:rsidR="00AF07C4" w:rsidRPr="00DF74AE" w:rsidRDefault="00AF07C4" w:rsidP="00AF07C4">
            <w:pPr>
              <w:rPr>
                <w:rFonts w:ascii="Tahoma" w:hAnsi="Tahoma" w:cs="Tahoma"/>
                <w:sz w:val="20"/>
                <w:szCs w:val="20"/>
              </w:rPr>
            </w:pPr>
            <w:r w:rsidRPr="00DF74AE">
              <w:rPr>
                <w:rFonts w:ascii="Tahoma" w:hAnsi="Tahoma" w:cs="Tahoma"/>
                <w:sz w:val="20"/>
                <w:szCs w:val="20"/>
              </w:rPr>
              <w:t>Sunday through Thursday</w:t>
            </w:r>
          </w:p>
        </w:tc>
        <w:tc>
          <w:tcPr>
            <w:tcW w:w="1313" w:type="dxa"/>
            <w:vAlign w:val="center"/>
          </w:tcPr>
          <w:p w14:paraId="3B8D6194" w14:textId="77777777" w:rsidR="00AF07C4" w:rsidRPr="00DF74AE" w:rsidRDefault="00AF07C4" w:rsidP="00AF07C4">
            <w:pPr>
              <w:rPr>
                <w:rFonts w:ascii="Tahoma" w:hAnsi="Tahoma" w:cs="Tahoma"/>
                <w:sz w:val="20"/>
                <w:szCs w:val="20"/>
              </w:rPr>
            </w:pPr>
          </w:p>
        </w:tc>
        <w:tc>
          <w:tcPr>
            <w:tcW w:w="1208" w:type="dxa"/>
            <w:vAlign w:val="center"/>
          </w:tcPr>
          <w:p w14:paraId="39E52F7A" w14:textId="77777777" w:rsidR="00AF07C4" w:rsidRPr="00DF74AE" w:rsidRDefault="00AF07C4" w:rsidP="00AF07C4">
            <w:pPr>
              <w:rPr>
                <w:rFonts w:ascii="Tahoma" w:hAnsi="Tahoma" w:cs="Tahoma"/>
                <w:sz w:val="20"/>
                <w:szCs w:val="20"/>
              </w:rPr>
            </w:pPr>
          </w:p>
        </w:tc>
        <w:tc>
          <w:tcPr>
            <w:tcW w:w="1412" w:type="dxa"/>
            <w:vAlign w:val="center"/>
          </w:tcPr>
          <w:p w14:paraId="285B2474" w14:textId="77777777" w:rsidR="00AF07C4" w:rsidRPr="00DF74AE" w:rsidRDefault="00AF07C4" w:rsidP="00AF07C4">
            <w:pPr>
              <w:rPr>
                <w:rFonts w:ascii="Tahoma" w:hAnsi="Tahoma" w:cs="Tahoma"/>
                <w:sz w:val="20"/>
                <w:szCs w:val="20"/>
              </w:rPr>
            </w:pPr>
          </w:p>
        </w:tc>
        <w:tc>
          <w:tcPr>
            <w:tcW w:w="2060" w:type="dxa"/>
            <w:tcBorders>
              <w:right w:val="single" w:sz="4" w:space="0" w:color="auto"/>
            </w:tcBorders>
            <w:vAlign w:val="center"/>
          </w:tcPr>
          <w:p w14:paraId="4B923468" w14:textId="77777777" w:rsidR="00AF07C4" w:rsidRPr="00DF74AE" w:rsidRDefault="00AF07C4" w:rsidP="00844D96">
            <w:pPr>
              <w:jc w:val="right"/>
              <w:rPr>
                <w:rFonts w:ascii="Tahoma" w:hAnsi="Tahoma" w:cs="Tahoma"/>
                <w:sz w:val="20"/>
                <w:szCs w:val="20"/>
              </w:rPr>
            </w:pPr>
            <w:r w:rsidRPr="00DF74AE">
              <w:rPr>
                <w:rFonts w:ascii="Tahoma" w:hAnsi="Tahoma" w:cs="Tahoma"/>
                <w:sz w:val="20"/>
                <w:szCs w:val="20"/>
              </w:rPr>
              <w:t>1</w:t>
            </w:r>
            <w:r w:rsidR="00844D96" w:rsidRPr="00DF74AE">
              <w:rPr>
                <w:rFonts w:ascii="Tahoma" w:hAnsi="Tahoma" w:cs="Tahoma"/>
                <w:sz w:val="20"/>
                <w:szCs w:val="20"/>
              </w:rPr>
              <w:t>0</w:t>
            </w:r>
            <w:r w:rsidRPr="00DF74AE">
              <w:rPr>
                <w:rFonts w:ascii="Tahoma" w:hAnsi="Tahoma" w:cs="Tahoma"/>
                <w:sz w:val="20"/>
                <w:szCs w:val="20"/>
              </w:rPr>
              <w:t>:</w:t>
            </w:r>
            <w:r w:rsidR="00291343" w:rsidRPr="00DF74AE">
              <w:rPr>
                <w:rFonts w:ascii="Tahoma" w:hAnsi="Tahoma" w:cs="Tahoma"/>
                <w:sz w:val="20"/>
                <w:szCs w:val="20"/>
              </w:rPr>
              <w:t>00</w:t>
            </w:r>
            <w:r w:rsidRPr="00DF74AE">
              <w:rPr>
                <w:rFonts w:ascii="Tahoma" w:hAnsi="Tahoma" w:cs="Tahoma"/>
                <w:sz w:val="20"/>
                <w:szCs w:val="20"/>
              </w:rPr>
              <w:t xml:space="preserve"> PM</w:t>
            </w:r>
          </w:p>
        </w:tc>
      </w:tr>
      <w:tr w:rsidR="00AF07C4" w:rsidRPr="00DF74AE" w14:paraId="7D969E4A" w14:textId="77777777" w:rsidTr="00C048C2">
        <w:trPr>
          <w:trHeight w:val="351"/>
        </w:trPr>
        <w:tc>
          <w:tcPr>
            <w:tcW w:w="3362" w:type="dxa"/>
            <w:gridSpan w:val="2"/>
            <w:tcBorders>
              <w:left w:val="single" w:sz="4" w:space="0" w:color="auto"/>
              <w:bottom w:val="single" w:sz="4" w:space="0" w:color="auto"/>
            </w:tcBorders>
            <w:vAlign w:val="center"/>
          </w:tcPr>
          <w:p w14:paraId="3ECE702F" w14:textId="77777777" w:rsidR="00AF07C4" w:rsidRPr="00DF74AE" w:rsidRDefault="00AF07C4" w:rsidP="00AF07C4">
            <w:pPr>
              <w:rPr>
                <w:rFonts w:ascii="Tahoma" w:hAnsi="Tahoma" w:cs="Tahoma"/>
                <w:sz w:val="20"/>
                <w:szCs w:val="20"/>
              </w:rPr>
            </w:pPr>
            <w:r w:rsidRPr="00DF74AE">
              <w:rPr>
                <w:rFonts w:ascii="Tahoma" w:hAnsi="Tahoma" w:cs="Tahoma"/>
                <w:sz w:val="20"/>
                <w:szCs w:val="20"/>
              </w:rPr>
              <w:t>Friday, Saturday, &amp; Holiday Eves</w:t>
            </w:r>
          </w:p>
        </w:tc>
        <w:tc>
          <w:tcPr>
            <w:tcW w:w="1313" w:type="dxa"/>
            <w:tcBorders>
              <w:bottom w:val="single" w:sz="4" w:space="0" w:color="auto"/>
            </w:tcBorders>
            <w:vAlign w:val="center"/>
          </w:tcPr>
          <w:p w14:paraId="10B298E3" w14:textId="77777777" w:rsidR="00AF07C4" w:rsidRPr="00DF74AE" w:rsidRDefault="00AF07C4" w:rsidP="00AF07C4">
            <w:pPr>
              <w:rPr>
                <w:rFonts w:ascii="Tahoma" w:hAnsi="Tahoma" w:cs="Tahoma"/>
                <w:sz w:val="20"/>
                <w:szCs w:val="20"/>
              </w:rPr>
            </w:pPr>
          </w:p>
        </w:tc>
        <w:tc>
          <w:tcPr>
            <w:tcW w:w="1208" w:type="dxa"/>
            <w:tcBorders>
              <w:bottom w:val="single" w:sz="4" w:space="0" w:color="auto"/>
            </w:tcBorders>
            <w:vAlign w:val="center"/>
          </w:tcPr>
          <w:p w14:paraId="2E9FFFD4" w14:textId="77777777" w:rsidR="00AF07C4" w:rsidRPr="00DF74AE" w:rsidRDefault="00AF07C4" w:rsidP="00AF07C4">
            <w:pPr>
              <w:rPr>
                <w:rFonts w:ascii="Tahoma" w:hAnsi="Tahoma" w:cs="Tahoma"/>
                <w:sz w:val="20"/>
                <w:szCs w:val="20"/>
              </w:rPr>
            </w:pPr>
          </w:p>
        </w:tc>
        <w:tc>
          <w:tcPr>
            <w:tcW w:w="1412" w:type="dxa"/>
            <w:tcBorders>
              <w:bottom w:val="single" w:sz="4" w:space="0" w:color="auto"/>
            </w:tcBorders>
            <w:vAlign w:val="center"/>
          </w:tcPr>
          <w:p w14:paraId="4B2626CE" w14:textId="77777777" w:rsidR="00AF07C4" w:rsidRPr="00DF74AE" w:rsidRDefault="00AF07C4" w:rsidP="00AF07C4">
            <w:pPr>
              <w:rPr>
                <w:rFonts w:ascii="Tahoma" w:hAnsi="Tahoma" w:cs="Tahoma"/>
                <w:sz w:val="20"/>
                <w:szCs w:val="20"/>
              </w:rPr>
            </w:pPr>
          </w:p>
        </w:tc>
        <w:tc>
          <w:tcPr>
            <w:tcW w:w="2060" w:type="dxa"/>
            <w:tcBorders>
              <w:bottom w:val="single" w:sz="4" w:space="0" w:color="auto"/>
              <w:right w:val="single" w:sz="4" w:space="0" w:color="auto"/>
            </w:tcBorders>
            <w:vAlign w:val="center"/>
          </w:tcPr>
          <w:p w14:paraId="11AB8EEC" w14:textId="77777777" w:rsidR="00AF07C4" w:rsidRPr="00DF74AE" w:rsidRDefault="00844D96" w:rsidP="00AF07C4">
            <w:pPr>
              <w:jc w:val="right"/>
              <w:rPr>
                <w:rFonts w:ascii="Tahoma" w:hAnsi="Tahoma" w:cs="Tahoma"/>
                <w:sz w:val="20"/>
                <w:szCs w:val="20"/>
              </w:rPr>
            </w:pPr>
            <w:r w:rsidRPr="00DF74AE">
              <w:rPr>
                <w:rFonts w:ascii="Tahoma" w:hAnsi="Tahoma" w:cs="Tahoma"/>
                <w:sz w:val="20"/>
                <w:szCs w:val="20"/>
              </w:rPr>
              <w:t>11:0</w:t>
            </w:r>
            <w:r w:rsidR="00AF07C4" w:rsidRPr="00DF74AE">
              <w:rPr>
                <w:rFonts w:ascii="Tahoma" w:hAnsi="Tahoma" w:cs="Tahoma"/>
                <w:sz w:val="20"/>
                <w:szCs w:val="20"/>
              </w:rPr>
              <w:t xml:space="preserve">0 PM </w:t>
            </w:r>
          </w:p>
        </w:tc>
      </w:tr>
      <w:tr w:rsidR="00AF07C4" w:rsidRPr="00DF74AE" w14:paraId="371F7B5C" w14:textId="77777777" w:rsidTr="00C048C2">
        <w:tc>
          <w:tcPr>
            <w:tcW w:w="9355" w:type="dxa"/>
            <w:gridSpan w:val="6"/>
            <w:tcBorders>
              <w:left w:val="single" w:sz="4" w:space="0" w:color="auto"/>
              <w:right w:val="single" w:sz="4" w:space="0" w:color="auto"/>
            </w:tcBorders>
            <w:vAlign w:val="center"/>
          </w:tcPr>
          <w:p w14:paraId="164383AF" w14:textId="77777777" w:rsidR="00AF07C4" w:rsidRPr="00DF74AE" w:rsidRDefault="00AF07C4" w:rsidP="00AF07C4">
            <w:pPr>
              <w:jc w:val="center"/>
              <w:rPr>
                <w:rFonts w:ascii="Tahoma" w:hAnsi="Tahoma" w:cs="Tahoma"/>
                <w:b/>
                <w:sz w:val="20"/>
                <w:szCs w:val="20"/>
              </w:rPr>
            </w:pPr>
            <w:r w:rsidRPr="00DF74AE">
              <w:rPr>
                <w:rFonts w:ascii="Tahoma" w:hAnsi="Tahoma" w:cs="Tahoma"/>
                <w:b/>
                <w:sz w:val="20"/>
                <w:szCs w:val="20"/>
              </w:rPr>
              <w:t>Meals</w:t>
            </w:r>
          </w:p>
        </w:tc>
      </w:tr>
      <w:tr w:rsidR="00AF07C4" w:rsidRPr="00DF74AE" w14:paraId="1FF21449" w14:textId="77777777" w:rsidTr="00C048C2">
        <w:trPr>
          <w:trHeight w:val="270"/>
        </w:trPr>
        <w:tc>
          <w:tcPr>
            <w:tcW w:w="1517" w:type="dxa"/>
            <w:tcBorders>
              <w:left w:val="single" w:sz="4" w:space="0" w:color="auto"/>
            </w:tcBorders>
            <w:vAlign w:val="center"/>
          </w:tcPr>
          <w:p w14:paraId="4DCC4765" w14:textId="77777777" w:rsidR="00AF07C4" w:rsidRPr="00DF74AE" w:rsidRDefault="00B7232E" w:rsidP="00AF07C4">
            <w:pPr>
              <w:rPr>
                <w:rFonts w:ascii="Tahoma" w:hAnsi="Tahoma" w:cs="Tahoma"/>
                <w:sz w:val="20"/>
                <w:szCs w:val="20"/>
              </w:rPr>
            </w:pPr>
            <w:r w:rsidRPr="00DF74AE">
              <w:rPr>
                <w:rFonts w:ascii="Tahoma" w:hAnsi="Tahoma" w:cs="Tahoma"/>
                <w:sz w:val="20"/>
                <w:szCs w:val="20"/>
              </w:rPr>
              <w:t xml:space="preserve">As Posted </w:t>
            </w:r>
          </w:p>
        </w:tc>
        <w:tc>
          <w:tcPr>
            <w:tcW w:w="1845" w:type="dxa"/>
            <w:vAlign w:val="center"/>
          </w:tcPr>
          <w:p w14:paraId="30DBD8C4" w14:textId="77777777" w:rsidR="00AF07C4" w:rsidRPr="00DF74AE" w:rsidRDefault="00AF07C4" w:rsidP="00AF07C4">
            <w:pPr>
              <w:rPr>
                <w:rFonts w:ascii="Tahoma" w:hAnsi="Tahoma" w:cs="Tahoma"/>
                <w:sz w:val="20"/>
                <w:szCs w:val="20"/>
              </w:rPr>
            </w:pPr>
          </w:p>
        </w:tc>
        <w:tc>
          <w:tcPr>
            <w:tcW w:w="1313" w:type="dxa"/>
            <w:vAlign w:val="center"/>
          </w:tcPr>
          <w:p w14:paraId="7D17A054" w14:textId="77777777" w:rsidR="00AF07C4" w:rsidRPr="00DF74AE" w:rsidRDefault="00AF07C4" w:rsidP="00AF07C4">
            <w:pPr>
              <w:rPr>
                <w:rFonts w:ascii="Tahoma" w:hAnsi="Tahoma" w:cs="Tahoma"/>
                <w:sz w:val="20"/>
                <w:szCs w:val="20"/>
              </w:rPr>
            </w:pPr>
          </w:p>
        </w:tc>
        <w:tc>
          <w:tcPr>
            <w:tcW w:w="1208" w:type="dxa"/>
            <w:vAlign w:val="center"/>
          </w:tcPr>
          <w:p w14:paraId="0E6EC183" w14:textId="77777777" w:rsidR="00AF07C4" w:rsidRPr="00DF74AE" w:rsidRDefault="00AF07C4" w:rsidP="00AF07C4">
            <w:pPr>
              <w:rPr>
                <w:rFonts w:ascii="Tahoma" w:hAnsi="Tahoma" w:cs="Tahoma"/>
                <w:sz w:val="20"/>
                <w:szCs w:val="20"/>
              </w:rPr>
            </w:pPr>
          </w:p>
        </w:tc>
        <w:tc>
          <w:tcPr>
            <w:tcW w:w="1412" w:type="dxa"/>
            <w:vAlign w:val="center"/>
          </w:tcPr>
          <w:p w14:paraId="4A026FF8" w14:textId="77777777" w:rsidR="00AF07C4" w:rsidRPr="00DF74AE" w:rsidRDefault="00AF07C4" w:rsidP="00AF07C4">
            <w:pPr>
              <w:rPr>
                <w:rFonts w:ascii="Tahoma" w:hAnsi="Tahoma" w:cs="Tahoma"/>
                <w:sz w:val="20"/>
                <w:szCs w:val="20"/>
              </w:rPr>
            </w:pPr>
          </w:p>
        </w:tc>
        <w:tc>
          <w:tcPr>
            <w:tcW w:w="2060" w:type="dxa"/>
            <w:tcBorders>
              <w:right w:val="single" w:sz="4" w:space="0" w:color="auto"/>
            </w:tcBorders>
            <w:vAlign w:val="center"/>
          </w:tcPr>
          <w:p w14:paraId="5A8E4B78" w14:textId="77777777" w:rsidR="00AF07C4" w:rsidRPr="00DF74AE" w:rsidRDefault="00AF07C4" w:rsidP="00AF07C4">
            <w:pPr>
              <w:jc w:val="right"/>
              <w:rPr>
                <w:rFonts w:ascii="Tahoma" w:hAnsi="Tahoma" w:cs="Tahoma"/>
                <w:sz w:val="20"/>
                <w:szCs w:val="20"/>
              </w:rPr>
            </w:pPr>
          </w:p>
        </w:tc>
      </w:tr>
      <w:tr w:rsidR="00AF07C4" w:rsidRPr="00DF74AE" w14:paraId="3140B73F" w14:textId="77777777" w:rsidTr="00C048C2">
        <w:tc>
          <w:tcPr>
            <w:tcW w:w="9355" w:type="dxa"/>
            <w:gridSpan w:val="6"/>
            <w:tcBorders>
              <w:top w:val="single" w:sz="4" w:space="0" w:color="auto"/>
              <w:left w:val="single" w:sz="4" w:space="0" w:color="auto"/>
              <w:right w:val="single" w:sz="4" w:space="0" w:color="auto"/>
            </w:tcBorders>
            <w:vAlign w:val="center"/>
          </w:tcPr>
          <w:p w14:paraId="2500F842" w14:textId="77777777" w:rsidR="00AF07C4" w:rsidRPr="00DF74AE" w:rsidRDefault="00AF07C4" w:rsidP="00AF07C4">
            <w:pPr>
              <w:jc w:val="center"/>
              <w:rPr>
                <w:rFonts w:ascii="Tahoma" w:hAnsi="Tahoma" w:cs="Tahoma"/>
                <w:b/>
                <w:sz w:val="20"/>
                <w:szCs w:val="20"/>
              </w:rPr>
            </w:pPr>
            <w:r w:rsidRPr="00DF74AE">
              <w:rPr>
                <w:rFonts w:ascii="Tahoma" w:hAnsi="Tahoma" w:cs="Tahoma"/>
                <w:b/>
                <w:sz w:val="20"/>
                <w:szCs w:val="20"/>
              </w:rPr>
              <w:t>Medication Call</w:t>
            </w:r>
          </w:p>
        </w:tc>
      </w:tr>
      <w:tr w:rsidR="00AF07C4" w:rsidRPr="00DF74AE" w14:paraId="391FDDF4" w14:textId="77777777" w:rsidTr="00C048C2">
        <w:tc>
          <w:tcPr>
            <w:tcW w:w="4675" w:type="dxa"/>
            <w:gridSpan w:val="3"/>
            <w:tcBorders>
              <w:left w:val="single" w:sz="4" w:space="0" w:color="auto"/>
            </w:tcBorders>
            <w:vAlign w:val="center"/>
          </w:tcPr>
          <w:p w14:paraId="1AC2B95D" w14:textId="77777777" w:rsidR="00AF07C4" w:rsidRPr="00DF74AE" w:rsidRDefault="00AF07C4" w:rsidP="00AF07C4">
            <w:pPr>
              <w:rPr>
                <w:rFonts w:ascii="Tahoma" w:hAnsi="Tahoma" w:cs="Tahoma"/>
                <w:sz w:val="20"/>
                <w:szCs w:val="20"/>
              </w:rPr>
            </w:pPr>
            <w:r w:rsidRPr="00DF74AE">
              <w:rPr>
                <w:rFonts w:ascii="Tahoma" w:hAnsi="Tahoma" w:cs="Tahoma"/>
                <w:sz w:val="20"/>
                <w:szCs w:val="20"/>
              </w:rPr>
              <w:t>Daily</w:t>
            </w:r>
          </w:p>
        </w:tc>
        <w:tc>
          <w:tcPr>
            <w:tcW w:w="4680" w:type="dxa"/>
            <w:gridSpan w:val="3"/>
            <w:tcBorders>
              <w:right w:val="single" w:sz="4" w:space="0" w:color="auto"/>
            </w:tcBorders>
            <w:vAlign w:val="center"/>
          </w:tcPr>
          <w:p w14:paraId="3B4DF795" w14:textId="77777777" w:rsidR="00AF07C4" w:rsidRPr="00DF74AE" w:rsidRDefault="00AF07C4" w:rsidP="00AF07C4">
            <w:pPr>
              <w:jc w:val="right"/>
              <w:rPr>
                <w:rFonts w:ascii="Tahoma" w:hAnsi="Tahoma" w:cs="Tahoma"/>
                <w:sz w:val="20"/>
                <w:szCs w:val="20"/>
              </w:rPr>
            </w:pPr>
            <w:r w:rsidRPr="00DF74AE">
              <w:rPr>
                <w:rFonts w:ascii="Tahoma" w:hAnsi="Tahoma" w:cs="Tahoma"/>
                <w:sz w:val="20"/>
                <w:szCs w:val="20"/>
              </w:rPr>
              <w:t>Posted outside medical</w:t>
            </w:r>
          </w:p>
        </w:tc>
      </w:tr>
      <w:tr w:rsidR="00457AED" w:rsidRPr="00DF74AE" w14:paraId="157AC1AB" w14:textId="77777777" w:rsidTr="00C048C2">
        <w:trPr>
          <w:trHeight w:val="179"/>
        </w:trPr>
        <w:tc>
          <w:tcPr>
            <w:tcW w:w="9355" w:type="dxa"/>
            <w:gridSpan w:val="6"/>
            <w:tcBorders>
              <w:top w:val="single" w:sz="4" w:space="0" w:color="auto"/>
              <w:left w:val="single" w:sz="4" w:space="0" w:color="auto"/>
              <w:right w:val="single" w:sz="4" w:space="0" w:color="auto"/>
            </w:tcBorders>
            <w:vAlign w:val="center"/>
          </w:tcPr>
          <w:p w14:paraId="1692B6C8" w14:textId="77777777" w:rsidR="00363EF7" w:rsidRPr="00DF74AE" w:rsidRDefault="00363EF7" w:rsidP="008E55A1">
            <w:pPr>
              <w:jc w:val="center"/>
              <w:rPr>
                <w:rFonts w:ascii="Tahoma" w:hAnsi="Tahoma" w:cs="Tahoma"/>
                <w:b/>
                <w:sz w:val="20"/>
                <w:szCs w:val="20"/>
              </w:rPr>
            </w:pPr>
            <w:r w:rsidRPr="00DF74AE">
              <w:rPr>
                <w:rFonts w:ascii="Tahoma" w:hAnsi="Tahoma" w:cs="Tahoma"/>
                <w:b/>
                <w:sz w:val="20"/>
                <w:szCs w:val="20"/>
              </w:rPr>
              <w:t>Property</w:t>
            </w:r>
            <w:r w:rsidR="00ED42F0" w:rsidRPr="00DF74AE">
              <w:rPr>
                <w:rFonts w:ascii="Tahoma" w:hAnsi="Tahoma" w:cs="Tahoma"/>
                <w:sz w:val="20"/>
                <w:szCs w:val="20"/>
              </w:rPr>
              <w:t xml:space="preserve">                                                                                    </w:t>
            </w:r>
            <w:r w:rsidRPr="00DF74AE">
              <w:rPr>
                <w:rFonts w:ascii="Tahoma" w:hAnsi="Tahoma" w:cs="Tahoma"/>
                <w:sz w:val="20"/>
                <w:szCs w:val="20"/>
              </w:rPr>
              <w:t xml:space="preserve">                                                                             </w:t>
            </w:r>
          </w:p>
        </w:tc>
      </w:tr>
      <w:tr w:rsidR="00D5130C" w:rsidRPr="00DF74AE" w14:paraId="0825CA0D" w14:textId="77777777" w:rsidTr="00C048C2">
        <w:tc>
          <w:tcPr>
            <w:tcW w:w="4675" w:type="dxa"/>
            <w:gridSpan w:val="3"/>
            <w:tcBorders>
              <w:left w:val="single" w:sz="4" w:space="0" w:color="auto"/>
            </w:tcBorders>
            <w:vAlign w:val="center"/>
          </w:tcPr>
          <w:p w14:paraId="0CFAA61C" w14:textId="7BCEA5C8" w:rsidR="00D5130C" w:rsidRPr="00DF74AE" w:rsidRDefault="00D5130C" w:rsidP="00D5130C">
            <w:pPr>
              <w:rPr>
                <w:rFonts w:ascii="Tahoma" w:hAnsi="Tahoma" w:cs="Tahoma"/>
                <w:sz w:val="20"/>
                <w:szCs w:val="20"/>
              </w:rPr>
            </w:pPr>
            <w:r w:rsidRPr="00DF74AE">
              <w:rPr>
                <w:rFonts w:ascii="Tahoma" w:hAnsi="Tahoma" w:cs="Tahoma"/>
                <w:sz w:val="20"/>
                <w:szCs w:val="20"/>
              </w:rPr>
              <w:t>Family Drop Off</w:t>
            </w:r>
          </w:p>
        </w:tc>
        <w:tc>
          <w:tcPr>
            <w:tcW w:w="4680" w:type="dxa"/>
            <w:gridSpan w:val="3"/>
            <w:tcBorders>
              <w:right w:val="single" w:sz="4" w:space="0" w:color="auto"/>
            </w:tcBorders>
            <w:vAlign w:val="center"/>
          </w:tcPr>
          <w:p w14:paraId="06C329C3" w14:textId="1DD3F5C6" w:rsidR="00D5130C" w:rsidRPr="00DF74AE" w:rsidRDefault="00D5130C" w:rsidP="00D5130C">
            <w:pPr>
              <w:jc w:val="right"/>
              <w:rPr>
                <w:rFonts w:ascii="Tahoma" w:hAnsi="Tahoma" w:cs="Tahoma"/>
                <w:sz w:val="20"/>
                <w:szCs w:val="20"/>
              </w:rPr>
            </w:pPr>
            <w:r w:rsidRPr="00DF74AE">
              <w:rPr>
                <w:rFonts w:ascii="Tahoma" w:hAnsi="Tahoma" w:cs="Tahoma"/>
                <w:sz w:val="20"/>
                <w:szCs w:val="20"/>
              </w:rPr>
              <w:t>8:00 AM – 2:00 PM Tues/Sat</w:t>
            </w:r>
          </w:p>
        </w:tc>
      </w:tr>
      <w:tr w:rsidR="00D5130C" w:rsidRPr="00DF74AE" w14:paraId="1D15E4CE" w14:textId="77777777" w:rsidTr="00C048C2">
        <w:tc>
          <w:tcPr>
            <w:tcW w:w="4675" w:type="dxa"/>
            <w:gridSpan w:val="3"/>
            <w:tcBorders>
              <w:left w:val="single" w:sz="4" w:space="0" w:color="auto"/>
            </w:tcBorders>
            <w:vAlign w:val="center"/>
          </w:tcPr>
          <w:p w14:paraId="57F47C35" w14:textId="435B92A6" w:rsidR="00D5130C" w:rsidRPr="00DF74AE" w:rsidRDefault="00D5130C" w:rsidP="00D5130C">
            <w:pPr>
              <w:rPr>
                <w:rFonts w:ascii="Tahoma" w:hAnsi="Tahoma" w:cs="Tahoma"/>
                <w:sz w:val="20"/>
                <w:szCs w:val="20"/>
              </w:rPr>
            </w:pPr>
            <w:r w:rsidRPr="00DF74AE">
              <w:rPr>
                <w:rFonts w:ascii="Tahoma" w:hAnsi="Tahoma" w:cs="Tahoma"/>
                <w:sz w:val="20"/>
                <w:szCs w:val="20"/>
              </w:rPr>
              <w:t>Tuesday</w:t>
            </w:r>
          </w:p>
        </w:tc>
        <w:tc>
          <w:tcPr>
            <w:tcW w:w="4680" w:type="dxa"/>
            <w:gridSpan w:val="3"/>
            <w:tcBorders>
              <w:right w:val="single" w:sz="4" w:space="0" w:color="auto"/>
            </w:tcBorders>
            <w:vAlign w:val="center"/>
          </w:tcPr>
          <w:p w14:paraId="594DE9F9" w14:textId="353BE346" w:rsidR="00D5130C" w:rsidRPr="00DF74AE" w:rsidRDefault="00D5130C" w:rsidP="00D5130C">
            <w:pPr>
              <w:jc w:val="right"/>
              <w:rPr>
                <w:rFonts w:ascii="Tahoma" w:hAnsi="Tahoma" w:cs="Tahoma"/>
                <w:sz w:val="20"/>
                <w:szCs w:val="20"/>
              </w:rPr>
            </w:pPr>
            <w:r w:rsidRPr="00DF74AE">
              <w:rPr>
                <w:rFonts w:ascii="Tahoma" w:hAnsi="Tahoma" w:cs="Tahoma"/>
                <w:sz w:val="20"/>
                <w:szCs w:val="20"/>
              </w:rPr>
              <w:t>A Pod 7:00 AM – 2:00 PM</w:t>
            </w:r>
          </w:p>
        </w:tc>
      </w:tr>
      <w:tr w:rsidR="00D5130C" w:rsidRPr="00DF74AE" w14:paraId="343F84CD" w14:textId="77777777" w:rsidTr="00C048C2">
        <w:tc>
          <w:tcPr>
            <w:tcW w:w="4675" w:type="dxa"/>
            <w:gridSpan w:val="3"/>
            <w:tcBorders>
              <w:left w:val="single" w:sz="4" w:space="0" w:color="auto"/>
            </w:tcBorders>
            <w:vAlign w:val="center"/>
          </w:tcPr>
          <w:p w14:paraId="509353DA" w14:textId="77777777" w:rsidR="00D5130C" w:rsidRPr="00DF74AE" w:rsidRDefault="00D5130C" w:rsidP="00D5130C">
            <w:pPr>
              <w:rPr>
                <w:rFonts w:ascii="Tahoma" w:hAnsi="Tahoma" w:cs="Tahoma"/>
                <w:sz w:val="20"/>
                <w:szCs w:val="20"/>
              </w:rPr>
            </w:pPr>
            <w:r w:rsidRPr="00DF74AE">
              <w:rPr>
                <w:rFonts w:ascii="Tahoma" w:hAnsi="Tahoma" w:cs="Tahoma"/>
                <w:sz w:val="20"/>
                <w:szCs w:val="20"/>
              </w:rPr>
              <w:t>Wednesday</w:t>
            </w:r>
          </w:p>
        </w:tc>
        <w:tc>
          <w:tcPr>
            <w:tcW w:w="4680" w:type="dxa"/>
            <w:gridSpan w:val="3"/>
            <w:tcBorders>
              <w:right w:val="single" w:sz="4" w:space="0" w:color="auto"/>
            </w:tcBorders>
            <w:vAlign w:val="center"/>
          </w:tcPr>
          <w:p w14:paraId="3F04BFD1" w14:textId="77777777" w:rsidR="00D5130C" w:rsidRPr="00DF74AE" w:rsidRDefault="00D5130C" w:rsidP="00D5130C">
            <w:pPr>
              <w:jc w:val="right"/>
              <w:rPr>
                <w:rFonts w:ascii="Tahoma" w:hAnsi="Tahoma" w:cs="Tahoma"/>
                <w:sz w:val="20"/>
                <w:szCs w:val="20"/>
              </w:rPr>
            </w:pPr>
            <w:r w:rsidRPr="00DF74AE">
              <w:rPr>
                <w:rFonts w:ascii="Tahoma" w:hAnsi="Tahoma" w:cs="Tahoma"/>
                <w:sz w:val="20"/>
                <w:szCs w:val="20"/>
              </w:rPr>
              <w:t>B Pod 7:00 AM – 2:00 PM</w:t>
            </w:r>
          </w:p>
        </w:tc>
      </w:tr>
      <w:tr w:rsidR="00D5130C" w:rsidRPr="00DF74AE" w14:paraId="27DA7A76" w14:textId="77777777" w:rsidTr="00C048C2">
        <w:tc>
          <w:tcPr>
            <w:tcW w:w="4675" w:type="dxa"/>
            <w:gridSpan w:val="3"/>
            <w:tcBorders>
              <w:left w:val="single" w:sz="4" w:space="0" w:color="auto"/>
            </w:tcBorders>
            <w:vAlign w:val="center"/>
          </w:tcPr>
          <w:p w14:paraId="03D67814" w14:textId="77777777" w:rsidR="00D5130C" w:rsidRPr="00DF74AE" w:rsidRDefault="00D5130C" w:rsidP="00D5130C">
            <w:pPr>
              <w:rPr>
                <w:rFonts w:ascii="Tahoma" w:hAnsi="Tahoma" w:cs="Tahoma"/>
                <w:sz w:val="20"/>
                <w:szCs w:val="20"/>
              </w:rPr>
            </w:pPr>
            <w:r w:rsidRPr="00DF74AE">
              <w:rPr>
                <w:rFonts w:ascii="Tahoma" w:hAnsi="Tahoma" w:cs="Tahoma"/>
                <w:sz w:val="20"/>
                <w:szCs w:val="20"/>
              </w:rPr>
              <w:t>Thursday through Saturday</w:t>
            </w:r>
          </w:p>
        </w:tc>
        <w:tc>
          <w:tcPr>
            <w:tcW w:w="4680" w:type="dxa"/>
            <w:gridSpan w:val="3"/>
            <w:tcBorders>
              <w:right w:val="single" w:sz="4" w:space="0" w:color="auto"/>
            </w:tcBorders>
            <w:vAlign w:val="center"/>
          </w:tcPr>
          <w:p w14:paraId="55C9554E" w14:textId="77777777" w:rsidR="00D5130C" w:rsidRPr="00DF74AE" w:rsidRDefault="00D5130C" w:rsidP="00D5130C">
            <w:pPr>
              <w:jc w:val="right"/>
              <w:rPr>
                <w:rFonts w:ascii="Tahoma" w:hAnsi="Tahoma" w:cs="Tahoma"/>
                <w:sz w:val="20"/>
                <w:szCs w:val="20"/>
              </w:rPr>
            </w:pPr>
            <w:r w:rsidRPr="00DF74AE">
              <w:rPr>
                <w:rFonts w:ascii="Tahoma" w:hAnsi="Tahoma" w:cs="Tahoma"/>
                <w:sz w:val="20"/>
                <w:szCs w:val="20"/>
              </w:rPr>
              <w:t>Property Request Approval</w:t>
            </w:r>
          </w:p>
        </w:tc>
      </w:tr>
      <w:tr w:rsidR="00D5130C" w:rsidRPr="00DF74AE" w14:paraId="19224DE7" w14:textId="77777777" w:rsidTr="00C048C2">
        <w:tc>
          <w:tcPr>
            <w:tcW w:w="9355" w:type="dxa"/>
            <w:gridSpan w:val="6"/>
            <w:tcBorders>
              <w:top w:val="single" w:sz="4" w:space="0" w:color="auto"/>
              <w:left w:val="single" w:sz="4" w:space="0" w:color="auto"/>
              <w:right w:val="single" w:sz="4" w:space="0" w:color="auto"/>
            </w:tcBorders>
            <w:vAlign w:val="center"/>
          </w:tcPr>
          <w:p w14:paraId="0398D4A4" w14:textId="77777777" w:rsidR="00D5130C" w:rsidRPr="00DF74AE" w:rsidRDefault="00D5130C" w:rsidP="00D5130C">
            <w:pPr>
              <w:jc w:val="center"/>
              <w:rPr>
                <w:rFonts w:ascii="Tahoma" w:hAnsi="Tahoma" w:cs="Tahoma"/>
                <w:b/>
                <w:sz w:val="20"/>
                <w:szCs w:val="20"/>
              </w:rPr>
            </w:pPr>
            <w:r w:rsidRPr="00DF74AE">
              <w:rPr>
                <w:rFonts w:ascii="Tahoma" w:hAnsi="Tahoma" w:cs="Tahoma"/>
                <w:b/>
                <w:sz w:val="20"/>
                <w:szCs w:val="20"/>
              </w:rPr>
              <w:t>Recreation Yard</w:t>
            </w:r>
          </w:p>
        </w:tc>
      </w:tr>
      <w:tr w:rsidR="00D5130C" w:rsidRPr="00DF74AE" w14:paraId="21EBA76A" w14:textId="77777777" w:rsidTr="00C048C2">
        <w:tc>
          <w:tcPr>
            <w:tcW w:w="3362" w:type="dxa"/>
            <w:gridSpan w:val="2"/>
            <w:tcBorders>
              <w:left w:val="single" w:sz="4" w:space="0" w:color="auto"/>
              <w:bottom w:val="single" w:sz="4" w:space="0" w:color="auto"/>
            </w:tcBorders>
            <w:vAlign w:val="center"/>
          </w:tcPr>
          <w:p w14:paraId="541364D8" w14:textId="77777777" w:rsidR="00D5130C" w:rsidRPr="00DF74AE" w:rsidRDefault="00D5130C" w:rsidP="00D5130C">
            <w:pPr>
              <w:rPr>
                <w:rFonts w:ascii="Tahoma" w:hAnsi="Tahoma" w:cs="Tahoma"/>
                <w:sz w:val="20"/>
                <w:szCs w:val="20"/>
              </w:rPr>
            </w:pPr>
            <w:r w:rsidRPr="00DF74AE">
              <w:rPr>
                <w:rFonts w:ascii="Tahoma" w:hAnsi="Tahoma" w:cs="Tahoma"/>
                <w:sz w:val="20"/>
                <w:szCs w:val="20"/>
              </w:rPr>
              <w:t>Daily</w:t>
            </w:r>
          </w:p>
        </w:tc>
        <w:tc>
          <w:tcPr>
            <w:tcW w:w="1313" w:type="dxa"/>
            <w:tcBorders>
              <w:bottom w:val="single" w:sz="4" w:space="0" w:color="auto"/>
            </w:tcBorders>
            <w:vAlign w:val="center"/>
          </w:tcPr>
          <w:p w14:paraId="071088B7" w14:textId="77777777" w:rsidR="00D5130C" w:rsidRPr="00DF74AE" w:rsidRDefault="00D5130C" w:rsidP="00D5130C">
            <w:pPr>
              <w:rPr>
                <w:rFonts w:ascii="Tahoma" w:hAnsi="Tahoma" w:cs="Tahoma"/>
                <w:color w:val="FF0000"/>
                <w:sz w:val="20"/>
                <w:szCs w:val="20"/>
              </w:rPr>
            </w:pPr>
          </w:p>
        </w:tc>
        <w:tc>
          <w:tcPr>
            <w:tcW w:w="4680" w:type="dxa"/>
            <w:gridSpan w:val="3"/>
            <w:tcBorders>
              <w:bottom w:val="single" w:sz="4" w:space="0" w:color="auto"/>
              <w:right w:val="single" w:sz="4" w:space="0" w:color="auto"/>
            </w:tcBorders>
            <w:vAlign w:val="center"/>
          </w:tcPr>
          <w:p w14:paraId="26262F27" w14:textId="1B2065A8" w:rsidR="00D5130C" w:rsidRPr="00DF74AE" w:rsidRDefault="00D5130C" w:rsidP="00D5130C">
            <w:pPr>
              <w:ind w:left="582"/>
              <w:jc w:val="right"/>
              <w:rPr>
                <w:rFonts w:ascii="Tahoma" w:hAnsi="Tahoma" w:cs="Tahoma"/>
                <w:sz w:val="20"/>
                <w:szCs w:val="20"/>
              </w:rPr>
            </w:pPr>
            <w:r w:rsidRPr="00DF74AE">
              <w:rPr>
                <w:rFonts w:ascii="Tahoma" w:hAnsi="Tahoma" w:cs="Tahoma"/>
                <w:sz w:val="20"/>
                <w:szCs w:val="20"/>
              </w:rPr>
              <w:t>As scheduling permits/</w:t>
            </w:r>
            <w:r>
              <w:rPr>
                <w:rFonts w:ascii="Tahoma" w:hAnsi="Tahoma" w:cs="Tahoma"/>
                <w:sz w:val="20"/>
                <w:szCs w:val="20"/>
              </w:rPr>
              <w:t>s</w:t>
            </w:r>
            <w:r w:rsidRPr="00DF74AE">
              <w:rPr>
                <w:rFonts w:ascii="Tahoma" w:hAnsi="Tahoma" w:cs="Tahoma"/>
                <w:sz w:val="20"/>
                <w:szCs w:val="20"/>
              </w:rPr>
              <w:t>taff</w:t>
            </w:r>
            <w:r>
              <w:rPr>
                <w:rFonts w:ascii="Tahoma" w:hAnsi="Tahoma" w:cs="Tahoma"/>
                <w:sz w:val="20"/>
                <w:szCs w:val="20"/>
              </w:rPr>
              <w:t xml:space="preserve"> </w:t>
            </w:r>
            <w:r w:rsidRPr="00DF74AE">
              <w:rPr>
                <w:rFonts w:ascii="Tahoma" w:hAnsi="Tahoma" w:cs="Tahoma"/>
                <w:sz w:val="20"/>
                <w:szCs w:val="20"/>
              </w:rPr>
              <w:t>discretion</w:t>
            </w:r>
          </w:p>
        </w:tc>
      </w:tr>
      <w:tr w:rsidR="00D5130C" w:rsidRPr="00DF74AE" w14:paraId="55E6C88A" w14:textId="77777777" w:rsidTr="00C048C2">
        <w:tc>
          <w:tcPr>
            <w:tcW w:w="9355" w:type="dxa"/>
            <w:gridSpan w:val="6"/>
            <w:tcBorders>
              <w:left w:val="single" w:sz="4" w:space="0" w:color="auto"/>
              <w:right w:val="single" w:sz="4" w:space="0" w:color="auto"/>
            </w:tcBorders>
            <w:vAlign w:val="center"/>
          </w:tcPr>
          <w:p w14:paraId="65E323F1" w14:textId="77777777" w:rsidR="00D5130C" w:rsidRPr="00DF74AE" w:rsidRDefault="00D5130C" w:rsidP="00D5130C">
            <w:pPr>
              <w:jc w:val="center"/>
              <w:rPr>
                <w:rFonts w:ascii="Tahoma" w:hAnsi="Tahoma" w:cs="Tahoma"/>
                <w:b/>
                <w:sz w:val="20"/>
                <w:szCs w:val="20"/>
              </w:rPr>
            </w:pPr>
            <w:r w:rsidRPr="00DF74AE">
              <w:rPr>
                <w:rFonts w:ascii="Tahoma" w:hAnsi="Tahoma" w:cs="Tahoma"/>
                <w:b/>
                <w:sz w:val="20"/>
                <w:szCs w:val="20"/>
              </w:rPr>
              <w:t>Showers</w:t>
            </w:r>
          </w:p>
        </w:tc>
      </w:tr>
      <w:tr w:rsidR="00D5130C" w:rsidRPr="00DF74AE" w14:paraId="27621A52" w14:textId="77777777" w:rsidTr="00C048C2">
        <w:tc>
          <w:tcPr>
            <w:tcW w:w="4675" w:type="dxa"/>
            <w:gridSpan w:val="3"/>
            <w:tcBorders>
              <w:left w:val="single" w:sz="4" w:space="0" w:color="auto"/>
            </w:tcBorders>
            <w:vAlign w:val="center"/>
          </w:tcPr>
          <w:p w14:paraId="11A836DE" w14:textId="5300B628" w:rsidR="00D5130C" w:rsidRPr="00DF74AE" w:rsidRDefault="00D5130C" w:rsidP="00D5130C">
            <w:pPr>
              <w:rPr>
                <w:rFonts w:ascii="Tahoma" w:hAnsi="Tahoma" w:cs="Tahoma"/>
                <w:sz w:val="20"/>
                <w:szCs w:val="20"/>
              </w:rPr>
            </w:pPr>
            <w:r w:rsidRPr="00D54311">
              <w:rPr>
                <w:rFonts w:ascii="Tahoma" w:hAnsi="Tahoma" w:cs="Tahoma"/>
                <w:sz w:val="20"/>
                <w:szCs w:val="20"/>
              </w:rPr>
              <w:t>Monday through Thursday (unless approved by SS/SL)</w:t>
            </w:r>
          </w:p>
        </w:tc>
        <w:tc>
          <w:tcPr>
            <w:tcW w:w="4680" w:type="dxa"/>
            <w:gridSpan w:val="3"/>
            <w:tcBorders>
              <w:right w:val="single" w:sz="4" w:space="0" w:color="auto"/>
            </w:tcBorders>
            <w:vAlign w:val="center"/>
          </w:tcPr>
          <w:p w14:paraId="7D4DA93A" w14:textId="77777777" w:rsidR="00D5130C" w:rsidRPr="00DF74AE" w:rsidRDefault="00D5130C" w:rsidP="00D5130C">
            <w:pPr>
              <w:jc w:val="right"/>
              <w:rPr>
                <w:rFonts w:ascii="Tahoma" w:hAnsi="Tahoma" w:cs="Tahoma"/>
                <w:sz w:val="20"/>
                <w:szCs w:val="20"/>
              </w:rPr>
            </w:pPr>
            <w:r w:rsidRPr="00DF74AE">
              <w:rPr>
                <w:rFonts w:ascii="Tahoma" w:hAnsi="Tahoma" w:cs="Tahoma"/>
                <w:sz w:val="20"/>
                <w:szCs w:val="20"/>
              </w:rPr>
              <w:t>6:00 AM to 7:30 AM and 4:00 PM to 9:15 PM</w:t>
            </w:r>
          </w:p>
        </w:tc>
      </w:tr>
      <w:tr w:rsidR="00D5130C" w:rsidRPr="00DF74AE" w14:paraId="008FAFD0" w14:textId="77777777" w:rsidTr="00C048C2">
        <w:tc>
          <w:tcPr>
            <w:tcW w:w="4675" w:type="dxa"/>
            <w:gridSpan w:val="3"/>
            <w:tcBorders>
              <w:left w:val="single" w:sz="4" w:space="0" w:color="auto"/>
              <w:bottom w:val="single" w:sz="4" w:space="0" w:color="auto"/>
            </w:tcBorders>
            <w:vAlign w:val="center"/>
          </w:tcPr>
          <w:p w14:paraId="79988631" w14:textId="77777777" w:rsidR="00D5130C" w:rsidRPr="00DF74AE" w:rsidRDefault="00D5130C" w:rsidP="00D5130C">
            <w:pPr>
              <w:rPr>
                <w:rFonts w:ascii="Tahoma" w:hAnsi="Tahoma" w:cs="Tahoma"/>
                <w:sz w:val="20"/>
                <w:szCs w:val="20"/>
              </w:rPr>
            </w:pPr>
            <w:r w:rsidRPr="00DF74AE">
              <w:rPr>
                <w:rFonts w:ascii="Tahoma" w:hAnsi="Tahoma" w:cs="Tahoma"/>
                <w:sz w:val="20"/>
                <w:szCs w:val="20"/>
              </w:rPr>
              <w:t>Friday, Saturday, &amp; Holiday Eves</w:t>
            </w:r>
          </w:p>
        </w:tc>
        <w:tc>
          <w:tcPr>
            <w:tcW w:w="4680" w:type="dxa"/>
            <w:gridSpan w:val="3"/>
            <w:tcBorders>
              <w:bottom w:val="single" w:sz="4" w:space="0" w:color="auto"/>
              <w:right w:val="single" w:sz="4" w:space="0" w:color="auto"/>
            </w:tcBorders>
            <w:vAlign w:val="center"/>
          </w:tcPr>
          <w:p w14:paraId="6B60EDCD" w14:textId="77777777" w:rsidR="00D5130C" w:rsidRPr="00DF74AE" w:rsidRDefault="00D5130C" w:rsidP="00D5130C">
            <w:pPr>
              <w:jc w:val="right"/>
              <w:rPr>
                <w:rFonts w:ascii="Tahoma" w:hAnsi="Tahoma" w:cs="Tahoma"/>
                <w:sz w:val="20"/>
                <w:szCs w:val="20"/>
              </w:rPr>
            </w:pPr>
            <w:r w:rsidRPr="00DF74AE">
              <w:rPr>
                <w:rFonts w:ascii="Tahoma" w:hAnsi="Tahoma" w:cs="Tahoma"/>
                <w:sz w:val="20"/>
                <w:szCs w:val="20"/>
              </w:rPr>
              <w:t>6:00 AM to 10:30 PM</w:t>
            </w:r>
          </w:p>
        </w:tc>
      </w:tr>
      <w:tr w:rsidR="00D5130C" w:rsidRPr="00DF74AE" w14:paraId="114FD000" w14:textId="77777777" w:rsidTr="00C048C2">
        <w:tc>
          <w:tcPr>
            <w:tcW w:w="9355" w:type="dxa"/>
            <w:gridSpan w:val="6"/>
            <w:tcBorders>
              <w:top w:val="single" w:sz="4" w:space="0" w:color="auto"/>
              <w:left w:val="single" w:sz="4" w:space="0" w:color="auto"/>
              <w:right w:val="single" w:sz="4" w:space="0" w:color="auto"/>
            </w:tcBorders>
            <w:vAlign w:val="center"/>
          </w:tcPr>
          <w:p w14:paraId="2358660D" w14:textId="77777777" w:rsidR="00D5130C" w:rsidRPr="00DF74AE" w:rsidRDefault="00D5130C" w:rsidP="00D5130C">
            <w:pPr>
              <w:jc w:val="center"/>
              <w:rPr>
                <w:rFonts w:ascii="Tahoma" w:hAnsi="Tahoma" w:cs="Tahoma"/>
                <w:sz w:val="20"/>
                <w:szCs w:val="20"/>
              </w:rPr>
            </w:pPr>
            <w:r w:rsidRPr="00DF74AE">
              <w:rPr>
                <w:rFonts w:ascii="Tahoma" w:hAnsi="Tahoma" w:cs="Tahoma"/>
                <w:b/>
                <w:sz w:val="20"/>
                <w:szCs w:val="20"/>
              </w:rPr>
              <w:t>Sick Call</w:t>
            </w:r>
          </w:p>
        </w:tc>
      </w:tr>
      <w:tr w:rsidR="00D5130C" w:rsidRPr="00DF74AE" w14:paraId="111FB66D" w14:textId="77777777" w:rsidTr="00C048C2">
        <w:tc>
          <w:tcPr>
            <w:tcW w:w="3362" w:type="dxa"/>
            <w:gridSpan w:val="2"/>
            <w:tcBorders>
              <w:left w:val="single" w:sz="4" w:space="0" w:color="auto"/>
            </w:tcBorders>
            <w:vAlign w:val="center"/>
          </w:tcPr>
          <w:p w14:paraId="3DEB55B9" w14:textId="77777777" w:rsidR="00D5130C" w:rsidRPr="00DF74AE" w:rsidRDefault="00D5130C" w:rsidP="00D5130C">
            <w:pPr>
              <w:rPr>
                <w:rFonts w:ascii="Tahoma" w:hAnsi="Tahoma" w:cs="Tahoma"/>
                <w:sz w:val="20"/>
                <w:szCs w:val="20"/>
              </w:rPr>
            </w:pPr>
            <w:r w:rsidRPr="00DF74AE">
              <w:rPr>
                <w:rFonts w:ascii="Tahoma" w:hAnsi="Tahoma" w:cs="Tahoma"/>
                <w:sz w:val="20"/>
                <w:szCs w:val="20"/>
              </w:rPr>
              <w:t>Monday through Friday</w:t>
            </w:r>
          </w:p>
        </w:tc>
        <w:tc>
          <w:tcPr>
            <w:tcW w:w="1313" w:type="dxa"/>
            <w:vAlign w:val="center"/>
          </w:tcPr>
          <w:p w14:paraId="08446181" w14:textId="77777777" w:rsidR="00D5130C" w:rsidRPr="00DF74AE" w:rsidRDefault="00D5130C" w:rsidP="00D5130C">
            <w:pPr>
              <w:rPr>
                <w:rFonts w:ascii="Tahoma" w:hAnsi="Tahoma" w:cs="Tahoma"/>
                <w:sz w:val="20"/>
                <w:szCs w:val="20"/>
              </w:rPr>
            </w:pPr>
          </w:p>
        </w:tc>
        <w:tc>
          <w:tcPr>
            <w:tcW w:w="4680" w:type="dxa"/>
            <w:gridSpan w:val="3"/>
            <w:tcBorders>
              <w:right w:val="single" w:sz="4" w:space="0" w:color="auto"/>
            </w:tcBorders>
            <w:vAlign w:val="center"/>
          </w:tcPr>
          <w:p w14:paraId="425D5201" w14:textId="77777777" w:rsidR="00D5130C" w:rsidRPr="00DF74AE" w:rsidRDefault="00D5130C" w:rsidP="00D5130C">
            <w:pPr>
              <w:jc w:val="right"/>
              <w:rPr>
                <w:rFonts w:ascii="Tahoma" w:hAnsi="Tahoma" w:cs="Tahoma"/>
                <w:sz w:val="20"/>
                <w:szCs w:val="20"/>
              </w:rPr>
            </w:pPr>
            <w:r w:rsidRPr="00DF74AE">
              <w:rPr>
                <w:rFonts w:ascii="Tahoma" w:hAnsi="Tahoma" w:cs="Tahoma"/>
                <w:sz w:val="20"/>
                <w:szCs w:val="20"/>
              </w:rPr>
              <w:t xml:space="preserve">See medical </w:t>
            </w:r>
          </w:p>
        </w:tc>
      </w:tr>
      <w:tr w:rsidR="00D5130C" w:rsidRPr="00DF74AE" w14:paraId="68418091" w14:textId="77777777" w:rsidTr="00C048C2">
        <w:tc>
          <w:tcPr>
            <w:tcW w:w="9355" w:type="dxa"/>
            <w:gridSpan w:val="6"/>
            <w:tcBorders>
              <w:top w:val="single" w:sz="4" w:space="0" w:color="auto"/>
              <w:left w:val="single" w:sz="4" w:space="0" w:color="auto"/>
              <w:right w:val="single" w:sz="4" w:space="0" w:color="auto"/>
            </w:tcBorders>
            <w:vAlign w:val="center"/>
          </w:tcPr>
          <w:p w14:paraId="08A620B5" w14:textId="77777777" w:rsidR="00D5130C" w:rsidRPr="00DF74AE" w:rsidRDefault="00D5130C" w:rsidP="00D5130C">
            <w:pPr>
              <w:jc w:val="center"/>
              <w:rPr>
                <w:rFonts w:ascii="Tahoma" w:hAnsi="Tahoma" w:cs="Tahoma"/>
                <w:b/>
                <w:sz w:val="20"/>
                <w:szCs w:val="20"/>
              </w:rPr>
            </w:pPr>
            <w:r w:rsidRPr="00DF74AE">
              <w:rPr>
                <w:rFonts w:ascii="Tahoma" w:hAnsi="Tahoma" w:cs="Tahoma"/>
                <w:b/>
                <w:sz w:val="20"/>
                <w:szCs w:val="20"/>
              </w:rPr>
              <w:t>Television</w:t>
            </w:r>
          </w:p>
        </w:tc>
      </w:tr>
      <w:tr w:rsidR="00D5130C" w:rsidRPr="00DF74AE" w14:paraId="16C77BFA" w14:textId="77777777" w:rsidTr="00C048C2">
        <w:trPr>
          <w:trHeight w:val="56"/>
        </w:trPr>
        <w:tc>
          <w:tcPr>
            <w:tcW w:w="1517" w:type="dxa"/>
            <w:tcBorders>
              <w:left w:val="single" w:sz="4" w:space="0" w:color="auto"/>
              <w:bottom w:val="single" w:sz="4" w:space="0" w:color="auto"/>
            </w:tcBorders>
            <w:vAlign w:val="center"/>
          </w:tcPr>
          <w:p w14:paraId="33EE1916" w14:textId="77777777" w:rsidR="00D5130C" w:rsidRPr="00DF74AE" w:rsidRDefault="00D5130C" w:rsidP="00D5130C">
            <w:pPr>
              <w:rPr>
                <w:rFonts w:ascii="Tahoma" w:hAnsi="Tahoma" w:cs="Tahoma"/>
                <w:sz w:val="20"/>
                <w:szCs w:val="20"/>
              </w:rPr>
            </w:pPr>
            <w:r w:rsidRPr="00DF74AE">
              <w:rPr>
                <w:rFonts w:ascii="Tahoma" w:hAnsi="Tahoma" w:cs="Tahoma"/>
                <w:sz w:val="20"/>
                <w:szCs w:val="20"/>
              </w:rPr>
              <w:t>Daily</w:t>
            </w:r>
          </w:p>
        </w:tc>
        <w:tc>
          <w:tcPr>
            <w:tcW w:w="1845" w:type="dxa"/>
            <w:tcBorders>
              <w:bottom w:val="single" w:sz="4" w:space="0" w:color="auto"/>
            </w:tcBorders>
            <w:vAlign w:val="center"/>
          </w:tcPr>
          <w:p w14:paraId="504535BC" w14:textId="77777777" w:rsidR="00D5130C" w:rsidRPr="00DF74AE" w:rsidRDefault="00D5130C" w:rsidP="00D5130C">
            <w:pPr>
              <w:rPr>
                <w:rFonts w:ascii="Tahoma" w:hAnsi="Tahoma" w:cs="Tahoma"/>
                <w:sz w:val="20"/>
                <w:szCs w:val="20"/>
              </w:rPr>
            </w:pPr>
          </w:p>
        </w:tc>
        <w:tc>
          <w:tcPr>
            <w:tcW w:w="1313" w:type="dxa"/>
            <w:tcBorders>
              <w:bottom w:val="single" w:sz="4" w:space="0" w:color="auto"/>
            </w:tcBorders>
            <w:vAlign w:val="center"/>
          </w:tcPr>
          <w:p w14:paraId="0A2B57D9" w14:textId="77777777" w:rsidR="00D5130C" w:rsidRPr="00DF74AE" w:rsidRDefault="00D5130C" w:rsidP="00D5130C">
            <w:pPr>
              <w:rPr>
                <w:rFonts w:ascii="Tahoma" w:hAnsi="Tahoma" w:cs="Tahoma"/>
                <w:sz w:val="20"/>
                <w:szCs w:val="20"/>
              </w:rPr>
            </w:pPr>
          </w:p>
        </w:tc>
        <w:tc>
          <w:tcPr>
            <w:tcW w:w="4680" w:type="dxa"/>
            <w:gridSpan w:val="3"/>
            <w:tcBorders>
              <w:bottom w:val="single" w:sz="4" w:space="0" w:color="auto"/>
              <w:right w:val="single" w:sz="4" w:space="0" w:color="auto"/>
            </w:tcBorders>
            <w:vAlign w:val="center"/>
          </w:tcPr>
          <w:p w14:paraId="3BD5DE8C" w14:textId="77777777" w:rsidR="00D5130C" w:rsidRPr="00DF74AE" w:rsidRDefault="00D5130C" w:rsidP="00D5130C">
            <w:pPr>
              <w:jc w:val="right"/>
              <w:rPr>
                <w:rFonts w:ascii="Tahoma" w:hAnsi="Tahoma" w:cs="Tahoma"/>
                <w:sz w:val="20"/>
                <w:szCs w:val="20"/>
              </w:rPr>
            </w:pPr>
            <w:bookmarkStart w:id="99" w:name="_Hlk137650778"/>
            <w:r w:rsidRPr="00DF74AE">
              <w:rPr>
                <w:rFonts w:ascii="Tahoma" w:hAnsi="Tahoma" w:cs="Tahoma"/>
                <w:sz w:val="20"/>
                <w:szCs w:val="20"/>
              </w:rPr>
              <w:t>As scheduling permits/staff discretion</w:t>
            </w:r>
            <w:bookmarkEnd w:id="99"/>
          </w:p>
        </w:tc>
      </w:tr>
      <w:tr w:rsidR="00D5130C" w:rsidRPr="00DF74AE" w14:paraId="5B44128F" w14:textId="77777777" w:rsidTr="00C048C2">
        <w:tc>
          <w:tcPr>
            <w:tcW w:w="9355" w:type="dxa"/>
            <w:gridSpan w:val="6"/>
            <w:tcBorders>
              <w:top w:val="single" w:sz="4" w:space="0" w:color="auto"/>
              <w:left w:val="single" w:sz="4" w:space="0" w:color="auto"/>
              <w:right w:val="single" w:sz="4" w:space="0" w:color="auto"/>
            </w:tcBorders>
            <w:vAlign w:val="center"/>
          </w:tcPr>
          <w:p w14:paraId="7DEBD47F" w14:textId="77777777" w:rsidR="00D5130C" w:rsidRPr="00DF74AE" w:rsidRDefault="00D5130C" w:rsidP="00D5130C">
            <w:pPr>
              <w:jc w:val="center"/>
              <w:rPr>
                <w:rFonts w:ascii="Tahoma" w:hAnsi="Tahoma" w:cs="Tahoma"/>
                <w:b/>
                <w:sz w:val="20"/>
                <w:szCs w:val="20"/>
              </w:rPr>
            </w:pPr>
            <w:r w:rsidRPr="00DF74AE">
              <w:rPr>
                <w:rFonts w:ascii="Tahoma" w:hAnsi="Tahoma" w:cs="Tahoma"/>
                <w:b/>
                <w:sz w:val="20"/>
                <w:szCs w:val="20"/>
              </w:rPr>
              <w:t>Wake Up</w:t>
            </w:r>
          </w:p>
        </w:tc>
      </w:tr>
      <w:tr w:rsidR="00D5130C" w:rsidRPr="00DF74AE" w14:paraId="1538BF61" w14:textId="77777777" w:rsidTr="00C048C2">
        <w:tc>
          <w:tcPr>
            <w:tcW w:w="3362" w:type="dxa"/>
            <w:gridSpan w:val="2"/>
            <w:tcBorders>
              <w:left w:val="single" w:sz="4" w:space="0" w:color="auto"/>
            </w:tcBorders>
            <w:vAlign w:val="center"/>
          </w:tcPr>
          <w:p w14:paraId="5D88CCB1" w14:textId="77777777" w:rsidR="00D5130C" w:rsidRPr="00DF74AE" w:rsidRDefault="00D5130C" w:rsidP="00D5130C">
            <w:pPr>
              <w:rPr>
                <w:rFonts w:ascii="Tahoma" w:hAnsi="Tahoma" w:cs="Tahoma"/>
                <w:sz w:val="20"/>
                <w:szCs w:val="20"/>
              </w:rPr>
            </w:pPr>
            <w:r w:rsidRPr="00DF74AE">
              <w:rPr>
                <w:rFonts w:ascii="Tahoma" w:hAnsi="Tahoma" w:cs="Tahoma"/>
                <w:sz w:val="20"/>
                <w:szCs w:val="20"/>
              </w:rPr>
              <w:t>Monday through Friday</w:t>
            </w:r>
          </w:p>
        </w:tc>
        <w:tc>
          <w:tcPr>
            <w:tcW w:w="1313" w:type="dxa"/>
            <w:vAlign w:val="center"/>
          </w:tcPr>
          <w:p w14:paraId="64218CD9" w14:textId="77777777" w:rsidR="00D5130C" w:rsidRPr="00DF74AE" w:rsidRDefault="00D5130C" w:rsidP="00D5130C">
            <w:pPr>
              <w:rPr>
                <w:rFonts w:ascii="Tahoma" w:hAnsi="Tahoma" w:cs="Tahoma"/>
                <w:sz w:val="20"/>
                <w:szCs w:val="20"/>
              </w:rPr>
            </w:pPr>
          </w:p>
        </w:tc>
        <w:tc>
          <w:tcPr>
            <w:tcW w:w="1208" w:type="dxa"/>
            <w:vAlign w:val="center"/>
          </w:tcPr>
          <w:p w14:paraId="762545E8" w14:textId="77777777" w:rsidR="00D5130C" w:rsidRPr="00DF74AE" w:rsidRDefault="00D5130C" w:rsidP="00D5130C">
            <w:pPr>
              <w:rPr>
                <w:rFonts w:ascii="Tahoma" w:hAnsi="Tahoma" w:cs="Tahoma"/>
                <w:sz w:val="20"/>
                <w:szCs w:val="20"/>
              </w:rPr>
            </w:pPr>
          </w:p>
        </w:tc>
        <w:tc>
          <w:tcPr>
            <w:tcW w:w="1412" w:type="dxa"/>
            <w:vAlign w:val="center"/>
          </w:tcPr>
          <w:p w14:paraId="0EF7D6C3" w14:textId="77777777" w:rsidR="00D5130C" w:rsidRPr="00DF74AE" w:rsidRDefault="00D5130C" w:rsidP="00D5130C">
            <w:pPr>
              <w:rPr>
                <w:rFonts w:ascii="Tahoma" w:hAnsi="Tahoma" w:cs="Tahoma"/>
                <w:sz w:val="20"/>
                <w:szCs w:val="20"/>
              </w:rPr>
            </w:pPr>
          </w:p>
        </w:tc>
        <w:tc>
          <w:tcPr>
            <w:tcW w:w="2060" w:type="dxa"/>
            <w:tcBorders>
              <w:right w:val="single" w:sz="4" w:space="0" w:color="auto"/>
            </w:tcBorders>
            <w:vAlign w:val="center"/>
          </w:tcPr>
          <w:p w14:paraId="54F6A585" w14:textId="64892697" w:rsidR="00D5130C" w:rsidRPr="00D54311" w:rsidRDefault="00D5130C" w:rsidP="00D5130C">
            <w:pPr>
              <w:jc w:val="right"/>
              <w:rPr>
                <w:rFonts w:ascii="Tahoma" w:hAnsi="Tahoma" w:cs="Tahoma"/>
                <w:sz w:val="20"/>
                <w:szCs w:val="20"/>
              </w:rPr>
            </w:pPr>
            <w:r w:rsidRPr="00D54311">
              <w:rPr>
                <w:rFonts w:ascii="Tahoma" w:hAnsi="Tahoma" w:cs="Tahoma"/>
                <w:sz w:val="20"/>
                <w:szCs w:val="20"/>
              </w:rPr>
              <w:t>6:40 AM</w:t>
            </w:r>
          </w:p>
        </w:tc>
      </w:tr>
      <w:tr w:rsidR="00D5130C" w:rsidRPr="00DF74AE" w14:paraId="4E4FE9F9" w14:textId="77777777" w:rsidTr="00C048C2">
        <w:tc>
          <w:tcPr>
            <w:tcW w:w="3362" w:type="dxa"/>
            <w:gridSpan w:val="2"/>
            <w:tcBorders>
              <w:left w:val="single" w:sz="4" w:space="0" w:color="auto"/>
              <w:bottom w:val="single" w:sz="4" w:space="0" w:color="auto"/>
            </w:tcBorders>
            <w:vAlign w:val="center"/>
          </w:tcPr>
          <w:p w14:paraId="3D129A78" w14:textId="77777777" w:rsidR="00D5130C" w:rsidRPr="00DF74AE" w:rsidRDefault="00D5130C" w:rsidP="00D5130C">
            <w:pPr>
              <w:rPr>
                <w:rFonts w:ascii="Tahoma" w:hAnsi="Tahoma" w:cs="Tahoma"/>
                <w:sz w:val="20"/>
                <w:szCs w:val="20"/>
              </w:rPr>
            </w:pPr>
            <w:r w:rsidRPr="00DF74AE">
              <w:rPr>
                <w:rFonts w:ascii="Tahoma" w:hAnsi="Tahoma" w:cs="Tahoma"/>
                <w:sz w:val="20"/>
                <w:szCs w:val="20"/>
              </w:rPr>
              <w:t>Saturday, Sunday, &amp; Holidays</w:t>
            </w:r>
          </w:p>
        </w:tc>
        <w:tc>
          <w:tcPr>
            <w:tcW w:w="1313" w:type="dxa"/>
            <w:tcBorders>
              <w:bottom w:val="single" w:sz="4" w:space="0" w:color="auto"/>
            </w:tcBorders>
            <w:vAlign w:val="center"/>
          </w:tcPr>
          <w:p w14:paraId="0DBCCA35" w14:textId="77777777" w:rsidR="00D5130C" w:rsidRPr="00DF74AE" w:rsidRDefault="00D5130C" w:rsidP="00D5130C">
            <w:pPr>
              <w:rPr>
                <w:rFonts w:ascii="Tahoma" w:hAnsi="Tahoma" w:cs="Tahoma"/>
                <w:sz w:val="20"/>
                <w:szCs w:val="20"/>
              </w:rPr>
            </w:pPr>
          </w:p>
        </w:tc>
        <w:tc>
          <w:tcPr>
            <w:tcW w:w="1208" w:type="dxa"/>
            <w:tcBorders>
              <w:bottom w:val="single" w:sz="4" w:space="0" w:color="auto"/>
            </w:tcBorders>
            <w:vAlign w:val="center"/>
          </w:tcPr>
          <w:p w14:paraId="1EA61A37" w14:textId="77777777" w:rsidR="00D5130C" w:rsidRPr="00DF74AE" w:rsidRDefault="00D5130C" w:rsidP="00D5130C">
            <w:pPr>
              <w:rPr>
                <w:rFonts w:ascii="Tahoma" w:hAnsi="Tahoma" w:cs="Tahoma"/>
                <w:sz w:val="20"/>
                <w:szCs w:val="20"/>
              </w:rPr>
            </w:pPr>
          </w:p>
        </w:tc>
        <w:tc>
          <w:tcPr>
            <w:tcW w:w="1412" w:type="dxa"/>
            <w:tcBorders>
              <w:bottom w:val="single" w:sz="4" w:space="0" w:color="auto"/>
            </w:tcBorders>
            <w:vAlign w:val="center"/>
          </w:tcPr>
          <w:p w14:paraId="654863FB" w14:textId="77777777" w:rsidR="00D5130C" w:rsidRPr="00DF74AE" w:rsidRDefault="00D5130C" w:rsidP="00D5130C">
            <w:pPr>
              <w:rPr>
                <w:rFonts w:ascii="Tahoma" w:hAnsi="Tahoma" w:cs="Tahoma"/>
                <w:sz w:val="20"/>
                <w:szCs w:val="20"/>
              </w:rPr>
            </w:pPr>
          </w:p>
        </w:tc>
        <w:tc>
          <w:tcPr>
            <w:tcW w:w="2060" w:type="dxa"/>
            <w:tcBorders>
              <w:bottom w:val="single" w:sz="4" w:space="0" w:color="auto"/>
              <w:right w:val="single" w:sz="4" w:space="0" w:color="auto"/>
            </w:tcBorders>
            <w:vAlign w:val="center"/>
          </w:tcPr>
          <w:p w14:paraId="25307046" w14:textId="70A30BA2" w:rsidR="00D5130C" w:rsidRPr="00D54311" w:rsidRDefault="00D5130C" w:rsidP="00D5130C">
            <w:pPr>
              <w:jc w:val="right"/>
              <w:rPr>
                <w:rFonts w:ascii="Tahoma" w:hAnsi="Tahoma" w:cs="Tahoma"/>
                <w:sz w:val="20"/>
                <w:szCs w:val="20"/>
              </w:rPr>
            </w:pPr>
            <w:r w:rsidRPr="00D54311">
              <w:rPr>
                <w:rFonts w:ascii="Tahoma" w:hAnsi="Tahoma" w:cs="Tahoma"/>
                <w:sz w:val="20"/>
                <w:szCs w:val="20"/>
              </w:rPr>
              <w:t>7:00 AM</w:t>
            </w:r>
          </w:p>
        </w:tc>
      </w:tr>
    </w:tbl>
    <w:p w14:paraId="6ACFC64D" w14:textId="77777777" w:rsidR="00232625" w:rsidRPr="00DF74AE" w:rsidRDefault="00232625" w:rsidP="00232625">
      <w:pPr>
        <w:rPr>
          <w:rFonts w:ascii="Tahoma" w:hAnsi="Tahoma" w:cs="Tahoma"/>
          <w:b/>
          <w:sz w:val="18"/>
          <w:szCs w:val="18"/>
        </w:rPr>
      </w:pPr>
    </w:p>
    <w:p w14:paraId="3FF777CD" w14:textId="77777777" w:rsidR="00232625" w:rsidRPr="00DF74AE" w:rsidRDefault="00232625" w:rsidP="00232625">
      <w:pPr>
        <w:rPr>
          <w:rFonts w:ascii="Tahoma" w:hAnsi="Tahoma" w:cs="Tahoma"/>
          <w:b/>
          <w:sz w:val="18"/>
          <w:szCs w:val="18"/>
        </w:rPr>
      </w:pPr>
      <w:r w:rsidRPr="00DF74AE">
        <w:rPr>
          <w:rFonts w:ascii="Tahoma" w:hAnsi="Tahoma" w:cs="Tahoma"/>
          <w:b/>
          <w:sz w:val="18"/>
          <w:szCs w:val="18"/>
        </w:rPr>
        <w:t>Note:</w:t>
      </w:r>
    </w:p>
    <w:p w14:paraId="13BBC8D2" w14:textId="728141C3" w:rsidR="008B76FE" w:rsidRPr="00DF74AE" w:rsidRDefault="00AD4AF0" w:rsidP="00C90EAD">
      <w:pPr>
        <w:pStyle w:val="ListParagraph"/>
        <w:numPr>
          <w:ilvl w:val="0"/>
          <w:numId w:val="24"/>
        </w:numPr>
        <w:rPr>
          <w:rFonts w:ascii="Tahoma" w:hAnsi="Tahoma" w:cs="Tahoma"/>
          <w:b/>
          <w:sz w:val="18"/>
          <w:szCs w:val="18"/>
        </w:rPr>
      </w:pPr>
      <w:r w:rsidRPr="00DF74AE">
        <w:rPr>
          <w:rFonts w:ascii="Tahoma" w:hAnsi="Tahoma" w:cs="Tahoma"/>
          <w:bCs/>
          <w:sz w:val="18"/>
          <w:szCs w:val="18"/>
        </w:rPr>
        <w:t>After 7:00pm, bathroom 2 showers</w:t>
      </w:r>
      <w:r w:rsidR="008B76FE" w:rsidRPr="00DF74AE">
        <w:rPr>
          <w:rFonts w:ascii="Tahoma" w:hAnsi="Tahoma" w:cs="Tahoma"/>
          <w:bCs/>
          <w:sz w:val="18"/>
          <w:szCs w:val="18"/>
        </w:rPr>
        <w:t xml:space="preserve"> </w:t>
      </w:r>
      <w:r w:rsidRPr="00DF74AE">
        <w:rPr>
          <w:rFonts w:ascii="Tahoma" w:hAnsi="Tahoma" w:cs="Tahoma"/>
          <w:bCs/>
          <w:sz w:val="18"/>
          <w:szCs w:val="18"/>
        </w:rPr>
        <w:t>will be used by</w:t>
      </w:r>
      <w:r w:rsidR="00D54311">
        <w:rPr>
          <w:rFonts w:ascii="Tahoma" w:hAnsi="Tahoma" w:cs="Tahoma"/>
          <w:bCs/>
          <w:sz w:val="18"/>
          <w:szCs w:val="18"/>
        </w:rPr>
        <w:t xml:space="preserve"> </w:t>
      </w:r>
      <w:r w:rsidR="003640B0">
        <w:rPr>
          <w:rFonts w:ascii="Tahoma" w:hAnsi="Tahoma" w:cs="Tahoma"/>
          <w:bCs/>
          <w:sz w:val="18"/>
          <w:szCs w:val="18"/>
        </w:rPr>
        <w:t xml:space="preserve">Community Responsibility and Reintegration residents </w:t>
      </w:r>
      <w:r w:rsidRPr="00DF74AE">
        <w:rPr>
          <w:rFonts w:ascii="Tahoma" w:hAnsi="Tahoma" w:cs="Tahoma"/>
          <w:bCs/>
          <w:sz w:val="18"/>
          <w:szCs w:val="18"/>
        </w:rPr>
        <w:t>only</w:t>
      </w:r>
      <w:r w:rsidR="00C048C2">
        <w:rPr>
          <w:rFonts w:ascii="Tahoma" w:hAnsi="Tahoma" w:cs="Tahoma"/>
          <w:bCs/>
          <w:sz w:val="18"/>
          <w:szCs w:val="18"/>
        </w:rPr>
        <w:t>. I</w:t>
      </w:r>
      <w:r w:rsidR="001726D4" w:rsidRPr="00DF74AE">
        <w:rPr>
          <w:rFonts w:ascii="Tahoma" w:hAnsi="Tahoma" w:cs="Tahoma"/>
          <w:bCs/>
          <w:sz w:val="18"/>
          <w:szCs w:val="18"/>
        </w:rPr>
        <w:t>f there isn’t anyone showering, ask the RM if you can use the shower</w:t>
      </w:r>
      <w:r w:rsidRPr="00DF74AE">
        <w:rPr>
          <w:rFonts w:ascii="Tahoma" w:hAnsi="Tahoma" w:cs="Tahoma"/>
          <w:bCs/>
          <w:sz w:val="18"/>
          <w:szCs w:val="18"/>
        </w:rPr>
        <w:t xml:space="preserve">. The toilet and urinal may be used by all residents during this time. </w:t>
      </w:r>
    </w:p>
    <w:p w14:paraId="2613CF7F" w14:textId="54D977EF" w:rsidR="00AD4AF0" w:rsidRPr="00DF74AE" w:rsidRDefault="00AD4AF0" w:rsidP="00C90EAD">
      <w:pPr>
        <w:pStyle w:val="ListParagraph"/>
        <w:numPr>
          <w:ilvl w:val="0"/>
          <w:numId w:val="24"/>
        </w:numPr>
        <w:rPr>
          <w:rFonts w:ascii="Tahoma" w:hAnsi="Tahoma" w:cs="Tahoma"/>
          <w:bCs/>
          <w:sz w:val="18"/>
          <w:szCs w:val="18"/>
        </w:rPr>
      </w:pPr>
      <w:r w:rsidRPr="00DF74AE">
        <w:rPr>
          <w:rFonts w:ascii="Tahoma" w:hAnsi="Tahoma" w:cs="Tahoma"/>
          <w:bCs/>
          <w:sz w:val="18"/>
          <w:szCs w:val="18"/>
        </w:rPr>
        <w:t xml:space="preserve">All residents </w:t>
      </w:r>
      <w:r w:rsidR="005B0D32" w:rsidRPr="00DF74AE">
        <w:rPr>
          <w:rFonts w:ascii="Tahoma" w:hAnsi="Tahoma" w:cs="Tahoma"/>
          <w:bCs/>
          <w:sz w:val="18"/>
          <w:szCs w:val="18"/>
        </w:rPr>
        <w:t>will</w:t>
      </w:r>
      <w:r w:rsidRPr="00DF74AE">
        <w:rPr>
          <w:rFonts w:ascii="Tahoma" w:hAnsi="Tahoma" w:cs="Tahoma"/>
          <w:bCs/>
          <w:sz w:val="18"/>
          <w:szCs w:val="18"/>
        </w:rPr>
        <w:t xml:space="preserve"> be in their dorm by 9:30</w:t>
      </w:r>
      <w:r w:rsidR="008157CA" w:rsidRPr="00DF74AE">
        <w:rPr>
          <w:rFonts w:ascii="Tahoma" w:hAnsi="Tahoma" w:cs="Tahoma"/>
          <w:bCs/>
          <w:sz w:val="18"/>
          <w:szCs w:val="18"/>
        </w:rPr>
        <w:t>p</w:t>
      </w:r>
      <w:r w:rsidRPr="00DF74AE">
        <w:rPr>
          <w:rFonts w:ascii="Tahoma" w:hAnsi="Tahoma" w:cs="Tahoma"/>
          <w:bCs/>
          <w:sz w:val="18"/>
          <w:szCs w:val="18"/>
        </w:rPr>
        <w:t>m</w:t>
      </w:r>
      <w:r w:rsidR="00E008A7" w:rsidRPr="00DF74AE">
        <w:rPr>
          <w:rFonts w:ascii="Tahoma" w:hAnsi="Tahoma" w:cs="Tahoma"/>
          <w:bCs/>
          <w:sz w:val="18"/>
          <w:szCs w:val="18"/>
        </w:rPr>
        <w:t xml:space="preserve">.  This time </w:t>
      </w:r>
      <w:r w:rsidR="005B0D32" w:rsidRPr="00DF74AE">
        <w:rPr>
          <w:rFonts w:ascii="Tahoma" w:hAnsi="Tahoma" w:cs="Tahoma"/>
          <w:bCs/>
          <w:sz w:val="18"/>
          <w:szCs w:val="18"/>
        </w:rPr>
        <w:t>will</w:t>
      </w:r>
      <w:r w:rsidR="00E008A7" w:rsidRPr="00DF74AE">
        <w:rPr>
          <w:rFonts w:ascii="Tahoma" w:hAnsi="Tahoma" w:cs="Tahoma"/>
          <w:bCs/>
          <w:sz w:val="18"/>
          <w:szCs w:val="18"/>
        </w:rPr>
        <w:t xml:space="preserve"> be used to clear all items off the tables</w:t>
      </w:r>
      <w:r w:rsidR="00291343" w:rsidRPr="00DF74AE">
        <w:rPr>
          <w:rFonts w:ascii="Tahoma" w:hAnsi="Tahoma" w:cs="Tahoma"/>
          <w:bCs/>
          <w:sz w:val="18"/>
          <w:szCs w:val="18"/>
        </w:rPr>
        <w:t xml:space="preserve"> and clean up the dorm</w:t>
      </w:r>
      <w:r w:rsidR="00E008A7" w:rsidRPr="00DF74AE">
        <w:rPr>
          <w:rFonts w:ascii="Tahoma" w:hAnsi="Tahoma" w:cs="Tahoma"/>
          <w:bCs/>
          <w:sz w:val="18"/>
          <w:szCs w:val="18"/>
        </w:rPr>
        <w:t xml:space="preserve">.  This time is also for residents to get ready for lights out. </w:t>
      </w:r>
    </w:p>
    <w:p w14:paraId="244BF200" w14:textId="77777777" w:rsidR="009728D5" w:rsidRDefault="009728D5" w:rsidP="00B0380B">
      <w:pPr>
        <w:jc w:val="center"/>
        <w:rPr>
          <w:rFonts w:ascii="Tahoma" w:hAnsi="Tahoma" w:cs="Tahoma"/>
          <w:b/>
          <w:sz w:val="18"/>
          <w:szCs w:val="18"/>
        </w:rPr>
      </w:pPr>
    </w:p>
    <w:p w14:paraId="45830A0A" w14:textId="77777777" w:rsidR="00D565C4" w:rsidRDefault="00D565C4" w:rsidP="00B0380B">
      <w:pPr>
        <w:jc w:val="center"/>
        <w:rPr>
          <w:rFonts w:ascii="Tahoma" w:hAnsi="Tahoma" w:cs="Tahoma"/>
          <w:b/>
          <w:sz w:val="18"/>
          <w:szCs w:val="18"/>
        </w:rPr>
      </w:pPr>
    </w:p>
    <w:p w14:paraId="1E7AC0F9" w14:textId="77777777" w:rsidR="00D565C4" w:rsidRDefault="00D565C4" w:rsidP="00B0380B">
      <w:pPr>
        <w:jc w:val="center"/>
        <w:rPr>
          <w:rFonts w:ascii="Tahoma" w:hAnsi="Tahoma" w:cs="Tahoma"/>
          <w:b/>
          <w:sz w:val="18"/>
          <w:szCs w:val="18"/>
        </w:rPr>
      </w:pPr>
    </w:p>
    <w:p w14:paraId="29AA13D2" w14:textId="77777777" w:rsidR="00D5130C" w:rsidRDefault="00D5130C" w:rsidP="00B0380B">
      <w:pPr>
        <w:jc w:val="center"/>
        <w:rPr>
          <w:rFonts w:ascii="Tahoma" w:hAnsi="Tahoma" w:cs="Tahoma"/>
          <w:b/>
          <w:sz w:val="18"/>
          <w:szCs w:val="18"/>
        </w:rPr>
      </w:pPr>
    </w:p>
    <w:p w14:paraId="14854D6E" w14:textId="77777777" w:rsidR="00D5130C" w:rsidRPr="00DF74AE" w:rsidRDefault="00D5130C" w:rsidP="00B0380B">
      <w:pPr>
        <w:jc w:val="center"/>
        <w:rPr>
          <w:rFonts w:ascii="Tahoma" w:hAnsi="Tahoma" w:cs="Tahoma"/>
          <w:b/>
          <w:sz w:val="18"/>
          <w:szCs w:val="18"/>
        </w:rPr>
      </w:pPr>
    </w:p>
    <w:p w14:paraId="41AE0BCA" w14:textId="33EAC435" w:rsidR="00525D12" w:rsidRPr="00DF74AE" w:rsidRDefault="00B07A01" w:rsidP="00DF74AE">
      <w:pPr>
        <w:pStyle w:val="Heading1"/>
      </w:pPr>
      <w:bookmarkStart w:id="100" w:name="_Toc221108893"/>
      <w:bookmarkEnd w:id="98"/>
      <w:r>
        <w:lastRenderedPageBreak/>
        <w:t>A</w:t>
      </w:r>
      <w:r w:rsidR="00525D12" w:rsidRPr="00DF74AE">
        <w:t>ppendix C</w:t>
      </w:r>
      <w:r w:rsidR="00A42A6A" w:rsidRPr="00DF74AE">
        <w:t xml:space="preserve">: </w:t>
      </w:r>
      <w:r w:rsidR="00525D12" w:rsidRPr="00DF74AE">
        <w:t>Property Items Allowed</w:t>
      </w:r>
      <w:bookmarkEnd w:id="100"/>
    </w:p>
    <w:p w14:paraId="164B18C6" w14:textId="77777777" w:rsidR="005B0D32" w:rsidRPr="00DF74AE" w:rsidRDefault="005B0D32" w:rsidP="005B0D32">
      <w:pPr>
        <w:rPr>
          <w:rFonts w:ascii="Tahoma" w:hAnsi="Tahoma" w:cs="Tahoma"/>
          <w:sz w:val="20"/>
          <w:szCs w:val="20"/>
          <w:lang w:val="x-none"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
        <w:gridCol w:w="5374"/>
        <w:gridCol w:w="3176"/>
        <w:gridCol w:w="540"/>
      </w:tblGrid>
      <w:tr w:rsidR="0060775B" w:rsidRPr="00DF74AE" w14:paraId="715A3865" w14:textId="77777777" w:rsidTr="00B07A01">
        <w:tc>
          <w:tcPr>
            <w:tcW w:w="270" w:type="dxa"/>
            <w:tcBorders>
              <w:top w:val="nil"/>
              <w:left w:val="nil"/>
              <w:bottom w:val="nil"/>
            </w:tcBorders>
          </w:tcPr>
          <w:p w14:paraId="4D072DA8" w14:textId="77777777" w:rsidR="00410AAF" w:rsidRPr="00DF74AE" w:rsidRDefault="00410AAF" w:rsidP="00B0380B">
            <w:pPr>
              <w:rPr>
                <w:rFonts w:ascii="Tahoma" w:hAnsi="Tahoma" w:cs="Tahoma"/>
                <w:sz w:val="20"/>
                <w:szCs w:val="20"/>
              </w:rPr>
            </w:pPr>
          </w:p>
        </w:tc>
        <w:tc>
          <w:tcPr>
            <w:tcW w:w="5374" w:type="dxa"/>
            <w:vAlign w:val="center"/>
          </w:tcPr>
          <w:p w14:paraId="276F67BD" w14:textId="77777777" w:rsidR="00410AAF" w:rsidRPr="00DF74AE" w:rsidRDefault="00410AAF" w:rsidP="00B0380B">
            <w:pPr>
              <w:rPr>
                <w:rFonts w:ascii="Tahoma" w:hAnsi="Tahoma" w:cs="Tahoma"/>
                <w:b/>
                <w:sz w:val="20"/>
                <w:szCs w:val="20"/>
              </w:rPr>
            </w:pPr>
            <w:r w:rsidRPr="00DF74AE">
              <w:rPr>
                <w:rFonts w:ascii="Tahoma" w:hAnsi="Tahoma" w:cs="Tahoma"/>
                <w:b/>
                <w:sz w:val="20"/>
                <w:szCs w:val="20"/>
              </w:rPr>
              <w:t>Item</w:t>
            </w:r>
          </w:p>
        </w:tc>
        <w:tc>
          <w:tcPr>
            <w:tcW w:w="3176" w:type="dxa"/>
            <w:vAlign w:val="center"/>
          </w:tcPr>
          <w:p w14:paraId="77EB921A" w14:textId="77777777" w:rsidR="00410AAF" w:rsidRPr="00DF74AE" w:rsidRDefault="00410AAF" w:rsidP="00B0380B">
            <w:pPr>
              <w:rPr>
                <w:rFonts w:ascii="Tahoma" w:hAnsi="Tahoma" w:cs="Tahoma"/>
                <w:b/>
                <w:sz w:val="20"/>
                <w:szCs w:val="20"/>
              </w:rPr>
            </w:pPr>
            <w:r w:rsidRPr="00DF74AE">
              <w:rPr>
                <w:rFonts w:ascii="Tahoma" w:hAnsi="Tahoma" w:cs="Tahoma"/>
                <w:b/>
                <w:sz w:val="20"/>
                <w:szCs w:val="20"/>
              </w:rPr>
              <w:t>Number Allowed</w:t>
            </w:r>
          </w:p>
        </w:tc>
        <w:tc>
          <w:tcPr>
            <w:tcW w:w="540" w:type="dxa"/>
            <w:tcBorders>
              <w:top w:val="nil"/>
              <w:bottom w:val="nil"/>
              <w:right w:val="nil"/>
            </w:tcBorders>
          </w:tcPr>
          <w:p w14:paraId="2350E47C" w14:textId="77777777" w:rsidR="00410AAF" w:rsidRPr="00DF74AE" w:rsidRDefault="00410AAF" w:rsidP="00B0380B">
            <w:pPr>
              <w:rPr>
                <w:rFonts w:ascii="Tahoma" w:hAnsi="Tahoma" w:cs="Tahoma"/>
                <w:sz w:val="20"/>
                <w:szCs w:val="20"/>
              </w:rPr>
            </w:pPr>
          </w:p>
        </w:tc>
      </w:tr>
      <w:tr w:rsidR="00B07A01" w:rsidRPr="00DF74AE" w14:paraId="1610D51A" w14:textId="77777777" w:rsidTr="00B07A01">
        <w:tc>
          <w:tcPr>
            <w:tcW w:w="270" w:type="dxa"/>
            <w:tcBorders>
              <w:top w:val="nil"/>
              <w:left w:val="nil"/>
              <w:bottom w:val="nil"/>
            </w:tcBorders>
          </w:tcPr>
          <w:p w14:paraId="0EEBAA45" w14:textId="77777777" w:rsidR="00B07A01" w:rsidRPr="00DF74AE" w:rsidRDefault="00B07A01" w:rsidP="00B0380B">
            <w:pPr>
              <w:rPr>
                <w:rFonts w:ascii="Tahoma" w:hAnsi="Tahoma" w:cs="Tahoma"/>
                <w:sz w:val="20"/>
                <w:szCs w:val="20"/>
              </w:rPr>
            </w:pPr>
          </w:p>
        </w:tc>
        <w:tc>
          <w:tcPr>
            <w:tcW w:w="5374" w:type="dxa"/>
          </w:tcPr>
          <w:p w14:paraId="01EFD6D0" w14:textId="24A0CC12" w:rsidR="00B07A01" w:rsidRPr="000518FA" w:rsidRDefault="00B07A01" w:rsidP="00B0380B">
            <w:pPr>
              <w:rPr>
                <w:rFonts w:ascii="Tahoma" w:hAnsi="Tahoma" w:cs="Tahoma"/>
                <w:sz w:val="20"/>
                <w:szCs w:val="20"/>
              </w:rPr>
            </w:pPr>
            <w:r w:rsidRPr="000518FA">
              <w:rPr>
                <w:rFonts w:ascii="Tahoma" w:hAnsi="Tahoma" w:cs="Tahoma"/>
                <w:sz w:val="20"/>
                <w:szCs w:val="20"/>
              </w:rPr>
              <w:t>Baseball glove</w:t>
            </w:r>
          </w:p>
        </w:tc>
        <w:tc>
          <w:tcPr>
            <w:tcW w:w="3176" w:type="dxa"/>
          </w:tcPr>
          <w:p w14:paraId="69109073" w14:textId="47C19EB6" w:rsidR="00B07A01" w:rsidRPr="000518FA" w:rsidRDefault="00B07A01" w:rsidP="00B0380B">
            <w:pPr>
              <w:rPr>
                <w:rFonts w:ascii="Tahoma" w:hAnsi="Tahoma" w:cs="Tahoma"/>
                <w:sz w:val="20"/>
                <w:szCs w:val="20"/>
              </w:rPr>
            </w:pPr>
            <w:r w:rsidRPr="000518FA">
              <w:rPr>
                <w:rFonts w:ascii="Tahoma" w:hAnsi="Tahoma" w:cs="Tahoma"/>
                <w:sz w:val="20"/>
                <w:szCs w:val="20"/>
              </w:rPr>
              <w:t>1</w:t>
            </w:r>
          </w:p>
        </w:tc>
        <w:tc>
          <w:tcPr>
            <w:tcW w:w="540" w:type="dxa"/>
            <w:tcBorders>
              <w:top w:val="nil"/>
              <w:bottom w:val="nil"/>
              <w:right w:val="nil"/>
            </w:tcBorders>
          </w:tcPr>
          <w:p w14:paraId="3B827009" w14:textId="77777777" w:rsidR="00B07A01" w:rsidRPr="00DF74AE" w:rsidRDefault="00B07A01" w:rsidP="00B0380B">
            <w:pPr>
              <w:rPr>
                <w:rFonts w:ascii="Tahoma" w:hAnsi="Tahoma" w:cs="Tahoma"/>
                <w:sz w:val="20"/>
                <w:szCs w:val="20"/>
              </w:rPr>
            </w:pPr>
          </w:p>
        </w:tc>
      </w:tr>
      <w:tr w:rsidR="0060775B" w:rsidRPr="00DF74AE" w14:paraId="1F00AA2A" w14:textId="77777777" w:rsidTr="00B07A01">
        <w:tc>
          <w:tcPr>
            <w:tcW w:w="270" w:type="dxa"/>
            <w:tcBorders>
              <w:top w:val="nil"/>
              <w:left w:val="nil"/>
              <w:bottom w:val="nil"/>
            </w:tcBorders>
          </w:tcPr>
          <w:p w14:paraId="2D32623E" w14:textId="77777777" w:rsidR="00410AAF" w:rsidRPr="00DF74AE" w:rsidRDefault="00410AAF" w:rsidP="00B0380B">
            <w:pPr>
              <w:rPr>
                <w:rFonts w:ascii="Tahoma" w:hAnsi="Tahoma" w:cs="Tahoma"/>
                <w:sz w:val="20"/>
                <w:szCs w:val="20"/>
              </w:rPr>
            </w:pPr>
          </w:p>
        </w:tc>
        <w:tc>
          <w:tcPr>
            <w:tcW w:w="5374" w:type="dxa"/>
          </w:tcPr>
          <w:p w14:paraId="00EFBF91" w14:textId="77777777" w:rsidR="00410AAF" w:rsidRPr="00DF74AE" w:rsidRDefault="00410AAF" w:rsidP="00B0380B">
            <w:pPr>
              <w:rPr>
                <w:rFonts w:ascii="Tahoma" w:hAnsi="Tahoma" w:cs="Tahoma"/>
                <w:sz w:val="20"/>
                <w:szCs w:val="20"/>
              </w:rPr>
            </w:pPr>
            <w:r w:rsidRPr="00DF74AE">
              <w:rPr>
                <w:rFonts w:ascii="Tahoma" w:hAnsi="Tahoma" w:cs="Tahoma"/>
                <w:sz w:val="20"/>
                <w:szCs w:val="20"/>
              </w:rPr>
              <w:t>Bath towels (white only)</w:t>
            </w:r>
          </w:p>
        </w:tc>
        <w:tc>
          <w:tcPr>
            <w:tcW w:w="3176" w:type="dxa"/>
          </w:tcPr>
          <w:p w14:paraId="0894C564" w14:textId="77777777" w:rsidR="00410AAF" w:rsidRPr="00DF74AE" w:rsidRDefault="00410AAF" w:rsidP="00B0380B">
            <w:pPr>
              <w:rPr>
                <w:rFonts w:ascii="Tahoma" w:hAnsi="Tahoma" w:cs="Tahoma"/>
                <w:sz w:val="20"/>
                <w:szCs w:val="20"/>
              </w:rPr>
            </w:pPr>
            <w:r w:rsidRPr="00DF74AE">
              <w:rPr>
                <w:rFonts w:ascii="Tahoma" w:hAnsi="Tahoma" w:cs="Tahoma"/>
                <w:sz w:val="20"/>
                <w:szCs w:val="20"/>
              </w:rPr>
              <w:t>2</w:t>
            </w:r>
          </w:p>
        </w:tc>
        <w:tc>
          <w:tcPr>
            <w:tcW w:w="540" w:type="dxa"/>
            <w:tcBorders>
              <w:top w:val="nil"/>
              <w:bottom w:val="nil"/>
              <w:right w:val="nil"/>
            </w:tcBorders>
          </w:tcPr>
          <w:p w14:paraId="4E654B25" w14:textId="77777777" w:rsidR="00410AAF" w:rsidRPr="00DF74AE" w:rsidRDefault="00410AAF" w:rsidP="00B0380B">
            <w:pPr>
              <w:rPr>
                <w:rFonts w:ascii="Tahoma" w:hAnsi="Tahoma" w:cs="Tahoma"/>
                <w:sz w:val="20"/>
                <w:szCs w:val="20"/>
              </w:rPr>
            </w:pPr>
          </w:p>
        </w:tc>
      </w:tr>
      <w:tr w:rsidR="0060775B" w:rsidRPr="00DF74AE" w14:paraId="18DD4DE5" w14:textId="77777777" w:rsidTr="00B07A01">
        <w:tc>
          <w:tcPr>
            <w:tcW w:w="270" w:type="dxa"/>
            <w:tcBorders>
              <w:top w:val="nil"/>
              <w:left w:val="nil"/>
              <w:bottom w:val="nil"/>
            </w:tcBorders>
          </w:tcPr>
          <w:p w14:paraId="778CD5A3" w14:textId="77777777" w:rsidR="00410AAF" w:rsidRPr="00DF74AE" w:rsidRDefault="00410AAF" w:rsidP="00B0380B">
            <w:pPr>
              <w:rPr>
                <w:rFonts w:ascii="Tahoma" w:hAnsi="Tahoma" w:cs="Tahoma"/>
                <w:sz w:val="20"/>
                <w:szCs w:val="20"/>
              </w:rPr>
            </w:pPr>
          </w:p>
        </w:tc>
        <w:tc>
          <w:tcPr>
            <w:tcW w:w="5374" w:type="dxa"/>
          </w:tcPr>
          <w:p w14:paraId="70ECB9E2" w14:textId="77777777" w:rsidR="00410AAF" w:rsidRPr="00DF74AE" w:rsidRDefault="00410AAF" w:rsidP="00B0380B">
            <w:pPr>
              <w:rPr>
                <w:rFonts w:ascii="Tahoma" w:hAnsi="Tahoma" w:cs="Tahoma"/>
                <w:sz w:val="20"/>
                <w:szCs w:val="20"/>
              </w:rPr>
            </w:pPr>
            <w:r w:rsidRPr="00DF74AE">
              <w:rPr>
                <w:rFonts w:ascii="Tahoma" w:hAnsi="Tahoma" w:cs="Tahoma"/>
                <w:sz w:val="20"/>
                <w:szCs w:val="20"/>
              </w:rPr>
              <w:t>Batteries</w:t>
            </w:r>
          </w:p>
        </w:tc>
        <w:tc>
          <w:tcPr>
            <w:tcW w:w="3176" w:type="dxa"/>
          </w:tcPr>
          <w:p w14:paraId="44A4140E" w14:textId="77777777" w:rsidR="00410AAF" w:rsidRPr="00DF74AE" w:rsidRDefault="00410AAF" w:rsidP="00B0380B">
            <w:pPr>
              <w:rPr>
                <w:rFonts w:ascii="Tahoma" w:hAnsi="Tahoma" w:cs="Tahoma"/>
                <w:sz w:val="20"/>
                <w:szCs w:val="20"/>
              </w:rPr>
            </w:pPr>
            <w:r w:rsidRPr="00DF74AE">
              <w:rPr>
                <w:rFonts w:ascii="Tahoma" w:hAnsi="Tahoma" w:cs="Tahoma"/>
                <w:sz w:val="20"/>
                <w:szCs w:val="20"/>
              </w:rPr>
              <w:t>24</w:t>
            </w:r>
          </w:p>
        </w:tc>
        <w:tc>
          <w:tcPr>
            <w:tcW w:w="540" w:type="dxa"/>
            <w:tcBorders>
              <w:top w:val="nil"/>
              <w:bottom w:val="nil"/>
              <w:right w:val="nil"/>
            </w:tcBorders>
          </w:tcPr>
          <w:p w14:paraId="65A227CA" w14:textId="77777777" w:rsidR="00410AAF" w:rsidRPr="00DF74AE" w:rsidRDefault="00410AAF" w:rsidP="00B0380B">
            <w:pPr>
              <w:rPr>
                <w:rFonts w:ascii="Tahoma" w:hAnsi="Tahoma" w:cs="Tahoma"/>
                <w:sz w:val="20"/>
                <w:szCs w:val="20"/>
              </w:rPr>
            </w:pPr>
          </w:p>
        </w:tc>
      </w:tr>
      <w:tr w:rsidR="0060775B" w:rsidRPr="00DF74AE" w14:paraId="089929FA" w14:textId="77777777" w:rsidTr="00B07A01">
        <w:tc>
          <w:tcPr>
            <w:tcW w:w="270" w:type="dxa"/>
            <w:tcBorders>
              <w:top w:val="nil"/>
              <w:left w:val="nil"/>
              <w:bottom w:val="nil"/>
            </w:tcBorders>
          </w:tcPr>
          <w:p w14:paraId="7D02180A" w14:textId="77777777" w:rsidR="00410AAF" w:rsidRPr="00DF74AE" w:rsidRDefault="00410AAF" w:rsidP="00B0380B">
            <w:pPr>
              <w:rPr>
                <w:rFonts w:ascii="Tahoma" w:hAnsi="Tahoma" w:cs="Tahoma"/>
                <w:sz w:val="20"/>
                <w:szCs w:val="20"/>
              </w:rPr>
            </w:pPr>
          </w:p>
        </w:tc>
        <w:tc>
          <w:tcPr>
            <w:tcW w:w="5374" w:type="dxa"/>
          </w:tcPr>
          <w:p w14:paraId="54612D45" w14:textId="77777777" w:rsidR="00410AAF" w:rsidRPr="00DF74AE" w:rsidRDefault="00410AAF" w:rsidP="00B0380B">
            <w:pPr>
              <w:rPr>
                <w:rFonts w:ascii="Tahoma" w:hAnsi="Tahoma" w:cs="Tahoma"/>
                <w:sz w:val="20"/>
                <w:szCs w:val="20"/>
              </w:rPr>
            </w:pPr>
            <w:r w:rsidRPr="00DF74AE">
              <w:rPr>
                <w:rFonts w:ascii="Tahoma" w:hAnsi="Tahoma" w:cs="Tahoma"/>
                <w:sz w:val="20"/>
                <w:szCs w:val="20"/>
              </w:rPr>
              <w:t>Belts</w:t>
            </w:r>
          </w:p>
        </w:tc>
        <w:tc>
          <w:tcPr>
            <w:tcW w:w="3176" w:type="dxa"/>
          </w:tcPr>
          <w:p w14:paraId="2F1290CD" w14:textId="77777777" w:rsidR="00410AAF" w:rsidRPr="00DF74AE" w:rsidRDefault="00410AAF" w:rsidP="00B0380B">
            <w:pPr>
              <w:rPr>
                <w:rFonts w:ascii="Tahoma" w:hAnsi="Tahoma" w:cs="Tahoma"/>
                <w:sz w:val="20"/>
                <w:szCs w:val="20"/>
              </w:rPr>
            </w:pPr>
            <w:r w:rsidRPr="00DF74AE">
              <w:rPr>
                <w:rFonts w:ascii="Tahoma" w:hAnsi="Tahoma" w:cs="Tahoma"/>
                <w:sz w:val="20"/>
                <w:szCs w:val="20"/>
              </w:rPr>
              <w:t>2</w:t>
            </w:r>
          </w:p>
        </w:tc>
        <w:tc>
          <w:tcPr>
            <w:tcW w:w="540" w:type="dxa"/>
            <w:tcBorders>
              <w:top w:val="nil"/>
              <w:bottom w:val="nil"/>
              <w:right w:val="nil"/>
            </w:tcBorders>
          </w:tcPr>
          <w:p w14:paraId="7649CF0D" w14:textId="77777777" w:rsidR="00410AAF" w:rsidRPr="00DF74AE" w:rsidRDefault="00410AAF" w:rsidP="00B0380B">
            <w:pPr>
              <w:rPr>
                <w:rFonts w:ascii="Tahoma" w:hAnsi="Tahoma" w:cs="Tahoma"/>
                <w:sz w:val="20"/>
                <w:szCs w:val="20"/>
              </w:rPr>
            </w:pPr>
          </w:p>
        </w:tc>
      </w:tr>
      <w:tr w:rsidR="00E73620" w:rsidRPr="00DF74AE" w14:paraId="0B4711BC" w14:textId="77777777" w:rsidTr="00B07A01">
        <w:tc>
          <w:tcPr>
            <w:tcW w:w="270" w:type="dxa"/>
            <w:tcBorders>
              <w:top w:val="nil"/>
              <w:left w:val="nil"/>
              <w:bottom w:val="nil"/>
            </w:tcBorders>
          </w:tcPr>
          <w:p w14:paraId="76EBFFDC" w14:textId="77777777" w:rsidR="00E73620" w:rsidRPr="00DF74AE" w:rsidRDefault="00E73620" w:rsidP="00B0380B">
            <w:pPr>
              <w:rPr>
                <w:rFonts w:ascii="Tahoma" w:hAnsi="Tahoma" w:cs="Tahoma"/>
                <w:sz w:val="20"/>
                <w:szCs w:val="20"/>
              </w:rPr>
            </w:pPr>
          </w:p>
        </w:tc>
        <w:tc>
          <w:tcPr>
            <w:tcW w:w="5374" w:type="dxa"/>
          </w:tcPr>
          <w:p w14:paraId="56C382EC" w14:textId="77777777" w:rsidR="00E73620" w:rsidRPr="00DF74AE" w:rsidRDefault="00E73620" w:rsidP="00B0380B">
            <w:pPr>
              <w:rPr>
                <w:rFonts w:ascii="Tahoma" w:hAnsi="Tahoma" w:cs="Tahoma"/>
                <w:sz w:val="20"/>
                <w:szCs w:val="20"/>
              </w:rPr>
            </w:pPr>
            <w:r w:rsidRPr="00DF74AE">
              <w:rPr>
                <w:rFonts w:ascii="Tahoma" w:hAnsi="Tahoma" w:cs="Tahoma"/>
                <w:sz w:val="20"/>
                <w:szCs w:val="20"/>
              </w:rPr>
              <w:t>Binder</w:t>
            </w:r>
          </w:p>
        </w:tc>
        <w:tc>
          <w:tcPr>
            <w:tcW w:w="3176" w:type="dxa"/>
          </w:tcPr>
          <w:p w14:paraId="25827612" w14:textId="77777777" w:rsidR="00E73620" w:rsidRPr="00DF74AE" w:rsidRDefault="00E73620" w:rsidP="00B0380B">
            <w:pPr>
              <w:rPr>
                <w:rFonts w:ascii="Tahoma" w:hAnsi="Tahoma" w:cs="Tahoma"/>
                <w:sz w:val="20"/>
                <w:szCs w:val="20"/>
              </w:rPr>
            </w:pPr>
            <w:r w:rsidRPr="00DF74AE">
              <w:rPr>
                <w:rFonts w:ascii="Tahoma" w:hAnsi="Tahoma" w:cs="Tahoma"/>
                <w:sz w:val="20"/>
                <w:szCs w:val="20"/>
              </w:rPr>
              <w:t>1</w:t>
            </w:r>
          </w:p>
        </w:tc>
        <w:tc>
          <w:tcPr>
            <w:tcW w:w="540" w:type="dxa"/>
            <w:tcBorders>
              <w:top w:val="nil"/>
              <w:bottom w:val="nil"/>
              <w:right w:val="nil"/>
            </w:tcBorders>
          </w:tcPr>
          <w:p w14:paraId="18F85E51" w14:textId="77777777" w:rsidR="00E73620" w:rsidRPr="00DF74AE" w:rsidRDefault="00E73620" w:rsidP="00B0380B">
            <w:pPr>
              <w:rPr>
                <w:rFonts w:ascii="Tahoma" w:hAnsi="Tahoma" w:cs="Tahoma"/>
                <w:sz w:val="20"/>
                <w:szCs w:val="20"/>
              </w:rPr>
            </w:pPr>
          </w:p>
        </w:tc>
      </w:tr>
      <w:tr w:rsidR="0060775B" w:rsidRPr="00DF74AE" w14:paraId="1ADC62DA" w14:textId="77777777" w:rsidTr="00B07A01">
        <w:tc>
          <w:tcPr>
            <w:tcW w:w="270" w:type="dxa"/>
            <w:tcBorders>
              <w:top w:val="nil"/>
              <w:left w:val="nil"/>
              <w:bottom w:val="nil"/>
            </w:tcBorders>
          </w:tcPr>
          <w:p w14:paraId="408017A3" w14:textId="77777777" w:rsidR="00410AAF" w:rsidRPr="00DF74AE" w:rsidRDefault="00410AAF" w:rsidP="00B0380B">
            <w:pPr>
              <w:rPr>
                <w:rFonts w:ascii="Tahoma" w:hAnsi="Tahoma" w:cs="Tahoma"/>
                <w:sz w:val="20"/>
                <w:szCs w:val="20"/>
              </w:rPr>
            </w:pPr>
          </w:p>
        </w:tc>
        <w:tc>
          <w:tcPr>
            <w:tcW w:w="5374" w:type="dxa"/>
          </w:tcPr>
          <w:p w14:paraId="0D17A6DA" w14:textId="77777777" w:rsidR="00410AAF" w:rsidRPr="00DF74AE" w:rsidRDefault="00410AAF" w:rsidP="00B0380B">
            <w:pPr>
              <w:rPr>
                <w:rFonts w:ascii="Tahoma" w:hAnsi="Tahoma" w:cs="Tahoma"/>
                <w:sz w:val="20"/>
                <w:szCs w:val="20"/>
              </w:rPr>
            </w:pPr>
            <w:r w:rsidRPr="00DF74AE">
              <w:rPr>
                <w:rFonts w:ascii="Tahoma" w:hAnsi="Tahoma" w:cs="Tahoma"/>
                <w:sz w:val="20"/>
                <w:szCs w:val="20"/>
              </w:rPr>
              <w:t>Body soap or body wash</w:t>
            </w:r>
          </w:p>
        </w:tc>
        <w:tc>
          <w:tcPr>
            <w:tcW w:w="3176" w:type="dxa"/>
          </w:tcPr>
          <w:p w14:paraId="5F68BC7B" w14:textId="77777777" w:rsidR="00410AAF" w:rsidRPr="00DF74AE" w:rsidRDefault="00410AAF" w:rsidP="00B0380B">
            <w:pPr>
              <w:rPr>
                <w:rFonts w:ascii="Tahoma" w:hAnsi="Tahoma" w:cs="Tahoma"/>
                <w:sz w:val="20"/>
                <w:szCs w:val="20"/>
              </w:rPr>
            </w:pPr>
            <w:r w:rsidRPr="00DF74AE">
              <w:rPr>
                <w:rFonts w:ascii="Tahoma" w:hAnsi="Tahoma" w:cs="Tahoma"/>
                <w:sz w:val="20"/>
                <w:szCs w:val="20"/>
              </w:rPr>
              <w:t>3 bars or 2 bottles</w:t>
            </w:r>
          </w:p>
        </w:tc>
        <w:tc>
          <w:tcPr>
            <w:tcW w:w="540" w:type="dxa"/>
            <w:tcBorders>
              <w:top w:val="nil"/>
              <w:bottom w:val="nil"/>
              <w:right w:val="nil"/>
            </w:tcBorders>
          </w:tcPr>
          <w:p w14:paraId="501398DE" w14:textId="77777777" w:rsidR="00410AAF" w:rsidRPr="00DF74AE" w:rsidRDefault="00410AAF" w:rsidP="00B0380B">
            <w:pPr>
              <w:rPr>
                <w:rFonts w:ascii="Tahoma" w:hAnsi="Tahoma" w:cs="Tahoma"/>
                <w:sz w:val="20"/>
                <w:szCs w:val="20"/>
              </w:rPr>
            </w:pPr>
          </w:p>
        </w:tc>
      </w:tr>
      <w:tr w:rsidR="0060775B" w:rsidRPr="00DF74AE" w14:paraId="3ABAF24A" w14:textId="77777777" w:rsidTr="00B07A01">
        <w:tc>
          <w:tcPr>
            <w:tcW w:w="270" w:type="dxa"/>
            <w:tcBorders>
              <w:top w:val="nil"/>
              <w:left w:val="nil"/>
              <w:bottom w:val="nil"/>
            </w:tcBorders>
          </w:tcPr>
          <w:p w14:paraId="13C915BF" w14:textId="77777777" w:rsidR="00410AAF" w:rsidRPr="00DF74AE" w:rsidRDefault="00410AAF" w:rsidP="00B0380B">
            <w:pPr>
              <w:rPr>
                <w:rFonts w:ascii="Tahoma" w:hAnsi="Tahoma" w:cs="Tahoma"/>
                <w:sz w:val="20"/>
                <w:szCs w:val="20"/>
              </w:rPr>
            </w:pPr>
          </w:p>
        </w:tc>
        <w:tc>
          <w:tcPr>
            <w:tcW w:w="5374" w:type="dxa"/>
          </w:tcPr>
          <w:p w14:paraId="2453FDFB" w14:textId="77777777" w:rsidR="00410AAF" w:rsidRPr="00DF74AE" w:rsidRDefault="00410AAF" w:rsidP="00B0380B">
            <w:pPr>
              <w:rPr>
                <w:rFonts w:ascii="Tahoma" w:hAnsi="Tahoma" w:cs="Tahoma"/>
                <w:sz w:val="20"/>
                <w:szCs w:val="20"/>
              </w:rPr>
            </w:pPr>
            <w:r w:rsidRPr="00DF74AE">
              <w:rPr>
                <w:rFonts w:ascii="Tahoma" w:hAnsi="Tahoma" w:cs="Tahoma"/>
                <w:sz w:val="20"/>
                <w:szCs w:val="20"/>
              </w:rPr>
              <w:t>Body powder</w:t>
            </w:r>
          </w:p>
        </w:tc>
        <w:tc>
          <w:tcPr>
            <w:tcW w:w="3176" w:type="dxa"/>
          </w:tcPr>
          <w:p w14:paraId="4543457F" w14:textId="77777777" w:rsidR="00410AAF" w:rsidRPr="00DF74AE" w:rsidRDefault="00410AAF" w:rsidP="00B0380B">
            <w:pPr>
              <w:rPr>
                <w:rFonts w:ascii="Tahoma" w:hAnsi="Tahoma" w:cs="Tahoma"/>
                <w:sz w:val="20"/>
                <w:szCs w:val="20"/>
              </w:rPr>
            </w:pPr>
            <w:r w:rsidRPr="00DF74AE">
              <w:rPr>
                <w:rFonts w:ascii="Tahoma" w:hAnsi="Tahoma" w:cs="Tahoma"/>
                <w:sz w:val="20"/>
                <w:szCs w:val="20"/>
              </w:rPr>
              <w:t>1</w:t>
            </w:r>
          </w:p>
        </w:tc>
        <w:tc>
          <w:tcPr>
            <w:tcW w:w="540" w:type="dxa"/>
            <w:tcBorders>
              <w:top w:val="nil"/>
              <w:bottom w:val="nil"/>
              <w:right w:val="nil"/>
            </w:tcBorders>
          </w:tcPr>
          <w:p w14:paraId="40CE05A2" w14:textId="77777777" w:rsidR="00410AAF" w:rsidRPr="00DF74AE" w:rsidRDefault="00410AAF" w:rsidP="00B0380B">
            <w:pPr>
              <w:rPr>
                <w:rFonts w:ascii="Tahoma" w:hAnsi="Tahoma" w:cs="Tahoma"/>
                <w:sz w:val="20"/>
                <w:szCs w:val="20"/>
              </w:rPr>
            </w:pPr>
          </w:p>
        </w:tc>
      </w:tr>
      <w:tr w:rsidR="0060775B" w:rsidRPr="00DF74AE" w14:paraId="006BC920" w14:textId="77777777" w:rsidTr="00B07A01">
        <w:tc>
          <w:tcPr>
            <w:tcW w:w="270" w:type="dxa"/>
            <w:tcBorders>
              <w:top w:val="nil"/>
              <w:left w:val="nil"/>
              <w:bottom w:val="nil"/>
            </w:tcBorders>
          </w:tcPr>
          <w:p w14:paraId="30EDE3F0" w14:textId="77777777" w:rsidR="00410AAF" w:rsidRPr="00DF74AE" w:rsidRDefault="00410AAF" w:rsidP="00B0380B">
            <w:pPr>
              <w:rPr>
                <w:rFonts w:ascii="Tahoma" w:hAnsi="Tahoma" w:cs="Tahoma"/>
                <w:sz w:val="20"/>
                <w:szCs w:val="20"/>
              </w:rPr>
            </w:pPr>
          </w:p>
        </w:tc>
        <w:tc>
          <w:tcPr>
            <w:tcW w:w="5374" w:type="dxa"/>
          </w:tcPr>
          <w:p w14:paraId="314E4CF9" w14:textId="77777777" w:rsidR="00410AAF" w:rsidRPr="00DF74AE" w:rsidRDefault="00410AAF" w:rsidP="00B0380B">
            <w:pPr>
              <w:rPr>
                <w:rFonts w:ascii="Tahoma" w:hAnsi="Tahoma" w:cs="Tahoma"/>
                <w:sz w:val="20"/>
                <w:szCs w:val="20"/>
              </w:rPr>
            </w:pPr>
            <w:r w:rsidRPr="00DF74AE">
              <w:rPr>
                <w:rFonts w:ascii="Tahoma" w:hAnsi="Tahoma" w:cs="Tahoma"/>
                <w:sz w:val="20"/>
                <w:szCs w:val="20"/>
              </w:rPr>
              <w:t>Book light</w:t>
            </w:r>
          </w:p>
        </w:tc>
        <w:tc>
          <w:tcPr>
            <w:tcW w:w="3176" w:type="dxa"/>
          </w:tcPr>
          <w:p w14:paraId="23EBBDAE" w14:textId="77777777" w:rsidR="00410AAF" w:rsidRPr="00DF74AE" w:rsidRDefault="00410AAF" w:rsidP="00B0380B">
            <w:pPr>
              <w:rPr>
                <w:rFonts w:ascii="Tahoma" w:hAnsi="Tahoma" w:cs="Tahoma"/>
                <w:sz w:val="20"/>
                <w:szCs w:val="20"/>
              </w:rPr>
            </w:pPr>
            <w:r w:rsidRPr="00DF74AE">
              <w:rPr>
                <w:rFonts w:ascii="Tahoma" w:hAnsi="Tahoma" w:cs="Tahoma"/>
                <w:sz w:val="20"/>
                <w:szCs w:val="20"/>
              </w:rPr>
              <w:t>1</w:t>
            </w:r>
          </w:p>
        </w:tc>
        <w:tc>
          <w:tcPr>
            <w:tcW w:w="540" w:type="dxa"/>
            <w:tcBorders>
              <w:top w:val="nil"/>
              <w:bottom w:val="nil"/>
              <w:right w:val="nil"/>
            </w:tcBorders>
          </w:tcPr>
          <w:p w14:paraId="25D89228" w14:textId="77777777" w:rsidR="00410AAF" w:rsidRPr="00DF74AE" w:rsidRDefault="00410AAF" w:rsidP="00B0380B">
            <w:pPr>
              <w:rPr>
                <w:rFonts w:ascii="Tahoma" w:hAnsi="Tahoma" w:cs="Tahoma"/>
                <w:sz w:val="20"/>
                <w:szCs w:val="20"/>
              </w:rPr>
            </w:pPr>
          </w:p>
        </w:tc>
      </w:tr>
      <w:tr w:rsidR="0060775B" w:rsidRPr="00DF74AE" w14:paraId="108380C2" w14:textId="77777777" w:rsidTr="00B07A01">
        <w:tc>
          <w:tcPr>
            <w:tcW w:w="270" w:type="dxa"/>
            <w:tcBorders>
              <w:top w:val="nil"/>
              <w:left w:val="nil"/>
              <w:bottom w:val="nil"/>
            </w:tcBorders>
          </w:tcPr>
          <w:p w14:paraId="420F73C4" w14:textId="77777777" w:rsidR="00410AAF" w:rsidRPr="00DF74AE" w:rsidRDefault="00410AAF" w:rsidP="00B0380B">
            <w:pPr>
              <w:rPr>
                <w:rFonts w:ascii="Tahoma" w:hAnsi="Tahoma" w:cs="Tahoma"/>
                <w:sz w:val="20"/>
                <w:szCs w:val="20"/>
              </w:rPr>
            </w:pPr>
          </w:p>
        </w:tc>
        <w:tc>
          <w:tcPr>
            <w:tcW w:w="5374" w:type="dxa"/>
          </w:tcPr>
          <w:p w14:paraId="65D9074F" w14:textId="77777777" w:rsidR="00410AAF" w:rsidRPr="00DF74AE" w:rsidRDefault="00410AAF" w:rsidP="00B0380B">
            <w:pPr>
              <w:rPr>
                <w:rFonts w:ascii="Tahoma" w:hAnsi="Tahoma" w:cs="Tahoma"/>
                <w:sz w:val="20"/>
                <w:szCs w:val="20"/>
              </w:rPr>
            </w:pPr>
            <w:r w:rsidRPr="00DF74AE">
              <w:rPr>
                <w:rFonts w:ascii="Tahoma" w:hAnsi="Tahoma" w:cs="Tahoma"/>
                <w:sz w:val="20"/>
                <w:szCs w:val="20"/>
              </w:rPr>
              <w:t>Bracelet (medical only)</w:t>
            </w:r>
          </w:p>
        </w:tc>
        <w:tc>
          <w:tcPr>
            <w:tcW w:w="3176" w:type="dxa"/>
          </w:tcPr>
          <w:p w14:paraId="51FA5696" w14:textId="77777777" w:rsidR="00410AAF" w:rsidRPr="00DF74AE" w:rsidRDefault="00410AAF" w:rsidP="00B0380B">
            <w:pPr>
              <w:rPr>
                <w:rFonts w:ascii="Tahoma" w:hAnsi="Tahoma" w:cs="Tahoma"/>
                <w:sz w:val="20"/>
                <w:szCs w:val="20"/>
              </w:rPr>
            </w:pPr>
            <w:r w:rsidRPr="00DF74AE">
              <w:rPr>
                <w:rFonts w:ascii="Tahoma" w:hAnsi="Tahoma" w:cs="Tahoma"/>
                <w:sz w:val="20"/>
                <w:szCs w:val="20"/>
              </w:rPr>
              <w:t>1</w:t>
            </w:r>
          </w:p>
        </w:tc>
        <w:tc>
          <w:tcPr>
            <w:tcW w:w="540" w:type="dxa"/>
            <w:tcBorders>
              <w:top w:val="nil"/>
              <w:bottom w:val="nil"/>
              <w:right w:val="nil"/>
            </w:tcBorders>
          </w:tcPr>
          <w:p w14:paraId="0BD8A01F" w14:textId="77777777" w:rsidR="00410AAF" w:rsidRPr="00DF74AE" w:rsidRDefault="00410AAF" w:rsidP="00B0380B">
            <w:pPr>
              <w:rPr>
                <w:rFonts w:ascii="Tahoma" w:hAnsi="Tahoma" w:cs="Tahoma"/>
                <w:sz w:val="20"/>
                <w:szCs w:val="20"/>
              </w:rPr>
            </w:pPr>
          </w:p>
        </w:tc>
      </w:tr>
      <w:tr w:rsidR="0060775B" w:rsidRPr="00DF74AE" w14:paraId="03F17EF8" w14:textId="77777777" w:rsidTr="00B07A01">
        <w:tc>
          <w:tcPr>
            <w:tcW w:w="270" w:type="dxa"/>
            <w:tcBorders>
              <w:top w:val="nil"/>
              <w:left w:val="nil"/>
              <w:bottom w:val="nil"/>
            </w:tcBorders>
          </w:tcPr>
          <w:p w14:paraId="1FEF4E7F" w14:textId="77777777" w:rsidR="00410AAF" w:rsidRPr="00DF74AE" w:rsidRDefault="00410AAF" w:rsidP="00B0380B">
            <w:pPr>
              <w:rPr>
                <w:rFonts w:ascii="Tahoma" w:hAnsi="Tahoma" w:cs="Tahoma"/>
                <w:sz w:val="20"/>
                <w:szCs w:val="20"/>
              </w:rPr>
            </w:pPr>
          </w:p>
        </w:tc>
        <w:tc>
          <w:tcPr>
            <w:tcW w:w="5374" w:type="dxa"/>
          </w:tcPr>
          <w:p w14:paraId="3AA32492" w14:textId="77777777" w:rsidR="00410AAF" w:rsidRPr="00DF74AE" w:rsidRDefault="00410AAF" w:rsidP="00B0380B">
            <w:pPr>
              <w:rPr>
                <w:rFonts w:ascii="Tahoma" w:hAnsi="Tahoma" w:cs="Tahoma"/>
                <w:sz w:val="20"/>
                <w:szCs w:val="20"/>
              </w:rPr>
            </w:pPr>
            <w:r w:rsidRPr="00DF74AE">
              <w:rPr>
                <w:rFonts w:ascii="Tahoma" w:hAnsi="Tahoma" w:cs="Tahoma"/>
                <w:sz w:val="20"/>
                <w:szCs w:val="20"/>
              </w:rPr>
              <w:t>Cap/Beanie</w:t>
            </w:r>
          </w:p>
        </w:tc>
        <w:tc>
          <w:tcPr>
            <w:tcW w:w="3176" w:type="dxa"/>
          </w:tcPr>
          <w:p w14:paraId="1FBEC4FD" w14:textId="77777777" w:rsidR="00410AAF" w:rsidRPr="00DF74AE" w:rsidRDefault="00410AAF" w:rsidP="00B0380B">
            <w:pPr>
              <w:rPr>
                <w:rFonts w:ascii="Tahoma" w:hAnsi="Tahoma" w:cs="Tahoma"/>
                <w:sz w:val="20"/>
                <w:szCs w:val="20"/>
              </w:rPr>
            </w:pPr>
            <w:r w:rsidRPr="00DF74AE">
              <w:rPr>
                <w:rFonts w:ascii="Tahoma" w:hAnsi="Tahoma" w:cs="Tahoma"/>
                <w:sz w:val="20"/>
                <w:szCs w:val="20"/>
              </w:rPr>
              <w:t>1</w:t>
            </w:r>
          </w:p>
        </w:tc>
        <w:tc>
          <w:tcPr>
            <w:tcW w:w="540" w:type="dxa"/>
            <w:tcBorders>
              <w:top w:val="nil"/>
              <w:bottom w:val="nil"/>
              <w:right w:val="nil"/>
            </w:tcBorders>
          </w:tcPr>
          <w:p w14:paraId="7497F07A" w14:textId="77777777" w:rsidR="00410AAF" w:rsidRPr="00DF74AE" w:rsidRDefault="00410AAF" w:rsidP="00B0380B">
            <w:pPr>
              <w:rPr>
                <w:rFonts w:ascii="Tahoma" w:hAnsi="Tahoma" w:cs="Tahoma"/>
                <w:sz w:val="20"/>
                <w:szCs w:val="20"/>
              </w:rPr>
            </w:pPr>
          </w:p>
        </w:tc>
      </w:tr>
      <w:tr w:rsidR="0060775B" w:rsidRPr="00DF74AE" w14:paraId="227A4262" w14:textId="77777777" w:rsidTr="00B07A01">
        <w:tc>
          <w:tcPr>
            <w:tcW w:w="270" w:type="dxa"/>
            <w:tcBorders>
              <w:top w:val="nil"/>
              <w:left w:val="nil"/>
              <w:bottom w:val="nil"/>
            </w:tcBorders>
          </w:tcPr>
          <w:p w14:paraId="62A0B34D" w14:textId="77777777" w:rsidR="00410AAF" w:rsidRPr="00DF74AE" w:rsidRDefault="00410AAF" w:rsidP="00B0380B">
            <w:pPr>
              <w:rPr>
                <w:rFonts w:ascii="Tahoma" w:hAnsi="Tahoma" w:cs="Tahoma"/>
                <w:sz w:val="20"/>
                <w:szCs w:val="20"/>
              </w:rPr>
            </w:pPr>
          </w:p>
        </w:tc>
        <w:tc>
          <w:tcPr>
            <w:tcW w:w="5374" w:type="dxa"/>
          </w:tcPr>
          <w:p w14:paraId="4A0B8E8D" w14:textId="77777777" w:rsidR="00410AAF" w:rsidRPr="00DF74AE" w:rsidRDefault="00410AAF" w:rsidP="00B0380B">
            <w:pPr>
              <w:rPr>
                <w:rFonts w:ascii="Tahoma" w:hAnsi="Tahoma" w:cs="Tahoma"/>
                <w:sz w:val="20"/>
                <w:szCs w:val="20"/>
              </w:rPr>
            </w:pPr>
            <w:r w:rsidRPr="00DF74AE">
              <w:rPr>
                <w:rFonts w:ascii="Tahoma" w:hAnsi="Tahoma" w:cs="Tahoma"/>
                <w:sz w:val="20"/>
                <w:szCs w:val="20"/>
              </w:rPr>
              <w:t>Clean &amp; Clear facial cleanser</w:t>
            </w:r>
          </w:p>
        </w:tc>
        <w:tc>
          <w:tcPr>
            <w:tcW w:w="3176" w:type="dxa"/>
          </w:tcPr>
          <w:p w14:paraId="3868A18C" w14:textId="77777777" w:rsidR="00410AAF" w:rsidRPr="00DF74AE" w:rsidRDefault="00410AAF" w:rsidP="00B0380B">
            <w:pPr>
              <w:rPr>
                <w:rFonts w:ascii="Tahoma" w:hAnsi="Tahoma" w:cs="Tahoma"/>
                <w:sz w:val="20"/>
                <w:szCs w:val="20"/>
              </w:rPr>
            </w:pPr>
            <w:r w:rsidRPr="00DF74AE">
              <w:rPr>
                <w:rFonts w:ascii="Tahoma" w:hAnsi="Tahoma" w:cs="Tahoma"/>
                <w:sz w:val="20"/>
                <w:szCs w:val="20"/>
              </w:rPr>
              <w:t>1</w:t>
            </w:r>
          </w:p>
        </w:tc>
        <w:tc>
          <w:tcPr>
            <w:tcW w:w="540" w:type="dxa"/>
            <w:tcBorders>
              <w:top w:val="nil"/>
              <w:bottom w:val="nil"/>
              <w:right w:val="nil"/>
            </w:tcBorders>
          </w:tcPr>
          <w:p w14:paraId="210A4809" w14:textId="77777777" w:rsidR="00410AAF" w:rsidRPr="00DF74AE" w:rsidRDefault="00410AAF" w:rsidP="00B0380B">
            <w:pPr>
              <w:rPr>
                <w:rFonts w:ascii="Tahoma" w:hAnsi="Tahoma" w:cs="Tahoma"/>
                <w:sz w:val="20"/>
                <w:szCs w:val="20"/>
              </w:rPr>
            </w:pPr>
          </w:p>
        </w:tc>
      </w:tr>
      <w:tr w:rsidR="0060775B" w:rsidRPr="00DF74AE" w14:paraId="58C09ECD" w14:textId="77777777" w:rsidTr="00B07A01">
        <w:tc>
          <w:tcPr>
            <w:tcW w:w="270" w:type="dxa"/>
            <w:tcBorders>
              <w:top w:val="nil"/>
              <w:left w:val="nil"/>
              <w:bottom w:val="nil"/>
            </w:tcBorders>
          </w:tcPr>
          <w:p w14:paraId="47517D85" w14:textId="77777777" w:rsidR="00410AAF" w:rsidRPr="00DF74AE" w:rsidRDefault="00410AAF" w:rsidP="00B0380B">
            <w:pPr>
              <w:rPr>
                <w:rFonts w:ascii="Tahoma" w:hAnsi="Tahoma" w:cs="Tahoma"/>
                <w:sz w:val="20"/>
                <w:szCs w:val="20"/>
              </w:rPr>
            </w:pPr>
          </w:p>
        </w:tc>
        <w:tc>
          <w:tcPr>
            <w:tcW w:w="5374" w:type="dxa"/>
          </w:tcPr>
          <w:p w14:paraId="1C4941F1" w14:textId="77777777" w:rsidR="00410AAF" w:rsidRPr="00DF74AE" w:rsidRDefault="00FF73D9" w:rsidP="00FF73D9">
            <w:pPr>
              <w:rPr>
                <w:rFonts w:ascii="Tahoma" w:hAnsi="Tahoma" w:cs="Tahoma"/>
                <w:sz w:val="20"/>
                <w:szCs w:val="20"/>
              </w:rPr>
            </w:pPr>
            <w:r w:rsidRPr="00DF74AE">
              <w:rPr>
                <w:rFonts w:ascii="Tahoma" w:hAnsi="Tahoma" w:cs="Tahoma"/>
                <w:sz w:val="20"/>
                <w:szCs w:val="20"/>
              </w:rPr>
              <w:t xml:space="preserve">Coat, </w:t>
            </w:r>
            <w:r w:rsidR="00410AAF" w:rsidRPr="00DF74AE">
              <w:rPr>
                <w:rFonts w:ascii="Tahoma" w:hAnsi="Tahoma" w:cs="Tahoma"/>
                <w:sz w:val="20"/>
                <w:szCs w:val="20"/>
              </w:rPr>
              <w:t>jacket</w:t>
            </w:r>
            <w:r w:rsidRPr="00DF74AE">
              <w:rPr>
                <w:rFonts w:ascii="Tahoma" w:hAnsi="Tahoma" w:cs="Tahoma"/>
                <w:sz w:val="20"/>
                <w:szCs w:val="20"/>
              </w:rPr>
              <w:t xml:space="preserve"> or hoodie</w:t>
            </w:r>
          </w:p>
        </w:tc>
        <w:tc>
          <w:tcPr>
            <w:tcW w:w="3176" w:type="dxa"/>
          </w:tcPr>
          <w:p w14:paraId="4173803C" w14:textId="77777777" w:rsidR="00410AAF" w:rsidRPr="00DF74AE" w:rsidRDefault="00FF73D9" w:rsidP="00B0380B">
            <w:pPr>
              <w:rPr>
                <w:rFonts w:ascii="Tahoma" w:hAnsi="Tahoma" w:cs="Tahoma"/>
                <w:sz w:val="20"/>
                <w:szCs w:val="20"/>
              </w:rPr>
            </w:pPr>
            <w:r w:rsidRPr="00DF74AE">
              <w:rPr>
                <w:rFonts w:ascii="Tahoma" w:hAnsi="Tahoma" w:cs="Tahoma"/>
                <w:sz w:val="20"/>
                <w:szCs w:val="20"/>
              </w:rPr>
              <w:t>2</w:t>
            </w:r>
          </w:p>
        </w:tc>
        <w:tc>
          <w:tcPr>
            <w:tcW w:w="540" w:type="dxa"/>
            <w:tcBorders>
              <w:top w:val="nil"/>
              <w:bottom w:val="nil"/>
              <w:right w:val="nil"/>
            </w:tcBorders>
          </w:tcPr>
          <w:p w14:paraId="070B54CB" w14:textId="77777777" w:rsidR="00410AAF" w:rsidRPr="00DF74AE" w:rsidRDefault="00410AAF" w:rsidP="00B0380B">
            <w:pPr>
              <w:rPr>
                <w:rFonts w:ascii="Tahoma" w:hAnsi="Tahoma" w:cs="Tahoma"/>
                <w:sz w:val="20"/>
                <w:szCs w:val="20"/>
              </w:rPr>
            </w:pPr>
          </w:p>
        </w:tc>
      </w:tr>
      <w:tr w:rsidR="0060775B" w:rsidRPr="00DF74AE" w14:paraId="164A5515" w14:textId="77777777" w:rsidTr="00B07A01">
        <w:tc>
          <w:tcPr>
            <w:tcW w:w="270" w:type="dxa"/>
            <w:tcBorders>
              <w:top w:val="nil"/>
              <w:left w:val="nil"/>
              <w:bottom w:val="nil"/>
            </w:tcBorders>
          </w:tcPr>
          <w:p w14:paraId="7098FB02" w14:textId="77777777" w:rsidR="00410AAF" w:rsidRPr="00DF74AE" w:rsidRDefault="00410AAF" w:rsidP="00B0380B">
            <w:pPr>
              <w:rPr>
                <w:rFonts w:ascii="Tahoma" w:hAnsi="Tahoma" w:cs="Tahoma"/>
                <w:sz w:val="20"/>
                <w:szCs w:val="20"/>
              </w:rPr>
            </w:pPr>
          </w:p>
        </w:tc>
        <w:tc>
          <w:tcPr>
            <w:tcW w:w="5374" w:type="dxa"/>
          </w:tcPr>
          <w:p w14:paraId="37E26214" w14:textId="77777777" w:rsidR="00410AAF" w:rsidRPr="00DF74AE" w:rsidRDefault="00410AAF" w:rsidP="00B0380B">
            <w:pPr>
              <w:rPr>
                <w:rFonts w:ascii="Tahoma" w:hAnsi="Tahoma" w:cs="Tahoma"/>
                <w:sz w:val="20"/>
                <w:szCs w:val="20"/>
              </w:rPr>
            </w:pPr>
            <w:r w:rsidRPr="00DF74AE">
              <w:rPr>
                <w:rFonts w:ascii="Tahoma" w:hAnsi="Tahoma" w:cs="Tahoma"/>
                <w:sz w:val="20"/>
                <w:szCs w:val="20"/>
              </w:rPr>
              <w:t>Conditioner</w:t>
            </w:r>
          </w:p>
        </w:tc>
        <w:tc>
          <w:tcPr>
            <w:tcW w:w="3176" w:type="dxa"/>
          </w:tcPr>
          <w:p w14:paraId="02D977E7" w14:textId="77777777" w:rsidR="00410AAF" w:rsidRPr="00DF74AE" w:rsidRDefault="00410AAF" w:rsidP="00B0380B">
            <w:pPr>
              <w:rPr>
                <w:rFonts w:ascii="Tahoma" w:hAnsi="Tahoma" w:cs="Tahoma"/>
                <w:sz w:val="20"/>
                <w:szCs w:val="20"/>
              </w:rPr>
            </w:pPr>
            <w:r w:rsidRPr="00DF74AE">
              <w:rPr>
                <w:rFonts w:ascii="Tahoma" w:hAnsi="Tahoma" w:cs="Tahoma"/>
                <w:sz w:val="20"/>
                <w:szCs w:val="20"/>
              </w:rPr>
              <w:t>3</w:t>
            </w:r>
          </w:p>
        </w:tc>
        <w:tc>
          <w:tcPr>
            <w:tcW w:w="540" w:type="dxa"/>
            <w:tcBorders>
              <w:top w:val="nil"/>
              <w:bottom w:val="nil"/>
              <w:right w:val="nil"/>
            </w:tcBorders>
          </w:tcPr>
          <w:p w14:paraId="6BD99C34" w14:textId="77777777" w:rsidR="00410AAF" w:rsidRPr="00DF74AE" w:rsidRDefault="00410AAF" w:rsidP="00B0380B">
            <w:pPr>
              <w:rPr>
                <w:rFonts w:ascii="Tahoma" w:hAnsi="Tahoma" w:cs="Tahoma"/>
                <w:sz w:val="20"/>
                <w:szCs w:val="20"/>
              </w:rPr>
            </w:pPr>
          </w:p>
        </w:tc>
      </w:tr>
      <w:tr w:rsidR="0060775B" w:rsidRPr="00DF74AE" w14:paraId="479974FB" w14:textId="77777777" w:rsidTr="00B07A01">
        <w:tc>
          <w:tcPr>
            <w:tcW w:w="270" w:type="dxa"/>
            <w:tcBorders>
              <w:top w:val="nil"/>
              <w:left w:val="nil"/>
              <w:bottom w:val="nil"/>
            </w:tcBorders>
          </w:tcPr>
          <w:p w14:paraId="3CAEB71C" w14:textId="77777777" w:rsidR="00410AAF" w:rsidRPr="00DF74AE" w:rsidRDefault="00410AAF" w:rsidP="00B0380B">
            <w:pPr>
              <w:rPr>
                <w:rFonts w:ascii="Tahoma" w:hAnsi="Tahoma" w:cs="Tahoma"/>
                <w:sz w:val="20"/>
                <w:szCs w:val="20"/>
              </w:rPr>
            </w:pPr>
          </w:p>
        </w:tc>
        <w:tc>
          <w:tcPr>
            <w:tcW w:w="5374" w:type="dxa"/>
          </w:tcPr>
          <w:p w14:paraId="15B374A8" w14:textId="77777777" w:rsidR="00410AAF" w:rsidRPr="00DF74AE" w:rsidRDefault="00410AAF" w:rsidP="00B0380B">
            <w:pPr>
              <w:rPr>
                <w:rFonts w:ascii="Tahoma" w:hAnsi="Tahoma" w:cs="Tahoma"/>
                <w:sz w:val="20"/>
                <w:szCs w:val="20"/>
              </w:rPr>
            </w:pPr>
            <w:r w:rsidRPr="00DF74AE">
              <w:rPr>
                <w:rFonts w:ascii="Tahoma" w:hAnsi="Tahoma" w:cs="Tahoma"/>
                <w:sz w:val="20"/>
                <w:szCs w:val="20"/>
              </w:rPr>
              <w:t>Contact solution</w:t>
            </w:r>
          </w:p>
        </w:tc>
        <w:tc>
          <w:tcPr>
            <w:tcW w:w="3176" w:type="dxa"/>
          </w:tcPr>
          <w:p w14:paraId="208F0F73" w14:textId="77777777" w:rsidR="00410AAF" w:rsidRPr="00DF74AE" w:rsidRDefault="00410AAF" w:rsidP="00B0380B">
            <w:pPr>
              <w:rPr>
                <w:rFonts w:ascii="Tahoma" w:hAnsi="Tahoma" w:cs="Tahoma"/>
                <w:sz w:val="20"/>
                <w:szCs w:val="20"/>
              </w:rPr>
            </w:pPr>
            <w:r w:rsidRPr="00DF74AE">
              <w:rPr>
                <w:rFonts w:ascii="Tahoma" w:hAnsi="Tahoma" w:cs="Tahoma"/>
                <w:sz w:val="20"/>
                <w:szCs w:val="20"/>
              </w:rPr>
              <w:t>2 bottles</w:t>
            </w:r>
          </w:p>
        </w:tc>
        <w:tc>
          <w:tcPr>
            <w:tcW w:w="540" w:type="dxa"/>
            <w:tcBorders>
              <w:top w:val="nil"/>
              <w:bottom w:val="nil"/>
              <w:right w:val="nil"/>
            </w:tcBorders>
          </w:tcPr>
          <w:p w14:paraId="2B506E05" w14:textId="77777777" w:rsidR="00410AAF" w:rsidRPr="00DF74AE" w:rsidRDefault="00410AAF" w:rsidP="00B0380B">
            <w:pPr>
              <w:rPr>
                <w:rFonts w:ascii="Tahoma" w:hAnsi="Tahoma" w:cs="Tahoma"/>
                <w:sz w:val="20"/>
                <w:szCs w:val="20"/>
              </w:rPr>
            </w:pPr>
          </w:p>
        </w:tc>
      </w:tr>
      <w:tr w:rsidR="0060775B" w:rsidRPr="00DF74AE" w14:paraId="0A0048D9" w14:textId="77777777" w:rsidTr="00B07A01">
        <w:tc>
          <w:tcPr>
            <w:tcW w:w="270" w:type="dxa"/>
            <w:tcBorders>
              <w:top w:val="nil"/>
              <w:left w:val="nil"/>
              <w:bottom w:val="nil"/>
            </w:tcBorders>
          </w:tcPr>
          <w:p w14:paraId="65299FBE" w14:textId="77777777" w:rsidR="00410AAF" w:rsidRPr="00DF74AE" w:rsidRDefault="00410AAF" w:rsidP="00B0380B">
            <w:pPr>
              <w:rPr>
                <w:rFonts w:ascii="Tahoma" w:hAnsi="Tahoma" w:cs="Tahoma"/>
                <w:sz w:val="20"/>
                <w:szCs w:val="20"/>
              </w:rPr>
            </w:pPr>
          </w:p>
        </w:tc>
        <w:tc>
          <w:tcPr>
            <w:tcW w:w="5374" w:type="dxa"/>
          </w:tcPr>
          <w:p w14:paraId="08E21EB5" w14:textId="77777777" w:rsidR="00410AAF" w:rsidRPr="00DF74AE" w:rsidRDefault="00410AAF" w:rsidP="00B0380B">
            <w:pPr>
              <w:rPr>
                <w:rFonts w:ascii="Tahoma" w:hAnsi="Tahoma" w:cs="Tahoma"/>
                <w:sz w:val="20"/>
                <w:szCs w:val="20"/>
              </w:rPr>
            </w:pPr>
            <w:r w:rsidRPr="00DF74AE">
              <w:rPr>
                <w:rFonts w:ascii="Tahoma" w:hAnsi="Tahoma" w:cs="Tahoma"/>
                <w:sz w:val="20"/>
                <w:szCs w:val="20"/>
              </w:rPr>
              <w:t>Deodorant</w:t>
            </w:r>
          </w:p>
        </w:tc>
        <w:tc>
          <w:tcPr>
            <w:tcW w:w="3176" w:type="dxa"/>
          </w:tcPr>
          <w:p w14:paraId="65C0C1B2" w14:textId="77777777" w:rsidR="00410AAF" w:rsidRPr="00DF74AE" w:rsidRDefault="00410AAF" w:rsidP="00B0380B">
            <w:pPr>
              <w:rPr>
                <w:rFonts w:ascii="Tahoma" w:hAnsi="Tahoma" w:cs="Tahoma"/>
                <w:sz w:val="20"/>
                <w:szCs w:val="20"/>
              </w:rPr>
            </w:pPr>
            <w:r w:rsidRPr="00DF74AE">
              <w:rPr>
                <w:rFonts w:ascii="Tahoma" w:hAnsi="Tahoma" w:cs="Tahoma"/>
                <w:sz w:val="20"/>
                <w:szCs w:val="20"/>
              </w:rPr>
              <w:t>2</w:t>
            </w:r>
          </w:p>
        </w:tc>
        <w:tc>
          <w:tcPr>
            <w:tcW w:w="540" w:type="dxa"/>
            <w:tcBorders>
              <w:top w:val="nil"/>
              <w:bottom w:val="nil"/>
              <w:right w:val="nil"/>
            </w:tcBorders>
          </w:tcPr>
          <w:p w14:paraId="2ED3AF7E" w14:textId="77777777" w:rsidR="00410AAF" w:rsidRPr="00DF74AE" w:rsidRDefault="00410AAF" w:rsidP="00B0380B">
            <w:pPr>
              <w:rPr>
                <w:rFonts w:ascii="Tahoma" w:hAnsi="Tahoma" w:cs="Tahoma"/>
                <w:sz w:val="20"/>
                <w:szCs w:val="20"/>
              </w:rPr>
            </w:pPr>
          </w:p>
        </w:tc>
      </w:tr>
      <w:tr w:rsidR="0060775B" w:rsidRPr="00DF74AE" w14:paraId="5E56C880" w14:textId="77777777" w:rsidTr="00B07A01">
        <w:tc>
          <w:tcPr>
            <w:tcW w:w="270" w:type="dxa"/>
            <w:tcBorders>
              <w:top w:val="nil"/>
              <w:left w:val="nil"/>
              <w:bottom w:val="nil"/>
            </w:tcBorders>
          </w:tcPr>
          <w:p w14:paraId="47F758AA" w14:textId="77777777" w:rsidR="00410AAF" w:rsidRPr="00DF74AE" w:rsidRDefault="00410AAF" w:rsidP="00B0380B">
            <w:pPr>
              <w:rPr>
                <w:rFonts w:ascii="Tahoma" w:hAnsi="Tahoma" w:cs="Tahoma"/>
                <w:sz w:val="20"/>
                <w:szCs w:val="20"/>
              </w:rPr>
            </w:pPr>
          </w:p>
        </w:tc>
        <w:tc>
          <w:tcPr>
            <w:tcW w:w="5374" w:type="dxa"/>
          </w:tcPr>
          <w:p w14:paraId="7711558F" w14:textId="762999E2" w:rsidR="00410AAF" w:rsidRPr="00DF74AE" w:rsidRDefault="00410AAF" w:rsidP="00B0380B">
            <w:pPr>
              <w:rPr>
                <w:rFonts w:ascii="Tahoma" w:hAnsi="Tahoma" w:cs="Tahoma"/>
                <w:sz w:val="20"/>
                <w:szCs w:val="20"/>
              </w:rPr>
            </w:pPr>
            <w:r w:rsidRPr="00DF74AE">
              <w:rPr>
                <w:rFonts w:ascii="Tahoma" w:hAnsi="Tahoma" w:cs="Tahoma"/>
                <w:sz w:val="20"/>
                <w:szCs w:val="20"/>
              </w:rPr>
              <w:t>Deterge</w:t>
            </w:r>
            <w:r w:rsidR="00F86961" w:rsidRPr="00BD3BFD">
              <w:rPr>
                <w:rFonts w:ascii="Tahoma" w:hAnsi="Tahoma" w:cs="Tahoma"/>
                <w:sz w:val="20"/>
                <w:szCs w:val="20"/>
              </w:rPr>
              <w:t>nt Pods</w:t>
            </w:r>
          </w:p>
        </w:tc>
        <w:tc>
          <w:tcPr>
            <w:tcW w:w="3176" w:type="dxa"/>
          </w:tcPr>
          <w:p w14:paraId="6F0C4D0D" w14:textId="77777777" w:rsidR="00410AAF" w:rsidRPr="00DF74AE" w:rsidRDefault="00410AAF" w:rsidP="00B0380B">
            <w:pPr>
              <w:rPr>
                <w:rFonts w:ascii="Tahoma" w:hAnsi="Tahoma" w:cs="Tahoma"/>
                <w:sz w:val="20"/>
                <w:szCs w:val="20"/>
              </w:rPr>
            </w:pPr>
            <w:r w:rsidRPr="00DF74AE">
              <w:rPr>
                <w:rFonts w:ascii="Tahoma" w:hAnsi="Tahoma" w:cs="Tahoma"/>
                <w:sz w:val="20"/>
                <w:szCs w:val="20"/>
              </w:rPr>
              <w:t>1</w:t>
            </w:r>
          </w:p>
        </w:tc>
        <w:tc>
          <w:tcPr>
            <w:tcW w:w="540" w:type="dxa"/>
            <w:tcBorders>
              <w:top w:val="nil"/>
              <w:bottom w:val="nil"/>
              <w:right w:val="nil"/>
            </w:tcBorders>
          </w:tcPr>
          <w:p w14:paraId="45F4E089" w14:textId="77777777" w:rsidR="00410AAF" w:rsidRPr="00DF74AE" w:rsidRDefault="00410AAF" w:rsidP="00B0380B">
            <w:pPr>
              <w:rPr>
                <w:rFonts w:ascii="Tahoma" w:hAnsi="Tahoma" w:cs="Tahoma"/>
                <w:sz w:val="20"/>
                <w:szCs w:val="20"/>
              </w:rPr>
            </w:pPr>
          </w:p>
        </w:tc>
      </w:tr>
      <w:tr w:rsidR="0060775B" w:rsidRPr="00DF74AE" w14:paraId="22A3CDD2" w14:textId="77777777" w:rsidTr="00B07A01">
        <w:tc>
          <w:tcPr>
            <w:tcW w:w="270" w:type="dxa"/>
            <w:tcBorders>
              <w:top w:val="nil"/>
              <w:left w:val="nil"/>
              <w:bottom w:val="nil"/>
            </w:tcBorders>
          </w:tcPr>
          <w:p w14:paraId="4256C372" w14:textId="77777777" w:rsidR="00410AAF" w:rsidRPr="00DF74AE" w:rsidRDefault="00410AAF" w:rsidP="00B0380B">
            <w:pPr>
              <w:rPr>
                <w:rFonts w:ascii="Tahoma" w:hAnsi="Tahoma" w:cs="Tahoma"/>
                <w:sz w:val="20"/>
                <w:szCs w:val="20"/>
              </w:rPr>
            </w:pPr>
          </w:p>
        </w:tc>
        <w:tc>
          <w:tcPr>
            <w:tcW w:w="5374" w:type="dxa"/>
          </w:tcPr>
          <w:p w14:paraId="1594CA4D" w14:textId="77777777" w:rsidR="00410AAF" w:rsidRPr="00DF74AE" w:rsidRDefault="00410AAF" w:rsidP="00B0380B">
            <w:pPr>
              <w:rPr>
                <w:rFonts w:ascii="Tahoma" w:hAnsi="Tahoma" w:cs="Tahoma"/>
                <w:sz w:val="20"/>
                <w:szCs w:val="20"/>
              </w:rPr>
            </w:pPr>
            <w:r w:rsidRPr="00DF74AE">
              <w:rPr>
                <w:rFonts w:ascii="Tahoma" w:hAnsi="Tahoma" w:cs="Tahoma"/>
                <w:sz w:val="20"/>
                <w:szCs w:val="20"/>
              </w:rPr>
              <w:t>D</w:t>
            </w:r>
            <w:r w:rsidR="008C0D67" w:rsidRPr="00DF74AE">
              <w:rPr>
                <w:rFonts w:ascii="Tahoma" w:hAnsi="Tahoma" w:cs="Tahoma"/>
                <w:sz w:val="20"/>
                <w:szCs w:val="20"/>
              </w:rPr>
              <w:t>r</w:t>
            </w:r>
            <w:r w:rsidRPr="00DF74AE">
              <w:rPr>
                <w:rFonts w:ascii="Tahoma" w:hAnsi="Tahoma" w:cs="Tahoma"/>
                <w:sz w:val="20"/>
                <w:szCs w:val="20"/>
              </w:rPr>
              <w:t>yer sheets</w:t>
            </w:r>
          </w:p>
        </w:tc>
        <w:tc>
          <w:tcPr>
            <w:tcW w:w="3176" w:type="dxa"/>
          </w:tcPr>
          <w:p w14:paraId="0821B64E" w14:textId="77777777" w:rsidR="00410AAF" w:rsidRPr="00DF74AE" w:rsidRDefault="00410AAF" w:rsidP="00B0380B">
            <w:pPr>
              <w:rPr>
                <w:rFonts w:ascii="Tahoma" w:hAnsi="Tahoma" w:cs="Tahoma"/>
                <w:sz w:val="20"/>
                <w:szCs w:val="20"/>
              </w:rPr>
            </w:pPr>
            <w:r w:rsidRPr="00DF74AE">
              <w:rPr>
                <w:rFonts w:ascii="Tahoma" w:hAnsi="Tahoma" w:cs="Tahoma"/>
                <w:sz w:val="20"/>
                <w:szCs w:val="20"/>
              </w:rPr>
              <w:t>1</w:t>
            </w:r>
            <w:r w:rsidR="007A54AD" w:rsidRPr="00DF74AE">
              <w:rPr>
                <w:rFonts w:ascii="Tahoma" w:hAnsi="Tahoma" w:cs="Tahoma"/>
                <w:sz w:val="20"/>
                <w:szCs w:val="20"/>
              </w:rPr>
              <w:t xml:space="preserve"> pack</w:t>
            </w:r>
          </w:p>
        </w:tc>
        <w:tc>
          <w:tcPr>
            <w:tcW w:w="540" w:type="dxa"/>
            <w:tcBorders>
              <w:top w:val="nil"/>
              <w:bottom w:val="nil"/>
              <w:right w:val="nil"/>
            </w:tcBorders>
          </w:tcPr>
          <w:p w14:paraId="105B8902" w14:textId="77777777" w:rsidR="00410AAF" w:rsidRPr="00DF74AE" w:rsidRDefault="00410AAF" w:rsidP="00B0380B">
            <w:pPr>
              <w:rPr>
                <w:rFonts w:ascii="Tahoma" w:hAnsi="Tahoma" w:cs="Tahoma"/>
                <w:sz w:val="20"/>
                <w:szCs w:val="20"/>
              </w:rPr>
            </w:pPr>
          </w:p>
        </w:tc>
      </w:tr>
      <w:tr w:rsidR="0060775B" w:rsidRPr="00DF74AE" w14:paraId="78CD007E" w14:textId="77777777" w:rsidTr="00B07A01">
        <w:tc>
          <w:tcPr>
            <w:tcW w:w="270" w:type="dxa"/>
            <w:tcBorders>
              <w:top w:val="nil"/>
              <w:left w:val="nil"/>
              <w:bottom w:val="nil"/>
            </w:tcBorders>
          </w:tcPr>
          <w:p w14:paraId="011BBEB2" w14:textId="77777777" w:rsidR="00410AAF" w:rsidRPr="00DF74AE" w:rsidRDefault="00410AAF" w:rsidP="00B0380B">
            <w:pPr>
              <w:rPr>
                <w:rFonts w:ascii="Tahoma" w:hAnsi="Tahoma" w:cs="Tahoma"/>
                <w:sz w:val="20"/>
                <w:szCs w:val="20"/>
              </w:rPr>
            </w:pPr>
          </w:p>
        </w:tc>
        <w:tc>
          <w:tcPr>
            <w:tcW w:w="5374" w:type="dxa"/>
          </w:tcPr>
          <w:p w14:paraId="206F5821" w14:textId="77777777" w:rsidR="00410AAF" w:rsidRPr="00DF74AE" w:rsidRDefault="00410AAF" w:rsidP="00B0380B">
            <w:pPr>
              <w:rPr>
                <w:rFonts w:ascii="Tahoma" w:hAnsi="Tahoma" w:cs="Tahoma"/>
                <w:sz w:val="20"/>
                <w:szCs w:val="20"/>
              </w:rPr>
            </w:pPr>
            <w:r w:rsidRPr="00DF74AE">
              <w:rPr>
                <w:rFonts w:ascii="Tahoma" w:hAnsi="Tahoma" w:cs="Tahoma"/>
                <w:sz w:val="20"/>
                <w:szCs w:val="20"/>
              </w:rPr>
              <w:t>Eye glasses</w:t>
            </w:r>
          </w:p>
        </w:tc>
        <w:tc>
          <w:tcPr>
            <w:tcW w:w="3176" w:type="dxa"/>
          </w:tcPr>
          <w:p w14:paraId="6A94BCEF" w14:textId="77777777" w:rsidR="00410AAF" w:rsidRPr="00DF74AE" w:rsidRDefault="00410AAF" w:rsidP="00B0380B">
            <w:pPr>
              <w:rPr>
                <w:rFonts w:ascii="Tahoma" w:hAnsi="Tahoma" w:cs="Tahoma"/>
                <w:sz w:val="20"/>
                <w:szCs w:val="20"/>
              </w:rPr>
            </w:pPr>
            <w:r w:rsidRPr="00DF74AE">
              <w:rPr>
                <w:rFonts w:ascii="Tahoma" w:hAnsi="Tahoma" w:cs="Tahoma"/>
                <w:sz w:val="20"/>
                <w:szCs w:val="20"/>
              </w:rPr>
              <w:t>1 pair</w:t>
            </w:r>
          </w:p>
        </w:tc>
        <w:tc>
          <w:tcPr>
            <w:tcW w:w="540" w:type="dxa"/>
            <w:tcBorders>
              <w:top w:val="nil"/>
              <w:bottom w:val="nil"/>
              <w:right w:val="nil"/>
            </w:tcBorders>
          </w:tcPr>
          <w:p w14:paraId="67210516" w14:textId="77777777" w:rsidR="00410AAF" w:rsidRPr="00DF74AE" w:rsidRDefault="00410AAF" w:rsidP="00B0380B">
            <w:pPr>
              <w:rPr>
                <w:rFonts w:ascii="Tahoma" w:hAnsi="Tahoma" w:cs="Tahoma"/>
                <w:sz w:val="20"/>
                <w:szCs w:val="20"/>
              </w:rPr>
            </w:pPr>
          </w:p>
        </w:tc>
      </w:tr>
      <w:tr w:rsidR="0060775B" w:rsidRPr="00DF74AE" w14:paraId="7F415537" w14:textId="77777777" w:rsidTr="00B07A01">
        <w:tc>
          <w:tcPr>
            <w:tcW w:w="270" w:type="dxa"/>
            <w:tcBorders>
              <w:top w:val="nil"/>
              <w:left w:val="nil"/>
              <w:bottom w:val="nil"/>
            </w:tcBorders>
          </w:tcPr>
          <w:p w14:paraId="6B98EA5E" w14:textId="77777777" w:rsidR="00410AAF" w:rsidRPr="00DF74AE" w:rsidRDefault="00410AAF" w:rsidP="00B0380B">
            <w:pPr>
              <w:rPr>
                <w:rFonts w:ascii="Tahoma" w:hAnsi="Tahoma" w:cs="Tahoma"/>
                <w:sz w:val="20"/>
                <w:szCs w:val="20"/>
              </w:rPr>
            </w:pPr>
          </w:p>
        </w:tc>
        <w:tc>
          <w:tcPr>
            <w:tcW w:w="5374" w:type="dxa"/>
          </w:tcPr>
          <w:p w14:paraId="6463F715" w14:textId="77777777" w:rsidR="00410AAF" w:rsidRPr="00DF74AE" w:rsidRDefault="00410AAF" w:rsidP="00B0380B">
            <w:pPr>
              <w:rPr>
                <w:rFonts w:ascii="Tahoma" w:hAnsi="Tahoma" w:cs="Tahoma"/>
                <w:sz w:val="20"/>
                <w:szCs w:val="20"/>
              </w:rPr>
            </w:pPr>
            <w:r w:rsidRPr="00DF74AE">
              <w:rPr>
                <w:rFonts w:ascii="Tahoma" w:hAnsi="Tahoma" w:cs="Tahoma"/>
                <w:sz w:val="20"/>
                <w:szCs w:val="20"/>
              </w:rPr>
              <w:t>Floss</w:t>
            </w:r>
          </w:p>
        </w:tc>
        <w:tc>
          <w:tcPr>
            <w:tcW w:w="3176" w:type="dxa"/>
          </w:tcPr>
          <w:p w14:paraId="6A0ABFDC" w14:textId="77777777" w:rsidR="00410AAF" w:rsidRPr="00DF74AE" w:rsidRDefault="00410AAF" w:rsidP="00B0380B">
            <w:pPr>
              <w:rPr>
                <w:rFonts w:ascii="Tahoma" w:hAnsi="Tahoma" w:cs="Tahoma"/>
                <w:sz w:val="20"/>
                <w:szCs w:val="20"/>
              </w:rPr>
            </w:pPr>
            <w:r w:rsidRPr="00DF74AE">
              <w:rPr>
                <w:rFonts w:ascii="Tahoma" w:hAnsi="Tahoma" w:cs="Tahoma"/>
                <w:sz w:val="20"/>
                <w:szCs w:val="20"/>
              </w:rPr>
              <w:t>2</w:t>
            </w:r>
          </w:p>
        </w:tc>
        <w:tc>
          <w:tcPr>
            <w:tcW w:w="540" w:type="dxa"/>
            <w:tcBorders>
              <w:top w:val="nil"/>
              <w:bottom w:val="nil"/>
              <w:right w:val="nil"/>
            </w:tcBorders>
          </w:tcPr>
          <w:p w14:paraId="396F55F4" w14:textId="77777777" w:rsidR="00410AAF" w:rsidRPr="00DF74AE" w:rsidRDefault="00410AAF" w:rsidP="00B0380B">
            <w:pPr>
              <w:rPr>
                <w:rFonts w:ascii="Tahoma" w:hAnsi="Tahoma" w:cs="Tahoma"/>
                <w:sz w:val="20"/>
                <w:szCs w:val="20"/>
              </w:rPr>
            </w:pPr>
          </w:p>
        </w:tc>
      </w:tr>
      <w:tr w:rsidR="0060775B" w:rsidRPr="00DF74AE" w14:paraId="6CC523C9" w14:textId="77777777" w:rsidTr="00B07A01">
        <w:tc>
          <w:tcPr>
            <w:tcW w:w="270" w:type="dxa"/>
            <w:tcBorders>
              <w:top w:val="nil"/>
              <w:left w:val="nil"/>
              <w:bottom w:val="nil"/>
            </w:tcBorders>
          </w:tcPr>
          <w:p w14:paraId="086F2E8C" w14:textId="77777777" w:rsidR="00410AAF" w:rsidRPr="00DF74AE" w:rsidRDefault="00410AAF" w:rsidP="00B0380B">
            <w:pPr>
              <w:rPr>
                <w:rFonts w:ascii="Tahoma" w:hAnsi="Tahoma" w:cs="Tahoma"/>
                <w:sz w:val="20"/>
                <w:szCs w:val="20"/>
              </w:rPr>
            </w:pPr>
          </w:p>
        </w:tc>
        <w:tc>
          <w:tcPr>
            <w:tcW w:w="5374" w:type="dxa"/>
          </w:tcPr>
          <w:p w14:paraId="2C59653C" w14:textId="77777777" w:rsidR="00410AAF" w:rsidRPr="00DF74AE" w:rsidRDefault="00410AAF" w:rsidP="00B0380B">
            <w:pPr>
              <w:rPr>
                <w:rFonts w:ascii="Tahoma" w:hAnsi="Tahoma" w:cs="Tahoma"/>
                <w:sz w:val="20"/>
                <w:szCs w:val="20"/>
              </w:rPr>
            </w:pPr>
            <w:r w:rsidRPr="00DF74AE">
              <w:rPr>
                <w:rFonts w:ascii="Tahoma" w:hAnsi="Tahoma" w:cs="Tahoma"/>
                <w:sz w:val="20"/>
                <w:szCs w:val="20"/>
              </w:rPr>
              <w:t>Foot powder</w:t>
            </w:r>
          </w:p>
        </w:tc>
        <w:tc>
          <w:tcPr>
            <w:tcW w:w="3176" w:type="dxa"/>
          </w:tcPr>
          <w:p w14:paraId="7C8D875C" w14:textId="77777777" w:rsidR="00410AAF" w:rsidRPr="00DF74AE" w:rsidRDefault="00410AAF" w:rsidP="00B0380B">
            <w:pPr>
              <w:rPr>
                <w:rFonts w:ascii="Tahoma" w:hAnsi="Tahoma" w:cs="Tahoma"/>
                <w:sz w:val="20"/>
                <w:szCs w:val="20"/>
              </w:rPr>
            </w:pPr>
            <w:r w:rsidRPr="00DF74AE">
              <w:rPr>
                <w:rFonts w:ascii="Tahoma" w:hAnsi="Tahoma" w:cs="Tahoma"/>
                <w:sz w:val="20"/>
                <w:szCs w:val="20"/>
              </w:rPr>
              <w:t>1</w:t>
            </w:r>
          </w:p>
        </w:tc>
        <w:tc>
          <w:tcPr>
            <w:tcW w:w="540" w:type="dxa"/>
            <w:tcBorders>
              <w:top w:val="nil"/>
              <w:bottom w:val="nil"/>
              <w:right w:val="nil"/>
            </w:tcBorders>
          </w:tcPr>
          <w:p w14:paraId="5C8EC915" w14:textId="77777777" w:rsidR="00410AAF" w:rsidRPr="00DF74AE" w:rsidRDefault="00410AAF" w:rsidP="00B0380B">
            <w:pPr>
              <w:rPr>
                <w:rFonts w:ascii="Tahoma" w:hAnsi="Tahoma" w:cs="Tahoma"/>
                <w:sz w:val="20"/>
                <w:szCs w:val="20"/>
              </w:rPr>
            </w:pPr>
          </w:p>
        </w:tc>
      </w:tr>
      <w:tr w:rsidR="0060775B" w:rsidRPr="00DF74AE" w14:paraId="779836BB" w14:textId="77777777" w:rsidTr="00B07A01">
        <w:tc>
          <w:tcPr>
            <w:tcW w:w="270" w:type="dxa"/>
            <w:tcBorders>
              <w:top w:val="nil"/>
              <w:left w:val="nil"/>
              <w:bottom w:val="nil"/>
            </w:tcBorders>
          </w:tcPr>
          <w:p w14:paraId="61FACB35" w14:textId="77777777" w:rsidR="00410AAF" w:rsidRPr="00DF74AE" w:rsidRDefault="00410AAF" w:rsidP="00B0380B">
            <w:pPr>
              <w:rPr>
                <w:rFonts w:ascii="Tahoma" w:hAnsi="Tahoma" w:cs="Tahoma"/>
                <w:sz w:val="20"/>
                <w:szCs w:val="20"/>
              </w:rPr>
            </w:pPr>
          </w:p>
        </w:tc>
        <w:tc>
          <w:tcPr>
            <w:tcW w:w="5374" w:type="dxa"/>
          </w:tcPr>
          <w:p w14:paraId="6D528D63" w14:textId="77777777" w:rsidR="00410AAF" w:rsidRPr="00DF74AE" w:rsidRDefault="00410AAF" w:rsidP="00B0380B">
            <w:pPr>
              <w:rPr>
                <w:rFonts w:ascii="Tahoma" w:hAnsi="Tahoma" w:cs="Tahoma"/>
                <w:sz w:val="20"/>
                <w:szCs w:val="20"/>
              </w:rPr>
            </w:pPr>
            <w:r w:rsidRPr="00DF74AE">
              <w:rPr>
                <w:rFonts w:ascii="Tahoma" w:hAnsi="Tahoma" w:cs="Tahoma"/>
                <w:sz w:val="20"/>
                <w:szCs w:val="20"/>
              </w:rPr>
              <w:t>Lotion</w:t>
            </w:r>
          </w:p>
        </w:tc>
        <w:tc>
          <w:tcPr>
            <w:tcW w:w="3176" w:type="dxa"/>
          </w:tcPr>
          <w:p w14:paraId="130706B4" w14:textId="77777777" w:rsidR="00410AAF" w:rsidRPr="00DF74AE" w:rsidRDefault="00410AAF" w:rsidP="00B0380B">
            <w:pPr>
              <w:rPr>
                <w:rFonts w:ascii="Tahoma" w:hAnsi="Tahoma" w:cs="Tahoma"/>
                <w:sz w:val="20"/>
                <w:szCs w:val="20"/>
              </w:rPr>
            </w:pPr>
            <w:r w:rsidRPr="00DF74AE">
              <w:rPr>
                <w:rFonts w:ascii="Tahoma" w:hAnsi="Tahoma" w:cs="Tahoma"/>
                <w:sz w:val="20"/>
                <w:szCs w:val="20"/>
              </w:rPr>
              <w:t>1 bottle</w:t>
            </w:r>
          </w:p>
        </w:tc>
        <w:tc>
          <w:tcPr>
            <w:tcW w:w="540" w:type="dxa"/>
            <w:tcBorders>
              <w:top w:val="nil"/>
              <w:bottom w:val="nil"/>
              <w:right w:val="nil"/>
            </w:tcBorders>
          </w:tcPr>
          <w:p w14:paraId="0F98E50F" w14:textId="77777777" w:rsidR="00410AAF" w:rsidRPr="00DF74AE" w:rsidRDefault="00410AAF" w:rsidP="00B0380B">
            <w:pPr>
              <w:rPr>
                <w:rFonts w:ascii="Tahoma" w:hAnsi="Tahoma" w:cs="Tahoma"/>
                <w:sz w:val="20"/>
                <w:szCs w:val="20"/>
              </w:rPr>
            </w:pPr>
          </w:p>
        </w:tc>
      </w:tr>
      <w:tr w:rsidR="00E73620" w:rsidRPr="00DF74AE" w14:paraId="673D2D35" w14:textId="77777777" w:rsidTr="00B07A01">
        <w:tc>
          <w:tcPr>
            <w:tcW w:w="270" w:type="dxa"/>
            <w:tcBorders>
              <w:top w:val="nil"/>
              <w:left w:val="nil"/>
              <w:bottom w:val="nil"/>
            </w:tcBorders>
          </w:tcPr>
          <w:p w14:paraId="25788C50" w14:textId="77777777" w:rsidR="00E73620" w:rsidRPr="00DF74AE" w:rsidRDefault="00E73620" w:rsidP="00E73620">
            <w:pPr>
              <w:rPr>
                <w:rFonts w:ascii="Tahoma" w:hAnsi="Tahoma" w:cs="Tahoma"/>
                <w:sz w:val="20"/>
                <w:szCs w:val="20"/>
              </w:rPr>
            </w:pPr>
          </w:p>
        </w:tc>
        <w:tc>
          <w:tcPr>
            <w:tcW w:w="5374" w:type="dxa"/>
          </w:tcPr>
          <w:p w14:paraId="1CAB8D97" w14:textId="77777777" w:rsidR="00E73620" w:rsidRPr="00DF74AE" w:rsidRDefault="00E73620" w:rsidP="00E73620">
            <w:pPr>
              <w:rPr>
                <w:rFonts w:ascii="Tahoma" w:hAnsi="Tahoma" w:cs="Tahoma"/>
                <w:sz w:val="20"/>
                <w:szCs w:val="20"/>
              </w:rPr>
            </w:pPr>
            <w:r w:rsidRPr="00DF74AE">
              <w:rPr>
                <w:rFonts w:ascii="Tahoma" w:hAnsi="Tahoma" w:cs="Tahoma"/>
                <w:sz w:val="20"/>
                <w:szCs w:val="20"/>
              </w:rPr>
              <w:t>Luggage</w:t>
            </w:r>
          </w:p>
        </w:tc>
        <w:tc>
          <w:tcPr>
            <w:tcW w:w="3176" w:type="dxa"/>
          </w:tcPr>
          <w:p w14:paraId="7C6399FE" w14:textId="77777777" w:rsidR="00E73620" w:rsidRPr="00DF74AE" w:rsidRDefault="00E73620" w:rsidP="00E73620">
            <w:pPr>
              <w:rPr>
                <w:rFonts w:ascii="Tahoma" w:hAnsi="Tahoma" w:cs="Tahoma"/>
                <w:sz w:val="20"/>
                <w:szCs w:val="20"/>
              </w:rPr>
            </w:pPr>
            <w:r w:rsidRPr="00DF74AE">
              <w:rPr>
                <w:rFonts w:ascii="Tahoma" w:hAnsi="Tahoma" w:cs="Tahoma"/>
                <w:sz w:val="20"/>
                <w:szCs w:val="20"/>
              </w:rPr>
              <w:t>2 bags</w:t>
            </w:r>
          </w:p>
        </w:tc>
        <w:tc>
          <w:tcPr>
            <w:tcW w:w="540" w:type="dxa"/>
            <w:tcBorders>
              <w:top w:val="nil"/>
              <w:bottom w:val="nil"/>
              <w:right w:val="nil"/>
            </w:tcBorders>
          </w:tcPr>
          <w:p w14:paraId="141791B3" w14:textId="77777777" w:rsidR="00E73620" w:rsidRPr="00DF74AE" w:rsidRDefault="00E73620" w:rsidP="00E73620">
            <w:pPr>
              <w:rPr>
                <w:rFonts w:ascii="Tahoma" w:hAnsi="Tahoma" w:cs="Tahoma"/>
                <w:sz w:val="20"/>
                <w:szCs w:val="20"/>
              </w:rPr>
            </w:pPr>
          </w:p>
        </w:tc>
      </w:tr>
      <w:tr w:rsidR="00E73620" w:rsidRPr="00DF74AE" w14:paraId="63F76B4A" w14:textId="77777777" w:rsidTr="00B07A01">
        <w:tc>
          <w:tcPr>
            <w:tcW w:w="270" w:type="dxa"/>
            <w:tcBorders>
              <w:top w:val="nil"/>
              <w:left w:val="nil"/>
              <w:bottom w:val="nil"/>
            </w:tcBorders>
          </w:tcPr>
          <w:p w14:paraId="30FC3866" w14:textId="77777777" w:rsidR="00E73620" w:rsidRPr="00DF74AE" w:rsidRDefault="00E73620" w:rsidP="00E73620">
            <w:pPr>
              <w:rPr>
                <w:rFonts w:ascii="Tahoma" w:hAnsi="Tahoma" w:cs="Tahoma"/>
                <w:sz w:val="20"/>
                <w:szCs w:val="20"/>
              </w:rPr>
            </w:pPr>
          </w:p>
        </w:tc>
        <w:tc>
          <w:tcPr>
            <w:tcW w:w="5374" w:type="dxa"/>
          </w:tcPr>
          <w:p w14:paraId="570C7B58" w14:textId="77777777" w:rsidR="00E73620" w:rsidRPr="00DF74AE" w:rsidRDefault="00E73620" w:rsidP="00E73620">
            <w:pPr>
              <w:rPr>
                <w:rFonts w:ascii="Tahoma" w:hAnsi="Tahoma" w:cs="Tahoma"/>
                <w:sz w:val="20"/>
                <w:szCs w:val="20"/>
              </w:rPr>
            </w:pPr>
            <w:r w:rsidRPr="00DF74AE">
              <w:rPr>
                <w:rFonts w:ascii="Tahoma" w:hAnsi="Tahoma" w:cs="Tahoma"/>
                <w:sz w:val="20"/>
                <w:szCs w:val="20"/>
              </w:rPr>
              <w:t>Nail clippers (no file) for fingers and toes</w:t>
            </w:r>
          </w:p>
        </w:tc>
        <w:tc>
          <w:tcPr>
            <w:tcW w:w="3176" w:type="dxa"/>
          </w:tcPr>
          <w:p w14:paraId="14E4B417" w14:textId="77777777" w:rsidR="00E73620" w:rsidRPr="00DF74AE" w:rsidRDefault="00E73620" w:rsidP="00E73620">
            <w:pPr>
              <w:rPr>
                <w:rFonts w:ascii="Tahoma" w:hAnsi="Tahoma" w:cs="Tahoma"/>
                <w:sz w:val="20"/>
                <w:szCs w:val="20"/>
              </w:rPr>
            </w:pPr>
            <w:r w:rsidRPr="00DF74AE">
              <w:rPr>
                <w:rFonts w:ascii="Tahoma" w:hAnsi="Tahoma" w:cs="Tahoma"/>
                <w:sz w:val="20"/>
                <w:szCs w:val="20"/>
              </w:rPr>
              <w:t>1</w:t>
            </w:r>
          </w:p>
        </w:tc>
        <w:tc>
          <w:tcPr>
            <w:tcW w:w="540" w:type="dxa"/>
            <w:tcBorders>
              <w:top w:val="nil"/>
              <w:bottom w:val="nil"/>
              <w:right w:val="nil"/>
            </w:tcBorders>
          </w:tcPr>
          <w:p w14:paraId="24DD9705" w14:textId="77777777" w:rsidR="00E73620" w:rsidRPr="00DF74AE" w:rsidRDefault="00E73620" w:rsidP="00E73620">
            <w:pPr>
              <w:rPr>
                <w:rFonts w:ascii="Tahoma" w:hAnsi="Tahoma" w:cs="Tahoma"/>
                <w:sz w:val="20"/>
                <w:szCs w:val="20"/>
              </w:rPr>
            </w:pPr>
          </w:p>
        </w:tc>
      </w:tr>
      <w:tr w:rsidR="00E73620" w:rsidRPr="00DF74AE" w14:paraId="3B62891A" w14:textId="77777777" w:rsidTr="00B07A01">
        <w:tc>
          <w:tcPr>
            <w:tcW w:w="270" w:type="dxa"/>
            <w:tcBorders>
              <w:top w:val="nil"/>
              <w:left w:val="nil"/>
              <w:bottom w:val="nil"/>
            </w:tcBorders>
          </w:tcPr>
          <w:p w14:paraId="25DBD2DF" w14:textId="77777777" w:rsidR="00E73620" w:rsidRPr="00DF74AE" w:rsidRDefault="00E73620" w:rsidP="00E73620">
            <w:pPr>
              <w:rPr>
                <w:rFonts w:ascii="Tahoma" w:hAnsi="Tahoma" w:cs="Tahoma"/>
                <w:sz w:val="20"/>
                <w:szCs w:val="20"/>
              </w:rPr>
            </w:pPr>
          </w:p>
        </w:tc>
        <w:tc>
          <w:tcPr>
            <w:tcW w:w="5374" w:type="dxa"/>
          </w:tcPr>
          <w:p w14:paraId="7D357872" w14:textId="77777777" w:rsidR="00E73620" w:rsidRPr="00DF74AE" w:rsidRDefault="00E73620" w:rsidP="00E73620">
            <w:pPr>
              <w:rPr>
                <w:rFonts w:ascii="Tahoma" w:hAnsi="Tahoma" w:cs="Tahoma"/>
                <w:sz w:val="20"/>
                <w:szCs w:val="20"/>
              </w:rPr>
            </w:pPr>
            <w:r w:rsidRPr="00DF74AE">
              <w:rPr>
                <w:rFonts w:ascii="Tahoma" w:hAnsi="Tahoma" w:cs="Tahoma"/>
                <w:sz w:val="20"/>
                <w:szCs w:val="20"/>
              </w:rPr>
              <w:t>Pajamas</w:t>
            </w:r>
          </w:p>
        </w:tc>
        <w:tc>
          <w:tcPr>
            <w:tcW w:w="3176" w:type="dxa"/>
          </w:tcPr>
          <w:p w14:paraId="075A998A" w14:textId="77777777" w:rsidR="00E73620" w:rsidRPr="00DF74AE" w:rsidRDefault="00E73620" w:rsidP="00E73620">
            <w:pPr>
              <w:rPr>
                <w:rFonts w:ascii="Tahoma" w:hAnsi="Tahoma" w:cs="Tahoma"/>
                <w:sz w:val="20"/>
                <w:szCs w:val="20"/>
              </w:rPr>
            </w:pPr>
            <w:r w:rsidRPr="00DF74AE">
              <w:rPr>
                <w:rFonts w:ascii="Tahoma" w:hAnsi="Tahoma" w:cs="Tahoma"/>
                <w:sz w:val="20"/>
                <w:szCs w:val="20"/>
              </w:rPr>
              <w:t>2 set</w:t>
            </w:r>
          </w:p>
        </w:tc>
        <w:tc>
          <w:tcPr>
            <w:tcW w:w="540" w:type="dxa"/>
            <w:tcBorders>
              <w:top w:val="nil"/>
              <w:bottom w:val="nil"/>
              <w:right w:val="nil"/>
            </w:tcBorders>
          </w:tcPr>
          <w:p w14:paraId="39C0FACE" w14:textId="77777777" w:rsidR="00E73620" w:rsidRPr="00DF74AE" w:rsidRDefault="00E73620" w:rsidP="00E73620">
            <w:pPr>
              <w:rPr>
                <w:rFonts w:ascii="Tahoma" w:hAnsi="Tahoma" w:cs="Tahoma"/>
                <w:sz w:val="20"/>
                <w:szCs w:val="20"/>
              </w:rPr>
            </w:pPr>
          </w:p>
        </w:tc>
      </w:tr>
      <w:tr w:rsidR="00E73620" w:rsidRPr="00DF74AE" w14:paraId="739FFD21" w14:textId="77777777" w:rsidTr="00B07A01">
        <w:tc>
          <w:tcPr>
            <w:tcW w:w="270" w:type="dxa"/>
            <w:tcBorders>
              <w:top w:val="nil"/>
              <w:left w:val="nil"/>
              <w:bottom w:val="nil"/>
            </w:tcBorders>
          </w:tcPr>
          <w:p w14:paraId="4E32833C" w14:textId="77777777" w:rsidR="00E73620" w:rsidRPr="00DF74AE" w:rsidRDefault="00E73620" w:rsidP="00E73620">
            <w:pPr>
              <w:rPr>
                <w:rFonts w:ascii="Tahoma" w:hAnsi="Tahoma" w:cs="Tahoma"/>
                <w:sz w:val="20"/>
                <w:szCs w:val="20"/>
              </w:rPr>
            </w:pPr>
          </w:p>
        </w:tc>
        <w:tc>
          <w:tcPr>
            <w:tcW w:w="5374" w:type="dxa"/>
          </w:tcPr>
          <w:p w14:paraId="02E17802" w14:textId="77777777" w:rsidR="00E73620" w:rsidRPr="00DF74AE" w:rsidRDefault="00E73620" w:rsidP="00E73620">
            <w:pPr>
              <w:rPr>
                <w:rFonts w:ascii="Tahoma" w:hAnsi="Tahoma" w:cs="Tahoma"/>
                <w:sz w:val="20"/>
                <w:szCs w:val="20"/>
              </w:rPr>
            </w:pPr>
            <w:r w:rsidRPr="00DF74AE">
              <w:rPr>
                <w:rFonts w:ascii="Tahoma" w:hAnsi="Tahoma" w:cs="Tahoma"/>
                <w:sz w:val="20"/>
                <w:szCs w:val="20"/>
              </w:rPr>
              <w:t>Pants and/or shorts</w:t>
            </w:r>
          </w:p>
        </w:tc>
        <w:tc>
          <w:tcPr>
            <w:tcW w:w="3176" w:type="dxa"/>
          </w:tcPr>
          <w:p w14:paraId="1EC584B9" w14:textId="77777777" w:rsidR="00E73620" w:rsidRPr="00DF74AE" w:rsidRDefault="00E73620" w:rsidP="00E73620">
            <w:pPr>
              <w:rPr>
                <w:rFonts w:ascii="Tahoma" w:hAnsi="Tahoma" w:cs="Tahoma"/>
                <w:sz w:val="20"/>
                <w:szCs w:val="20"/>
              </w:rPr>
            </w:pPr>
            <w:r w:rsidRPr="00DF74AE">
              <w:rPr>
                <w:rFonts w:ascii="Tahoma" w:hAnsi="Tahoma" w:cs="Tahoma"/>
                <w:sz w:val="20"/>
                <w:szCs w:val="20"/>
              </w:rPr>
              <w:t>9 pair</w:t>
            </w:r>
          </w:p>
        </w:tc>
        <w:tc>
          <w:tcPr>
            <w:tcW w:w="540" w:type="dxa"/>
            <w:tcBorders>
              <w:top w:val="nil"/>
              <w:bottom w:val="nil"/>
              <w:right w:val="nil"/>
            </w:tcBorders>
          </w:tcPr>
          <w:p w14:paraId="1A817631" w14:textId="77777777" w:rsidR="00E73620" w:rsidRPr="00DF74AE" w:rsidRDefault="00E73620" w:rsidP="00E73620">
            <w:pPr>
              <w:rPr>
                <w:rFonts w:ascii="Tahoma" w:hAnsi="Tahoma" w:cs="Tahoma"/>
                <w:sz w:val="20"/>
                <w:szCs w:val="20"/>
              </w:rPr>
            </w:pPr>
          </w:p>
        </w:tc>
      </w:tr>
      <w:tr w:rsidR="00E73620" w:rsidRPr="00DF74AE" w14:paraId="6220A225" w14:textId="77777777" w:rsidTr="00B07A01">
        <w:tc>
          <w:tcPr>
            <w:tcW w:w="270" w:type="dxa"/>
            <w:tcBorders>
              <w:top w:val="nil"/>
              <w:left w:val="nil"/>
              <w:bottom w:val="nil"/>
            </w:tcBorders>
          </w:tcPr>
          <w:p w14:paraId="5BBED831" w14:textId="77777777" w:rsidR="00E73620" w:rsidRPr="00DF74AE" w:rsidRDefault="00E73620" w:rsidP="00E73620">
            <w:pPr>
              <w:rPr>
                <w:rFonts w:ascii="Tahoma" w:hAnsi="Tahoma" w:cs="Tahoma"/>
                <w:sz w:val="20"/>
                <w:szCs w:val="20"/>
              </w:rPr>
            </w:pPr>
          </w:p>
        </w:tc>
        <w:tc>
          <w:tcPr>
            <w:tcW w:w="5374" w:type="dxa"/>
          </w:tcPr>
          <w:p w14:paraId="4378BDB8" w14:textId="77777777" w:rsidR="00E73620" w:rsidRPr="00DF74AE" w:rsidRDefault="00E73620" w:rsidP="00E73620">
            <w:pPr>
              <w:rPr>
                <w:rFonts w:ascii="Tahoma" w:hAnsi="Tahoma" w:cs="Tahoma"/>
                <w:sz w:val="20"/>
                <w:szCs w:val="20"/>
              </w:rPr>
            </w:pPr>
            <w:r w:rsidRPr="00DF74AE">
              <w:rPr>
                <w:rFonts w:ascii="Tahoma" w:hAnsi="Tahoma" w:cs="Tahoma"/>
                <w:sz w:val="20"/>
                <w:szCs w:val="20"/>
              </w:rPr>
              <w:t>Plastic hangers</w:t>
            </w:r>
          </w:p>
        </w:tc>
        <w:tc>
          <w:tcPr>
            <w:tcW w:w="3176" w:type="dxa"/>
          </w:tcPr>
          <w:p w14:paraId="0A132798" w14:textId="77777777" w:rsidR="00E73620" w:rsidRPr="00DF74AE" w:rsidRDefault="00E73620" w:rsidP="00E73620">
            <w:pPr>
              <w:rPr>
                <w:rFonts w:ascii="Tahoma" w:hAnsi="Tahoma" w:cs="Tahoma"/>
                <w:sz w:val="20"/>
                <w:szCs w:val="20"/>
              </w:rPr>
            </w:pPr>
            <w:r w:rsidRPr="00DF74AE">
              <w:rPr>
                <w:rFonts w:ascii="Tahoma" w:hAnsi="Tahoma" w:cs="Tahoma"/>
                <w:sz w:val="20"/>
                <w:szCs w:val="20"/>
              </w:rPr>
              <w:t>20</w:t>
            </w:r>
          </w:p>
        </w:tc>
        <w:tc>
          <w:tcPr>
            <w:tcW w:w="540" w:type="dxa"/>
            <w:tcBorders>
              <w:top w:val="nil"/>
              <w:bottom w:val="nil"/>
              <w:right w:val="nil"/>
            </w:tcBorders>
          </w:tcPr>
          <w:p w14:paraId="1BE2AD57" w14:textId="77777777" w:rsidR="00E73620" w:rsidRPr="00DF74AE" w:rsidRDefault="00E73620" w:rsidP="00E73620">
            <w:pPr>
              <w:rPr>
                <w:rFonts w:ascii="Tahoma" w:hAnsi="Tahoma" w:cs="Tahoma"/>
                <w:sz w:val="20"/>
                <w:szCs w:val="20"/>
              </w:rPr>
            </w:pPr>
          </w:p>
        </w:tc>
      </w:tr>
      <w:tr w:rsidR="00E73620" w:rsidRPr="00DF74AE" w14:paraId="03546663" w14:textId="77777777" w:rsidTr="00B07A01">
        <w:tc>
          <w:tcPr>
            <w:tcW w:w="270" w:type="dxa"/>
            <w:tcBorders>
              <w:top w:val="nil"/>
              <w:left w:val="nil"/>
              <w:bottom w:val="nil"/>
            </w:tcBorders>
          </w:tcPr>
          <w:p w14:paraId="18F9407B" w14:textId="77777777" w:rsidR="00E73620" w:rsidRPr="00DF74AE" w:rsidRDefault="00E73620" w:rsidP="00E73620">
            <w:pPr>
              <w:rPr>
                <w:rFonts w:ascii="Tahoma" w:hAnsi="Tahoma" w:cs="Tahoma"/>
                <w:sz w:val="20"/>
                <w:szCs w:val="20"/>
              </w:rPr>
            </w:pPr>
          </w:p>
        </w:tc>
        <w:tc>
          <w:tcPr>
            <w:tcW w:w="5374" w:type="dxa"/>
          </w:tcPr>
          <w:p w14:paraId="2D2B7CC3" w14:textId="77777777" w:rsidR="00E73620" w:rsidRPr="00DF74AE" w:rsidRDefault="00E73620" w:rsidP="00E73620">
            <w:pPr>
              <w:rPr>
                <w:rFonts w:ascii="Tahoma" w:hAnsi="Tahoma" w:cs="Tahoma"/>
                <w:sz w:val="20"/>
                <w:szCs w:val="20"/>
              </w:rPr>
            </w:pPr>
            <w:r w:rsidRPr="00DF74AE">
              <w:rPr>
                <w:rFonts w:ascii="Tahoma" w:hAnsi="Tahoma" w:cs="Tahoma"/>
                <w:sz w:val="20"/>
                <w:szCs w:val="20"/>
              </w:rPr>
              <w:t>Q-Tips</w:t>
            </w:r>
          </w:p>
        </w:tc>
        <w:tc>
          <w:tcPr>
            <w:tcW w:w="3176" w:type="dxa"/>
          </w:tcPr>
          <w:p w14:paraId="785E02A7" w14:textId="77777777" w:rsidR="00E73620" w:rsidRPr="00DF74AE" w:rsidRDefault="00E73620" w:rsidP="00E73620">
            <w:pPr>
              <w:rPr>
                <w:rFonts w:ascii="Tahoma" w:hAnsi="Tahoma" w:cs="Tahoma"/>
                <w:sz w:val="20"/>
                <w:szCs w:val="20"/>
              </w:rPr>
            </w:pPr>
            <w:r w:rsidRPr="00DF74AE">
              <w:rPr>
                <w:rFonts w:ascii="Tahoma" w:hAnsi="Tahoma" w:cs="Tahoma"/>
                <w:sz w:val="20"/>
                <w:szCs w:val="20"/>
              </w:rPr>
              <w:t>1 small package</w:t>
            </w:r>
          </w:p>
        </w:tc>
        <w:tc>
          <w:tcPr>
            <w:tcW w:w="540" w:type="dxa"/>
            <w:tcBorders>
              <w:top w:val="nil"/>
              <w:bottom w:val="nil"/>
              <w:right w:val="nil"/>
            </w:tcBorders>
          </w:tcPr>
          <w:p w14:paraId="4998BB40" w14:textId="77777777" w:rsidR="00E73620" w:rsidRPr="00DF74AE" w:rsidRDefault="00E73620" w:rsidP="00E73620">
            <w:pPr>
              <w:rPr>
                <w:rFonts w:ascii="Tahoma" w:hAnsi="Tahoma" w:cs="Tahoma"/>
                <w:sz w:val="20"/>
                <w:szCs w:val="20"/>
              </w:rPr>
            </w:pPr>
          </w:p>
        </w:tc>
      </w:tr>
      <w:tr w:rsidR="00E73620" w:rsidRPr="00DF74AE" w14:paraId="0FAABEE0" w14:textId="77777777" w:rsidTr="00B07A01">
        <w:tc>
          <w:tcPr>
            <w:tcW w:w="270" w:type="dxa"/>
            <w:tcBorders>
              <w:top w:val="nil"/>
              <w:left w:val="nil"/>
              <w:bottom w:val="nil"/>
            </w:tcBorders>
          </w:tcPr>
          <w:p w14:paraId="57E8992A" w14:textId="77777777" w:rsidR="00E73620" w:rsidRPr="00DF74AE" w:rsidRDefault="00E73620" w:rsidP="00E73620">
            <w:pPr>
              <w:rPr>
                <w:rFonts w:ascii="Tahoma" w:hAnsi="Tahoma" w:cs="Tahoma"/>
                <w:sz w:val="20"/>
                <w:szCs w:val="20"/>
              </w:rPr>
            </w:pPr>
          </w:p>
        </w:tc>
        <w:tc>
          <w:tcPr>
            <w:tcW w:w="5374" w:type="dxa"/>
          </w:tcPr>
          <w:p w14:paraId="1148B8C1" w14:textId="77777777" w:rsidR="00E73620" w:rsidRPr="00DF74AE" w:rsidRDefault="00E73620" w:rsidP="00E73620">
            <w:pPr>
              <w:rPr>
                <w:rFonts w:ascii="Tahoma" w:hAnsi="Tahoma" w:cs="Tahoma"/>
                <w:sz w:val="20"/>
                <w:szCs w:val="20"/>
              </w:rPr>
            </w:pPr>
            <w:r w:rsidRPr="00DF74AE">
              <w:rPr>
                <w:rFonts w:ascii="Tahoma" w:hAnsi="Tahoma" w:cs="Tahoma"/>
                <w:sz w:val="20"/>
                <w:szCs w:val="20"/>
              </w:rPr>
              <w:t>Radio (not MP3 or iPod) (small/portable)</w:t>
            </w:r>
          </w:p>
        </w:tc>
        <w:tc>
          <w:tcPr>
            <w:tcW w:w="3176" w:type="dxa"/>
          </w:tcPr>
          <w:p w14:paraId="2DE47C16" w14:textId="77777777" w:rsidR="00E73620" w:rsidRPr="00DF74AE" w:rsidRDefault="00E73620" w:rsidP="00E73620">
            <w:pPr>
              <w:rPr>
                <w:rFonts w:ascii="Tahoma" w:hAnsi="Tahoma" w:cs="Tahoma"/>
                <w:sz w:val="20"/>
                <w:szCs w:val="20"/>
              </w:rPr>
            </w:pPr>
            <w:r w:rsidRPr="00DF74AE">
              <w:rPr>
                <w:rFonts w:ascii="Tahoma" w:hAnsi="Tahoma" w:cs="Tahoma"/>
                <w:sz w:val="20"/>
                <w:szCs w:val="20"/>
              </w:rPr>
              <w:t>1</w:t>
            </w:r>
          </w:p>
        </w:tc>
        <w:tc>
          <w:tcPr>
            <w:tcW w:w="540" w:type="dxa"/>
            <w:tcBorders>
              <w:top w:val="nil"/>
              <w:bottom w:val="nil"/>
              <w:right w:val="nil"/>
            </w:tcBorders>
          </w:tcPr>
          <w:p w14:paraId="317925C5" w14:textId="77777777" w:rsidR="00E73620" w:rsidRPr="00DF74AE" w:rsidRDefault="00E73620" w:rsidP="00E73620">
            <w:pPr>
              <w:rPr>
                <w:rFonts w:ascii="Tahoma" w:hAnsi="Tahoma" w:cs="Tahoma"/>
                <w:sz w:val="20"/>
                <w:szCs w:val="20"/>
              </w:rPr>
            </w:pPr>
          </w:p>
        </w:tc>
      </w:tr>
      <w:tr w:rsidR="00E73620" w:rsidRPr="00DF74AE" w14:paraId="30C7DCEC" w14:textId="77777777" w:rsidTr="00B07A01">
        <w:tc>
          <w:tcPr>
            <w:tcW w:w="270" w:type="dxa"/>
            <w:tcBorders>
              <w:top w:val="nil"/>
              <w:left w:val="nil"/>
              <w:bottom w:val="nil"/>
            </w:tcBorders>
          </w:tcPr>
          <w:p w14:paraId="246955B8" w14:textId="77777777" w:rsidR="00E73620" w:rsidRPr="00DF74AE" w:rsidRDefault="00E73620" w:rsidP="00E73620">
            <w:pPr>
              <w:rPr>
                <w:rFonts w:ascii="Tahoma" w:hAnsi="Tahoma" w:cs="Tahoma"/>
                <w:sz w:val="20"/>
                <w:szCs w:val="20"/>
              </w:rPr>
            </w:pPr>
          </w:p>
        </w:tc>
        <w:tc>
          <w:tcPr>
            <w:tcW w:w="5374" w:type="dxa"/>
          </w:tcPr>
          <w:p w14:paraId="780A2C1D" w14:textId="77777777" w:rsidR="00E73620" w:rsidRPr="00DF74AE" w:rsidRDefault="00E73620" w:rsidP="00E73620">
            <w:pPr>
              <w:rPr>
                <w:rFonts w:ascii="Tahoma" w:hAnsi="Tahoma" w:cs="Tahoma"/>
                <w:sz w:val="20"/>
                <w:szCs w:val="20"/>
              </w:rPr>
            </w:pPr>
            <w:r w:rsidRPr="00DF74AE">
              <w:rPr>
                <w:rFonts w:ascii="Tahoma" w:hAnsi="Tahoma" w:cs="Tahoma"/>
                <w:sz w:val="20"/>
                <w:szCs w:val="20"/>
              </w:rPr>
              <w:t>Razors (disposable)</w:t>
            </w:r>
          </w:p>
        </w:tc>
        <w:tc>
          <w:tcPr>
            <w:tcW w:w="3176" w:type="dxa"/>
          </w:tcPr>
          <w:p w14:paraId="394B3E2F" w14:textId="77777777" w:rsidR="00E73620" w:rsidRPr="00DF74AE" w:rsidRDefault="00E73620" w:rsidP="00E73620">
            <w:pPr>
              <w:rPr>
                <w:rFonts w:ascii="Tahoma" w:hAnsi="Tahoma" w:cs="Tahoma"/>
                <w:sz w:val="20"/>
                <w:szCs w:val="20"/>
              </w:rPr>
            </w:pPr>
            <w:r w:rsidRPr="00DF74AE">
              <w:rPr>
                <w:rFonts w:ascii="Tahoma" w:hAnsi="Tahoma" w:cs="Tahoma"/>
                <w:sz w:val="20"/>
                <w:szCs w:val="20"/>
              </w:rPr>
              <w:t>2 packages</w:t>
            </w:r>
          </w:p>
        </w:tc>
        <w:tc>
          <w:tcPr>
            <w:tcW w:w="540" w:type="dxa"/>
            <w:tcBorders>
              <w:top w:val="nil"/>
              <w:bottom w:val="nil"/>
              <w:right w:val="nil"/>
            </w:tcBorders>
          </w:tcPr>
          <w:p w14:paraId="169D6F69" w14:textId="77777777" w:rsidR="00E73620" w:rsidRPr="00DF74AE" w:rsidRDefault="00E73620" w:rsidP="00E73620">
            <w:pPr>
              <w:rPr>
                <w:rFonts w:ascii="Tahoma" w:hAnsi="Tahoma" w:cs="Tahoma"/>
                <w:sz w:val="20"/>
                <w:szCs w:val="20"/>
              </w:rPr>
            </w:pPr>
          </w:p>
        </w:tc>
      </w:tr>
      <w:tr w:rsidR="00E73620" w:rsidRPr="00DF74AE" w14:paraId="247FA25E" w14:textId="77777777" w:rsidTr="00B07A01">
        <w:tc>
          <w:tcPr>
            <w:tcW w:w="270" w:type="dxa"/>
            <w:tcBorders>
              <w:top w:val="nil"/>
              <w:left w:val="nil"/>
              <w:bottom w:val="nil"/>
            </w:tcBorders>
          </w:tcPr>
          <w:p w14:paraId="7E731209" w14:textId="77777777" w:rsidR="00E73620" w:rsidRPr="00DF74AE" w:rsidRDefault="00E73620" w:rsidP="00E73620">
            <w:pPr>
              <w:rPr>
                <w:rFonts w:ascii="Tahoma" w:hAnsi="Tahoma" w:cs="Tahoma"/>
                <w:sz w:val="20"/>
                <w:szCs w:val="20"/>
              </w:rPr>
            </w:pPr>
          </w:p>
        </w:tc>
        <w:tc>
          <w:tcPr>
            <w:tcW w:w="5374" w:type="dxa"/>
          </w:tcPr>
          <w:p w14:paraId="1F87EE57" w14:textId="77777777" w:rsidR="00E73620" w:rsidRPr="00DF74AE" w:rsidRDefault="00E73620" w:rsidP="00E73620">
            <w:pPr>
              <w:rPr>
                <w:rFonts w:ascii="Tahoma" w:hAnsi="Tahoma" w:cs="Tahoma"/>
                <w:sz w:val="20"/>
                <w:szCs w:val="20"/>
              </w:rPr>
            </w:pPr>
            <w:r w:rsidRPr="00DF74AE">
              <w:rPr>
                <w:rFonts w:ascii="Tahoma" w:hAnsi="Tahoma" w:cs="Tahoma"/>
                <w:sz w:val="20"/>
                <w:szCs w:val="20"/>
              </w:rPr>
              <w:t>Religious book</w:t>
            </w:r>
          </w:p>
        </w:tc>
        <w:tc>
          <w:tcPr>
            <w:tcW w:w="3176" w:type="dxa"/>
          </w:tcPr>
          <w:p w14:paraId="3CCF37E1" w14:textId="77777777" w:rsidR="00E73620" w:rsidRPr="00DF74AE" w:rsidRDefault="00E73620" w:rsidP="00E73620">
            <w:pPr>
              <w:rPr>
                <w:rFonts w:ascii="Tahoma" w:hAnsi="Tahoma" w:cs="Tahoma"/>
                <w:sz w:val="20"/>
                <w:szCs w:val="20"/>
              </w:rPr>
            </w:pPr>
            <w:r w:rsidRPr="00DF74AE">
              <w:rPr>
                <w:rFonts w:ascii="Tahoma" w:hAnsi="Tahoma" w:cs="Tahoma"/>
                <w:sz w:val="20"/>
                <w:szCs w:val="20"/>
              </w:rPr>
              <w:t>1</w:t>
            </w:r>
          </w:p>
        </w:tc>
        <w:tc>
          <w:tcPr>
            <w:tcW w:w="540" w:type="dxa"/>
            <w:tcBorders>
              <w:top w:val="nil"/>
              <w:bottom w:val="nil"/>
              <w:right w:val="nil"/>
            </w:tcBorders>
          </w:tcPr>
          <w:p w14:paraId="749F7605" w14:textId="77777777" w:rsidR="00E73620" w:rsidRPr="00DF74AE" w:rsidRDefault="00E73620" w:rsidP="00E73620">
            <w:pPr>
              <w:rPr>
                <w:rFonts w:ascii="Tahoma" w:hAnsi="Tahoma" w:cs="Tahoma"/>
                <w:sz w:val="20"/>
                <w:szCs w:val="20"/>
              </w:rPr>
            </w:pPr>
          </w:p>
        </w:tc>
      </w:tr>
      <w:tr w:rsidR="00E73620" w:rsidRPr="00DF74AE" w14:paraId="79BEEB93" w14:textId="77777777" w:rsidTr="00B07A01">
        <w:tc>
          <w:tcPr>
            <w:tcW w:w="270" w:type="dxa"/>
            <w:tcBorders>
              <w:top w:val="nil"/>
              <w:left w:val="nil"/>
              <w:bottom w:val="nil"/>
            </w:tcBorders>
          </w:tcPr>
          <w:p w14:paraId="4F84B010" w14:textId="77777777" w:rsidR="00E73620" w:rsidRPr="00DF74AE" w:rsidRDefault="00E73620" w:rsidP="00E73620">
            <w:pPr>
              <w:rPr>
                <w:rFonts w:ascii="Tahoma" w:hAnsi="Tahoma" w:cs="Tahoma"/>
                <w:sz w:val="20"/>
                <w:szCs w:val="20"/>
              </w:rPr>
            </w:pPr>
          </w:p>
        </w:tc>
        <w:tc>
          <w:tcPr>
            <w:tcW w:w="5374" w:type="dxa"/>
          </w:tcPr>
          <w:p w14:paraId="30632D54" w14:textId="77777777" w:rsidR="00E73620" w:rsidRPr="00DF74AE" w:rsidRDefault="00E73620" w:rsidP="00E73620">
            <w:pPr>
              <w:rPr>
                <w:rFonts w:ascii="Tahoma" w:hAnsi="Tahoma" w:cs="Tahoma"/>
                <w:sz w:val="20"/>
                <w:szCs w:val="20"/>
              </w:rPr>
            </w:pPr>
            <w:r w:rsidRPr="00DF74AE">
              <w:rPr>
                <w:rFonts w:ascii="Tahoma" w:hAnsi="Tahoma" w:cs="Tahoma"/>
                <w:sz w:val="20"/>
                <w:szCs w:val="20"/>
              </w:rPr>
              <w:t>Ring (wedding ring only)</w:t>
            </w:r>
          </w:p>
        </w:tc>
        <w:tc>
          <w:tcPr>
            <w:tcW w:w="3176" w:type="dxa"/>
          </w:tcPr>
          <w:p w14:paraId="67CECF59" w14:textId="77777777" w:rsidR="00E73620" w:rsidRPr="00DF74AE" w:rsidRDefault="00E73620" w:rsidP="00E73620">
            <w:pPr>
              <w:rPr>
                <w:rFonts w:ascii="Tahoma" w:hAnsi="Tahoma" w:cs="Tahoma"/>
                <w:sz w:val="20"/>
                <w:szCs w:val="20"/>
              </w:rPr>
            </w:pPr>
            <w:r w:rsidRPr="00DF74AE">
              <w:rPr>
                <w:rFonts w:ascii="Tahoma" w:hAnsi="Tahoma" w:cs="Tahoma"/>
                <w:sz w:val="20"/>
                <w:szCs w:val="20"/>
              </w:rPr>
              <w:t>1</w:t>
            </w:r>
          </w:p>
        </w:tc>
        <w:tc>
          <w:tcPr>
            <w:tcW w:w="540" w:type="dxa"/>
            <w:tcBorders>
              <w:top w:val="nil"/>
              <w:bottom w:val="nil"/>
              <w:right w:val="nil"/>
            </w:tcBorders>
          </w:tcPr>
          <w:p w14:paraId="03F56F63" w14:textId="77777777" w:rsidR="00E73620" w:rsidRPr="00DF74AE" w:rsidRDefault="00E73620" w:rsidP="00E73620">
            <w:pPr>
              <w:rPr>
                <w:rFonts w:ascii="Tahoma" w:hAnsi="Tahoma" w:cs="Tahoma"/>
                <w:sz w:val="20"/>
                <w:szCs w:val="20"/>
              </w:rPr>
            </w:pPr>
          </w:p>
        </w:tc>
      </w:tr>
      <w:tr w:rsidR="00E73620" w:rsidRPr="00DF74AE" w14:paraId="636FD0B8" w14:textId="77777777" w:rsidTr="00B07A01">
        <w:tc>
          <w:tcPr>
            <w:tcW w:w="270" w:type="dxa"/>
            <w:tcBorders>
              <w:top w:val="nil"/>
              <w:left w:val="nil"/>
              <w:bottom w:val="nil"/>
            </w:tcBorders>
          </w:tcPr>
          <w:p w14:paraId="2C60529A" w14:textId="77777777" w:rsidR="00E73620" w:rsidRPr="00DF74AE" w:rsidRDefault="00E73620" w:rsidP="00E73620">
            <w:pPr>
              <w:rPr>
                <w:rFonts w:ascii="Tahoma" w:hAnsi="Tahoma" w:cs="Tahoma"/>
                <w:sz w:val="20"/>
                <w:szCs w:val="20"/>
              </w:rPr>
            </w:pPr>
          </w:p>
        </w:tc>
        <w:tc>
          <w:tcPr>
            <w:tcW w:w="5374" w:type="dxa"/>
          </w:tcPr>
          <w:p w14:paraId="064D9C84" w14:textId="77777777" w:rsidR="00E73620" w:rsidRPr="00DF74AE" w:rsidRDefault="00E73620" w:rsidP="00E73620">
            <w:pPr>
              <w:rPr>
                <w:rFonts w:ascii="Tahoma" w:hAnsi="Tahoma" w:cs="Tahoma"/>
                <w:sz w:val="20"/>
                <w:szCs w:val="20"/>
              </w:rPr>
            </w:pPr>
            <w:r w:rsidRPr="00DF74AE">
              <w:rPr>
                <w:rFonts w:ascii="Tahoma" w:hAnsi="Tahoma" w:cs="Tahoma"/>
                <w:sz w:val="20"/>
                <w:szCs w:val="20"/>
              </w:rPr>
              <w:t xml:space="preserve">Shampoo </w:t>
            </w:r>
          </w:p>
        </w:tc>
        <w:tc>
          <w:tcPr>
            <w:tcW w:w="3176" w:type="dxa"/>
          </w:tcPr>
          <w:p w14:paraId="6A7A1AC4" w14:textId="77777777" w:rsidR="00E73620" w:rsidRPr="00DF74AE" w:rsidRDefault="00E73620" w:rsidP="00E73620">
            <w:pPr>
              <w:rPr>
                <w:rFonts w:ascii="Tahoma" w:hAnsi="Tahoma" w:cs="Tahoma"/>
                <w:sz w:val="20"/>
                <w:szCs w:val="20"/>
              </w:rPr>
            </w:pPr>
            <w:r w:rsidRPr="00DF74AE">
              <w:rPr>
                <w:rFonts w:ascii="Tahoma" w:hAnsi="Tahoma" w:cs="Tahoma"/>
                <w:sz w:val="20"/>
                <w:szCs w:val="20"/>
              </w:rPr>
              <w:t>3</w:t>
            </w:r>
          </w:p>
        </w:tc>
        <w:tc>
          <w:tcPr>
            <w:tcW w:w="540" w:type="dxa"/>
            <w:tcBorders>
              <w:top w:val="nil"/>
              <w:bottom w:val="nil"/>
              <w:right w:val="nil"/>
            </w:tcBorders>
          </w:tcPr>
          <w:p w14:paraId="6961AE7D" w14:textId="77777777" w:rsidR="00E73620" w:rsidRPr="00DF74AE" w:rsidRDefault="00E73620" w:rsidP="00E73620">
            <w:pPr>
              <w:rPr>
                <w:rFonts w:ascii="Tahoma" w:hAnsi="Tahoma" w:cs="Tahoma"/>
                <w:sz w:val="20"/>
                <w:szCs w:val="20"/>
              </w:rPr>
            </w:pPr>
          </w:p>
        </w:tc>
      </w:tr>
      <w:tr w:rsidR="00E73620" w:rsidRPr="00DF74AE" w14:paraId="0FC7336E" w14:textId="77777777" w:rsidTr="00B07A01">
        <w:tc>
          <w:tcPr>
            <w:tcW w:w="270" w:type="dxa"/>
            <w:tcBorders>
              <w:top w:val="nil"/>
              <w:left w:val="nil"/>
              <w:bottom w:val="nil"/>
            </w:tcBorders>
          </w:tcPr>
          <w:p w14:paraId="53A6FE7B" w14:textId="77777777" w:rsidR="00E73620" w:rsidRPr="00DF74AE" w:rsidRDefault="00E73620" w:rsidP="00E73620">
            <w:pPr>
              <w:rPr>
                <w:rFonts w:ascii="Tahoma" w:hAnsi="Tahoma" w:cs="Tahoma"/>
                <w:sz w:val="20"/>
                <w:szCs w:val="20"/>
              </w:rPr>
            </w:pPr>
          </w:p>
        </w:tc>
        <w:tc>
          <w:tcPr>
            <w:tcW w:w="5374" w:type="dxa"/>
          </w:tcPr>
          <w:p w14:paraId="487D9424" w14:textId="77777777" w:rsidR="00E73620" w:rsidRPr="00DF74AE" w:rsidRDefault="00E73620" w:rsidP="00E73620">
            <w:pPr>
              <w:rPr>
                <w:rFonts w:ascii="Tahoma" w:hAnsi="Tahoma" w:cs="Tahoma"/>
                <w:sz w:val="20"/>
                <w:szCs w:val="20"/>
              </w:rPr>
            </w:pPr>
            <w:r w:rsidRPr="00DF74AE">
              <w:rPr>
                <w:rFonts w:ascii="Tahoma" w:hAnsi="Tahoma" w:cs="Tahoma"/>
                <w:sz w:val="20"/>
                <w:szCs w:val="20"/>
              </w:rPr>
              <w:t>Shaving cream</w:t>
            </w:r>
          </w:p>
        </w:tc>
        <w:tc>
          <w:tcPr>
            <w:tcW w:w="3176" w:type="dxa"/>
          </w:tcPr>
          <w:p w14:paraId="14A912A8" w14:textId="77777777" w:rsidR="00E73620" w:rsidRPr="00DF74AE" w:rsidRDefault="00E73620" w:rsidP="00E73620">
            <w:pPr>
              <w:rPr>
                <w:rFonts w:ascii="Tahoma" w:hAnsi="Tahoma" w:cs="Tahoma"/>
                <w:sz w:val="20"/>
                <w:szCs w:val="20"/>
              </w:rPr>
            </w:pPr>
            <w:r w:rsidRPr="00DF74AE">
              <w:rPr>
                <w:rFonts w:ascii="Tahoma" w:hAnsi="Tahoma" w:cs="Tahoma"/>
                <w:sz w:val="20"/>
                <w:szCs w:val="20"/>
              </w:rPr>
              <w:t>2</w:t>
            </w:r>
          </w:p>
        </w:tc>
        <w:tc>
          <w:tcPr>
            <w:tcW w:w="540" w:type="dxa"/>
            <w:tcBorders>
              <w:top w:val="nil"/>
              <w:bottom w:val="nil"/>
              <w:right w:val="nil"/>
            </w:tcBorders>
          </w:tcPr>
          <w:p w14:paraId="353D67E3" w14:textId="77777777" w:rsidR="00E73620" w:rsidRPr="00DF74AE" w:rsidRDefault="00E73620" w:rsidP="00E73620">
            <w:pPr>
              <w:rPr>
                <w:rFonts w:ascii="Tahoma" w:hAnsi="Tahoma" w:cs="Tahoma"/>
                <w:sz w:val="20"/>
                <w:szCs w:val="20"/>
              </w:rPr>
            </w:pPr>
          </w:p>
        </w:tc>
      </w:tr>
      <w:tr w:rsidR="00E73620" w:rsidRPr="00DF74AE" w14:paraId="5F0FC989" w14:textId="77777777" w:rsidTr="00B07A01">
        <w:tc>
          <w:tcPr>
            <w:tcW w:w="270" w:type="dxa"/>
            <w:tcBorders>
              <w:top w:val="nil"/>
              <w:left w:val="nil"/>
              <w:bottom w:val="nil"/>
            </w:tcBorders>
          </w:tcPr>
          <w:p w14:paraId="680CACC5" w14:textId="77777777" w:rsidR="00E73620" w:rsidRPr="00DF74AE" w:rsidRDefault="00E73620" w:rsidP="00E73620">
            <w:pPr>
              <w:rPr>
                <w:rFonts w:ascii="Tahoma" w:hAnsi="Tahoma" w:cs="Tahoma"/>
                <w:sz w:val="20"/>
                <w:szCs w:val="20"/>
              </w:rPr>
            </w:pPr>
          </w:p>
        </w:tc>
        <w:tc>
          <w:tcPr>
            <w:tcW w:w="5374" w:type="dxa"/>
          </w:tcPr>
          <w:p w14:paraId="494CE90B" w14:textId="1B61FCB6" w:rsidR="00E73620" w:rsidRPr="00DF74AE" w:rsidRDefault="00E73620" w:rsidP="00E73620">
            <w:pPr>
              <w:rPr>
                <w:rFonts w:ascii="Tahoma" w:hAnsi="Tahoma" w:cs="Tahoma"/>
                <w:sz w:val="20"/>
                <w:szCs w:val="20"/>
              </w:rPr>
            </w:pPr>
            <w:r w:rsidRPr="00DF74AE">
              <w:rPr>
                <w:rFonts w:ascii="Tahoma" w:hAnsi="Tahoma" w:cs="Tahoma"/>
                <w:sz w:val="20"/>
                <w:szCs w:val="20"/>
              </w:rPr>
              <w:t>Shirts/Jerseys (color – long or short sleeve)</w:t>
            </w:r>
          </w:p>
        </w:tc>
        <w:tc>
          <w:tcPr>
            <w:tcW w:w="3176" w:type="dxa"/>
          </w:tcPr>
          <w:p w14:paraId="26951EEB" w14:textId="77777777" w:rsidR="00E73620" w:rsidRPr="00DF74AE" w:rsidRDefault="00E73620" w:rsidP="00E73620">
            <w:pPr>
              <w:rPr>
                <w:rFonts w:ascii="Tahoma" w:hAnsi="Tahoma" w:cs="Tahoma"/>
                <w:sz w:val="20"/>
                <w:szCs w:val="20"/>
              </w:rPr>
            </w:pPr>
            <w:r w:rsidRPr="00DF74AE">
              <w:rPr>
                <w:rFonts w:ascii="Tahoma" w:hAnsi="Tahoma" w:cs="Tahoma"/>
                <w:sz w:val="20"/>
                <w:szCs w:val="20"/>
              </w:rPr>
              <w:t>9</w:t>
            </w:r>
          </w:p>
        </w:tc>
        <w:tc>
          <w:tcPr>
            <w:tcW w:w="540" w:type="dxa"/>
            <w:tcBorders>
              <w:top w:val="nil"/>
              <w:bottom w:val="nil"/>
              <w:right w:val="nil"/>
            </w:tcBorders>
          </w:tcPr>
          <w:p w14:paraId="41CFE1A2" w14:textId="77777777" w:rsidR="00E73620" w:rsidRPr="00DF74AE" w:rsidRDefault="00E73620" w:rsidP="00E73620">
            <w:pPr>
              <w:rPr>
                <w:rFonts w:ascii="Tahoma" w:hAnsi="Tahoma" w:cs="Tahoma"/>
                <w:sz w:val="20"/>
                <w:szCs w:val="20"/>
              </w:rPr>
            </w:pPr>
          </w:p>
        </w:tc>
      </w:tr>
      <w:tr w:rsidR="00E73620" w:rsidRPr="00DF74AE" w14:paraId="11B3E00A" w14:textId="77777777" w:rsidTr="00B07A01">
        <w:tc>
          <w:tcPr>
            <w:tcW w:w="270" w:type="dxa"/>
            <w:tcBorders>
              <w:top w:val="nil"/>
              <w:left w:val="nil"/>
              <w:bottom w:val="nil"/>
            </w:tcBorders>
          </w:tcPr>
          <w:p w14:paraId="7BB363C2" w14:textId="77777777" w:rsidR="00E73620" w:rsidRPr="00DF74AE" w:rsidRDefault="00E73620" w:rsidP="00E73620">
            <w:pPr>
              <w:rPr>
                <w:rFonts w:ascii="Tahoma" w:hAnsi="Tahoma" w:cs="Tahoma"/>
                <w:sz w:val="20"/>
                <w:szCs w:val="20"/>
              </w:rPr>
            </w:pPr>
          </w:p>
        </w:tc>
        <w:tc>
          <w:tcPr>
            <w:tcW w:w="5374" w:type="dxa"/>
          </w:tcPr>
          <w:p w14:paraId="2C070542" w14:textId="77777777" w:rsidR="00E73620" w:rsidRPr="00DF74AE" w:rsidRDefault="00E73620" w:rsidP="00E73620">
            <w:pPr>
              <w:rPr>
                <w:rFonts w:ascii="Tahoma" w:hAnsi="Tahoma" w:cs="Tahoma"/>
                <w:sz w:val="20"/>
                <w:szCs w:val="20"/>
              </w:rPr>
            </w:pPr>
            <w:r w:rsidRPr="00DF74AE">
              <w:rPr>
                <w:rFonts w:ascii="Tahoma" w:hAnsi="Tahoma" w:cs="Tahoma"/>
                <w:sz w:val="20"/>
                <w:szCs w:val="20"/>
              </w:rPr>
              <w:t>Shoes (includes boots and athletic shoes, shower shoes from CRTC not included)</w:t>
            </w:r>
          </w:p>
        </w:tc>
        <w:tc>
          <w:tcPr>
            <w:tcW w:w="3176" w:type="dxa"/>
          </w:tcPr>
          <w:p w14:paraId="24619184" w14:textId="77777777" w:rsidR="00E73620" w:rsidRPr="00DF74AE" w:rsidRDefault="00E73620" w:rsidP="00E73620">
            <w:pPr>
              <w:rPr>
                <w:rFonts w:ascii="Tahoma" w:hAnsi="Tahoma" w:cs="Tahoma"/>
                <w:sz w:val="20"/>
                <w:szCs w:val="20"/>
              </w:rPr>
            </w:pPr>
            <w:r w:rsidRPr="00DF74AE">
              <w:rPr>
                <w:rFonts w:ascii="Tahoma" w:hAnsi="Tahoma" w:cs="Tahoma"/>
                <w:sz w:val="20"/>
                <w:szCs w:val="20"/>
              </w:rPr>
              <w:t>3 pair total</w:t>
            </w:r>
          </w:p>
        </w:tc>
        <w:tc>
          <w:tcPr>
            <w:tcW w:w="540" w:type="dxa"/>
            <w:tcBorders>
              <w:top w:val="nil"/>
              <w:bottom w:val="nil"/>
              <w:right w:val="nil"/>
            </w:tcBorders>
          </w:tcPr>
          <w:p w14:paraId="4E1834F1" w14:textId="77777777" w:rsidR="00E73620" w:rsidRPr="00DF74AE" w:rsidRDefault="00E73620" w:rsidP="00E73620">
            <w:pPr>
              <w:rPr>
                <w:rFonts w:ascii="Tahoma" w:hAnsi="Tahoma" w:cs="Tahoma"/>
                <w:sz w:val="20"/>
                <w:szCs w:val="20"/>
              </w:rPr>
            </w:pPr>
          </w:p>
        </w:tc>
      </w:tr>
      <w:tr w:rsidR="00E73620" w:rsidRPr="00DF74AE" w14:paraId="60B7B4C8" w14:textId="77777777" w:rsidTr="00B07A01">
        <w:tc>
          <w:tcPr>
            <w:tcW w:w="270" w:type="dxa"/>
            <w:tcBorders>
              <w:top w:val="nil"/>
              <w:left w:val="nil"/>
              <w:bottom w:val="nil"/>
            </w:tcBorders>
          </w:tcPr>
          <w:p w14:paraId="3CA694FB" w14:textId="77777777" w:rsidR="00E73620" w:rsidRPr="00DF74AE" w:rsidRDefault="00E73620" w:rsidP="00E73620">
            <w:pPr>
              <w:rPr>
                <w:rFonts w:ascii="Tahoma" w:hAnsi="Tahoma" w:cs="Tahoma"/>
                <w:sz w:val="20"/>
                <w:szCs w:val="20"/>
              </w:rPr>
            </w:pPr>
          </w:p>
        </w:tc>
        <w:tc>
          <w:tcPr>
            <w:tcW w:w="5374" w:type="dxa"/>
          </w:tcPr>
          <w:p w14:paraId="5DAE479C" w14:textId="77777777" w:rsidR="00E73620" w:rsidRPr="00DF74AE" w:rsidRDefault="00E73620" w:rsidP="00E73620">
            <w:pPr>
              <w:rPr>
                <w:rFonts w:ascii="Tahoma" w:hAnsi="Tahoma" w:cs="Tahoma"/>
                <w:sz w:val="20"/>
                <w:szCs w:val="20"/>
              </w:rPr>
            </w:pPr>
            <w:r w:rsidRPr="00DF74AE">
              <w:rPr>
                <w:rFonts w:ascii="Tahoma" w:hAnsi="Tahoma" w:cs="Tahoma"/>
                <w:sz w:val="20"/>
                <w:szCs w:val="20"/>
              </w:rPr>
              <w:t>Sleep Mask (cloth only, no gel)</w:t>
            </w:r>
          </w:p>
        </w:tc>
        <w:tc>
          <w:tcPr>
            <w:tcW w:w="3176" w:type="dxa"/>
          </w:tcPr>
          <w:p w14:paraId="01FE1121" w14:textId="77777777" w:rsidR="00E73620" w:rsidRPr="00DF74AE" w:rsidRDefault="00E73620" w:rsidP="00E73620">
            <w:pPr>
              <w:rPr>
                <w:rFonts w:ascii="Tahoma" w:hAnsi="Tahoma" w:cs="Tahoma"/>
                <w:sz w:val="20"/>
                <w:szCs w:val="20"/>
              </w:rPr>
            </w:pPr>
            <w:r w:rsidRPr="00DF74AE">
              <w:rPr>
                <w:rFonts w:ascii="Tahoma" w:hAnsi="Tahoma" w:cs="Tahoma"/>
                <w:sz w:val="20"/>
                <w:szCs w:val="20"/>
              </w:rPr>
              <w:t>1</w:t>
            </w:r>
          </w:p>
        </w:tc>
        <w:tc>
          <w:tcPr>
            <w:tcW w:w="540" w:type="dxa"/>
            <w:tcBorders>
              <w:top w:val="nil"/>
              <w:bottom w:val="nil"/>
              <w:right w:val="nil"/>
            </w:tcBorders>
          </w:tcPr>
          <w:p w14:paraId="0AE3D038" w14:textId="77777777" w:rsidR="00E73620" w:rsidRPr="00DF74AE" w:rsidRDefault="00E73620" w:rsidP="00E73620">
            <w:pPr>
              <w:rPr>
                <w:rFonts w:ascii="Tahoma" w:hAnsi="Tahoma" w:cs="Tahoma"/>
                <w:sz w:val="20"/>
                <w:szCs w:val="20"/>
              </w:rPr>
            </w:pPr>
          </w:p>
        </w:tc>
      </w:tr>
      <w:tr w:rsidR="00E73620" w:rsidRPr="00DF74AE" w14:paraId="3ABBC6D1" w14:textId="77777777" w:rsidTr="00B07A01">
        <w:tc>
          <w:tcPr>
            <w:tcW w:w="270" w:type="dxa"/>
            <w:tcBorders>
              <w:top w:val="nil"/>
              <w:left w:val="nil"/>
              <w:bottom w:val="nil"/>
            </w:tcBorders>
          </w:tcPr>
          <w:p w14:paraId="029F5596" w14:textId="77777777" w:rsidR="00E73620" w:rsidRPr="00DF74AE" w:rsidRDefault="00E73620" w:rsidP="00E73620">
            <w:pPr>
              <w:rPr>
                <w:rFonts w:ascii="Tahoma" w:hAnsi="Tahoma" w:cs="Tahoma"/>
                <w:sz w:val="20"/>
                <w:szCs w:val="20"/>
              </w:rPr>
            </w:pPr>
          </w:p>
        </w:tc>
        <w:tc>
          <w:tcPr>
            <w:tcW w:w="5374" w:type="dxa"/>
          </w:tcPr>
          <w:p w14:paraId="35A30621" w14:textId="77777777" w:rsidR="00E73620" w:rsidRPr="00DF74AE" w:rsidRDefault="00E73620" w:rsidP="00E73620">
            <w:pPr>
              <w:rPr>
                <w:rFonts w:ascii="Tahoma" w:hAnsi="Tahoma" w:cs="Tahoma"/>
                <w:sz w:val="20"/>
                <w:szCs w:val="20"/>
              </w:rPr>
            </w:pPr>
            <w:r w:rsidRPr="00DF74AE">
              <w:rPr>
                <w:rFonts w:ascii="Tahoma" w:hAnsi="Tahoma" w:cs="Tahoma"/>
                <w:sz w:val="20"/>
                <w:szCs w:val="20"/>
              </w:rPr>
              <w:t>Socks</w:t>
            </w:r>
          </w:p>
        </w:tc>
        <w:tc>
          <w:tcPr>
            <w:tcW w:w="3176" w:type="dxa"/>
          </w:tcPr>
          <w:p w14:paraId="4A2EE107" w14:textId="77777777" w:rsidR="00E73620" w:rsidRPr="00DF74AE" w:rsidRDefault="00E73620" w:rsidP="00E73620">
            <w:pPr>
              <w:rPr>
                <w:rFonts w:ascii="Tahoma" w:hAnsi="Tahoma" w:cs="Tahoma"/>
                <w:sz w:val="20"/>
                <w:szCs w:val="20"/>
              </w:rPr>
            </w:pPr>
            <w:r w:rsidRPr="00DF74AE">
              <w:rPr>
                <w:rFonts w:ascii="Tahoma" w:hAnsi="Tahoma" w:cs="Tahoma"/>
                <w:sz w:val="20"/>
                <w:szCs w:val="20"/>
              </w:rPr>
              <w:t>12 pair</w:t>
            </w:r>
          </w:p>
        </w:tc>
        <w:tc>
          <w:tcPr>
            <w:tcW w:w="540" w:type="dxa"/>
            <w:tcBorders>
              <w:top w:val="nil"/>
              <w:bottom w:val="nil"/>
              <w:right w:val="nil"/>
            </w:tcBorders>
          </w:tcPr>
          <w:p w14:paraId="037BAD80" w14:textId="77777777" w:rsidR="00E73620" w:rsidRPr="00DF74AE" w:rsidRDefault="00E73620" w:rsidP="00E73620">
            <w:pPr>
              <w:rPr>
                <w:rFonts w:ascii="Tahoma" w:hAnsi="Tahoma" w:cs="Tahoma"/>
                <w:sz w:val="20"/>
                <w:szCs w:val="20"/>
              </w:rPr>
            </w:pPr>
          </w:p>
        </w:tc>
      </w:tr>
      <w:tr w:rsidR="00E73620" w:rsidRPr="00DF74AE" w14:paraId="5986B169" w14:textId="77777777" w:rsidTr="00B07A01">
        <w:tc>
          <w:tcPr>
            <w:tcW w:w="270" w:type="dxa"/>
            <w:tcBorders>
              <w:top w:val="nil"/>
              <w:left w:val="nil"/>
              <w:bottom w:val="nil"/>
            </w:tcBorders>
          </w:tcPr>
          <w:p w14:paraId="50C7060F" w14:textId="77777777" w:rsidR="00E73620" w:rsidRPr="00DF74AE" w:rsidRDefault="00E73620" w:rsidP="00E73620">
            <w:pPr>
              <w:rPr>
                <w:rFonts w:ascii="Tahoma" w:hAnsi="Tahoma" w:cs="Tahoma"/>
                <w:sz w:val="20"/>
                <w:szCs w:val="20"/>
              </w:rPr>
            </w:pPr>
          </w:p>
        </w:tc>
        <w:tc>
          <w:tcPr>
            <w:tcW w:w="5374" w:type="dxa"/>
          </w:tcPr>
          <w:p w14:paraId="7E4047E2" w14:textId="77777777" w:rsidR="00E73620" w:rsidRPr="00DF74AE" w:rsidRDefault="00E73620" w:rsidP="00E73620">
            <w:pPr>
              <w:rPr>
                <w:rFonts w:ascii="Tahoma" w:hAnsi="Tahoma" w:cs="Tahoma"/>
                <w:sz w:val="20"/>
                <w:szCs w:val="20"/>
              </w:rPr>
            </w:pPr>
            <w:r w:rsidRPr="00DF74AE">
              <w:rPr>
                <w:rFonts w:ascii="Tahoma" w:hAnsi="Tahoma" w:cs="Tahoma"/>
                <w:sz w:val="20"/>
                <w:szCs w:val="20"/>
              </w:rPr>
              <w:t>Spiral Notebook</w:t>
            </w:r>
          </w:p>
        </w:tc>
        <w:tc>
          <w:tcPr>
            <w:tcW w:w="3176" w:type="dxa"/>
          </w:tcPr>
          <w:p w14:paraId="0312B286" w14:textId="77777777" w:rsidR="00E73620" w:rsidRPr="00DF74AE" w:rsidRDefault="00E73620" w:rsidP="00E73620">
            <w:pPr>
              <w:rPr>
                <w:rFonts w:ascii="Tahoma" w:hAnsi="Tahoma" w:cs="Tahoma"/>
                <w:sz w:val="20"/>
                <w:szCs w:val="20"/>
              </w:rPr>
            </w:pPr>
            <w:r w:rsidRPr="00DF74AE">
              <w:rPr>
                <w:rFonts w:ascii="Tahoma" w:hAnsi="Tahoma" w:cs="Tahoma"/>
                <w:sz w:val="20"/>
                <w:szCs w:val="20"/>
              </w:rPr>
              <w:t>2</w:t>
            </w:r>
          </w:p>
        </w:tc>
        <w:tc>
          <w:tcPr>
            <w:tcW w:w="540" w:type="dxa"/>
            <w:tcBorders>
              <w:top w:val="nil"/>
              <w:bottom w:val="nil"/>
              <w:right w:val="nil"/>
            </w:tcBorders>
          </w:tcPr>
          <w:p w14:paraId="7F57773F" w14:textId="77777777" w:rsidR="00E73620" w:rsidRPr="00DF74AE" w:rsidRDefault="00E73620" w:rsidP="00E73620">
            <w:pPr>
              <w:rPr>
                <w:rFonts w:ascii="Tahoma" w:hAnsi="Tahoma" w:cs="Tahoma"/>
                <w:sz w:val="20"/>
                <w:szCs w:val="20"/>
              </w:rPr>
            </w:pPr>
          </w:p>
        </w:tc>
      </w:tr>
      <w:tr w:rsidR="00E73620" w:rsidRPr="00DF74AE" w14:paraId="01EEB62E" w14:textId="77777777" w:rsidTr="00B07A01">
        <w:tc>
          <w:tcPr>
            <w:tcW w:w="270" w:type="dxa"/>
            <w:tcBorders>
              <w:top w:val="nil"/>
              <w:left w:val="nil"/>
              <w:bottom w:val="nil"/>
            </w:tcBorders>
          </w:tcPr>
          <w:p w14:paraId="1F50EDED" w14:textId="77777777" w:rsidR="00E73620" w:rsidRPr="00DF74AE" w:rsidRDefault="00E73620" w:rsidP="00E73620">
            <w:pPr>
              <w:rPr>
                <w:rFonts w:ascii="Tahoma" w:hAnsi="Tahoma" w:cs="Tahoma"/>
                <w:sz w:val="20"/>
                <w:szCs w:val="20"/>
              </w:rPr>
            </w:pPr>
          </w:p>
        </w:tc>
        <w:tc>
          <w:tcPr>
            <w:tcW w:w="5374" w:type="dxa"/>
          </w:tcPr>
          <w:p w14:paraId="7EC45C55" w14:textId="77777777" w:rsidR="00E73620" w:rsidRPr="00DF74AE" w:rsidRDefault="00E73620" w:rsidP="00E73620">
            <w:pPr>
              <w:rPr>
                <w:rFonts w:ascii="Tahoma" w:hAnsi="Tahoma" w:cs="Tahoma"/>
                <w:sz w:val="20"/>
                <w:szCs w:val="20"/>
              </w:rPr>
            </w:pPr>
            <w:r w:rsidRPr="00DF74AE">
              <w:rPr>
                <w:rFonts w:ascii="Tahoma" w:hAnsi="Tahoma" w:cs="Tahoma"/>
                <w:sz w:val="20"/>
                <w:szCs w:val="20"/>
              </w:rPr>
              <w:t>Stamped envelopes</w:t>
            </w:r>
          </w:p>
        </w:tc>
        <w:tc>
          <w:tcPr>
            <w:tcW w:w="3176" w:type="dxa"/>
          </w:tcPr>
          <w:p w14:paraId="4E1734C5" w14:textId="77777777" w:rsidR="00E73620" w:rsidRPr="00DF74AE" w:rsidRDefault="00E73620" w:rsidP="00E73620">
            <w:pPr>
              <w:rPr>
                <w:rFonts w:ascii="Tahoma" w:hAnsi="Tahoma" w:cs="Tahoma"/>
                <w:sz w:val="20"/>
                <w:szCs w:val="20"/>
              </w:rPr>
            </w:pPr>
            <w:r w:rsidRPr="00DF74AE">
              <w:rPr>
                <w:rFonts w:ascii="Tahoma" w:hAnsi="Tahoma" w:cs="Tahoma"/>
                <w:sz w:val="20"/>
                <w:szCs w:val="20"/>
              </w:rPr>
              <w:t>20</w:t>
            </w:r>
          </w:p>
        </w:tc>
        <w:tc>
          <w:tcPr>
            <w:tcW w:w="540" w:type="dxa"/>
            <w:tcBorders>
              <w:top w:val="nil"/>
              <w:bottom w:val="nil"/>
              <w:right w:val="nil"/>
            </w:tcBorders>
          </w:tcPr>
          <w:p w14:paraId="6B504833" w14:textId="77777777" w:rsidR="00E73620" w:rsidRPr="00DF74AE" w:rsidRDefault="00E73620" w:rsidP="00E73620">
            <w:pPr>
              <w:rPr>
                <w:rFonts w:ascii="Tahoma" w:hAnsi="Tahoma" w:cs="Tahoma"/>
                <w:sz w:val="20"/>
                <w:szCs w:val="20"/>
              </w:rPr>
            </w:pPr>
          </w:p>
        </w:tc>
      </w:tr>
      <w:tr w:rsidR="00E73620" w:rsidRPr="00DF74AE" w14:paraId="5358D288" w14:textId="77777777" w:rsidTr="00B07A01">
        <w:tc>
          <w:tcPr>
            <w:tcW w:w="270" w:type="dxa"/>
            <w:tcBorders>
              <w:top w:val="nil"/>
              <w:left w:val="nil"/>
              <w:bottom w:val="nil"/>
            </w:tcBorders>
          </w:tcPr>
          <w:p w14:paraId="3DCFBAAF" w14:textId="77777777" w:rsidR="00E73620" w:rsidRPr="00DF74AE" w:rsidRDefault="00E73620" w:rsidP="00E73620">
            <w:pPr>
              <w:rPr>
                <w:rFonts w:ascii="Tahoma" w:hAnsi="Tahoma" w:cs="Tahoma"/>
                <w:sz w:val="20"/>
                <w:szCs w:val="20"/>
              </w:rPr>
            </w:pPr>
          </w:p>
        </w:tc>
        <w:tc>
          <w:tcPr>
            <w:tcW w:w="5374" w:type="dxa"/>
          </w:tcPr>
          <w:p w14:paraId="6539995A" w14:textId="77777777" w:rsidR="00E73620" w:rsidRPr="00DF74AE" w:rsidRDefault="00E73620" w:rsidP="00E73620">
            <w:pPr>
              <w:rPr>
                <w:rFonts w:ascii="Tahoma" w:hAnsi="Tahoma" w:cs="Tahoma"/>
                <w:sz w:val="20"/>
                <w:szCs w:val="20"/>
              </w:rPr>
            </w:pPr>
            <w:r w:rsidRPr="00DF74AE">
              <w:rPr>
                <w:rFonts w:ascii="Tahoma" w:hAnsi="Tahoma" w:cs="Tahoma"/>
                <w:sz w:val="20"/>
                <w:szCs w:val="20"/>
              </w:rPr>
              <w:t>Sunglasses</w:t>
            </w:r>
          </w:p>
        </w:tc>
        <w:tc>
          <w:tcPr>
            <w:tcW w:w="3176" w:type="dxa"/>
          </w:tcPr>
          <w:p w14:paraId="6DBCF100" w14:textId="77777777" w:rsidR="00E73620" w:rsidRPr="00DF74AE" w:rsidRDefault="00E73620" w:rsidP="00E73620">
            <w:pPr>
              <w:rPr>
                <w:rFonts w:ascii="Tahoma" w:hAnsi="Tahoma" w:cs="Tahoma"/>
                <w:sz w:val="20"/>
                <w:szCs w:val="20"/>
              </w:rPr>
            </w:pPr>
            <w:r w:rsidRPr="00DF74AE">
              <w:rPr>
                <w:rFonts w:ascii="Tahoma" w:hAnsi="Tahoma" w:cs="Tahoma"/>
                <w:sz w:val="20"/>
                <w:szCs w:val="20"/>
              </w:rPr>
              <w:t>1 pair</w:t>
            </w:r>
          </w:p>
        </w:tc>
        <w:tc>
          <w:tcPr>
            <w:tcW w:w="540" w:type="dxa"/>
            <w:tcBorders>
              <w:top w:val="nil"/>
              <w:bottom w:val="nil"/>
              <w:right w:val="nil"/>
            </w:tcBorders>
          </w:tcPr>
          <w:p w14:paraId="04768F01" w14:textId="77777777" w:rsidR="00E73620" w:rsidRPr="00DF74AE" w:rsidRDefault="00E73620" w:rsidP="00E73620">
            <w:pPr>
              <w:rPr>
                <w:rFonts w:ascii="Tahoma" w:hAnsi="Tahoma" w:cs="Tahoma"/>
                <w:sz w:val="20"/>
                <w:szCs w:val="20"/>
              </w:rPr>
            </w:pPr>
          </w:p>
        </w:tc>
      </w:tr>
      <w:tr w:rsidR="00E73620" w:rsidRPr="00DF74AE" w14:paraId="0C7D58F1" w14:textId="77777777" w:rsidTr="00B07A01">
        <w:tc>
          <w:tcPr>
            <w:tcW w:w="270" w:type="dxa"/>
            <w:tcBorders>
              <w:top w:val="nil"/>
              <w:left w:val="nil"/>
              <w:bottom w:val="nil"/>
            </w:tcBorders>
          </w:tcPr>
          <w:p w14:paraId="11919BF4" w14:textId="77777777" w:rsidR="00E73620" w:rsidRPr="00DF74AE" w:rsidRDefault="00E73620" w:rsidP="00E73620">
            <w:pPr>
              <w:rPr>
                <w:rFonts w:ascii="Tahoma" w:hAnsi="Tahoma" w:cs="Tahoma"/>
                <w:sz w:val="20"/>
                <w:szCs w:val="20"/>
              </w:rPr>
            </w:pPr>
          </w:p>
        </w:tc>
        <w:tc>
          <w:tcPr>
            <w:tcW w:w="5374" w:type="dxa"/>
          </w:tcPr>
          <w:p w14:paraId="1A188C60" w14:textId="77777777" w:rsidR="00E73620" w:rsidRPr="00DF74AE" w:rsidRDefault="00E73620" w:rsidP="00E73620">
            <w:pPr>
              <w:rPr>
                <w:rFonts w:ascii="Tahoma" w:hAnsi="Tahoma" w:cs="Tahoma"/>
                <w:sz w:val="20"/>
                <w:szCs w:val="20"/>
              </w:rPr>
            </w:pPr>
            <w:r w:rsidRPr="00DF74AE">
              <w:rPr>
                <w:rFonts w:ascii="Tahoma" w:hAnsi="Tahoma" w:cs="Tahoma"/>
                <w:sz w:val="20"/>
                <w:szCs w:val="20"/>
              </w:rPr>
              <w:t>Toothbrush</w:t>
            </w:r>
          </w:p>
        </w:tc>
        <w:tc>
          <w:tcPr>
            <w:tcW w:w="3176" w:type="dxa"/>
          </w:tcPr>
          <w:p w14:paraId="3ACE0336" w14:textId="77777777" w:rsidR="00E73620" w:rsidRPr="00DF74AE" w:rsidRDefault="00E73620" w:rsidP="00E73620">
            <w:pPr>
              <w:rPr>
                <w:rFonts w:ascii="Tahoma" w:hAnsi="Tahoma" w:cs="Tahoma"/>
                <w:sz w:val="20"/>
                <w:szCs w:val="20"/>
              </w:rPr>
            </w:pPr>
            <w:r w:rsidRPr="00DF74AE">
              <w:rPr>
                <w:rFonts w:ascii="Tahoma" w:hAnsi="Tahoma" w:cs="Tahoma"/>
                <w:sz w:val="20"/>
                <w:szCs w:val="20"/>
              </w:rPr>
              <w:t>2</w:t>
            </w:r>
          </w:p>
        </w:tc>
        <w:tc>
          <w:tcPr>
            <w:tcW w:w="540" w:type="dxa"/>
            <w:tcBorders>
              <w:top w:val="nil"/>
              <w:bottom w:val="nil"/>
              <w:right w:val="nil"/>
            </w:tcBorders>
          </w:tcPr>
          <w:p w14:paraId="0C5DFB46" w14:textId="77777777" w:rsidR="00E73620" w:rsidRPr="00DF74AE" w:rsidRDefault="00E73620" w:rsidP="00E73620">
            <w:pPr>
              <w:rPr>
                <w:rFonts w:ascii="Tahoma" w:hAnsi="Tahoma" w:cs="Tahoma"/>
                <w:sz w:val="20"/>
                <w:szCs w:val="20"/>
              </w:rPr>
            </w:pPr>
          </w:p>
        </w:tc>
      </w:tr>
      <w:tr w:rsidR="00E73620" w:rsidRPr="00DF74AE" w14:paraId="4A65D07D" w14:textId="77777777" w:rsidTr="00B07A01">
        <w:tc>
          <w:tcPr>
            <w:tcW w:w="270" w:type="dxa"/>
            <w:tcBorders>
              <w:top w:val="nil"/>
              <w:left w:val="nil"/>
              <w:bottom w:val="nil"/>
            </w:tcBorders>
          </w:tcPr>
          <w:p w14:paraId="3FC9C4FB" w14:textId="77777777" w:rsidR="00E73620" w:rsidRPr="00DF74AE" w:rsidRDefault="00E73620" w:rsidP="00E73620">
            <w:pPr>
              <w:rPr>
                <w:rFonts w:ascii="Tahoma" w:hAnsi="Tahoma" w:cs="Tahoma"/>
                <w:sz w:val="20"/>
                <w:szCs w:val="20"/>
              </w:rPr>
            </w:pPr>
          </w:p>
        </w:tc>
        <w:tc>
          <w:tcPr>
            <w:tcW w:w="5374" w:type="dxa"/>
          </w:tcPr>
          <w:p w14:paraId="3A96AA33" w14:textId="77777777" w:rsidR="00E73620" w:rsidRPr="00DF74AE" w:rsidRDefault="00E73620" w:rsidP="00E73620">
            <w:pPr>
              <w:rPr>
                <w:rFonts w:ascii="Tahoma" w:hAnsi="Tahoma" w:cs="Tahoma"/>
                <w:sz w:val="20"/>
                <w:szCs w:val="20"/>
              </w:rPr>
            </w:pPr>
            <w:r w:rsidRPr="00DF74AE">
              <w:rPr>
                <w:rFonts w:ascii="Tahoma" w:hAnsi="Tahoma" w:cs="Tahoma"/>
                <w:sz w:val="20"/>
                <w:szCs w:val="20"/>
              </w:rPr>
              <w:t>Toothpaste</w:t>
            </w:r>
          </w:p>
        </w:tc>
        <w:tc>
          <w:tcPr>
            <w:tcW w:w="3176" w:type="dxa"/>
          </w:tcPr>
          <w:p w14:paraId="410C3846" w14:textId="77777777" w:rsidR="00E73620" w:rsidRPr="00DF74AE" w:rsidRDefault="00E73620" w:rsidP="00E73620">
            <w:pPr>
              <w:rPr>
                <w:rFonts w:ascii="Tahoma" w:hAnsi="Tahoma" w:cs="Tahoma"/>
                <w:sz w:val="20"/>
                <w:szCs w:val="20"/>
              </w:rPr>
            </w:pPr>
            <w:r w:rsidRPr="00DF74AE">
              <w:rPr>
                <w:rFonts w:ascii="Tahoma" w:hAnsi="Tahoma" w:cs="Tahoma"/>
                <w:sz w:val="20"/>
                <w:szCs w:val="20"/>
              </w:rPr>
              <w:t>2</w:t>
            </w:r>
          </w:p>
        </w:tc>
        <w:tc>
          <w:tcPr>
            <w:tcW w:w="540" w:type="dxa"/>
            <w:tcBorders>
              <w:top w:val="nil"/>
              <w:bottom w:val="nil"/>
              <w:right w:val="nil"/>
            </w:tcBorders>
          </w:tcPr>
          <w:p w14:paraId="0CD7B5CA" w14:textId="77777777" w:rsidR="00E73620" w:rsidRPr="00DF74AE" w:rsidRDefault="00E73620" w:rsidP="00E73620">
            <w:pPr>
              <w:rPr>
                <w:rFonts w:ascii="Tahoma" w:hAnsi="Tahoma" w:cs="Tahoma"/>
                <w:sz w:val="20"/>
                <w:szCs w:val="20"/>
              </w:rPr>
            </w:pPr>
          </w:p>
        </w:tc>
      </w:tr>
      <w:tr w:rsidR="00E73620" w:rsidRPr="00DF74AE" w14:paraId="0A31836D" w14:textId="77777777" w:rsidTr="00B07A01">
        <w:tc>
          <w:tcPr>
            <w:tcW w:w="270" w:type="dxa"/>
            <w:tcBorders>
              <w:top w:val="nil"/>
              <w:left w:val="nil"/>
              <w:bottom w:val="nil"/>
            </w:tcBorders>
          </w:tcPr>
          <w:p w14:paraId="3EFC178A" w14:textId="77777777" w:rsidR="00E73620" w:rsidRPr="00DF74AE" w:rsidRDefault="00E73620" w:rsidP="00E73620">
            <w:pPr>
              <w:rPr>
                <w:rFonts w:ascii="Tahoma" w:hAnsi="Tahoma" w:cs="Tahoma"/>
                <w:sz w:val="20"/>
                <w:szCs w:val="20"/>
              </w:rPr>
            </w:pPr>
          </w:p>
        </w:tc>
        <w:tc>
          <w:tcPr>
            <w:tcW w:w="5374" w:type="dxa"/>
          </w:tcPr>
          <w:p w14:paraId="681FD196" w14:textId="77777777" w:rsidR="00E73620" w:rsidRPr="00DF74AE" w:rsidRDefault="00E73620" w:rsidP="00E73620">
            <w:pPr>
              <w:rPr>
                <w:rFonts w:ascii="Tahoma" w:hAnsi="Tahoma" w:cs="Tahoma"/>
                <w:sz w:val="20"/>
                <w:szCs w:val="20"/>
              </w:rPr>
            </w:pPr>
            <w:r w:rsidRPr="00DF74AE">
              <w:rPr>
                <w:rFonts w:ascii="Tahoma" w:hAnsi="Tahoma" w:cs="Tahoma"/>
                <w:sz w:val="20"/>
                <w:szCs w:val="20"/>
              </w:rPr>
              <w:t>Treatment books (self-help books count)</w:t>
            </w:r>
          </w:p>
        </w:tc>
        <w:tc>
          <w:tcPr>
            <w:tcW w:w="3176" w:type="dxa"/>
          </w:tcPr>
          <w:p w14:paraId="27B85A22" w14:textId="77777777" w:rsidR="00E73620" w:rsidRPr="00DF74AE" w:rsidRDefault="00E73620" w:rsidP="00E73620">
            <w:pPr>
              <w:rPr>
                <w:rFonts w:ascii="Tahoma" w:hAnsi="Tahoma" w:cs="Tahoma"/>
                <w:sz w:val="20"/>
                <w:szCs w:val="20"/>
              </w:rPr>
            </w:pPr>
            <w:r w:rsidRPr="00DF74AE">
              <w:rPr>
                <w:rFonts w:ascii="Tahoma" w:hAnsi="Tahoma" w:cs="Tahoma"/>
                <w:sz w:val="20"/>
                <w:szCs w:val="20"/>
              </w:rPr>
              <w:t>2 given by counselors</w:t>
            </w:r>
          </w:p>
        </w:tc>
        <w:tc>
          <w:tcPr>
            <w:tcW w:w="540" w:type="dxa"/>
            <w:tcBorders>
              <w:top w:val="nil"/>
              <w:bottom w:val="nil"/>
              <w:right w:val="nil"/>
            </w:tcBorders>
          </w:tcPr>
          <w:p w14:paraId="6666A0BE" w14:textId="77777777" w:rsidR="00E73620" w:rsidRPr="00DF74AE" w:rsidRDefault="00E73620" w:rsidP="00E73620">
            <w:pPr>
              <w:rPr>
                <w:rFonts w:ascii="Tahoma" w:hAnsi="Tahoma" w:cs="Tahoma"/>
                <w:sz w:val="20"/>
                <w:szCs w:val="20"/>
              </w:rPr>
            </w:pPr>
          </w:p>
        </w:tc>
      </w:tr>
      <w:tr w:rsidR="00E73620" w:rsidRPr="00DF74AE" w14:paraId="4CFB59ED" w14:textId="77777777" w:rsidTr="00B07A01">
        <w:tc>
          <w:tcPr>
            <w:tcW w:w="270" w:type="dxa"/>
            <w:tcBorders>
              <w:top w:val="nil"/>
              <w:left w:val="nil"/>
              <w:bottom w:val="nil"/>
            </w:tcBorders>
          </w:tcPr>
          <w:p w14:paraId="288B9D61" w14:textId="77777777" w:rsidR="00E73620" w:rsidRPr="00DF74AE" w:rsidRDefault="00E73620" w:rsidP="00E73620">
            <w:pPr>
              <w:rPr>
                <w:rFonts w:ascii="Tahoma" w:hAnsi="Tahoma" w:cs="Tahoma"/>
                <w:sz w:val="20"/>
                <w:szCs w:val="20"/>
              </w:rPr>
            </w:pPr>
          </w:p>
        </w:tc>
        <w:tc>
          <w:tcPr>
            <w:tcW w:w="5374" w:type="dxa"/>
          </w:tcPr>
          <w:p w14:paraId="0F214F3C" w14:textId="77777777" w:rsidR="00E73620" w:rsidRPr="00DF74AE" w:rsidRDefault="00E73620" w:rsidP="00E73620">
            <w:pPr>
              <w:rPr>
                <w:rFonts w:ascii="Tahoma" w:hAnsi="Tahoma" w:cs="Tahoma"/>
                <w:sz w:val="20"/>
                <w:szCs w:val="20"/>
              </w:rPr>
            </w:pPr>
            <w:r w:rsidRPr="00DF74AE">
              <w:rPr>
                <w:rFonts w:ascii="Tahoma" w:hAnsi="Tahoma" w:cs="Tahoma"/>
                <w:sz w:val="20"/>
                <w:szCs w:val="20"/>
              </w:rPr>
              <w:t>Tweezers</w:t>
            </w:r>
          </w:p>
        </w:tc>
        <w:tc>
          <w:tcPr>
            <w:tcW w:w="3176" w:type="dxa"/>
          </w:tcPr>
          <w:p w14:paraId="0BE95EBB" w14:textId="77777777" w:rsidR="00E73620" w:rsidRPr="00DF74AE" w:rsidRDefault="00E73620" w:rsidP="00E73620">
            <w:pPr>
              <w:rPr>
                <w:rFonts w:ascii="Tahoma" w:hAnsi="Tahoma" w:cs="Tahoma"/>
                <w:sz w:val="20"/>
                <w:szCs w:val="20"/>
              </w:rPr>
            </w:pPr>
            <w:r w:rsidRPr="00DF74AE">
              <w:rPr>
                <w:rFonts w:ascii="Tahoma" w:hAnsi="Tahoma" w:cs="Tahoma"/>
                <w:sz w:val="20"/>
                <w:szCs w:val="20"/>
              </w:rPr>
              <w:t>1</w:t>
            </w:r>
          </w:p>
        </w:tc>
        <w:tc>
          <w:tcPr>
            <w:tcW w:w="540" w:type="dxa"/>
            <w:tcBorders>
              <w:top w:val="nil"/>
              <w:bottom w:val="nil"/>
              <w:right w:val="nil"/>
            </w:tcBorders>
          </w:tcPr>
          <w:p w14:paraId="12E3ECAD" w14:textId="77777777" w:rsidR="00E73620" w:rsidRPr="00DF74AE" w:rsidRDefault="00E73620" w:rsidP="00E73620">
            <w:pPr>
              <w:rPr>
                <w:rFonts w:ascii="Tahoma" w:hAnsi="Tahoma" w:cs="Tahoma"/>
                <w:sz w:val="20"/>
                <w:szCs w:val="20"/>
              </w:rPr>
            </w:pPr>
          </w:p>
        </w:tc>
      </w:tr>
      <w:tr w:rsidR="00E73620" w:rsidRPr="00DF74AE" w14:paraId="007F04D8" w14:textId="77777777" w:rsidTr="00B07A01">
        <w:tc>
          <w:tcPr>
            <w:tcW w:w="270" w:type="dxa"/>
            <w:tcBorders>
              <w:top w:val="nil"/>
              <w:left w:val="nil"/>
              <w:bottom w:val="nil"/>
            </w:tcBorders>
          </w:tcPr>
          <w:p w14:paraId="61B5B1F6" w14:textId="77777777" w:rsidR="00E73620" w:rsidRPr="00DF74AE" w:rsidRDefault="00E73620" w:rsidP="00E73620">
            <w:pPr>
              <w:rPr>
                <w:rFonts w:ascii="Tahoma" w:hAnsi="Tahoma" w:cs="Tahoma"/>
                <w:sz w:val="20"/>
                <w:szCs w:val="20"/>
              </w:rPr>
            </w:pPr>
          </w:p>
        </w:tc>
        <w:tc>
          <w:tcPr>
            <w:tcW w:w="5374" w:type="dxa"/>
          </w:tcPr>
          <w:p w14:paraId="1279148B" w14:textId="77777777" w:rsidR="00E73620" w:rsidRPr="00DF74AE" w:rsidRDefault="00E73620" w:rsidP="00E73620">
            <w:pPr>
              <w:rPr>
                <w:rFonts w:ascii="Tahoma" w:hAnsi="Tahoma" w:cs="Tahoma"/>
                <w:sz w:val="20"/>
                <w:szCs w:val="20"/>
              </w:rPr>
            </w:pPr>
            <w:r w:rsidRPr="00DF74AE">
              <w:rPr>
                <w:rFonts w:ascii="Tahoma" w:hAnsi="Tahoma" w:cs="Tahoma"/>
                <w:sz w:val="20"/>
                <w:szCs w:val="20"/>
              </w:rPr>
              <w:t>Underwear (includes long john’s)</w:t>
            </w:r>
          </w:p>
        </w:tc>
        <w:tc>
          <w:tcPr>
            <w:tcW w:w="3176" w:type="dxa"/>
          </w:tcPr>
          <w:p w14:paraId="4A15DABB" w14:textId="77777777" w:rsidR="00E73620" w:rsidRPr="00DF74AE" w:rsidRDefault="00E73620" w:rsidP="00E73620">
            <w:pPr>
              <w:rPr>
                <w:rFonts w:ascii="Tahoma" w:hAnsi="Tahoma" w:cs="Tahoma"/>
                <w:sz w:val="20"/>
                <w:szCs w:val="20"/>
              </w:rPr>
            </w:pPr>
            <w:r w:rsidRPr="00DF74AE">
              <w:rPr>
                <w:rFonts w:ascii="Tahoma" w:hAnsi="Tahoma" w:cs="Tahoma"/>
                <w:sz w:val="20"/>
                <w:szCs w:val="20"/>
              </w:rPr>
              <w:t>12</w:t>
            </w:r>
          </w:p>
        </w:tc>
        <w:tc>
          <w:tcPr>
            <w:tcW w:w="540" w:type="dxa"/>
            <w:tcBorders>
              <w:top w:val="nil"/>
              <w:bottom w:val="nil"/>
              <w:right w:val="nil"/>
            </w:tcBorders>
          </w:tcPr>
          <w:p w14:paraId="437527A7" w14:textId="77777777" w:rsidR="00E73620" w:rsidRPr="00DF74AE" w:rsidRDefault="00E73620" w:rsidP="00E73620">
            <w:pPr>
              <w:rPr>
                <w:rFonts w:ascii="Tahoma" w:hAnsi="Tahoma" w:cs="Tahoma"/>
                <w:sz w:val="20"/>
                <w:szCs w:val="20"/>
              </w:rPr>
            </w:pPr>
          </w:p>
        </w:tc>
      </w:tr>
      <w:tr w:rsidR="00E73620" w:rsidRPr="00DF74AE" w14:paraId="6775BFD5" w14:textId="77777777" w:rsidTr="00B07A01">
        <w:tc>
          <w:tcPr>
            <w:tcW w:w="270" w:type="dxa"/>
            <w:tcBorders>
              <w:top w:val="nil"/>
              <w:left w:val="nil"/>
              <w:bottom w:val="nil"/>
            </w:tcBorders>
          </w:tcPr>
          <w:p w14:paraId="23E97769" w14:textId="77777777" w:rsidR="00E73620" w:rsidRPr="00DF74AE" w:rsidRDefault="00E73620" w:rsidP="00E73620">
            <w:pPr>
              <w:rPr>
                <w:rFonts w:ascii="Tahoma" w:hAnsi="Tahoma" w:cs="Tahoma"/>
                <w:sz w:val="20"/>
                <w:szCs w:val="20"/>
              </w:rPr>
            </w:pPr>
          </w:p>
        </w:tc>
        <w:tc>
          <w:tcPr>
            <w:tcW w:w="5374" w:type="dxa"/>
          </w:tcPr>
          <w:p w14:paraId="4E96BFAD" w14:textId="77777777" w:rsidR="00E73620" w:rsidRPr="00DF74AE" w:rsidRDefault="00E73620" w:rsidP="00E73620">
            <w:pPr>
              <w:rPr>
                <w:rFonts w:ascii="Tahoma" w:hAnsi="Tahoma" w:cs="Tahoma"/>
                <w:sz w:val="20"/>
                <w:szCs w:val="20"/>
              </w:rPr>
            </w:pPr>
            <w:r w:rsidRPr="00DF74AE">
              <w:rPr>
                <w:rFonts w:ascii="Tahoma" w:hAnsi="Tahoma" w:cs="Tahoma"/>
                <w:sz w:val="20"/>
                <w:szCs w:val="20"/>
              </w:rPr>
              <w:t>Wash cloths (white only)</w:t>
            </w:r>
          </w:p>
        </w:tc>
        <w:tc>
          <w:tcPr>
            <w:tcW w:w="3176" w:type="dxa"/>
          </w:tcPr>
          <w:p w14:paraId="08442E99" w14:textId="77777777" w:rsidR="00E73620" w:rsidRPr="00DF74AE" w:rsidRDefault="00E73620" w:rsidP="00E73620">
            <w:pPr>
              <w:rPr>
                <w:rFonts w:ascii="Tahoma" w:hAnsi="Tahoma" w:cs="Tahoma"/>
                <w:sz w:val="20"/>
                <w:szCs w:val="20"/>
              </w:rPr>
            </w:pPr>
            <w:r w:rsidRPr="00DF74AE">
              <w:rPr>
                <w:rFonts w:ascii="Tahoma" w:hAnsi="Tahoma" w:cs="Tahoma"/>
                <w:sz w:val="20"/>
                <w:szCs w:val="20"/>
              </w:rPr>
              <w:t>2</w:t>
            </w:r>
          </w:p>
        </w:tc>
        <w:tc>
          <w:tcPr>
            <w:tcW w:w="540" w:type="dxa"/>
            <w:tcBorders>
              <w:top w:val="nil"/>
              <w:bottom w:val="nil"/>
              <w:right w:val="nil"/>
            </w:tcBorders>
          </w:tcPr>
          <w:p w14:paraId="3ABC5E2D" w14:textId="77777777" w:rsidR="00E73620" w:rsidRPr="00DF74AE" w:rsidRDefault="00E73620" w:rsidP="00E73620">
            <w:pPr>
              <w:rPr>
                <w:rFonts w:ascii="Tahoma" w:hAnsi="Tahoma" w:cs="Tahoma"/>
                <w:sz w:val="20"/>
                <w:szCs w:val="20"/>
              </w:rPr>
            </w:pPr>
          </w:p>
        </w:tc>
      </w:tr>
      <w:tr w:rsidR="00E73620" w:rsidRPr="00DF74AE" w14:paraId="4A720762" w14:textId="77777777" w:rsidTr="00B07A01">
        <w:tc>
          <w:tcPr>
            <w:tcW w:w="270" w:type="dxa"/>
            <w:tcBorders>
              <w:top w:val="nil"/>
              <w:left w:val="nil"/>
              <w:bottom w:val="nil"/>
            </w:tcBorders>
          </w:tcPr>
          <w:p w14:paraId="2B4D4644" w14:textId="77777777" w:rsidR="00E73620" w:rsidRPr="00DF74AE" w:rsidRDefault="00E73620" w:rsidP="00E73620">
            <w:pPr>
              <w:rPr>
                <w:rFonts w:ascii="Tahoma" w:hAnsi="Tahoma" w:cs="Tahoma"/>
                <w:sz w:val="20"/>
                <w:szCs w:val="20"/>
              </w:rPr>
            </w:pPr>
          </w:p>
        </w:tc>
        <w:tc>
          <w:tcPr>
            <w:tcW w:w="5374" w:type="dxa"/>
          </w:tcPr>
          <w:p w14:paraId="4E8D6A28" w14:textId="77777777" w:rsidR="00E73620" w:rsidRPr="00DF74AE" w:rsidRDefault="00E73620" w:rsidP="00E73620">
            <w:pPr>
              <w:rPr>
                <w:rFonts w:ascii="Tahoma" w:hAnsi="Tahoma" w:cs="Tahoma"/>
                <w:sz w:val="20"/>
                <w:szCs w:val="20"/>
              </w:rPr>
            </w:pPr>
            <w:r w:rsidRPr="00DF74AE">
              <w:rPr>
                <w:rFonts w:ascii="Tahoma" w:hAnsi="Tahoma" w:cs="Tahoma"/>
                <w:sz w:val="20"/>
                <w:szCs w:val="20"/>
              </w:rPr>
              <w:t>Wristwatch</w:t>
            </w:r>
          </w:p>
        </w:tc>
        <w:tc>
          <w:tcPr>
            <w:tcW w:w="3176" w:type="dxa"/>
          </w:tcPr>
          <w:p w14:paraId="222E5700" w14:textId="77777777" w:rsidR="00E73620" w:rsidRPr="00DF74AE" w:rsidRDefault="00E73620" w:rsidP="00E73620">
            <w:pPr>
              <w:rPr>
                <w:rFonts w:ascii="Tahoma" w:hAnsi="Tahoma" w:cs="Tahoma"/>
                <w:sz w:val="20"/>
                <w:szCs w:val="20"/>
              </w:rPr>
            </w:pPr>
            <w:r w:rsidRPr="00DF74AE">
              <w:rPr>
                <w:rFonts w:ascii="Tahoma" w:hAnsi="Tahoma" w:cs="Tahoma"/>
                <w:sz w:val="20"/>
                <w:szCs w:val="20"/>
              </w:rPr>
              <w:t>1</w:t>
            </w:r>
          </w:p>
        </w:tc>
        <w:tc>
          <w:tcPr>
            <w:tcW w:w="540" w:type="dxa"/>
            <w:tcBorders>
              <w:top w:val="nil"/>
              <w:bottom w:val="nil"/>
              <w:right w:val="nil"/>
            </w:tcBorders>
          </w:tcPr>
          <w:p w14:paraId="66CC6600" w14:textId="77777777" w:rsidR="00E73620" w:rsidRPr="00DF74AE" w:rsidRDefault="00E73620" w:rsidP="00E73620">
            <w:pPr>
              <w:rPr>
                <w:rFonts w:ascii="Tahoma" w:hAnsi="Tahoma" w:cs="Tahoma"/>
                <w:sz w:val="20"/>
                <w:szCs w:val="20"/>
              </w:rPr>
            </w:pPr>
          </w:p>
        </w:tc>
      </w:tr>
      <w:tr w:rsidR="00E73620" w:rsidRPr="00DF74AE" w14:paraId="2A5F82A9" w14:textId="77777777" w:rsidTr="00B07A01">
        <w:tc>
          <w:tcPr>
            <w:tcW w:w="270" w:type="dxa"/>
            <w:tcBorders>
              <w:top w:val="nil"/>
              <w:left w:val="nil"/>
              <w:bottom w:val="nil"/>
            </w:tcBorders>
          </w:tcPr>
          <w:p w14:paraId="13921E56" w14:textId="77777777" w:rsidR="00E73620" w:rsidRPr="00DF74AE" w:rsidRDefault="00E73620" w:rsidP="00E73620">
            <w:pPr>
              <w:rPr>
                <w:rFonts w:ascii="Tahoma" w:hAnsi="Tahoma" w:cs="Tahoma"/>
                <w:sz w:val="20"/>
                <w:szCs w:val="20"/>
              </w:rPr>
            </w:pPr>
          </w:p>
        </w:tc>
        <w:tc>
          <w:tcPr>
            <w:tcW w:w="5374" w:type="dxa"/>
          </w:tcPr>
          <w:p w14:paraId="67A273A6" w14:textId="77777777" w:rsidR="00E73620" w:rsidRPr="00DF74AE" w:rsidRDefault="00E73620" w:rsidP="00E73620">
            <w:pPr>
              <w:rPr>
                <w:rFonts w:ascii="Tahoma" w:hAnsi="Tahoma" w:cs="Tahoma"/>
                <w:sz w:val="20"/>
                <w:szCs w:val="20"/>
              </w:rPr>
            </w:pPr>
            <w:r w:rsidRPr="00DF74AE">
              <w:rPr>
                <w:rFonts w:ascii="Tahoma" w:hAnsi="Tahoma" w:cs="Tahoma"/>
                <w:sz w:val="20"/>
                <w:szCs w:val="20"/>
              </w:rPr>
              <w:t>White t-shirts</w:t>
            </w:r>
          </w:p>
        </w:tc>
        <w:tc>
          <w:tcPr>
            <w:tcW w:w="3176" w:type="dxa"/>
          </w:tcPr>
          <w:p w14:paraId="5E3BA02A" w14:textId="77777777" w:rsidR="00E73620" w:rsidRPr="00DF74AE" w:rsidRDefault="00E73620" w:rsidP="00E73620">
            <w:pPr>
              <w:rPr>
                <w:rFonts w:ascii="Tahoma" w:hAnsi="Tahoma" w:cs="Tahoma"/>
                <w:sz w:val="20"/>
                <w:szCs w:val="20"/>
              </w:rPr>
            </w:pPr>
            <w:r w:rsidRPr="00DF74AE">
              <w:rPr>
                <w:rFonts w:ascii="Tahoma" w:hAnsi="Tahoma" w:cs="Tahoma"/>
                <w:sz w:val="20"/>
                <w:szCs w:val="20"/>
              </w:rPr>
              <w:t>6</w:t>
            </w:r>
          </w:p>
        </w:tc>
        <w:tc>
          <w:tcPr>
            <w:tcW w:w="540" w:type="dxa"/>
            <w:tcBorders>
              <w:top w:val="nil"/>
              <w:bottom w:val="nil"/>
              <w:right w:val="nil"/>
            </w:tcBorders>
          </w:tcPr>
          <w:p w14:paraId="307C4493" w14:textId="77777777" w:rsidR="00E73620" w:rsidRPr="00DF74AE" w:rsidRDefault="00E73620" w:rsidP="00E73620">
            <w:pPr>
              <w:rPr>
                <w:rFonts w:ascii="Tahoma" w:hAnsi="Tahoma" w:cs="Tahoma"/>
                <w:sz w:val="20"/>
                <w:szCs w:val="20"/>
              </w:rPr>
            </w:pPr>
          </w:p>
        </w:tc>
      </w:tr>
    </w:tbl>
    <w:p w14:paraId="585874CE" w14:textId="47A367A1" w:rsidR="00880B04" w:rsidRPr="00DF74AE" w:rsidRDefault="000934E0" w:rsidP="00DF74AE">
      <w:pPr>
        <w:pStyle w:val="Heading1"/>
      </w:pPr>
      <w:bookmarkStart w:id="101" w:name="_Toc221108894"/>
      <w:r w:rsidRPr="00DF74AE">
        <w:lastRenderedPageBreak/>
        <w:t>A</w:t>
      </w:r>
      <w:r w:rsidR="00880B04" w:rsidRPr="00DF74AE">
        <w:t xml:space="preserve">ppendix </w:t>
      </w:r>
      <w:r w:rsidR="00525D12" w:rsidRPr="00DF74AE">
        <w:t>D</w:t>
      </w:r>
      <w:r w:rsidR="00A42A6A" w:rsidRPr="00DF74AE">
        <w:t xml:space="preserve">: </w:t>
      </w:r>
      <w:r w:rsidR="00880B04" w:rsidRPr="00DF74AE">
        <w:t>Contraband</w:t>
      </w:r>
      <w:bookmarkEnd w:id="101"/>
    </w:p>
    <w:p w14:paraId="27F8F11C" w14:textId="77777777" w:rsidR="005B0D32" w:rsidRPr="00DF74AE" w:rsidRDefault="005B0D32" w:rsidP="005B0D32">
      <w:pPr>
        <w:rPr>
          <w:rFonts w:ascii="Tahoma" w:hAnsi="Tahoma" w:cs="Tahoma"/>
          <w:sz w:val="20"/>
          <w:szCs w:val="20"/>
          <w:lang w:val="x-none"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4515"/>
      </w:tblGrid>
      <w:tr w:rsidR="00064E69" w:rsidRPr="00DF74AE" w14:paraId="28A60890" w14:textId="77777777" w:rsidTr="00FF73D9">
        <w:tc>
          <w:tcPr>
            <w:tcW w:w="4835" w:type="dxa"/>
          </w:tcPr>
          <w:p w14:paraId="5485D69B" w14:textId="77777777" w:rsidR="00064E69" w:rsidRPr="00EB514F" w:rsidRDefault="00064E69" w:rsidP="00064E69">
            <w:pPr>
              <w:rPr>
                <w:rFonts w:ascii="Tahoma" w:hAnsi="Tahoma" w:cs="Tahoma"/>
                <w:sz w:val="20"/>
                <w:szCs w:val="20"/>
              </w:rPr>
            </w:pPr>
            <w:r w:rsidRPr="00EB514F">
              <w:rPr>
                <w:rFonts w:ascii="Tahoma" w:hAnsi="Tahoma" w:cs="Tahoma"/>
                <w:sz w:val="20"/>
                <w:szCs w:val="20"/>
              </w:rPr>
              <w:t>Aerosol products of any kind</w:t>
            </w:r>
          </w:p>
        </w:tc>
        <w:tc>
          <w:tcPr>
            <w:tcW w:w="4515" w:type="dxa"/>
          </w:tcPr>
          <w:p w14:paraId="2D86D4FF" w14:textId="77777777" w:rsidR="00064E69" w:rsidRPr="00EB514F" w:rsidRDefault="00064E69" w:rsidP="00064E69">
            <w:pPr>
              <w:rPr>
                <w:rFonts w:ascii="Tahoma" w:hAnsi="Tahoma" w:cs="Tahoma"/>
                <w:sz w:val="20"/>
                <w:szCs w:val="20"/>
              </w:rPr>
            </w:pPr>
            <w:r w:rsidRPr="00EB514F">
              <w:rPr>
                <w:rFonts w:ascii="Tahoma" w:hAnsi="Tahoma" w:cs="Tahoma"/>
                <w:sz w:val="20"/>
                <w:szCs w:val="20"/>
              </w:rPr>
              <w:t>Lighters</w:t>
            </w:r>
          </w:p>
        </w:tc>
      </w:tr>
      <w:tr w:rsidR="00064E69" w:rsidRPr="00DF74AE" w14:paraId="6D9321BE" w14:textId="77777777" w:rsidTr="00FF73D9">
        <w:tc>
          <w:tcPr>
            <w:tcW w:w="4835" w:type="dxa"/>
          </w:tcPr>
          <w:p w14:paraId="04A3528F" w14:textId="77777777" w:rsidR="00064E69" w:rsidRPr="00EB514F" w:rsidRDefault="00064E69" w:rsidP="00064E69">
            <w:pPr>
              <w:rPr>
                <w:rFonts w:ascii="Tahoma" w:hAnsi="Tahoma" w:cs="Tahoma"/>
                <w:sz w:val="20"/>
                <w:szCs w:val="20"/>
              </w:rPr>
            </w:pPr>
            <w:r w:rsidRPr="00EB514F">
              <w:rPr>
                <w:rFonts w:ascii="Tahoma" w:hAnsi="Tahoma" w:cs="Tahoma"/>
                <w:sz w:val="20"/>
                <w:szCs w:val="20"/>
              </w:rPr>
              <w:t>Alcohol and any product containing alcohol</w:t>
            </w:r>
          </w:p>
        </w:tc>
        <w:tc>
          <w:tcPr>
            <w:tcW w:w="4515" w:type="dxa"/>
          </w:tcPr>
          <w:p w14:paraId="08A2EE0D" w14:textId="77777777" w:rsidR="00064E69" w:rsidRPr="00EB514F" w:rsidRDefault="00064E69" w:rsidP="00064E69">
            <w:pPr>
              <w:rPr>
                <w:rFonts w:ascii="Tahoma" w:hAnsi="Tahoma" w:cs="Tahoma"/>
                <w:sz w:val="20"/>
                <w:szCs w:val="20"/>
              </w:rPr>
            </w:pPr>
            <w:r w:rsidRPr="00EB514F">
              <w:rPr>
                <w:rFonts w:ascii="Tahoma" w:hAnsi="Tahoma" w:cs="Tahoma"/>
                <w:sz w:val="20"/>
                <w:szCs w:val="20"/>
              </w:rPr>
              <w:t>Lotto and scratch off tickets</w:t>
            </w:r>
          </w:p>
        </w:tc>
      </w:tr>
      <w:tr w:rsidR="00064E69" w:rsidRPr="00DF74AE" w14:paraId="7E2CCF99" w14:textId="77777777" w:rsidTr="00FF73D9">
        <w:tc>
          <w:tcPr>
            <w:tcW w:w="4835" w:type="dxa"/>
          </w:tcPr>
          <w:p w14:paraId="408258A1" w14:textId="77777777" w:rsidR="00064E69" w:rsidRPr="00EB514F" w:rsidRDefault="00064E69" w:rsidP="00064E69">
            <w:pPr>
              <w:rPr>
                <w:rFonts w:ascii="Tahoma" w:hAnsi="Tahoma" w:cs="Tahoma"/>
                <w:sz w:val="20"/>
                <w:szCs w:val="20"/>
              </w:rPr>
            </w:pPr>
            <w:r w:rsidRPr="00EB514F">
              <w:rPr>
                <w:rFonts w:ascii="Tahoma" w:hAnsi="Tahoma" w:cs="Tahoma"/>
                <w:sz w:val="20"/>
                <w:szCs w:val="20"/>
              </w:rPr>
              <w:t>Altered or unauthorized clothing</w:t>
            </w:r>
          </w:p>
        </w:tc>
        <w:tc>
          <w:tcPr>
            <w:tcW w:w="4515" w:type="dxa"/>
          </w:tcPr>
          <w:p w14:paraId="638EF3D3" w14:textId="77777777" w:rsidR="00064E69" w:rsidRPr="00EB514F" w:rsidRDefault="00064E69" w:rsidP="00064E69">
            <w:pPr>
              <w:rPr>
                <w:rFonts w:ascii="Tahoma" w:hAnsi="Tahoma" w:cs="Tahoma"/>
                <w:sz w:val="20"/>
                <w:szCs w:val="20"/>
              </w:rPr>
            </w:pPr>
            <w:r w:rsidRPr="00EB514F">
              <w:rPr>
                <w:rFonts w:ascii="Tahoma" w:hAnsi="Tahoma" w:cs="Tahoma"/>
                <w:sz w:val="20"/>
                <w:szCs w:val="20"/>
              </w:rPr>
              <w:t>Mace</w:t>
            </w:r>
          </w:p>
        </w:tc>
      </w:tr>
      <w:tr w:rsidR="00064E69" w:rsidRPr="00DF74AE" w14:paraId="449BA487" w14:textId="77777777" w:rsidTr="00FF73D9">
        <w:tc>
          <w:tcPr>
            <w:tcW w:w="4835" w:type="dxa"/>
          </w:tcPr>
          <w:p w14:paraId="18251AA5" w14:textId="77777777" w:rsidR="00064E69" w:rsidRPr="00EB514F" w:rsidRDefault="00064E69" w:rsidP="00064E69">
            <w:pPr>
              <w:rPr>
                <w:rFonts w:ascii="Tahoma" w:hAnsi="Tahoma" w:cs="Tahoma"/>
                <w:sz w:val="20"/>
                <w:szCs w:val="20"/>
              </w:rPr>
            </w:pPr>
            <w:r w:rsidRPr="00EB514F">
              <w:rPr>
                <w:rFonts w:ascii="Tahoma" w:hAnsi="Tahoma" w:cs="Tahoma"/>
                <w:sz w:val="20"/>
                <w:szCs w:val="20"/>
              </w:rPr>
              <w:t>Altered or unauthorized property</w:t>
            </w:r>
          </w:p>
        </w:tc>
        <w:tc>
          <w:tcPr>
            <w:tcW w:w="4515" w:type="dxa"/>
          </w:tcPr>
          <w:p w14:paraId="627BDB5F" w14:textId="77777777" w:rsidR="00064E69" w:rsidRPr="00EB514F" w:rsidRDefault="00064E69" w:rsidP="00064E69">
            <w:pPr>
              <w:rPr>
                <w:rFonts w:ascii="Tahoma" w:hAnsi="Tahoma" w:cs="Tahoma"/>
                <w:sz w:val="20"/>
                <w:szCs w:val="20"/>
              </w:rPr>
            </w:pPr>
            <w:r w:rsidRPr="00EB514F">
              <w:rPr>
                <w:rFonts w:ascii="Tahoma" w:hAnsi="Tahoma" w:cs="Tahoma"/>
                <w:sz w:val="20"/>
                <w:szCs w:val="20"/>
              </w:rPr>
              <w:t>Magazines unless given for an assignment</w:t>
            </w:r>
          </w:p>
        </w:tc>
      </w:tr>
      <w:tr w:rsidR="00064E69" w:rsidRPr="00DF74AE" w14:paraId="234C5421" w14:textId="77777777" w:rsidTr="00FF73D9">
        <w:tc>
          <w:tcPr>
            <w:tcW w:w="4835" w:type="dxa"/>
          </w:tcPr>
          <w:p w14:paraId="2203A0CB" w14:textId="77777777" w:rsidR="00064E69" w:rsidRPr="00EB514F" w:rsidRDefault="00064E69" w:rsidP="00064E69">
            <w:pPr>
              <w:rPr>
                <w:rFonts w:ascii="Tahoma" w:hAnsi="Tahoma" w:cs="Tahoma"/>
                <w:sz w:val="20"/>
                <w:szCs w:val="20"/>
              </w:rPr>
            </w:pPr>
            <w:r w:rsidRPr="00EB514F">
              <w:rPr>
                <w:rFonts w:ascii="Tahoma" w:hAnsi="Tahoma" w:cs="Tahoma"/>
                <w:sz w:val="20"/>
                <w:szCs w:val="20"/>
              </w:rPr>
              <w:t>Bandanas</w:t>
            </w:r>
          </w:p>
        </w:tc>
        <w:tc>
          <w:tcPr>
            <w:tcW w:w="4515" w:type="dxa"/>
          </w:tcPr>
          <w:p w14:paraId="003C45BF" w14:textId="77777777" w:rsidR="00064E69" w:rsidRPr="00EB514F" w:rsidRDefault="00064E69" w:rsidP="00064E69">
            <w:pPr>
              <w:rPr>
                <w:rFonts w:ascii="Tahoma" w:hAnsi="Tahoma" w:cs="Tahoma"/>
                <w:sz w:val="20"/>
                <w:szCs w:val="20"/>
              </w:rPr>
            </w:pPr>
            <w:r w:rsidRPr="00EB514F">
              <w:rPr>
                <w:rFonts w:ascii="Tahoma" w:hAnsi="Tahoma" w:cs="Tahoma"/>
                <w:sz w:val="20"/>
                <w:szCs w:val="20"/>
              </w:rPr>
              <w:t>Matches</w:t>
            </w:r>
          </w:p>
        </w:tc>
      </w:tr>
      <w:tr w:rsidR="00064E69" w:rsidRPr="00DF74AE" w14:paraId="2D64F382" w14:textId="77777777" w:rsidTr="00FF73D9">
        <w:tc>
          <w:tcPr>
            <w:tcW w:w="4835" w:type="dxa"/>
          </w:tcPr>
          <w:p w14:paraId="4244421E" w14:textId="77777777" w:rsidR="00064E69" w:rsidRPr="00EB514F" w:rsidRDefault="00064E69" w:rsidP="00064E69">
            <w:pPr>
              <w:rPr>
                <w:rFonts w:ascii="Tahoma" w:hAnsi="Tahoma" w:cs="Tahoma"/>
                <w:sz w:val="20"/>
                <w:szCs w:val="20"/>
              </w:rPr>
            </w:pPr>
            <w:r w:rsidRPr="00EB514F">
              <w:rPr>
                <w:rFonts w:ascii="Tahoma" w:hAnsi="Tahoma" w:cs="Tahoma"/>
                <w:sz w:val="20"/>
                <w:szCs w:val="20"/>
              </w:rPr>
              <w:t>Baseball cards</w:t>
            </w:r>
          </w:p>
        </w:tc>
        <w:tc>
          <w:tcPr>
            <w:tcW w:w="4515" w:type="dxa"/>
          </w:tcPr>
          <w:p w14:paraId="4FA94FBD" w14:textId="77777777" w:rsidR="00064E69" w:rsidRPr="00EB514F" w:rsidRDefault="00064E69" w:rsidP="00064E69">
            <w:pPr>
              <w:rPr>
                <w:rFonts w:ascii="Tahoma" w:hAnsi="Tahoma" w:cs="Tahoma"/>
                <w:sz w:val="20"/>
                <w:szCs w:val="20"/>
              </w:rPr>
            </w:pPr>
            <w:r w:rsidRPr="00EB514F">
              <w:rPr>
                <w:rFonts w:ascii="Tahoma" w:hAnsi="Tahoma" w:cs="Tahoma"/>
                <w:sz w:val="20"/>
                <w:szCs w:val="20"/>
              </w:rPr>
              <w:t>Medication not approved</w:t>
            </w:r>
          </w:p>
        </w:tc>
      </w:tr>
      <w:tr w:rsidR="00064E69" w:rsidRPr="00DF74AE" w14:paraId="2ED93F3D" w14:textId="77777777" w:rsidTr="00FF73D9">
        <w:tc>
          <w:tcPr>
            <w:tcW w:w="4835" w:type="dxa"/>
          </w:tcPr>
          <w:p w14:paraId="14DE80A5" w14:textId="77777777" w:rsidR="00064E69" w:rsidRPr="00EB514F" w:rsidRDefault="00064E69" w:rsidP="00064E69">
            <w:pPr>
              <w:rPr>
                <w:rFonts w:ascii="Tahoma" w:hAnsi="Tahoma" w:cs="Tahoma"/>
                <w:sz w:val="20"/>
                <w:szCs w:val="20"/>
              </w:rPr>
            </w:pPr>
            <w:r w:rsidRPr="00EB514F">
              <w:rPr>
                <w:rFonts w:ascii="Tahoma" w:hAnsi="Tahoma" w:cs="Tahoma"/>
                <w:sz w:val="20"/>
                <w:szCs w:val="20"/>
              </w:rPr>
              <w:t>Body/shower sponges or brushes</w:t>
            </w:r>
          </w:p>
        </w:tc>
        <w:tc>
          <w:tcPr>
            <w:tcW w:w="4515" w:type="dxa"/>
          </w:tcPr>
          <w:p w14:paraId="36F9F92F" w14:textId="77777777" w:rsidR="00064E69" w:rsidRPr="00EB514F" w:rsidRDefault="00064E69" w:rsidP="00064E69">
            <w:pPr>
              <w:rPr>
                <w:rFonts w:ascii="Tahoma" w:hAnsi="Tahoma" w:cs="Tahoma"/>
                <w:sz w:val="20"/>
                <w:szCs w:val="20"/>
              </w:rPr>
            </w:pPr>
            <w:r w:rsidRPr="00EB514F">
              <w:rPr>
                <w:rFonts w:ascii="Tahoma" w:hAnsi="Tahoma" w:cs="Tahoma"/>
                <w:sz w:val="20"/>
                <w:szCs w:val="20"/>
              </w:rPr>
              <w:t>Mind-altering chemicals</w:t>
            </w:r>
          </w:p>
        </w:tc>
      </w:tr>
      <w:tr w:rsidR="00064E69" w:rsidRPr="00DF74AE" w14:paraId="0C6944FD" w14:textId="77777777" w:rsidTr="00FF73D9">
        <w:tc>
          <w:tcPr>
            <w:tcW w:w="4835" w:type="dxa"/>
          </w:tcPr>
          <w:p w14:paraId="5F5BE5B8" w14:textId="77777777" w:rsidR="00064E69" w:rsidRPr="00EB514F" w:rsidRDefault="00064E69" w:rsidP="00064E69">
            <w:pPr>
              <w:rPr>
                <w:rFonts w:ascii="Tahoma" w:hAnsi="Tahoma" w:cs="Tahoma"/>
                <w:sz w:val="20"/>
                <w:szCs w:val="20"/>
              </w:rPr>
            </w:pPr>
            <w:r w:rsidRPr="00EB514F">
              <w:rPr>
                <w:rFonts w:ascii="Tahoma" w:hAnsi="Tahoma" w:cs="Tahoma"/>
                <w:sz w:val="20"/>
                <w:szCs w:val="20"/>
              </w:rPr>
              <w:t>Box cutters</w:t>
            </w:r>
          </w:p>
        </w:tc>
        <w:tc>
          <w:tcPr>
            <w:tcW w:w="4515" w:type="dxa"/>
          </w:tcPr>
          <w:p w14:paraId="6388A686" w14:textId="77777777" w:rsidR="00064E69" w:rsidRPr="00EB514F" w:rsidRDefault="00064E69" w:rsidP="00064E69">
            <w:pPr>
              <w:rPr>
                <w:rFonts w:ascii="Tahoma" w:hAnsi="Tahoma" w:cs="Tahoma"/>
                <w:sz w:val="20"/>
                <w:szCs w:val="20"/>
              </w:rPr>
            </w:pPr>
            <w:r w:rsidRPr="00EB514F">
              <w:rPr>
                <w:rFonts w:ascii="Tahoma" w:hAnsi="Tahoma" w:cs="Tahoma"/>
                <w:sz w:val="20"/>
                <w:szCs w:val="20"/>
              </w:rPr>
              <w:t>Movies</w:t>
            </w:r>
          </w:p>
        </w:tc>
      </w:tr>
      <w:tr w:rsidR="00064E69" w:rsidRPr="00DF74AE" w14:paraId="5DD1B91C" w14:textId="77777777" w:rsidTr="00FF73D9">
        <w:tc>
          <w:tcPr>
            <w:tcW w:w="4835" w:type="dxa"/>
          </w:tcPr>
          <w:p w14:paraId="3D885D60" w14:textId="77777777" w:rsidR="00064E69" w:rsidRPr="00EB514F" w:rsidRDefault="00064E69" w:rsidP="00064E69">
            <w:pPr>
              <w:rPr>
                <w:rFonts w:ascii="Tahoma" w:hAnsi="Tahoma" w:cs="Tahoma"/>
                <w:sz w:val="20"/>
                <w:szCs w:val="20"/>
              </w:rPr>
            </w:pPr>
            <w:r w:rsidRPr="00EB514F">
              <w:rPr>
                <w:rFonts w:ascii="Tahoma" w:hAnsi="Tahoma" w:cs="Tahoma"/>
                <w:sz w:val="20"/>
                <w:szCs w:val="20"/>
              </w:rPr>
              <w:t>Bracelets</w:t>
            </w:r>
          </w:p>
        </w:tc>
        <w:tc>
          <w:tcPr>
            <w:tcW w:w="4515" w:type="dxa"/>
          </w:tcPr>
          <w:p w14:paraId="3372FFF2" w14:textId="77777777" w:rsidR="00064E69" w:rsidRPr="00EB514F" w:rsidRDefault="00064E69" w:rsidP="00064E69">
            <w:pPr>
              <w:rPr>
                <w:rFonts w:ascii="Tahoma" w:hAnsi="Tahoma" w:cs="Tahoma"/>
                <w:sz w:val="20"/>
                <w:szCs w:val="20"/>
              </w:rPr>
            </w:pPr>
            <w:r w:rsidRPr="00EB514F">
              <w:rPr>
                <w:rFonts w:ascii="Tahoma" w:hAnsi="Tahoma" w:cs="Tahoma"/>
                <w:sz w:val="20"/>
                <w:szCs w:val="20"/>
              </w:rPr>
              <w:t>Nail clippers (with file)</w:t>
            </w:r>
          </w:p>
        </w:tc>
      </w:tr>
      <w:tr w:rsidR="00064E69" w:rsidRPr="00DF74AE" w14:paraId="2487D2B1" w14:textId="77777777" w:rsidTr="00FF73D9">
        <w:tc>
          <w:tcPr>
            <w:tcW w:w="4835" w:type="dxa"/>
          </w:tcPr>
          <w:p w14:paraId="51B74AFA" w14:textId="77777777" w:rsidR="00064E69" w:rsidRPr="00EB514F" w:rsidRDefault="00064E69" w:rsidP="00064E69">
            <w:pPr>
              <w:rPr>
                <w:rFonts w:ascii="Tahoma" w:hAnsi="Tahoma" w:cs="Tahoma"/>
                <w:sz w:val="20"/>
                <w:szCs w:val="20"/>
              </w:rPr>
            </w:pPr>
            <w:r w:rsidRPr="00EB514F">
              <w:rPr>
                <w:rFonts w:ascii="Tahoma" w:hAnsi="Tahoma" w:cs="Tahoma"/>
                <w:sz w:val="20"/>
                <w:szCs w:val="20"/>
              </w:rPr>
              <w:t>Cameras</w:t>
            </w:r>
          </w:p>
        </w:tc>
        <w:tc>
          <w:tcPr>
            <w:tcW w:w="4515" w:type="dxa"/>
          </w:tcPr>
          <w:p w14:paraId="7FC4308F" w14:textId="77777777" w:rsidR="00064E69" w:rsidRPr="00EB514F" w:rsidRDefault="00064E69" w:rsidP="00064E69">
            <w:pPr>
              <w:rPr>
                <w:rFonts w:ascii="Tahoma" w:hAnsi="Tahoma" w:cs="Tahoma"/>
                <w:sz w:val="20"/>
                <w:szCs w:val="20"/>
              </w:rPr>
            </w:pPr>
            <w:r w:rsidRPr="00EB514F">
              <w:rPr>
                <w:rFonts w:ascii="Tahoma" w:hAnsi="Tahoma" w:cs="Tahoma"/>
                <w:sz w:val="20"/>
                <w:szCs w:val="20"/>
              </w:rPr>
              <w:t>Necklaces</w:t>
            </w:r>
          </w:p>
        </w:tc>
      </w:tr>
      <w:tr w:rsidR="00064E69" w:rsidRPr="00DF74AE" w14:paraId="0478EF20" w14:textId="77777777" w:rsidTr="00FF73D9">
        <w:tc>
          <w:tcPr>
            <w:tcW w:w="4835" w:type="dxa"/>
          </w:tcPr>
          <w:p w14:paraId="09AA83C8" w14:textId="77777777" w:rsidR="00064E69" w:rsidRPr="00EB514F" w:rsidRDefault="00064E69" w:rsidP="00064E69">
            <w:pPr>
              <w:rPr>
                <w:rFonts w:ascii="Tahoma" w:hAnsi="Tahoma" w:cs="Tahoma"/>
                <w:sz w:val="20"/>
                <w:szCs w:val="20"/>
              </w:rPr>
            </w:pPr>
            <w:r w:rsidRPr="00EB514F">
              <w:rPr>
                <w:rFonts w:ascii="Tahoma" w:hAnsi="Tahoma" w:cs="Tahoma"/>
                <w:sz w:val="20"/>
                <w:szCs w:val="20"/>
              </w:rPr>
              <w:t>CD’s</w:t>
            </w:r>
          </w:p>
        </w:tc>
        <w:tc>
          <w:tcPr>
            <w:tcW w:w="4515" w:type="dxa"/>
          </w:tcPr>
          <w:p w14:paraId="6D8E3AF6" w14:textId="77777777" w:rsidR="00064E69" w:rsidRPr="00EB514F" w:rsidRDefault="00064E69" w:rsidP="00064E69">
            <w:pPr>
              <w:rPr>
                <w:rFonts w:ascii="Tahoma" w:hAnsi="Tahoma" w:cs="Tahoma"/>
                <w:sz w:val="20"/>
                <w:szCs w:val="20"/>
              </w:rPr>
            </w:pPr>
            <w:r w:rsidRPr="00EB514F">
              <w:rPr>
                <w:rFonts w:ascii="Tahoma" w:hAnsi="Tahoma" w:cs="Tahoma"/>
                <w:sz w:val="20"/>
                <w:szCs w:val="20"/>
              </w:rPr>
              <w:t>Nightlights</w:t>
            </w:r>
          </w:p>
        </w:tc>
      </w:tr>
      <w:tr w:rsidR="00064E69" w:rsidRPr="00DF74AE" w14:paraId="0F868221" w14:textId="77777777" w:rsidTr="00FF73D9">
        <w:tc>
          <w:tcPr>
            <w:tcW w:w="4835" w:type="dxa"/>
          </w:tcPr>
          <w:p w14:paraId="2E7A4690" w14:textId="77777777" w:rsidR="00064E69" w:rsidRPr="00EB514F" w:rsidRDefault="00064E69" w:rsidP="00064E69">
            <w:pPr>
              <w:rPr>
                <w:rFonts w:ascii="Tahoma" w:hAnsi="Tahoma" w:cs="Tahoma"/>
                <w:sz w:val="20"/>
                <w:szCs w:val="20"/>
              </w:rPr>
            </w:pPr>
            <w:r w:rsidRPr="00EB514F">
              <w:rPr>
                <w:rFonts w:ascii="Tahoma" w:hAnsi="Tahoma" w:cs="Tahoma"/>
                <w:sz w:val="20"/>
                <w:szCs w:val="20"/>
              </w:rPr>
              <w:t>Cell Phones</w:t>
            </w:r>
          </w:p>
        </w:tc>
        <w:tc>
          <w:tcPr>
            <w:tcW w:w="4515" w:type="dxa"/>
          </w:tcPr>
          <w:p w14:paraId="23F1D509" w14:textId="77777777" w:rsidR="00064E69" w:rsidRPr="00EB514F" w:rsidRDefault="00064E69" w:rsidP="00064E69">
            <w:pPr>
              <w:rPr>
                <w:rFonts w:ascii="Tahoma" w:hAnsi="Tahoma" w:cs="Tahoma"/>
                <w:sz w:val="20"/>
                <w:szCs w:val="20"/>
              </w:rPr>
            </w:pPr>
            <w:r w:rsidRPr="00EB514F">
              <w:rPr>
                <w:rFonts w:ascii="Tahoma" w:hAnsi="Tahoma" w:cs="Tahoma"/>
                <w:sz w:val="20"/>
                <w:szCs w:val="20"/>
              </w:rPr>
              <w:t>Non-approved electronic equipment</w:t>
            </w:r>
          </w:p>
        </w:tc>
      </w:tr>
      <w:tr w:rsidR="00064E69" w:rsidRPr="00DF74AE" w14:paraId="130CCF7C" w14:textId="77777777" w:rsidTr="00FF73D9">
        <w:tc>
          <w:tcPr>
            <w:tcW w:w="4835" w:type="dxa"/>
          </w:tcPr>
          <w:p w14:paraId="363AE6E2" w14:textId="77777777" w:rsidR="00064E69" w:rsidRPr="00EB514F" w:rsidRDefault="00064E69" w:rsidP="00064E69">
            <w:pPr>
              <w:rPr>
                <w:rFonts w:ascii="Tahoma" w:hAnsi="Tahoma" w:cs="Tahoma"/>
                <w:sz w:val="20"/>
                <w:szCs w:val="20"/>
              </w:rPr>
            </w:pPr>
            <w:r w:rsidRPr="00EB514F">
              <w:rPr>
                <w:rFonts w:ascii="Tahoma" w:hAnsi="Tahoma" w:cs="Tahoma"/>
                <w:sz w:val="20"/>
                <w:szCs w:val="20"/>
              </w:rPr>
              <w:t>Chemical Weapons</w:t>
            </w:r>
          </w:p>
        </w:tc>
        <w:tc>
          <w:tcPr>
            <w:tcW w:w="4515" w:type="dxa"/>
          </w:tcPr>
          <w:p w14:paraId="0CB83D1A" w14:textId="77777777" w:rsidR="00064E69" w:rsidRPr="00EB514F" w:rsidRDefault="00064E69" w:rsidP="00064E69">
            <w:pPr>
              <w:rPr>
                <w:rFonts w:ascii="Tahoma" w:hAnsi="Tahoma" w:cs="Tahoma"/>
                <w:sz w:val="20"/>
                <w:szCs w:val="20"/>
              </w:rPr>
            </w:pPr>
            <w:r w:rsidRPr="00EB514F">
              <w:rPr>
                <w:rFonts w:ascii="Tahoma" w:hAnsi="Tahoma" w:cs="Tahoma"/>
                <w:sz w:val="20"/>
                <w:szCs w:val="20"/>
              </w:rPr>
              <w:t>Non-approved Jewelry</w:t>
            </w:r>
          </w:p>
        </w:tc>
      </w:tr>
      <w:tr w:rsidR="00064E69" w:rsidRPr="00DF74AE" w14:paraId="67661A0F" w14:textId="77777777" w:rsidTr="00FF73D9">
        <w:tc>
          <w:tcPr>
            <w:tcW w:w="4835" w:type="dxa"/>
          </w:tcPr>
          <w:p w14:paraId="6D8094FF" w14:textId="77777777" w:rsidR="00064E69" w:rsidRPr="00EB514F" w:rsidRDefault="00064E69" w:rsidP="00064E69">
            <w:pPr>
              <w:rPr>
                <w:rFonts w:ascii="Tahoma" w:hAnsi="Tahoma" w:cs="Tahoma"/>
                <w:sz w:val="20"/>
                <w:szCs w:val="20"/>
              </w:rPr>
            </w:pPr>
            <w:r w:rsidRPr="00EB514F">
              <w:rPr>
                <w:rFonts w:ascii="Tahoma" w:hAnsi="Tahoma" w:cs="Tahoma"/>
                <w:sz w:val="20"/>
                <w:szCs w:val="20"/>
              </w:rPr>
              <w:t>Cologne</w:t>
            </w:r>
          </w:p>
        </w:tc>
        <w:tc>
          <w:tcPr>
            <w:tcW w:w="4515" w:type="dxa"/>
          </w:tcPr>
          <w:p w14:paraId="78E0E961" w14:textId="77777777" w:rsidR="00064E69" w:rsidRPr="00EB514F" w:rsidRDefault="00064E69" w:rsidP="00064E69">
            <w:pPr>
              <w:rPr>
                <w:rFonts w:ascii="Tahoma" w:hAnsi="Tahoma" w:cs="Tahoma"/>
                <w:sz w:val="20"/>
                <w:szCs w:val="20"/>
              </w:rPr>
            </w:pPr>
            <w:r w:rsidRPr="00EB514F">
              <w:rPr>
                <w:rFonts w:ascii="Tahoma" w:hAnsi="Tahoma" w:cs="Tahoma"/>
                <w:sz w:val="20"/>
                <w:szCs w:val="20"/>
              </w:rPr>
              <w:t>Pagers</w:t>
            </w:r>
          </w:p>
        </w:tc>
      </w:tr>
      <w:tr w:rsidR="00064E69" w:rsidRPr="00DF74AE" w14:paraId="2FC89E8C" w14:textId="77777777" w:rsidTr="00FF73D9">
        <w:tc>
          <w:tcPr>
            <w:tcW w:w="4835" w:type="dxa"/>
          </w:tcPr>
          <w:p w14:paraId="530299F9" w14:textId="77777777" w:rsidR="00064E69" w:rsidRPr="00EB514F" w:rsidRDefault="00064E69" w:rsidP="00064E69">
            <w:pPr>
              <w:rPr>
                <w:rFonts w:ascii="Tahoma" w:hAnsi="Tahoma" w:cs="Tahoma"/>
                <w:sz w:val="20"/>
                <w:szCs w:val="20"/>
              </w:rPr>
            </w:pPr>
            <w:r w:rsidRPr="00EB514F">
              <w:rPr>
                <w:rFonts w:ascii="Tahoma" w:hAnsi="Tahoma" w:cs="Tahoma"/>
                <w:sz w:val="20"/>
                <w:szCs w:val="20"/>
              </w:rPr>
              <w:t>Computer devices</w:t>
            </w:r>
          </w:p>
        </w:tc>
        <w:tc>
          <w:tcPr>
            <w:tcW w:w="4515" w:type="dxa"/>
          </w:tcPr>
          <w:p w14:paraId="25D9CE35" w14:textId="77777777" w:rsidR="00064E69" w:rsidRPr="00EB514F" w:rsidRDefault="00064E69" w:rsidP="00064E69">
            <w:pPr>
              <w:rPr>
                <w:rFonts w:ascii="Tahoma" w:hAnsi="Tahoma" w:cs="Tahoma"/>
                <w:sz w:val="20"/>
                <w:szCs w:val="20"/>
              </w:rPr>
            </w:pPr>
            <w:r w:rsidRPr="00EB514F">
              <w:rPr>
                <w:rFonts w:ascii="Tahoma" w:hAnsi="Tahoma" w:cs="Tahoma"/>
                <w:sz w:val="20"/>
                <w:szCs w:val="20"/>
              </w:rPr>
              <w:t>Pencils (mechanical)</w:t>
            </w:r>
          </w:p>
        </w:tc>
      </w:tr>
      <w:tr w:rsidR="00064E69" w:rsidRPr="00DF74AE" w14:paraId="79987A2C" w14:textId="77777777" w:rsidTr="00EB792C">
        <w:tc>
          <w:tcPr>
            <w:tcW w:w="4835" w:type="dxa"/>
          </w:tcPr>
          <w:p w14:paraId="3E772BCA" w14:textId="77777777" w:rsidR="00064E69" w:rsidRPr="00EB514F" w:rsidRDefault="00064E69" w:rsidP="00064E69">
            <w:pPr>
              <w:rPr>
                <w:rFonts w:ascii="Tahoma" w:hAnsi="Tahoma" w:cs="Tahoma"/>
                <w:sz w:val="20"/>
                <w:szCs w:val="20"/>
              </w:rPr>
            </w:pPr>
            <w:r w:rsidRPr="00EB514F">
              <w:rPr>
                <w:rFonts w:ascii="Tahoma" w:hAnsi="Tahoma" w:cs="Tahoma"/>
                <w:sz w:val="20"/>
                <w:szCs w:val="20"/>
              </w:rPr>
              <w:t>Debit, Credit, and Phone Cards</w:t>
            </w:r>
          </w:p>
        </w:tc>
        <w:tc>
          <w:tcPr>
            <w:tcW w:w="4515" w:type="dxa"/>
          </w:tcPr>
          <w:p w14:paraId="7CD7B06F" w14:textId="77777777" w:rsidR="00064E69" w:rsidRPr="00EB514F" w:rsidRDefault="00064E69" w:rsidP="00064E69">
            <w:pPr>
              <w:rPr>
                <w:rFonts w:ascii="Tahoma" w:hAnsi="Tahoma" w:cs="Tahoma"/>
                <w:sz w:val="20"/>
                <w:szCs w:val="20"/>
              </w:rPr>
            </w:pPr>
            <w:r w:rsidRPr="00EB514F">
              <w:rPr>
                <w:rFonts w:ascii="Tahoma" w:hAnsi="Tahoma" w:cs="Tahoma"/>
                <w:sz w:val="20"/>
                <w:szCs w:val="20"/>
              </w:rPr>
              <w:t>Pepper Spray</w:t>
            </w:r>
          </w:p>
        </w:tc>
      </w:tr>
      <w:tr w:rsidR="00064E69" w:rsidRPr="00DF74AE" w14:paraId="2E9471FE" w14:textId="77777777" w:rsidTr="00FF73D9">
        <w:tc>
          <w:tcPr>
            <w:tcW w:w="4835" w:type="dxa"/>
          </w:tcPr>
          <w:p w14:paraId="6993E0E5" w14:textId="77777777" w:rsidR="00064E69" w:rsidRPr="00EB514F" w:rsidRDefault="00064E69" w:rsidP="00064E69">
            <w:pPr>
              <w:rPr>
                <w:rFonts w:ascii="Tahoma" w:hAnsi="Tahoma" w:cs="Tahoma"/>
                <w:sz w:val="20"/>
                <w:szCs w:val="20"/>
              </w:rPr>
            </w:pPr>
            <w:r w:rsidRPr="00EB514F">
              <w:rPr>
                <w:rFonts w:ascii="Tahoma" w:hAnsi="Tahoma" w:cs="Tahoma"/>
                <w:sz w:val="20"/>
                <w:szCs w:val="20"/>
              </w:rPr>
              <w:t>Dice</w:t>
            </w:r>
          </w:p>
        </w:tc>
        <w:tc>
          <w:tcPr>
            <w:tcW w:w="4515" w:type="dxa"/>
          </w:tcPr>
          <w:p w14:paraId="69279538" w14:textId="77777777" w:rsidR="00064E69" w:rsidRPr="00EB514F" w:rsidRDefault="00064E69" w:rsidP="00064E69">
            <w:pPr>
              <w:rPr>
                <w:rFonts w:ascii="Tahoma" w:hAnsi="Tahoma" w:cs="Tahoma"/>
                <w:sz w:val="20"/>
                <w:szCs w:val="20"/>
              </w:rPr>
            </w:pPr>
            <w:r w:rsidRPr="00EB514F">
              <w:rPr>
                <w:rFonts w:ascii="Tahoma" w:hAnsi="Tahoma" w:cs="Tahoma"/>
                <w:sz w:val="20"/>
                <w:szCs w:val="20"/>
              </w:rPr>
              <w:t>Personal bedding</w:t>
            </w:r>
          </w:p>
        </w:tc>
      </w:tr>
      <w:tr w:rsidR="00064E69" w:rsidRPr="00DF74AE" w14:paraId="0CFF726A" w14:textId="77777777" w:rsidTr="00FF73D9">
        <w:tc>
          <w:tcPr>
            <w:tcW w:w="4835" w:type="dxa"/>
          </w:tcPr>
          <w:p w14:paraId="0FE5DF4A" w14:textId="77777777" w:rsidR="00064E69" w:rsidRPr="00EB514F" w:rsidRDefault="00064E69" w:rsidP="00064E69">
            <w:pPr>
              <w:rPr>
                <w:rFonts w:ascii="Tahoma" w:hAnsi="Tahoma" w:cs="Tahoma"/>
                <w:sz w:val="20"/>
                <w:szCs w:val="20"/>
              </w:rPr>
            </w:pPr>
            <w:r w:rsidRPr="00EB514F">
              <w:rPr>
                <w:rFonts w:ascii="Tahoma" w:hAnsi="Tahoma" w:cs="Tahoma"/>
                <w:sz w:val="20"/>
                <w:szCs w:val="20"/>
              </w:rPr>
              <w:t>Drug look-alikes</w:t>
            </w:r>
          </w:p>
        </w:tc>
        <w:tc>
          <w:tcPr>
            <w:tcW w:w="4515" w:type="dxa"/>
          </w:tcPr>
          <w:p w14:paraId="00B3CE56" w14:textId="77777777" w:rsidR="00064E69" w:rsidRPr="00EB514F" w:rsidRDefault="00064E69" w:rsidP="00064E69">
            <w:pPr>
              <w:rPr>
                <w:rFonts w:ascii="Tahoma" w:hAnsi="Tahoma" w:cs="Tahoma"/>
                <w:sz w:val="20"/>
                <w:szCs w:val="20"/>
              </w:rPr>
            </w:pPr>
            <w:r w:rsidRPr="00EB514F">
              <w:rPr>
                <w:rFonts w:ascii="Tahoma" w:hAnsi="Tahoma" w:cs="Tahoma"/>
                <w:sz w:val="20"/>
                <w:szCs w:val="20"/>
              </w:rPr>
              <w:t>Personal DVDs</w:t>
            </w:r>
          </w:p>
        </w:tc>
      </w:tr>
      <w:tr w:rsidR="00064E69" w:rsidRPr="00DF74AE" w14:paraId="5C2326CA" w14:textId="77777777" w:rsidTr="00FF73D9">
        <w:tc>
          <w:tcPr>
            <w:tcW w:w="4835" w:type="dxa"/>
          </w:tcPr>
          <w:p w14:paraId="3ED516B0" w14:textId="77777777" w:rsidR="00064E69" w:rsidRPr="00EB514F" w:rsidRDefault="00064E69" w:rsidP="00064E69">
            <w:pPr>
              <w:rPr>
                <w:rFonts w:ascii="Tahoma" w:hAnsi="Tahoma" w:cs="Tahoma"/>
                <w:sz w:val="20"/>
                <w:szCs w:val="20"/>
              </w:rPr>
            </w:pPr>
            <w:r w:rsidRPr="00EB514F">
              <w:rPr>
                <w:rFonts w:ascii="Tahoma" w:hAnsi="Tahoma" w:cs="Tahoma"/>
                <w:sz w:val="20"/>
                <w:szCs w:val="20"/>
              </w:rPr>
              <w:t>Drug paraphernalia</w:t>
            </w:r>
          </w:p>
        </w:tc>
        <w:tc>
          <w:tcPr>
            <w:tcW w:w="4515" w:type="dxa"/>
          </w:tcPr>
          <w:p w14:paraId="0FD43C8A" w14:textId="77777777" w:rsidR="00064E69" w:rsidRPr="00EB514F" w:rsidRDefault="00064E69" w:rsidP="00064E69">
            <w:pPr>
              <w:rPr>
                <w:rFonts w:ascii="Tahoma" w:hAnsi="Tahoma" w:cs="Tahoma"/>
                <w:sz w:val="20"/>
                <w:szCs w:val="20"/>
              </w:rPr>
            </w:pPr>
            <w:r w:rsidRPr="00EB514F">
              <w:rPr>
                <w:rFonts w:ascii="Tahoma" w:hAnsi="Tahoma" w:cs="Tahoma"/>
                <w:sz w:val="20"/>
                <w:szCs w:val="20"/>
              </w:rPr>
              <w:t>Personal fans</w:t>
            </w:r>
          </w:p>
        </w:tc>
      </w:tr>
      <w:tr w:rsidR="00064E69" w:rsidRPr="00DF74AE" w14:paraId="59F27D32" w14:textId="77777777" w:rsidTr="00FF73D9">
        <w:tc>
          <w:tcPr>
            <w:tcW w:w="4835" w:type="dxa"/>
          </w:tcPr>
          <w:p w14:paraId="4B93F71D" w14:textId="77777777" w:rsidR="00064E69" w:rsidRPr="00EB514F" w:rsidRDefault="00064E69" w:rsidP="00064E69">
            <w:pPr>
              <w:rPr>
                <w:rFonts w:ascii="Tahoma" w:hAnsi="Tahoma" w:cs="Tahoma"/>
                <w:sz w:val="20"/>
                <w:szCs w:val="20"/>
              </w:rPr>
            </w:pPr>
            <w:r w:rsidRPr="00EB514F">
              <w:rPr>
                <w:rFonts w:ascii="Tahoma" w:hAnsi="Tahoma" w:cs="Tahoma"/>
                <w:sz w:val="20"/>
                <w:szCs w:val="20"/>
              </w:rPr>
              <w:t>Drugs</w:t>
            </w:r>
          </w:p>
        </w:tc>
        <w:tc>
          <w:tcPr>
            <w:tcW w:w="4515" w:type="dxa"/>
          </w:tcPr>
          <w:p w14:paraId="067BE450" w14:textId="652780B4" w:rsidR="00064E69" w:rsidRPr="00EB514F" w:rsidRDefault="00064E69" w:rsidP="00064E69">
            <w:pPr>
              <w:rPr>
                <w:rFonts w:ascii="Tahoma" w:hAnsi="Tahoma" w:cs="Tahoma"/>
                <w:sz w:val="20"/>
                <w:szCs w:val="20"/>
              </w:rPr>
            </w:pPr>
            <w:r w:rsidRPr="00EB514F">
              <w:rPr>
                <w:rFonts w:ascii="Tahoma" w:hAnsi="Tahoma" w:cs="Tahoma"/>
                <w:sz w:val="20"/>
                <w:szCs w:val="20"/>
              </w:rPr>
              <w:t>Personal VHS</w:t>
            </w:r>
            <w:r w:rsidR="0074280E" w:rsidRPr="00EB514F">
              <w:rPr>
                <w:rFonts w:ascii="Tahoma" w:hAnsi="Tahoma" w:cs="Tahoma"/>
                <w:sz w:val="20"/>
                <w:szCs w:val="20"/>
              </w:rPr>
              <w:t>/DVD’s</w:t>
            </w:r>
          </w:p>
        </w:tc>
      </w:tr>
      <w:tr w:rsidR="00064E69" w:rsidRPr="00DF74AE" w14:paraId="01FCEE6E" w14:textId="77777777" w:rsidTr="00FF73D9">
        <w:tc>
          <w:tcPr>
            <w:tcW w:w="4835" w:type="dxa"/>
          </w:tcPr>
          <w:p w14:paraId="46B9C07A" w14:textId="77777777" w:rsidR="00064E69" w:rsidRPr="00EB514F" w:rsidRDefault="00064E69" w:rsidP="00064E69">
            <w:pPr>
              <w:rPr>
                <w:rFonts w:ascii="Tahoma" w:hAnsi="Tahoma" w:cs="Tahoma"/>
                <w:sz w:val="20"/>
                <w:szCs w:val="20"/>
              </w:rPr>
            </w:pPr>
            <w:r w:rsidRPr="00EB514F">
              <w:rPr>
                <w:rFonts w:ascii="Tahoma" w:hAnsi="Tahoma" w:cs="Tahoma"/>
                <w:sz w:val="20"/>
                <w:szCs w:val="20"/>
              </w:rPr>
              <w:t>Earrings</w:t>
            </w:r>
          </w:p>
        </w:tc>
        <w:tc>
          <w:tcPr>
            <w:tcW w:w="4515" w:type="dxa"/>
          </w:tcPr>
          <w:p w14:paraId="5F19F5F0" w14:textId="77777777" w:rsidR="00064E69" w:rsidRPr="00EB514F" w:rsidRDefault="00064E69" w:rsidP="00064E69">
            <w:pPr>
              <w:rPr>
                <w:rFonts w:ascii="Tahoma" w:hAnsi="Tahoma" w:cs="Tahoma"/>
                <w:sz w:val="20"/>
                <w:szCs w:val="20"/>
              </w:rPr>
            </w:pPr>
            <w:r w:rsidRPr="00EB514F">
              <w:rPr>
                <w:rFonts w:ascii="Tahoma" w:hAnsi="Tahoma" w:cs="Tahoma"/>
                <w:sz w:val="20"/>
                <w:szCs w:val="20"/>
              </w:rPr>
              <w:t>Personally acquired newspapers</w:t>
            </w:r>
          </w:p>
        </w:tc>
      </w:tr>
      <w:tr w:rsidR="00064E69" w:rsidRPr="00DF74AE" w14:paraId="35F2A197" w14:textId="77777777" w:rsidTr="00FF73D9">
        <w:tc>
          <w:tcPr>
            <w:tcW w:w="4835" w:type="dxa"/>
          </w:tcPr>
          <w:p w14:paraId="5F539733" w14:textId="77777777" w:rsidR="00064E69" w:rsidRPr="00EB514F" w:rsidRDefault="00064E69" w:rsidP="00064E69">
            <w:pPr>
              <w:rPr>
                <w:rFonts w:ascii="Tahoma" w:hAnsi="Tahoma" w:cs="Tahoma"/>
                <w:sz w:val="20"/>
                <w:szCs w:val="20"/>
              </w:rPr>
            </w:pPr>
            <w:r w:rsidRPr="00EB514F">
              <w:rPr>
                <w:rFonts w:ascii="Tahoma" w:hAnsi="Tahoma" w:cs="Tahoma"/>
                <w:sz w:val="20"/>
                <w:szCs w:val="20"/>
              </w:rPr>
              <w:t>Electric/battery operated toothbrushes</w:t>
            </w:r>
          </w:p>
        </w:tc>
        <w:tc>
          <w:tcPr>
            <w:tcW w:w="4515" w:type="dxa"/>
          </w:tcPr>
          <w:p w14:paraId="24DC63F0" w14:textId="77777777" w:rsidR="00064E69" w:rsidRPr="00EB514F" w:rsidRDefault="00064E69" w:rsidP="00064E69">
            <w:pPr>
              <w:rPr>
                <w:rFonts w:ascii="Tahoma" w:hAnsi="Tahoma" w:cs="Tahoma"/>
                <w:sz w:val="20"/>
                <w:szCs w:val="20"/>
              </w:rPr>
            </w:pPr>
            <w:r w:rsidRPr="00EB514F">
              <w:rPr>
                <w:rFonts w:ascii="Tahoma" w:hAnsi="Tahoma" w:cs="Tahoma"/>
                <w:sz w:val="20"/>
                <w:szCs w:val="20"/>
              </w:rPr>
              <w:t>Photos (inappropriate content)</w:t>
            </w:r>
          </w:p>
        </w:tc>
      </w:tr>
      <w:tr w:rsidR="00064E69" w:rsidRPr="00DF74AE" w14:paraId="2608E3B8" w14:textId="77777777" w:rsidTr="00FF73D9">
        <w:tc>
          <w:tcPr>
            <w:tcW w:w="4835" w:type="dxa"/>
          </w:tcPr>
          <w:p w14:paraId="382DE88F" w14:textId="77777777" w:rsidR="00064E69" w:rsidRPr="00EB514F" w:rsidRDefault="00064E69" w:rsidP="00064E69">
            <w:pPr>
              <w:rPr>
                <w:rFonts w:ascii="Tahoma" w:hAnsi="Tahoma" w:cs="Tahoma"/>
                <w:sz w:val="20"/>
                <w:szCs w:val="20"/>
              </w:rPr>
            </w:pPr>
            <w:r w:rsidRPr="00EB514F">
              <w:rPr>
                <w:rFonts w:ascii="Tahoma" w:hAnsi="Tahoma" w:cs="Tahoma"/>
                <w:sz w:val="20"/>
                <w:szCs w:val="20"/>
              </w:rPr>
              <w:t>Electrical devices needing a cord</w:t>
            </w:r>
          </w:p>
        </w:tc>
        <w:tc>
          <w:tcPr>
            <w:tcW w:w="4515" w:type="dxa"/>
          </w:tcPr>
          <w:p w14:paraId="543F9375" w14:textId="77777777" w:rsidR="00064E69" w:rsidRPr="00EB514F" w:rsidRDefault="00064E69" w:rsidP="00064E69">
            <w:pPr>
              <w:rPr>
                <w:rFonts w:ascii="Tahoma" w:hAnsi="Tahoma" w:cs="Tahoma"/>
                <w:sz w:val="20"/>
                <w:szCs w:val="20"/>
              </w:rPr>
            </w:pPr>
            <w:r w:rsidRPr="00EB514F">
              <w:rPr>
                <w:rFonts w:ascii="Tahoma" w:hAnsi="Tahoma" w:cs="Tahoma"/>
                <w:sz w:val="20"/>
                <w:szCs w:val="20"/>
              </w:rPr>
              <w:t>Pornographic materials</w:t>
            </w:r>
          </w:p>
        </w:tc>
      </w:tr>
      <w:tr w:rsidR="00064E69" w:rsidRPr="00DF74AE" w14:paraId="0E1C31B2" w14:textId="77777777" w:rsidTr="00FF73D9">
        <w:tc>
          <w:tcPr>
            <w:tcW w:w="4835" w:type="dxa"/>
          </w:tcPr>
          <w:p w14:paraId="3E14D91E" w14:textId="4787BE30" w:rsidR="00064E69" w:rsidRPr="00EB514F" w:rsidRDefault="00064E69" w:rsidP="00064E69">
            <w:pPr>
              <w:rPr>
                <w:rFonts w:ascii="Tahoma" w:hAnsi="Tahoma" w:cs="Tahoma"/>
                <w:sz w:val="20"/>
                <w:szCs w:val="20"/>
                <w:lang w:val="fr-FR"/>
              </w:rPr>
            </w:pPr>
            <w:r w:rsidRPr="00EB514F">
              <w:rPr>
                <w:rFonts w:ascii="Tahoma" w:hAnsi="Tahoma" w:cs="Tahoma"/>
                <w:sz w:val="20"/>
                <w:szCs w:val="20"/>
                <w:lang w:val="fr-FR"/>
              </w:rPr>
              <w:t xml:space="preserve">Extension cords/multi plug </w:t>
            </w:r>
            <w:r w:rsidR="00463536" w:rsidRPr="00EB514F">
              <w:rPr>
                <w:rFonts w:ascii="Tahoma" w:hAnsi="Tahoma" w:cs="Tahoma"/>
                <w:sz w:val="20"/>
                <w:szCs w:val="20"/>
                <w:lang w:val="fr-FR"/>
              </w:rPr>
              <w:t>réceptacles</w:t>
            </w:r>
          </w:p>
        </w:tc>
        <w:tc>
          <w:tcPr>
            <w:tcW w:w="4515" w:type="dxa"/>
          </w:tcPr>
          <w:p w14:paraId="40DA347B" w14:textId="77777777" w:rsidR="00064E69" w:rsidRPr="00EB514F" w:rsidRDefault="00064E69" w:rsidP="00064E69">
            <w:pPr>
              <w:rPr>
                <w:rFonts w:ascii="Tahoma" w:hAnsi="Tahoma" w:cs="Tahoma"/>
                <w:sz w:val="20"/>
                <w:szCs w:val="20"/>
              </w:rPr>
            </w:pPr>
            <w:r w:rsidRPr="00EB514F">
              <w:rPr>
                <w:rFonts w:ascii="Tahoma" w:hAnsi="Tahoma" w:cs="Tahoma"/>
                <w:sz w:val="20"/>
                <w:szCs w:val="20"/>
              </w:rPr>
              <w:t>Razor blades</w:t>
            </w:r>
          </w:p>
        </w:tc>
      </w:tr>
      <w:tr w:rsidR="00064E69" w:rsidRPr="00DF74AE" w14:paraId="7D866834" w14:textId="77777777" w:rsidTr="00FF73D9">
        <w:tc>
          <w:tcPr>
            <w:tcW w:w="4835" w:type="dxa"/>
          </w:tcPr>
          <w:p w14:paraId="6AAB396D" w14:textId="77777777" w:rsidR="00064E69" w:rsidRPr="00EB514F" w:rsidRDefault="00064E69" w:rsidP="00064E69">
            <w:pPr>
              <w:rPr>
                <w:rFonts w:ascii="Tahoma" w:hAnsi="Tahoma" w:cs="Tahoma"/>
                <w:sz w:val="20"/>
                <w:szCs w:val="20"/>
              </w:rPr>
            </w:pPr>
            <w:r w:rsidRPr="00EB514F">
              <w:rPr>
                <w:rFonts w:ascii="Tahoma" w:hAnsi="Tahoma" w:cs="Tahoma"/>
                <w:sz w:val="20"/>
                <w:szCs w:val="20"/>
              </w:rPr>
              <w:t>Facility Batteries</w:t>
            </w:r>
          </w:p>
        </w:tc>
        <w:tc>
          <w:tcPr>
            <w:tcW w:w="4515" w:type="dxa"/>
          </w:tcPr>
          <w:p w14:paraId="45C6FA8A" w14:textId="77777777" w:rsidR="00064E69" w:rsidRPr="00EB514F" w:rsidRDefault="00064E69" w:rsidP="00064E69">
            <w:pPr>
              <w:rPr>
                <w:rFonts w:ascii="Tahoma" w:hAnsi="Tahoma" w:cs="Tahoma"/>
                <w:sz w:val="20"/>
                <w:szCs w:val="20"/>
              </w:rPr>
            </w:pPr>
            <w:r w:rsidRPr="00EB514F">
              <w:rPr>
                <w:rFonts w:ascii="Tahoma" w:hAnsi="Tahoma" w:cs="Tahoma"/>
                <w:sz w:val="20"/>
                <w:szCs w:val="20"/>
              </w:rPr>
              <w:t>Removable teeth grills</w:t>
            </w:r>
          </w:p>
        </w:tc>
      </w:tr>
      <w:tr w:rsidR="00064E69" w:rsidRPr="00DF74AE" w14:paraId="06F60BFE" w14:textId="77777777" w:rsidTr="00FF73D9">
        <w:tc>
          <w:tcPr>
            <w:tcW w:w="4835" w:type="dxa"/>
          </w:tcPr>
          <w:p w14:paraId="28589E8F" w14:textId="77777777" w:rsidR="00064E69" w:rsidRPr="00EB514F" w:rsidRDefault="00064E69" w:rsidP="00064E69">
            <w:pPr>
              <w:rPr>
                <w:rFonts w:ascii="Tahoma" w:hAnsi="Tahoma" w:cs="Tahoma"/>
                <w:sz w:val="20"/>
                <w:szCs w:val="20"/>
              </w:rPr>
            </w:pPr>
            <w:r w:rsidRPr="00EB514F">
              <w:rPr>
                <w:rFonts w:ascii="Tahoma" w:hAnsi="Tahoma" w:cs="Tahoma"/>
                <w:sz w:val="20"/>
                <w:szCs w:val="20"/>
              </w:rPr>
              <w:t>Gambling paraphernalia</w:t>
            </w:r>
          </w:p>
        </w:tc>
        <w:tc>
          <w:tcPr>
            <w:tcW w:w="4515" w:type="dxa"/>
          </w:tcPr>
          <w:p w14:paraId="6AC79D9A" w14:textId="77777777" w:rsidR="00064E69" w:rsidRPr="00EB514F" w:rsidRDefault="00064E69" w:rsidP="00064E69">
            <w:pPr>
              <w:rPr>
                <w:rFonts w:ascii="Tahoma" w:hAnsi="Tahoma" w:cs="Tahoma"/>
                <w:sz w:val="20"/>
                <w:szCs w:val="20"/>
              </w:rPr>
            </w:pPr>
            <w:r w:rsidRPr="00EB514F">
              <w:rPr>
                <w:rFonts w:ascii="Tahoma" w:hAnsi="Tahoma" w:cs="Tahoma"/>
                <w:sz w:val="20"/>
                <w:szCs w:val="20"/>
              </w:rPr>
              <w:t>Scissors</w:t>
            </w:r>
          </w:p>
        </w:tc>
      </w:tr>
      <w:tr w:rsidR="00064E69" w:rsidRPr="00DF74AE" w14:paraId="775C92B0" w14:textId="77777777" w:rsidTr="00FF73D9">
        <w:tc>
          <w:tcPr>
            <w:tcW w:w="4835" w:type="dxa"/>
          </w:tcPr>
          <w:p w14:paraId="2836CA3E" w14:textId="77777777" w:rsidR="00064E69" w:rsidRPr="00EB514F" w:rsidRDefault="00064E69" w:rsidP="00064E69">
            <w:pPr>
              <w:rPr>
                <w:rFonts w:ascii="Tahoma" w:hAnsi="Tahoma" w:cs="Tahoma"/>
                <w:sz w:val="20"/>
                <w:szCs w:val="20"/>
              </w:rPr>
            </w:pPr>
            <w:r w:rsidRPr="00EB514F">
              <w:rPr>
                <w:rFonts w:ascii="Tahoma" w:hAnsi="Tahoma" w:cs="Tahoma"/>
                <w:sz w:val="20"/>
                <w:szCs w:val="20"/>
              </w:rPr>
              <w:t>Gel Pens</w:t>
            </w:r>
          </w:p>
        </w:tc>
        <w:tc>
          <w:tcPr>
            <w:tcW w:w="4515" w:type="dxa"/>
          </w:tcPr>
          <w:p w14:paraId="58F9847D" w14:textId="77777777" w:rsidR="00064E69" w:rsidRPr="00EB514F" w:rsidRDefault="00064E69" w:rsidP="00064E69">
            <w:pPr>
              <w:rPr>
                <w:rFonts w:ascii="Tahoma" w:hAnsi="Tahoma" w:cs="Tahoma"/>
                <w:sz w:val="20"/>
                <w:szCs w:val="20"/>
              </w:rPr>
            </w:pPr>
            <w:r w:rsidRPr="00EB514F">
              <w:rPr>
                <w:rFonts w:ascii="Tahoma" w:hAnsi="Tahoma" w:cs="Tahoma"/>
                <w:sz w:val="20"/>
                <w:szCs w:val="20"/>
              </w:rPr>
              <w:t>Sewing materials</w:t>
            </w:r>
          </w:p>
        </w:tc>
      </w:tr>
      <w:tr w:rsidR="00064E69" w:rsidRPr="00DF74AE" w14:paraId="35856366" w14:textId="77777777" w:rsidTr="00FF73D9">
        <w:tc>
          <w:tcPr>
            <w:tcW w:w="4835" w:type="dxa"/>
          </w:tcPr>
          <w:p w14:paraId="35745DA1" w14:textId="77777777" w:rsidR="00064E69" w:rsidRPr="00EB514F" w:rsidRDefault="00064E69" w:rsidP="00064E69">
            <w:pPr>
              <w:rPr>
                <w:rFonts w:ascii="Tahoma" w:hAnsi="Tahoma" w:cs="Tahoma"/>
                <w:sz w:val="20"/>
                <w:szCs w:val="20"/>
              </w:rPr>
            </w:pPr>
            <w:r w:rsidRPr="00EB514F">
              <w:rPr>
                <w:rFonts w:ascii="Tahoma" w:hAnsi="Tahoma" w:cs="Tahoma"/>
                <w:sz w:val="20"/>
                <w:szCs w:val="20"/>
              </w:rPr>
              <w:t>Glue</w:t>
            </w:r>
          </w:p>
        </w:tc>
        <w:tc>
          <w:tcPr>
            <w:tcW w:w="4515" w:type="dxa"/>
          </w:tcPr>
          <w:p w14:paraId="4C38AE59" w14:textId="77777777" w:rsidR="00064E69" w:rsidRPr="00EB514F" w:rsidRDefault="00064E69" w:rsidP="00064E69">
            <w:pPr>
              <w:rPr>
                <w:rFonts w:ascii="Tahoma" w:hAnsi="Tahoma" w:cs="Tahoma"/>
                <w:sz w:val="20"/>
                <w:szCs w:val="20"/>
              </w:rPr>
            </w:pPr>
            <w:r w:rsidRPr="00EB514F">
              <w:rPr>
                <w:rFonts w:ascii="Tahoma" w:hAnsi="Tahoma" w:cs="Tahoma"/>
                <w:sz w:val="20"/>
                <w:szCs w:val="20"/>
              </w:rPr>
              <w:t>Sharp Objects</w:t>
            </w:r>
          </w:p>
        </w:tc>
      </w:tr>
      <w:tr w:rsidR="00064E69" w:rsidRPr="00DF74AE" w14:paraId="65D702F5" w14:textId="77777777" w:rsidTr="00FF73D9">
        <w:tc>
          <w:tcPr>
            <w:tcW w:w="4835" w:type="dxa"/>
          </w:tcPr>
          <w:p w14:paraId="59431C71" w14:textId="77777777" w:rsidR="00064E69" w:rsidRPr="00EB514F" w:rsidRDefault="00064E69" w:rsidP="00064E69">
            <w:pPr>
              <w:rPr>
                <w:rFonts w:ascii="Tahoma" w:hAnsi="Tahoma" w:cs="Tahoma"/>
                <w:sz w:val="20"/>
                <w:szCs w:val="20"/>
              </w:rPr>
            </w:pPr>
            <w:r w:rsidRPr="00EB514F">
              <w:rPr>
                <w:rFonts w:ascii="Tahoma" w:hAnsi="Tahoma" w:cs="Tahoma"/>
                <w:sz w:val="20"/>
                <w:szCs w:val="20"/>
              </w:rPr>
              <w:t>Gum</w:t>
            </w:r>
          </w:p>
        </w:tc>
        <w:tc>
          <w:tcPr>
            <w:tcW w:w="4515" w:type="dxa"/>
          </w:tcPr>
          <w:p w14:paraId="7EA6F376" w14:textId="77777777" w:rsidR="00064E69" w:rsidRPr="00EB514F" w:rsidRDefault="00064E69" w:rsidP="00064E69">
            <w:pPr>
              <w:rPr>
                <w:rFonts w:ascii="Tahoma" w:hAnsi="Tahoma" w:cs="Tahoma"/>
                <w:sz w:val="20"/>
                <w:szCs w:val="20"/>
              </w:rPr>
            </w:pPr>
            <w:r w:rsidRPr="00EB514F">
              <w:rPr>
                <w:rFonts w:ascii="Tahoma" w:hAnsi="Tahoma" w:cs="Tahoma"/>
                <w:sz w:val="20"/>
                <w:szCs w:val="20"/>
              </w:rPr>
              <w:t>Stickers</w:t>
            </w:r>
          </w:p>
        </w:tc>
      </w:tr>
      <w:tr w:rsidR="00064E69" w:rsidRPr="00DF74AE" w14:paraId="120066B9" w14:textId="77777777" w:rsidTr="00FF73D9">
        <w:tc>
          <w:tcPr>
            <w:tcW w:w="4835" w:type="dxa"/>
          </w:tcPr>
          <w:p w14:paraId="04994C0C" w14:textId="77777777" w:rsidR="00064E69" w:rsidRPr="00EB514F" w:rsidRDefault="00064E69" w:rsidP="00064E69">
            <w:pPr>
              <w:rPr>
                <w:rFonts w:ascii="Tahoma" w:hAnsi="Tahoma" w:cs="Tahoma"/>
                <w:sz w:val="20"/>
                <w:szCs w:val="20"/>
              </w:rPr>
            </w:pPr>
            <w:r w:rsidRPr="00EB514F">
              <w:rPr>
                <w:rFonts w:ascii="Tahoma" w:hAnsi="Tahoma" w:cs="Tahoma"/>
                <w:sz w:val="20"/>
                <w:szCs w:val="20"/>
              </w:rPr>
              <w:t>Guns</w:t>
            </w:r>
          </w:p>
        </w:tc>
        <w:tc>
          <w:tcPr>
            <w:tcW w:w="4515" w:type="dxa"/>
          </w:tcPr>
          <w:p w14:paraId="08071013" w14:textId="77777777" w:rsidR="00064E69" w:rsidRPr="00EB514F" w:rsidRDefault="00064E69" w:rsidP="00064E69">
            <w:pPr>
              <w:rPr>
                <w:rFonts w:ascii="Tahoma" w:hAnsi="Tahoma" w:cs="Tahoma"/>
                <w:sz w:val="20"/>
                <w:szCs w:val="20"/>
              </w:rPr>
            </w:pPr>
            <w:r w:rsidRPr="00EB514F">
              <w:rPr>
                <w:rFonts w:ascii="Tahoma" w:hAnsi="Tahoma" w:cs="Tahoma"/>
                <w:sz w:val="20"/>
                <w:szCs w:val="20"/>
              </w:rPr>
              <w:t>Studs or rings for any type of piercing</w:t>
            </w:r>
          </w:p>
        </w:tc>
      </w:tr>
      <w:tr w:rsidR="00064E69" w:rsidRPr="00DF74AE" w14:paraId="6F710D79" w14:textId="77777777" w:rsidTr="00FF73D9">
        <w:tc>
          <w:tcPr>
            <w:tcW w:w="4835" w:type="dxa"/>
          </w:tcPr>
          <w:p w14:paraId="34717510" w14:textId="77777777" w:rsidR="00064E69" w:rsidRPr="00EB514F" w:rsidRDefault="00064E69" w:rsidP="00064E69">
            <w:pPr>
              <w:rPr>
                <w:rFonts w:ascii="Tahoma" w:hAnsi="Tahoma" w:cs="Tahoma"/>
                <w:sz w:val="20"/>
                <w:szCs w:val="20"/>
              </w:rPr>
            </w:pPr>
            <w:r w:rsidRPr="00EB514F">
              <w:rPr>
                <w:rFonts w:ascii="Tahoma" w:hAnsi="Tahoma" w:cs="Tahoma"/>
                <w:sz w:val="20"/>
                <w:szCs w:val="20"/>
              </w:rPr>
              <w:t>Hair clippers</w:t>
            </w:r>
          </w:p>
        </w:tc>
        <w:tc>
          <w:tcPr>
            <w:tcW w:w="4515" w:type="dxa"/>
          </w:tcPr>
          <w:p w14:paraId="7FA4C6F1" w14:textId="77777777" w:rsidR="00064E69" w:rsidRPr="00EB514F" w:rsidRDefault="00064E69" w:rsidP="00064E69">
            <w:pPr>
              <w:rPr>
                <w:rFonts w:ascii="Tahoma" w:hAnsi="Tahoma" w:cs="Tahoma"/>
                <w:sz w:val="20"/>
                <w:szCs w:val="20"/>
              </w:rPr>
            </w:pPr>
            <w:r w:rsidRPr="00EB514F">
              <w:rPr>
                <w:rFonts w:ascii="Tahoma" w:hAnsi="Tahoma" w:cs="Tahoma"/>
                <w:sz w:val="20"/>
                <w:szCs w:val="20"/>
              </w:rPr>
              <w:t>Tank tops/muscle shirts</w:t>
            </w:r>
          </w:p>
        </w:tc>
      </w:tr>
      <w:tr w:rsidR="00064E69" w:rsidRPr="00DF74AE" w14:paraId="390F26B0" w14:textId="77777777" w:rsidTr="00FF73D9">
        <w:trPr>
          <w:trHeight w:val="260"/>
        </w:trPr>
        <w:tc>
          <w:tcPr>
            <w:tcW w:w="4835" w:type="dxa"/>
          </w:tcPr>
          <w:p w14:paraId="5F1ED9F5" w14:textId="77777777" w:rsidR="00064E69" w:rsidRPr="00EB514F" w:rsidRDefault="00064E69" w:rsidP="00064E69">
            <w:pPr>
              <w:rPr>
                <w:rFonts w:ascii="Tahoma" w:hAnsi="Tahoma" w:cs="Tahoma"/>
                <w:sz w:val="20"/>
                <w:szCs w:val="20"/>
              </w:rPr>
            </w:pPr>
            <w:r w:rsidRPr="00EB514F">
              <w:rPr>
                <w:rFonts w:ascii="Tahoma" w:hAnsi="Tahoma" w:cs="Tahoma"/>
                <w:sz w:val="20"/>
                <w:szCs w:val="20"/>
              </w:rPr>
              <w:t>Headbands</w:t>
            </w:r>
          </w:p>
        </w:tc>
        <w:tc>
          <w:tcPr>
            <w:tcW w:w="4515" w:type="dxa"/>
          </w:tcPr>
          <w:p w14:paraId="3D9C87B6" w14:textId="77777777" w:rsidR="00064E69" w:rsidRPr="00EB514F" w:rsidRDefault="00064E69" w:rsidP="00064E69">
            <w:pPr>
              <w:rPr>
                <w:rFonts w:ascii="Tahoma" w:hAnsi="Tahoma" w:cs="Tahoma"/>
                <w:sz w:val="20"/>
                <w:szCs w:val="20"/>
              </w:rPr>
            </w:pPr>
            <w:r w:rsidRPr="00EB514F">
              <w:rPr>
                <w:rFonts w:ascii="Tahoma" w:hAnsi="Tahoma" w:cs="Tahoma"/>
                <w:sz w:val="20"/>
                <w:szCs w:val="20"/>
              </w:rPr>
              <w:t>Tattoo paraphernalia</w:t>
            </w:r>
          </w:p>
        </w:tc>
      </w:tr>
      <w:tr w:rsidR="00064E69" w:rsidRPr="00DF74AE" w14:paraId="74F99ED3" w14:textId="77777777" w:rsidTr="00FF73D9">
        <w:tc>
          <w:tcPr>
            <w:tcW w:w="4835" w:type="dxa"/>
          </w:tcPr>
          <w:p w14:paraId="154BF20D" w14:textId="77777777" w:rsidR="00064E69" w:rsidRPr="00EB514F" w:rsidRDefault="00064E69" w:rsidP="00064E69">
            <w:pPr>
              <w:rPr>
                <w:rFonts w:ascii="Tahoma" w:hAnsi="Tahoma" w:cs="Tahoma"/>
                <w:sz w:val="20"/>
                <w:szCs w:val="20"/>
              </w:rPr>
            </w:pPr>
            <w:r w:rsidRPr="00EB514F">
              <w:rPr>
                <w:rFonts w:ascii="Tahoma" w:hAnsi="Tahoma" w:cs="Tahoma"/>
                <w:sz w:val="20"/>
                <w:szCs w:val="20"/>
              </w:rPr>
              <w:t>Heaters</w:t>
            </w:r>
          </w:p>
        </w:tc>
        <w:tc>
          <w:tcPr>
            <w:tcW w:w="4515" w:type="dxa"/>
          </w:tcPr>
          <w:p w14:paraId="1D919479" w14:textId="77777777" w:rsidR="00064E69" w:rsidRPr="00EB514F" w:rsidRDefault="00064E69" w:rsidP="00064E69">
            <w:pPr>
              <w:rPr>
                <w:rFonts w:ascii="Tahoma" w:hAnsi="Tahoma" w:cs="Tahoma"/>
                <w:sz w:val="20"/>
                <w:szCs w:val="20"/>
              </w:rPr>
            </w:pPr>
            <w:r w:rsidRPr="00EB514F">
              <w:rPr>
                <w:rFonts w:ascii="Tahoma" w:hAnsi="Tahoma" w:cs="Tahoma"/>
                <w:sz w:val="20"/>
                <w:szCs w:val="20"/>
              </w:rPr>
              <w:t>Tobacco products</w:t>
            </w:r>
          </w:p>
        </w:tc>
      </w:tr>
      <w:tr w:rsidR="00064E69" w:rsidRPr="00DF74AE" w14:paraId="36E5411C" w14:textId="77777777" w:rsidTr="00FF73D9">
        <w:tc>
          <w:tcPr>
            <w:tcW w:w="4835" w:type="dxa"/>
          </w:tcPr>
          <w:p w14:paraId="274EFFB0" w14:textId="77777777" w:rsidR="00064E69" w:rsidRPr="00EB514F" w:rsidRDefault="00064E69" w:rsidP="00064E69">
            <w:pPr>
              <w:rPr>
                <w:rFonts w:ascii="Tahoma" w:hAnsi="Tahoma" w:cs="Tahoma"/>
                <w:sz w:val="20"/>
                <w:szCs w:val="20"/>
              </w:rPr>
            </w:pPr>
            <w:r w:rsidRPr="00EB514F">
              <w:rPr>
                <w:rFonts w:ascii="Tahoma" w:hAnsi="Tahoma" w:cs="Tahoma"/>
                <w:sz w:val="20"/>
                <w:szCs w:val="20"/>
              </w:rPr>
              <w:t>Keys (other than approved work keys)</w:t>
            </w:r>
          </w:p>
        </w:tc>
        <w:tc>
          <w:tcPr>
            <w:tcW w:w="4515" w:type="dxa"/>
          </w:tcPr>
          <w:p w14:paraId="1CB3C04E" w14:textId="77777777" w:rsidR="00064E69" w:rsidRPr="00EB514F" w:rsidRDefault="00064E69" w:rsidP="00064E69">
            <w:pPr>
              <w:rPr>
                <w:rFonts w:ascii="Tahoma" w:hAnsi="Tahoma" w:cs="Tahoma"/>
                <w:sz w:val="20"/>
                <w:szCs w:val="20"/>
              </w:rPr>
            </w:pPr>
            <w:r w:rsidRPr="00EB514F">
              <w:rPr>
                <w:rFonts w:ascii="Tahoma" w:hAnsi="Tahoma" w:cs="Tahoma"/>
                <w:sz w:val="20"/>
                <w:szCs w:val="20"/>
              </w:rPr>
              <w:t>Tools</w:t>
            </w:r>
          </w:p>
        </w:tc>
      </w:tr>
      <w:tr w:rsidR="00064E69" w:rsidRPr="00DF74AE" w14:paraId="3A9FEDF2" w14:textId="77777777" w:rsidTr="00FF73D9">
        <w:tc>
          <w:tcPr>
            <w:tcW w:w="4835" w:type="dxa"/>
          </w:tcPr>
          <w:p w14:paraId="13FFA1AC" w14:textId="77777777" w:rsidR="00064E69" w:rsidRPr="00EB514F" w:rsidRDefault="00064E69" w:rsidP="00064E69">
            <w:pPr>
              <w:rPr>
                <w:rFonts w:ascii="Tahoma" w:hAnsi="Tahoma" w:cs="Tahoma"/>
                <w:sz w:val="20"/>
                <w:szCs w:val="20"/>
              </w:rPr>
            </w:pPr>
            <w:r w:rsidRPr="00EB514F">
              <w:rPr>
                <w:rFonts w:ascii="Tahoma" w:hAnsi="Tahoma" w:cs="Tahoma"/>
                <w:sz w:val="20"/>
                <w:szCs w:val="20"/>
              </w:rPr>
              <w:t>Knives</w:t>
            </w:r>
          </w:p>
        </w:tc>
        <w:tc>
          <w:tcPr>
            <w:tcW w:w="4515" w:type="dxa"/>
          </w:tcPr>
          <w:p w14:paraId="50E9F66F" w14:textId="77777777" w:rsidR="00064E69" w:rsidRPr="00EB514F" w:rsidRDefault="00064E69" w:rsidP="00064E69">
            <w:pPr>
              <w:rPr>
                <w:rFonts w:ascii="Tahoma" w:hAnsi="Tahoma" w:cs="Tahoma"/>
                <w:sz w:val="20"/>
                <w:szCs w:val="20"/>
              </w:rPr>
            </w:pPr>
            <w:r w:rsidRPr="00EB514F">
              <w:rPr>
                <w:rFonts w:ascii="Tahoma" w:hAnsi="Tahoma" w:cs="Tahoma"/>
                <w:sz w:val="20"/>
                <w:szCs w:val="20"/>
              </w:rPr>
              <w:t>Toxic markers</w:t>
            </w:r>
          </w:p>
        </w:tc>
      </w:tr>
      <w:tr w:rsidR="00064E69" w:rsidRPr="00DF74AE" w14:paraId="0D0E03F4" w14:textId="77777777" w:rsidTr="00FF73D9">
        <w:tc>
          <w:tcPr>
            <w:tcW w:w="4835" w:type="dxa"/>
          </w:tcPr>
          <w:p w14:paraId="24782CCA" w14:textId="77777777" w:rsidR="00064E69" w:rsidRPr="00EB514F" w:rsidRDefault="00064E69" w:rsidP="00064E69">
            <w:pPr>
              <w:rPr>
                <w:rFonts w:ascii="Tahoma" w:hAnsi="Tahoma" w:cs="Tahoma"/>
                <w:sz w:val="20"/>
                <w:szCs w:val="20"/>
              </w:rPr>
            </w:pPr>
            <w:r w:rsidRPr="00EB514F">
              <w:rPr>
                <w:rFonts w:ascii="Tahoma" w:hAnsi="Tahoma" w:cs="Tahoma"/>
                <w:sz w:val="20"/>
                <w:szCs w:val="20"/>
              </w:rPr>
              <w:t xml:space="preserve">Lamps </w:t>
            </w:r>
          </w:p>
        </w:tc>
        <w:tc>
          <w:tcPr>
            <w:tcW w:w="4515" w:type="dxa"/>
          </w:tcPr>
          <w:p w14:paraId="315B0CFD" w14:textId="77777777" w:rsidR="00064E69" w:rsidRPr="00EB514F" w:rsidRDefault="00064E69" w:rsidP="00064E69">
            <w:pPr>
              <w:rPr>
                <w:rFonts w:ascii="Tahoma" w:hAnsi="Tahoma" w:cs="Tahoma"/>
                <w:sz w:val="20"/>
                <w:szCs w:val="20"/>
              </w:rPr>
            </w:pPr>
            <w:r w:rsidRPr="00EB514F">
              <w:rPr>
                <w:rFonts w:ascii="Tahoma" w:hAnsi="Tahoma" w:cs="Tahoma"/>
                <w:sz w:val="20"/>
                <w:szCs w:val="20"/>
              </w:rPr>
              <w:t>White out</w:t>
            </w:r>
          </w:p>
        </w:tc>
      </w:tr>
      <w:tr w:rsidR="00064E69" w:rsidRPr="00DF74AE" w14:paraId="03E99F47" w14:textId="77777777" w:rsidTr="001A27CA">
        <w:tc>
          <w:tcPr>
            <w:tcW w:w="4835" w:type="dxa"/>
            <w:tcBorders>
              <w:bottom w:val="single" w:sz="4" w:space="0" w:color="auto"/>
            </w:tcBorders>
          </w:tcPr>
          <w:p w14:paraId="6DBA6A66" w14:textId="77777777" w:rsidR="00064E69" w:rsidRPr="00EB514F" w:rsidRDefault="00064E69" w:rsidP="00064E69">
            <w:pPr>
              <w:rPr>
                <w:rFonts w:ascii="Tahoma" w:hAnsi="Tahoma" w:cs="Tahoma"/>
                <w:sz w:val="20"/>
                <w:szCs w:val="20"/>
              </w:rPr>
            </w:pPr>
            <w:r w:rsidRPr="00EB514F">
              <w:rPr>
                <w:rFonts w:ascii="Tahoma" w:hAnsi="Tahoma" w:cs="Tahoma"/>
                <w:sz w:val="20"/>
                <w:szCs w:val="20"/>
              </w:rPr>
              <w:t>Laser Pointer</w:t>
            </w:r>
          </w:p>
        </w:tc>
        <w:tc>
          <w:tcPr>
            <w:tcW w:w="4515" w:type="dxa"/>
            <w:tcBorders>
              <w:bottom w:val="single" w:sz="4" w:space="0" w:color="auto"/>
            </w:tcBorders>
          </w:tcPr>
          <w:p w14:paraId="2390C531" w14:textId="77777777" w:rsidR="00064E69" w:rsidRPr="00EB514F" w:rsidRDefault="00E73620" w:rsidP="00064E69">
            <w:pPr>
              <w:rPr>
                <w:rFonts w:ascii="Tahoma" w:hAnsi="Tahoma" w:cs="Tahoma"/>
                <w:sz w:val="20"/>
                <w:szCs w:val="20"/>
              </w:rPr>
            </w:pPr>
            <w:r w:rsidRPr="00EB514F">
              <w:rPr>
                <w:rFonts w:ascii="Tahoma" w:hAnsi="Tahoma" w:cs="Tahoma"/>
                <w:sz w:val="20"/>
                <w:szCs w:val="20"/>
              </w:rPr>
              <w:t>Property belonging to another resident</w:t>
            </w:r>
          </w:p>
        </w:tc>
      </w:tr>
      <w:tr w:rsidR="001A27CA" w:rsidRPr="00DF74AE" w14:paraId="1FEC9D42" w14:textId="77777777" w:rsidTr="001A27CA">
        <w:tc>
          <w:tcPr>
            <w:tcW w:w="4835" w:type="dxa"/>
            <w:tcBorders>
              <w:left w:val="nil"/>
              <w:right w:val="nil"/>
            </w:tcBorders>
          </w:tcPr>
          <w:p w14:paraId="6544644A" w14:textId="77777777" w:rsidR="001A27CA" w:rsidRPr="00EB514F" w:rsidRDefault="001A27CA" w:rsidP="00064E69">
            <w:pPr>
              <w:rPr>
                <w:rFonts w:ascii="Tahoma" w:hAnsi="Tahoma" w:cs="Tahoma"/>
                <w:sz w:val="20"/>
                <w:szCs w:val="20"/>
              </w:rPr>
            </w:pPr>
          </w:p>
        </w:tc>
        <w:tc>
          <w:tcPr>
            <w:tcW w:w="4515" w:type="dxa"/>
            <w:tcBorders>
              <w:left w:val="nil"/>
              <w:right w:val="nil"/>
            </w:tcBorders>
          </w:tcPr>
          <w:p w14:paraId="0BC85835" w14:textId="77777777" w:rsidR="001A27CA" w:rsidRPr="00EB514F" w:rsidRDefault="001A27CA" w:rsidP="00064E69">
            <w:pPr>
              <w:rPr>
                <w:rFonts w:ascii="Tahoma" w:hAnsi="Tahoma" w:cs="Tahoma"/>
                <w:sz w:val="20"/>
                <w:szCs w:val="20"/>
              </w:rPr>
            </w:pPr>
          </w:p>
        </w:tc>
      </w:tr>
      <w:tr w:rsidR="001A27CA" w:rsidRPr="00DF74AE" w14:paraId="2B683679" w14:textId="77777777" w:rsidTr="003578B2">
        <w:tc>
          <w:tcPr>
            <w:tcW w:w="9350" w:type="dxa"/>
            <w:gridSpan w:val="2"/>
          </w:tcPr>
          <w:p w14:paraId="0ED563F4" w14:textId="47BFF1C4" w:rsidR="001A27CA" w:rsidRPr="00EB514F" w:rsidRDefault="001A27CA" w:rsidP="00064E69">
            <w:pPr>
              <w:rPr>
                <w:rFonts w:ascii="Tahoma" w:hAnsi="Tahoma" w:cs="Tahoma"/>
                <w:sz w:val="20"/>
                <w:szCs w:val="20"/>
              </w:rPr>
            </w:pPr>
            <w:r w:rsidRPr="00EB514F">
              <w:rPr>
                <w:rFonts w:ascii="Tahoma" w:hAnsi="Tahoma" w:cs="Tahoma"/>
                <w:sz w:val="20"/>
                <w:szCs w:val="20"/>
              </w:rPr>
              <w:t>Study materials belonging to another resident or with no name written on them</w:t>
            </w:r>
          </w:p>
        </w:tc>
      </w:tr>
    </w:tbl>
    <w:p w14:paraId="34901C4B" w14:textId="77777777" w:rsidR="00212739" w:rsidRPr="00DF74AE" w:rsidRDefault="00212739" w:rsidP="00880B04">
      <w:pPr>
        <w:ind w:left="360"/>
        <w:rPr>
          <w:rFonts w:ascii="Tahoma" w:hAnsi="Tahoma" w:cs="Tahoma"/>
          <w:sz w:val="20"/>
          <w:szCs w:val="20"/>
        </w:rPr>
      </w:pPr>
    </w:p>
    <w:p w14:paraId="179A3740" w14:textId="77777777" w:rsidR="00212739" w:rsidRPr="00DF74AE" w:rsidRDefault="00212739" w:rsidP="00880B04">
      <w:pPr>
        <w:ind w:left="360"/>
        <w:rPr>
          <w:rFonts w:ascii="Tahoma" w:hAnsi="Tahoma" w:cs="Tahoma"/>
          <w:sz w:val="20"/>
          <w:szCs w:val="20"/>
        </w:rPr>
      </w:pPr>
    </w:p>
    <w:p w14:paraId="1246491A" w14:textId="77777777" w:rsidR="00457AED" w:rsidRPr="00DF74AE" w:rsidRDefault="00457AED" w:rsidP="00880B04">
      <w:pPr>
        <w:ind w:left="360"/>
        <w:rPr>
          <w:rFonts w:ascii="Tahoma" w:hAnsi="Tahoma" w:cs="Tahoma"/>
          <w:sz w:val="20"/>
          <w:szCs w:val="20"/>
        </w:rPr>
      </w:pPr>
    </w:p>
    <w:p w14:paraId="2D6F1C6D" w14:textId="77777777" w:rsidR="00457AED" w:rsidRPr="00DF74AE" w:rsidRDefault="00457AED" w:rsidP="00880B04">
      <w:pPr>
        <w:ind w:left="360"/>
        <w:rPr>
          <w:rFonts w:ascii="Tahoma" w:hAnsi="Tahoma" w:cs="Tahoma"/>
          <w:sz w:val="20"/>
          <w:szCs w:val="20"/>
        </w:rPr>
      </w:pPr>
    </w:p>
    <w:p w14:paraId="1AA23AFF" w14:textId="77777777" w:rsidR="000F63EA" w:rsidRPr="00DF74AE" w:rsidRDefault="000F63EA" w:rsidP="00880B04">
      <w:pPr>
        <w:ind w:left="360"/>
        <w:rPr>
          <w:rFonts w:ascii="Tahoma" w:hAnsi="Tahoma" w:cs="Tahoma"/>
          <w:sz w:val="20"/>
          <w:szCs w:val="20"/>
        </w:rPr>
      </w:pPr>
    </w:p>
    <w:p w14:paraId="5CBE015B" w14:textId="77777777" w:rsidR="000F63EA" w:rsidRPr="00DF74AE" w:rsidRDefault="000F63EA" w:rsidP="00880B04">
      <w:pPr>
        <w:ind w:left="360"/>
        <w:rPr>
          <w:rFonts w:ascii="Tahoma" w:hAnsi="Tahoma" w:cs="Tahoma"/>
          <w:sz w:val="20"/>
          <w:szCs w:val="20"/>
        </w:rPr>
      </w:pPr>
    </w:p>
    <w:p w14:paraId="0046ED29" w14:textId="77777777" w:rsidR="005E37A7" w:rsidRPr="00DF74AE" w:rsidRDefault="005E37A7">
      <w:pPr>
        <w:rPr>
          <w:rFonts w:ascii="Tahoma" w:hAnsi="Tahoma" w:cs="Tahoma"/>
          <w:b/>
          <w:sz w:val="32"/>
          <w:szCs w:val="32"/>
        </w:rPr>
      </w:pPr>
      <w:r w:rsidRPr="00DF74AE">
        <w:rPr>
          <w:rFonts w:ascii="Tahoma" w:hAnsi="Tahoma" w:cs="Tahoma"/>
          <w:b/>
          <w:sz w:val="32"/>
          <w:szCs w:val="32"/>
        </w:rPr>
        <w:br w:type="page"/>
      </w:r>
    </w:p>
    <w:p w14:paraId="61F9BF96" w14:textId="28FBC79B" w:rsidR="00880B04" w:rsidRPr="00DF74AE" w:rsidRDefault="000F63EA" w:rsidP="00DF74AE">
      <w:pPr>
        <w:pStyle w:val="Heading1"/>
      </w:pPr>
      <w:bookmarkStart w:id="102" w:name="_Toc221108895"/>
      <w:r w:rsidRPr="00DF74AE">
        <w:lastRenderedPageBreak/>
        <w:t>A</w:t>
      </w:r>
      <w:r w:rsidR="00880B04" w:rsidRPr="00DF74AE">
        <w:t xml:space="preserve">ppendix </w:t>
      </w:r>
      <w:r w:rsidR="00525D12" w:rsidRPr="00DF74AE">
        <w:t>E</w:t>
      </w:r>
      <w:r w:rsidR="00A42A6A" w:rsidRPr="00DF74AE">
        <w:t xml:space="preserve">: </w:t>
      </w:r>
      <w:r w:rsidR="00880B04" w:rsidRPr="00DF74AE">
        <w:t>Definitions &amp; Descriptions of Services</w:t>
      </w:r>
      <w:bookmarkEnd w:id="102"/>
    </w:p>
    <w:p w14:paraId="4537DA79" w14:textId="77777777" w:rsidR="00880B04" w:rsidRPr="00DF74AE" w:rsidRDefault="00880B04" w:rsidP="00880B04">
      <w:pPr>
        <w:jc w:val="center"/>
        <w:rPr>
          <w:rFonts w:ascii="Tahoma" w:hAnsi="Tahoma" w:cs="Tahoma"/>
          <w:sz w:val="20"/>
          <w:szCs w:val="20"/>
        </w:rPr>
      </w:pPr>
    </w:p>
    <w:p w14:paraId="0AC52CE7" w14:textId="1B6F6155" w:rsidR="00880B04" w:rsidRPr="00DF74AE" w:rsidRDefault="00880B04" w:rsidP="00880B04">
      <w:pPr>
        <w:pStyle w:val="Quick1"/>
        <w:ind w:left="0" w:firstLine="0"/>
        <w:jc w:val="both"/>
        <w:rPr>
          <w:rFonts w:ascii="Tahoma" w:hAnsi="Tahoma" w:cs="Tahoma"/>
          <w:sz w:val="20"/>
        </w:rPr>
      </w:pPr>
      <w:r w:rsidRPr="00DF74AE">
        <w:rPr>
          <w:rFonts w:ascii="Tahoma" w:hAnsi="Tahoma" w:cs="Tahoma"/>
          <w:b/>
          <w:sz w:val="20"/>
        </w:rPr>
        <w:t xml:space="preserve">Aftercare/Continuing Care Services </w:t>
      </w:r>
      <w:r w:rsidRPr="00DF74AE">
        <w:rPr>
          <w:rFonts w:ascii="Tahoma" w:hAnsi="Tahoma" w:cs="Tahoma"/>
          <w:sz w:val="20"/>
        </w:rPr>
        <w:t xml:space="preserve">– Research indicates that chances for successful sobriety and maintaining a </w:t>
      </w:r>
      <w:r w:rsidR="004535F8" w:rsidRPr="00DF74AE">
        <w:rPr>
          <w:rFonts w:ascii="Tahoma" w:hAnsi="Tahoma" w:cs="Tahoma"/>
          <w:sz w:val="20"/>
        </w:rPr>
        <w:t>pro-social</w:t>
      </w:r>
      <w:r w:rsidRPr="00DF74AE">
        <w:rPr>
          <w:rFonts w:ascii="Tahoma" w:hAnsi="Tahoma" w:cs="Tahoma"/>
          <w:sz w:val="20"/>
        </w:rPr>
        <w:t xml:space="preserve"> lifestyle are greatly increased with the completion of aftercare services. Upon successful discharge from the CRTC, residents are required to complete aftercare. </w:t>
      </w:r>
      <w:smartTag w:uri="urn:schemas-microsoft-com:office:smarttags" w:element="place">
        <w:smartTag w:uri="urn:schemas-microsoft-com:office:smarttags" w:element="PlaceName">
          <w:r w:rsidRPr="00DF74AE">
            <w:rPr>
              <w:rFonts w:ascii="Tahoma" w:hAnsi="Tahoma" w:cs="Tahoma"/>
              <w:sz w:val="20"/>
            </w:rPr>
            <w:t>Lubbock</w:t>
          </w:r>
        </w:smartTag>
        <w:r w:rsidRPr="00DF74AE">
          <w:rPr>
            <w:rFonts w:ascii="Tahoma" w:hAnsi="Tahoma" w:cs="Tahoma"/>
            <w:sz w:val="20"/>
          </w:rPr>
          <w:t xml:space="preserve"> </w:t>
        </w:r>
        <w:smartTag w:uri="urn:schemas-microsoft-com:office:smarttags" w:element="PlaceType">
          <w:r w:rsidRPr="00DF74AE">
            <w:rPr>
              <w:rFonts w:ascii="Tahoma" w:hAnsi="Tahoma" w:cs="Tahoma"/>
              <w:sz w:val="20"/>
            </w:rPr>
            <w:t>County</w:t>
          </w:r>
        </w:smartTag>
      </w:smartTag>
      <w:r w:rsidRPr="00DF74AE">
        <w:rPr>
          <w:rFonts w:ascii="Tahoma" w:hAnsi="Tahoma" w:cs="Tahoma"/>
          <w:sz w:val="20"/>
        </w:rPr>
        <w:t xml:space="preserve"> residents are placed on a specialized substance abuse community supervision caseload and </w:t>
      </w:r>
      <w:r w:rsidR="005B0D32" w:rsidRPr="00DF74AE">
        <w:rPr>
          <w:rFonts w:ascii="Tahoma" w:hAnsi="Tahoma" w:cs="Tahoma"/>
          <w:sz w:val="20"/>
        </w:rPr>
        <w:t>will</w:t>
      </w:r>
      <w:r w:rsidRPr="00DF74AE">
        <w:rPr>
          <w:rFonts w:ascii="Tahoma" w:hAnsi="Tahoma" w:cs="Tahoma"/>
          <w:sz w:val="20"/>
        </w:rPr>
        <w:t xml:space="preserve"> attend and complete the Aftercare program. </w:t>
      </w:r>
    </w:p>
    <w:p w14:paraId="49583E55" w14:textId="77777777" w:rsidR="00880B04" w:rsidRPr="00DF74AE" w:rsidRDefault="00880B04" w:rsidP="00880B04">
      <w:pPr>
        <w:jc w:val="both"/>
        <w:rPr>
          <w:rFonts w:ascii="Tahoma" w:hAnsi="Tahoma" w:cs="Tahoma"/>
          <w:b/>
          <w:sz w:val="20"/>
          <w:szCs w:val="20"/>
        </w:rPr>
      </w:pPr>
    </w:p>
    <w:p w14:paraId="595C275B" w14:textId="77777777" w:rsidR="00880B04" w:rsidRPr="00DF74AE" w:rsidRDefault="00880B04" w:rsidP="00880B04">
      <w:pPr>
        <w:jc w:val="both"/>
        <w:rPr>
          <w:rFonts w:ascii="Tahoma" w:hAnsi="Tahoma" w:cs="Tahoma"/>
          <w:sz w:val="20"/>
          <w:szCs w:val="20"/>
        </w:rPr>
      </w:pPr>
      <w:r w:rsidRPr="00DF74AE">
        <w:rPr>
          <w:rFonts w:ascii="Tahoma" w:hAnsi="Tahoma" w:cs="Tahoma"/>
          <w:b/>
          <w:sz w:val="20"/>
          <w:szCs w:val="20"/>
        </w:rPr>
        <w:t>Anger Management</w:t>
      </w:r>
      <w:r w:rsidRPr="00DF74AE">
        <w:rPr>
          <w:rFonts w:ascii="Tahoma" w:hAnsi="Tahoma" w:cs="Tahoma"/>
          <w:sz w:val="20"/>
          <w:szCs w:val="20"/>
        </w:rPr>
        <w:t xml:space="preserve"> – A CB program focusing on the cost of anger and aggression and learning how to create new choices, as well as effective alternatives and practical skills that make it possible to stop aggression before it is too late.</w:t>
      </w:r>
    </w:p>
    <w:p w14:paraId="3F5EBE27" w14:textId="77777777" w:rsidR="00880B04" w:rsidRPr="00DF74AE" w:rsidRDefault="00880B04" w:rsidP="00880B04">
      <w:pPr>
        <w:jc w:val="both"/>
        <w:rPr>
          <w:rFonts w:ascii="Tahoma" w:hAnsi="Tahoma" w:cs="Tahoma"/>
          <w:sz w:val="20"/>
          <w:szCs w:val="20"/>
        </w:rPr>
      </w:pPr>
    </w:p>
    <w:p w14:paraId="30B1ADD1" w14:textId="77777777" w:rsidR="00880B04" w:rsidRPr="00DF74AE" w:rsidRDefault="00880B04" w:rsidP="00880B04">
      <w:pPr>
        <w:jc w:val="both"/>
        <w:rPr>
          <w:rFonts w:ascii="Tahoma" w:hAnsi="Tahoma" w:cs="Tahoma"/>
          <w:sz w:val="20"/>
          <w:szCs w:val="20"/>
        </w:rPr>
      </w:pPr>
      <w:r w:rsidRPr="00DF74AE">
        <w:rPr>
          <w:rFonts w:ascii="Tahoma" w:hAnsi="Tahoma" w:cs="Tahoma"/>
          <w:b/>
          <w:sz w:val="20"/>
          <w:szCs w:val="20"/>
        </w:rPr>
        <w:t>Assertiveness and Values</w:t>
      </w:r>
      <w:r w:rsidRPr="00DF74AE">
        <w:rPr>
          <w:rFonts w:ascii="Tahoma" w:hAnsi="Tahoma" w:cs="Tahoma"/>
          <w:sz w:val="20"/>
          <w:szCs w:val="20"/>
        </w:rPr>
        <w:t xml:space="preserve"> – A structured program designed to provide information regarding values, morals, ethics, and assertiveness.  It includes ways to develop and strengthen personal values and morals, as well as effective assertiveness techniques.</w:t>
      </w:r>
    </w:p>
    <w:p w14:paraId="2B6607FD" w14:textId="77777777" w:rsidR="00880B04" w:rsidRPr="00DF74AE" w:rsidRDefault="00880B04" w:rsidP="00880B04">
      <w:pPr>
        <w:jc w:val="both"/>
        <w:rPr>
          <w:rFonts w:ascii="Tahoma" w:hAnsi="Tahoma" w:cs="Tahoma"/>
          <w:b/>
          <w:sz w:val="20"/>
          <w:szCs w:val="20"/>
        </w:rPr>
      </w:pPr>
    </w:p>
    <w:p w14:paraId="044D3F51" w14:textId="77777777" w:rsidR="00880B04" w:rsidRPr="00DF74AE" w:rsidRDefault="00880B04" w:rsidP="00880B04">
      <w:pPr>
        <w:jc w:val="both"/>
        <w:rPr>
          <w:rFonts w:ascii="Tahoma" w:hAnsi="Tahoma" w:cs="Tahoma"/>
          <w:sz w:val="20"/>
          <w:szCs w:val="20"/>
        </w:rPr>
      </w:pPr>
      <w:r w:rsidRPr="00DF74AE">
        <w:rPr>
          <w:rFonts w:ascii="Tahoma" w:hAnsi="Tahoma" w:cs="Tahoma"/>
          <w:b/>
          <w:sz w:val="20"/>
          <w:szCs w:val="20"/>
        </w:rPr>
        <w:t>Cognitive-behavioral programming</w:t>
      </w:r>
      <w:r w:rsidRPr="00DF74AE">
        <w:rPr>
          <w:rFonts w:ascii="Tahoma" w:hAnsi="Tahoma" w:cs="Tahoma"/>
          <w:sz w:val="20"/>
          <w:szCs w:val="20"/>
        </w:rPr>
        <w:t xml:space="preserve"> – Much of the facility curricula is cognitive-behavioral (CB).  CB emphasizes the important role of thinking in how we feel and what we do, such as our thinking controls our behavior.</w:t>
      </w:r>
    </w:p>
    <w:p w14:paraId="2282C811" w14:textId="77777777" w:rsidR="00880B04" w:rsidRPr="00DF74AE" w:rsidRDefault="00880B04" w:rsidP="00880B04">
      <w:pPr>
        <w:jc w:val="both"/>
        <w:rPr>
          <w:rFonts w:ascii="Tahoma" w:hAnsi="Tahoma" w:cs="Tahoma"/>
          <w:b/>
          <w:sz w:val="20"/>
          <w:szCs w:val="20"/>
        </w:rPr>
      </w:pPr>
    </w:p>
    <w:p w14:paraId="0E41EC27" w14:textId="77777777" w:rsidR="00880B04" w:rsidRPr="00DF74AE" w:rsidRDefault="00880B04" w:rsidP="00880B04">
      <w:pPr>
        <w:jc w:val="both"/>
        <w:rPr>
          <w:rFonts w:ascii="Tahoma" w:hAnsi="Tahoma" w:cs="Tahoma"/>
          <w:sz w:val="20"/>
          <w:szCs w:val="20"/>
        </w:rPr>
      </w:pPr>
      <w:r w:rsidRPr="00DF74AE">
        <w:rPr>
          <w:rFonts w:ascii="Tahoma" w:hAnsi="Tahoma" w:cs="Tahoma"/>
          <w:b/>
          <w:sz w:val="20"/>
          <w:szCs w:val="20"/>
        </w:rPr>
        <w:t>Commitment to Change</w:t>
      </w:r>
      <w:r w:rsidRPr="00DF74AE">
        <w:rPr>
          <w:rFonts w:ascii="Tahoma" w:hAnsi="Tahoma" w:cs="Tahoma"/>
          <w:sz w:val="20"/>
          <w:szCs w:val="20"/>
        </w:rPr>
        <w:t xml:space="preserve"> (C2C) – A CB program focusing on errors in thinking.  The program defines and explores multiple thinking errors as well as realistic, practical ways to change our thinking.</w:t>
      </w:r>
    </w:p>
    <w:p w14:paraId="120D3B95" w14:textId="77777777" w:rsidR="00880B04" w:rsidRPr="00DF74AE" w:rsidRDefault="00880B04" w:rsidP="00880B04">
      <w:pPr>
        <w:jc w:val="both"/>
        <w:rPr>
          <w:rFonts w:ascii="Tahoma" w:hAnsi="Tahoma" w:cs="Tahoma"/>
          <w:b/>
          <w:sz w:val="20"/>
          <w:szCs w:val="20"/>
        </w:rPr>
      </w:pPr>
    </w:p>
    <w:p w14:paraId="20B38B70" w14:textId="5FFC773A" w:rsidR="00880B04" w:rsidRPr="00DF74AE" w:rsidRDefault="00880B04" w:rsidP="00880B04">
      <w:pPr>
        <w:pStyle w:val="Quick1"/>
        <w:ind w:left="0" w:firstLine="0"/>
        <w:jc w:val="both"/>
        <w:rPr>
          <w:rFonts w:ascii="Tahoma" w:hAnsi="Tahoma" w:cs="Tahoma"/>
          <w:sz w:val="20"/>
        </w:rPr>
      </w:pPr>
      <w:r w:rsidRPr="00DF74AE">
        <w:rPr>
          <w:rFonts w:ascii="Tahoma" w:hAnsi="Tahoma" w:cs="Tahoma"/>
          <w:b/>
          <w:sz w:val="20"/>
        </w:rPr>
        <w:t xml:space="preserve">Counseling </w:t>
      </w:r>
      <w:r w:rsidRPr="00DF74AE">
        <w:rPr>
          <w:rFonts w:ascii="Tahoma" w:hAnsi="Tahoma" w:cs="Tahoma"/>
          <w:sz w:val="20"/>
        </w:rPr>
        <w:t xml:space="preserve">– Residents are assigned a primary counselor upon admission.  Counseling sessions are held at least once a month.  Counselors </w:t>
      </w:r>
      <w:r w:rsidR="005B0D32" w:rsidRPr="00DF74AE">
        <w:rPr>
          <w:rFonts w:ascii="Tahoma" w:hAnsi="Tahoma" w:cs="Tahoma"/>
          <w:sz w:val="20"/>
        </w:rPr>
        <w:t>will</w:t>
      </w:r>
      <w:r w:rsidRPr="00DF74AE">
        <w:rPr>
          <w:rFonts w:ascii="Tahoma" w:hAnsi="Tahoma" w:cs="Tahoma"/>
          <w:sz w:val="20"/>
        </w:rPr>
        <w:t xml:space="preserve"> assist in identifying specific issues to be worked on during treatment. </w:t>
      </w:r>
    </w:p>
    <w:p w14:paraId="22F90608" w14:textId="77777777" w:rsidR="00880B04" w:rsidRPr="00DF74AE" w:rsidRDefault="00880B04" w:rsidP="00880B04">
      <w:pPr>
        <w:jc w:val="both"/>
        <w:rPr>
          <w:rFonts w:ascii="Tahoma" w:hAnsi="Tahoma" w:cs="Tahoma"/>
          <w:b/>
          <w:sz w:val="20"/>
          <w:szCs w:val="20"/>
        </w:rPr>
      </w:pPr>
    </w:p>
    <w:p w14:paraId="4669192D" w14:textId="77777777" w:rsidR="00880B04" w:rsidRPr="00DF74AE" w:rsidRDefault="00880B04" w:rsidP="00880B04">
      <w:pPr>
        <w:jc w:val="both"/>
        <w:rPr>
          <w:rFonts w:ascii="Tahoma" w:hAnsi="Tahoma" w:cs="Tahoma"/>
          <w:sz w:val="20"/>
          <w:szCs w:val="20"/>
        </w:rPr>
      </w:pPr>
      <w:r w:rsidRPr="00DF74AE">
        <w:rPr>
          <w:rFonts w:ascii="Tahoma" w:hAnsi="Tahoma" w:cs="Tahoma"/>
          <w:b/>
          <w:sz w:val="20"/>
          <w:szCs w:val="20"/>
        </w:rPr>
        <w:t>Criminal Conduct and Substance Abuse Treatment: Strategies for Self-Improvement and Change</w:t>
      </w:r>
      <w:r w:rsidRPr="00DF74AE">
        <w:rPr>
          <w:rFonts w:ascii="Tahoma" w:hAnsi="Tahoma" w:cs="Tahoma"/>
          <w:sz w:val="20"/>
          <w:szCs w:val="20"/>
        </w:rPr>
        <w:t xml:space="preserve"> (SSC) – A CB program and our core curriculum that focuses on substance use and criminal conduct.  It focuses on skills and tools to reduce relapse and recidivism, and to lead a meaningful and responsible life.</w:t>
      </w:r>
    </w:p>
    <w:p w14:paraId="48F7BCFF" w14:textId="77777777" w:rsidR="00880B04" w:rsidRPr="00DF74AE" w:rsidRDefault="00880B04" w:rsidP="00880B04">
      <w:pPr>
        <w:jc w:val="both"/>
        <w:rPr>
          <w:rFonts w:ascii="Tahoma" w:hAnsi="Tahoma" w:cs="Tahoma"/>
          <w:b/>
          <w:sz w:val="20"/>
          <w:szCs w:val="20"/>
        </w:rPr>
      </w:pPr>
    </w:p>
    <w:p w14:paraId="631A60D2" w14:textId="77777777" w:rsidR="00880B04" w:rsidRPr="00DF74AE" w:rsidRDefault="00880B04" w:rsidP="00880B04">
      <w:pPr>
        <w:jc w:val="both"/>
        <w:rPr>
          <w:rFonts w:ascii="Tahoma" w:hAnsi="Tahoma" w:cs="Tahoma"/>
          <w:sz w:val="20"/>
          <w:szCs w:val="20"/>
        </w:rPr>
      </w:pPr>
      <w:r w:rsidRPr="00DF74AE">
        <w:rPr>
          <w:rFonts w:ascii="Tahoma" w:hAnsi="Tahoma" w:cs="Tahoma"/>
          <w:b/>
          <w:sz w:val="20"/>
          <w:szCs w:val="20"/>
        </w:rPr>
        <w:t>Elective treatment classes</w:t>
      </w:r>
      <w:r w:rsidRPr="00DF74AE">
        <w:rPr>
          <w:rFonts w:ascii="Tahoma" w:hAnsi="Tahoma" w:cs="Tahoma"/>
          <w:sz w:val="20"/>
          <w:szCs w:val="20"/>
        </w:rPr>
        <w:t xml:space="preserve"> – A variety of treatment classes are offered to best suit your treatment and personal needs.  These classes cover a variety of topics to help meet individual needs as well as increase </w:t>
      </w:r>
      <w:r w:rsidR="004535F8" w:rsidRPr="00DF74AE">
        <w:rPr>
          <w:rFonts w:ascii="Tahoma" w:hAnsi="Tahoma" w:cs="Tahoma"/>
          <w:sz w:val="20"/>
          <w:szCs w:val="20"/>
        </w:rPr>
        <w:t>pro-social</w:t>
      </w:r>
      <w:r w:rsidRPr="00DF74AE">
        <w:rPr>
          <w:rFonts w:ascii="Tahoma" w:hAnsi="Tahoma" w:cs="Tahoma"/>
          <w:sz w:val="20"/>
          <w:szCs w:val="20"/>
        </w:rPr>
        <w:t xml:space="preserve"> skills.</w:t>
      </w:r>
    </w:p>
    <w:p w14:paraId="06013E7F" w14:textId="77777777" w:rsidR="00880B04" w:rsidRPr="00DF74AE" w:rsidRDefault="00880B04" w:rsidP="00880B04">
      <w:pPr>
        <w:jc w:val="both"/>
        <w:rPr>
          <w:rFonts w:ascii="Tahoma" w:hAnsi="Tahoma" w:cs="Tahoma"/>
          <w:b/>
          <w:sz w:val="20"/>
          <w:szCs w:val="20"/>
        </w:rPr>
      </w:pPr>
    </w:p>
    <w:p w14:paraId="78C73851" w14:textId="77777777" w:rsidR="00880B04" w:rsidRPr="00DF74AE" w:rsidRDefault="00880B04" w:rsidP="00880B04">
      <w:pPr>
        <w:jc w:val="both"/>
        <w:rPr>
          <w:rFonts w:ascii="Tahoma" w:hAnsi="Tahoma" w:cs="Tahoma"/>
          <w:sz w:val="20"/>
          <w:szCs w:val="20"/>
        </w:rPr>
      </w:pPr>
      <w:r w:rsidRPr="00DF74AE">
        <w:rPr>
          <w:rFonts w:ascii="Tahoma" w:hAnsi="Tahoma" w:cs="Tahoma"/>
          <w:b/>
          <w:sz w:val="20"/>
          <w:szCs w:val="20"/>
        </w:rPr>
        <w:t>Employability Skills</w:t>
      </w:r>
      <w:r w:rsidRPr="00DF74AE">
        <w:rPr>
          <w:rFonts w:ascii="Tahoma" w:hAnsi="Tahoma" w:cs="Tahoma"/>
          <w:sz w:val="20"/>
          <w:szCs w:val="20"/>
        </w:rPr>
        <w:t xml:space="preserve"> – A structured program designed to provide information on the necessary skills and tools to obtain and maintain employment.  Topics include resumes, budgets, contacting employers, interview skills, and work habits and attitudes.</w:t>
      </w:r>
    </w:p>
    <w:p w14:paraId="0DC885BF" w14:textId="77777777" w:rsidR="00880B04" w:rsidRPr="00DF74AE" w:rsidRDefault="00880B04" w:rsidP="00880B04">
      <w:pPr>
        <w:jc w:val="both"/>
        <w:rPr>
          <w:rFonts w:ascii="Tahoma" w:hAnsi="Tahoma" w:cs="Tahoma"/>
          <w:sz w:val="20"/>
          <w:szCs w:val="20"/>
        </w:rPr>
      </w:pPr>
    </w:p>
    <w:p w14:paraId="60BFAFD9" w14:textId="304839A9" w:rsidR="00880B04" w:rsidRPr="00DF74AE" w:rsidRDefault="00880B04" w:rsidP="00880B04">
      <w:pPr>
        <w:pStyle w:val="Quick1"/>
        <w:ind w:left="0" w:firstLine="0"/>
        <w:jc w:val="both"/>
        <w:rPr>
          <w:rFonts w:ascii="Tahoma" w:hAnsi="Tahoma" w:cs="Tahoma"/>
          <w:sz w:val="20"/>
        </w:rPr>
      </w:pPr>
      <w:r w:rsidRPr="00DF74AE">
        <w:rPr>
          <w:rFonts w:ascii="Tahoma" w:hAnsi="Tahoma" w:cs="Tahoma"/>
          <w:b/>
          <w:sz w:val="20"/>
        </w:rPr>
        <w:t xml:space="preserve">GED/ABE Program </w:t>
      </w:r>
      <w:r w:rsidRPr="00DF74AE">
        <w:rPr>
          <w:rFonts w:ascii="Tahoma" w:hAnsi="Tahoma" w:cs="Tahoma"/>
          <w:sz w:val="20"/>
        </w:rPr>
        <w:t xml:space="preserve">– Access to General Educational Development (GED) and Adult Basic Education (ABE) classes </w:t>
      </w:r>
      <w:r w:rsidR="005B0D32" w:rsidRPr="00DF74AE">
        <w:rPr>
          <w:rFonts w:ascii="Tahoma" w:hAnsi="Tahoma" w:cs="Tahoma"/>
          <w:sz w:val="20"/>
        </w:rPr>
        <w:t>will</w:t>
      </w:r>
      <w:r w:rsidRPr="00DF74AE">
        <w:rPr>
          <w:rFonts w:ascii="Tahoma" w:hAnsi="Tahoma" w:cs="Tahoma"/>
          <w:sz w:val="20"/>
        </w:rPr>
        <w:t xml:space="preserve"> be provided according to assessment.  </w:t>
      </w:r>
    </w:p>
    <w:p w14:paraId="34CA1244" w14:textId="77777777" w:rsidR="00880B04" w:rsidRPr="00DF74AE" w:rsidRDefault="00880B04" w:rsidP="00880B04">
      <w:pPr>
        <w:jc w:val="both"/>
        <w:rPr>
          <w:rFonts w:ascii="Tahoma" w:hAnsi="Tahoma" w:cs="Tahoma"/>
          <w:b/>
          <w:sz w:val="20"/>
          <w:szCs w:val="20"/>
        </w:rPr>
      </w:pPr>
    </w:p>
    <w:p w14:paraId="472B8CE6" w14:textId="77777777" w:rsidR="00880B04" w:rsidRPr="00DF74AE" w:rsidRDefault="00880B04" w:rsidP="00880B04">
      <w:pPr>
        <w:jc w:val="both"/>
        <w:rPr>
          <w:rFonts w:ascii="Tahoma" w:hAnsi="Tahoma" w:cs="Tahoma"/>
          <w:sz w:val="20"/>
          <w:szCs w:val="20"/>
        </w:rPr>
      </w:pPr>
      <w:r w:rsidRPr="00DF74AE">
        <w:rPr>
          <w:rFonts w:ascii="Tahoma" w:hAnsi="Tahoma" w:cs="Tahoma"/>
          <w:b/>
          <w:sz w:val="20"/>
          <w:szCs w:val="20"/>
        </w:rPr>
        <w:t>Good Intentions</w:t>
      </w:r>
      <w:r w:rsidRPr="00DF74AE">
        <w:rPr>
          <w:rFonts w:ascii="Tahoma" w:hAnsi="Tahoma" w:cs="Tahoma"/>
          <w:sz w:val="20"/>
          <w:szCs w:val="20"/>
        </w:rPr>
        <w:t xml:space="preserve"> – A CB program focusing on relapse and recidivism prevention, and the most common thinking errors that lead to trouble in the early stages of sobriety or release from the facility.</w:t>
      </w:r>
    </w:p>
    <w:p w14:paraId="6CC9375B" w14:textId="77777777" w:rsidR="00880B04" w:rsidRPr="00DF74AE" w:rsidRDefault="00880B04" w:rsidP="00880B04">
      <w:pPr>
        <w:jc w:val="both"/>
        <w:rPr>
          <w:rFonts w:ascii="Tahoma" w:hAnsi="Tahoma" w:cs="Tahoma"/>
          <w:b/>
          <w:sz w:val="20"/>
          <w:szCs w:val="20"/>
        </w:rPr>
      </w:pPr>
    </w:p>
    <w:p w14:paraId="7E5D9C29" w14:textId="77777777" w:rsidR="00880B04" w:rsidRPr="00DF74AE" w:rsidRDefault="00880B04" w:rsidP="00880B04">
      <w:pPr>
        <w:jc w:val="both"/>
        <w:rPr>
          <w:rFonts w:ascii="Tahoma" w:hAnsi="Tahoma" w:cs="Tahoma"/>
          <w:sz w:val="20"/>
          <w:szCs w:val="20"/>
        </w:rPr>
      </w:pPr>
      <w:r w:rsidRPr="00DF74AE">
        <w:rPr>
          <w:rFonts w:ascii="Tahoma" w:hAnsi="Tahoma" w:cs="Tahoma"/>
          <w:b/>
          <w:sz w:val="20"/>
          <w:szCs w:val="20"/>
        </w:rPr>
        <w:t>Healthy Living</w:t>
      </w:r>
      <w:r w:rsidRPr="00DF74AE">
        <w:rPr>
          <w:rFonts w:ascii="Tahoma" w:hAnsi="Tahoma" w:cs="Tahoma"/>
          <w:sz w:val="20"/>
          <w:szCs w:val="20"/>
        </w:rPr>
        <w:t xml:space="preserve"> – A structured program designed to look at issues affecting healthy lifestyles.  Topics include health, lifestyle balance, diseases and sexually transmitted diseases (including HIV/AIDS, Hepatitis, and Tuberculosis), nutrition, sleep, nicotine, and other related issues.</w:t>
      </w:r>
    </w:p>
    <w:p w14:paraId="683CC5B5" w14:textId="77777777" w:rsidR="00880B04" w:rsidRPr="00DF74AE" w:rsidRDefault="00880B04" w:rsidP="00880B04">
      <w:pPr>
        <w:pStyle w:val="Quick1"/>
        <w:ind w:left="0" w:firstLine="0"/>
        <w:jc w:val="both"/>
        <w:rPr>
          <w:rFonts w:ascii="Tahoma" w:hAnsi="Tahoma" w:cs="Tahoma"/>
          <w:sz w:val="20"/>
        </w:rPr>
      </w:pPr>
    </w:p>
    <w:p w14:paraId="7E79917C" w14:textId="77777777" w:rsidR="00880B04" w:rsidRPr="00DF74AE" w:rsidRDefault="00880B04" w:rsidP="00880B04">
      <w:pPr>
        <w:pStyle w:val="Quick1"/>
        <w:ind w:left="0" w:firstLine="0"/>
        <w:jc w:val="both"/>
        <w:rPr>
          <w:rFonts w:ascii="Tahoma" w:hAnsi="Tahoma" w:cs="Tahoma"/>
          <w:sz w:val="20"/>
        </w:rPr>
      </w:pPr>
      <w:r w:rsidRPr="00DF74AE">
        <w:rPr>
          <w:rFonts w:ascii="Tahoma" w:hAnsi="Tahoma" w:cs="Tahoma"/>
          <w:b/>
          <w:sz w:val="20"/>
        </w:rPr>
        <w:t xml:space="preserve">Leisure/Recreational Activities </w:t>
      </w:r>
      <w:r w:rsidRPr="00DF74AE">
        <w:rPr>
          <w:rFonts w:ascii="Tahoma" w:hAnsi="Tahoma" w:cs="Tahoma"/>
          <w:sz w:val="20"/>
        </w:rPr>
        <w:t>– All residents have access to structured and unstructured leisure and recreational activities.  It is important that residents learn how to have fun while maintaining a sober pro</w:t>
      </w:r>
      <w:r w:rsidR="009839BC" w:rsidRPr="00DF74AE">
        <w:rPr>
          <w:rFonts w:ascii="Tahoma" w:hAnsi="Tahoma" w:cs="Tahoma"/>
          <w:sz w:val="20"/>
        </w:rPr>
        <w:t>-</w:t>
      </w:r>
      <w:r w:rsidRPr="00DF74AE">
        <w:rPr>
          <w:rFonts w:ascii="Tahoma" w:hAnsi="Tahoma" w:cs="Tahoma"/>
          <w:sz w:val="20"/>
        </w:rPr>
        <w:t>social lifestyle.</w:t>
      </w:r>
    </w:p>
    <w:p w14:paraId="18CF2EFF" w14:textId="77777777" w:rsidR="002B03EC" w:rsidRPr="00DF74AE" w:rsidRDefault="002B03EC" w:rsidP="00880B04">
      <w:pPr>
        <w:pStyle w:val="Quick1"/>
        <w:ind w:left="0" w:firstLine="0"/>
        <w:jc w:val="both"/>
        <w:rPr>
          <w:rFonts w:ascii="Tahoma" w:hAnsi="Tahoma" w:cs="Tahoma"/>
          <w:sz w:val="20"/>
        </w:rPr>
      </w:pPr>
    </w:p>
    <w:p w14:paraId="5F4AA44F" w14:textId="77777777" w:rsidR="002B03EC" w:rsidRPr="00DF74AE" w:rsidRDefault="002B03EC" w:rsidP="002B03EC">
      <w:pPr>
        <w:rPr>
          <w:rFonts w:ascii="Tahoma" w:hAnsi="Tahoma" w:cs="Tahoma"/>
          <w:sz w:val="20"/>
          <w:szCs w:val="20"/>
        </w:rPr>
      </w:pPr>
      <w:r w:rsidRPr="00DF74AE">
        <w:rPr>
          <w:rFonts w:ascii="Tahoma" w:hAnsi="Tahoma" w:cs="Tahoma"/>
          <w:b/>
          <w:sz w:val="20"/>
          <w:szCs w:val="20"/>
        </w:rPr>
        <w:t xml:space="preserve">Library privileges </w:t>
      </w:r>
      <w:r w:rsidRPr="00DF74AE">
        <w:rPr>
          <w:rFonts w:ascii="Tahoma" w:hAnsi="Tahoma" w:cs="Tahoma"/>
          <w:sz w:val="20"/>
          <w:szCs w:val="20"/>
        </w:rPr>
        <w:t xml:space="preserve">– All residents have access to the facility </w:t>
      </w:r>
      <w:r w:rsidR="001B1A63" w:rsidRPr="00DF74AE">
        <w:rPr>
          <w:rFonts w:ascii="Tahoma" w:hAnsi="Tahoma" w:cs="Tahoma"/>
          <w:sz w:val="20"/>
          <w:szCs w:val="20"/>
        </w:rPr>
        <w:t>l</w:t>
      </w:r>
      <w:r w:rsidRPr="00DF74AE">
        <w:rPr>
          <w:rFonts w:ascii="Tahoma" w:hAnsi="Tahoma" w:cs="Tahoma"/>
          <w:sz w:val="20"/>
          <w:szCs w:val="20"/>
        </w:rPr>
        <w:t>ibrary.</w:t>
      </w:r>
    </w:p>
    <w:p w14:paraId="4D8E42F7" w14:textId="77777777" w:rsidR="002B03EC" w:rsidRPr="00DF74AE" w:rsidRDefault="002B03EC" w:rsidP="002B03EC">
      <w:pPr>
        <w:rPr>
          <w:rFonts w:ascii="Tahoma" w:hAnsi="Tahoma" w:cs="Tahoma"/>
          <w:b/>
          <w:sz w:val="20"/>
          <w:szCs w:val="20"/>
        </w:rPr>
      </w:pPr>
    </w:p>
    <w:p w14:paraId="65ABD685" w14:textId="63136C16" w:rsidR="002B03EC" w:rsidRPr="00DF74AE" w:rsidRDefault="002B03EC" w:rsidP="002B03EC">
      <w:pPr>
        <w:pStyle w:val="Quick1"/>
        <w:ind w:left="0" w:firstLine="0"/>
        <w:jc w:val="both"/>
        <w:rPr>
          <w:rFonts w:ascii="Tahoma" w:hAnsi="Tahoma" w:cs="Tahoma"/>
          <w:sz w:val="20"/>
        </w:rPr>
      </w:pPr>
      <w:r w:rsidRPr="00DF74AE">
        <w:rPr>
          <w:rFonts w:ascii="Tahoma" w:hAnsi="Tahoma" w:cs="Tahoma"/>
          <w:b/>
          <w:sz w:val="20"/>
        </w:rPr>
        <w:lastRenderedPageBreak/>
        <w:t xml:space="preserve">Management Team </w:t>
      </w:r>
      <w:r w:rsidRPr="00DF74AE">
        <w:rPr>
          <w:rFonts w:ascii="Tahoma" w:hAnsi="Tahoma" w:cs="Tahoma"/>
          <w:sz w:val="20"/>
        </w:rPr>
        <w:t xml:space="preserve">– The management team is made up of the heads of the various departments. The members include the Director, </w:t>
      </w:r>
      <w:r w:rsidR="000440F6" w:rsidRPr="00DF74AE">
        <w:rPr>
          <w:rFonts w:ascii="Tahoma" w:hAnsi="Tahoma" w:cs="Tahoma"/>
          <w:sz w:val="20"/>
        </w:rPr>
        <w:t xml:space="preserve">Assistant Director of Operations, Assistant Director of Treatment, </w:t>
      </w:r>
      <w:r w:rsidRPr="00DF74AE">
        <w:rPr>
          <w:rFonts w:ascii="Tahoma" w:hAnsi="Tahoma" w:cs="Tahoma"/>
          <w:sz w:val="20"/>
        </w:rPr>
        <w:t xml:space="preserve">Operations Manager, RCSO Supervisor, </w:t>
      </w:r>
      <w:r w:rsidR="0074280E">
        <w:rPr>
          <w:rFonts w:ascii="Tahoma" w:hAnsi="Tahoma" w:cs="Tahoma"/>
          <w:sz w:val="20"/>
        </w:rPr>
        <w:t xml:space="preserve">Executive Assistant </w:t>
      </w:r>
      <w:r w:rsidR="007C3EC1" w:rsidRPr="00DF74AE">
        <w:rPr>
          <w:rFonts w:ascii="Tahoma" w:hAnsi="Tahoma" w:cs="Tahoma"/>
          <w:sz w:val="20"/>
        </w:rPr>
        <w:t>a</w:t>
      </w:r>
      <w:r w:rsidRPr="00DF74AE">
        <w:rPr>
          <w:rFonts w:ascii="Tahoma" w:hAnsi="Tahoma" w:cs="Tahoma"/>
          <w:sz w:val="20"/>
        </w:rPr>
        <w:t>nd</w:t>
      </w:r>
      <w:r w:rsidR="0074280E">
        <w:rPr>
          <w:rFonts w:ascii="Tahoma" w:hAnsi="Tahoma" w:cs="Tahoma"/>
          <w:sz w:val="20"/>
        </w:rPr>
        <w:t xml:space="preserve"> Medical RN.</w:t>
      </w:r>
      <w:r w:rsidRPr="00DF74AE">
        <w:rPr>
          <w:rFonts w:ascii="Tahoma" w:hAnsi="Tahoma" w:cs="Tahoma"/>
          <w:sz w:val="20"/>
        </w:rPr>
        <w:t xml:space="preserve"> </w:t>
      </w:r>
    </w:p>
    <w:p w14:paraId="0C518F86" w14:textId="77777777" w:rsidR="00880B04" w:rsidRPr="00DF74AE" w:rsidRDefault="00880B04" w:rsidP="00880B04">
      <w:pPr>
        <w:jc w:val="both"/>
        <w:rPr>
          <w:rFonts w:ascii="Tahoma" w:hAnsi="Tahoma" w:cs="Tahoma"/>
          <w:b/>
          <w:sz w:val="20"/>
          <w:szCs w:val="20"/>
        </w:rPr>
      </w:pPr>
    </w:p>
    <w:p w14:paraId="2FFBCE0A" w14:textId="77777777" w:rsidR="00880B04" w:rsidRPr="00DF74AE" w:rsidRDefault="00880B04" w:rsidP="00880B04">
      <w:pPr>
        <w:jc w:val="both"/>
        <w:rPr>
          <w:rFonts w:ascii="Tahoma" w:hAnsi="Tahoma" w:cs="Tahoma"/>
          <w:sz w:val="20"/>
          <w:szCs w:val="20"/>
        </w:rPr>
      </w:pPr>
      <w:r w:rsidRPr="00DF74AE">
        <w:rPr>
          <w:rFonts w:ascii="Tahoma" w:hAnsi="Tahoma" w:cs="Tahoma"/>
          <w:b/>
          <w:sz w:val="20"/>
          <w:szCs w:val="20"/>
        </w:rPr>
        <w:t>Parenting</w:t>
      </w:r>
      <w:r w:rsidRPr="00DF74AE">
        <w:rPr>
          <w:rFonts w:ascii="Tahoma" w:hAnsi="Tahoma" w:cs="Tahoma"/>
          <w:sz w:val="20"/>
          <w:szCs w:val="20"/>
        </w:rPr>
        <w:t xml:space="preserve"> – A structured program designed on the non-judgmental premise that each parent is a good parent and wants to become better.  It utilizes individual and group activities to reinforce positive interaction with their children and develop new ways to approach parenting.</w:t>
      </w:r>
    </w:p>
    <w:p w14:paraId="6A1C1E9C" w14:textId="77777777" w:rsidR="00880B04" w:rsidRPr="00DF74AE" w:rsidRDefault="00880B04" w:rsidP="00880B04">
      <w:pPr>
        <w:jc w:val="both"/>
        <w:rPr>
          <w:rFonts w:ascii="Tahoma" w:hAnsi="Tahoma" w:cs="Tahoma"/>
          <w:sz w:val="20"/>
          <w:szCs w:val="20"/>
        </w:rPr>
      </w:pPr>
    </w:p>
    <w:p w14:paraId="53CF43BA" w14:textId="2C56A3E6" w:rsidR="00880B04" w:rsidRPr="00DF74AE" w:rsidRDefault="00880B04" w:rsidP="00880B04">
      <w:pPr>
        <w:pStyle w:val="Quick1"/>
        <w:ind w:left="0" w:firstLine="0"/>
        <w:jc w:val="both"/>
        <w:rPr>
          <w:rFonts w:ascii="Tahoma" w:hAnsi="Tahoma" w:cs="Tahoma"/>
          <w:sz w:val="20"/>
        </w:rPr>
      </w:pPr>
      <w:r w:rsidRPr="00DF74AE">
        <w:rPr>
          <w:rFonts w:ascii="Tahoma" w:hAnsi="Tahoma" w:cs="Tahoma"/>
          <w:b/>
          <w:sz w:val="20"/>
        </w:rPr>
        <w:t xml:space="preserve">Probation Officer/Residential Community Supervision Officer </w:t>
      </w:r>
      <w:r w:rsidRPr="00DF74AE">
        <w:rPr>
          <w:rFonts w:ascii="Tahoma" w:hAnsi="Tahoma" w:cs="Tahoma"/>
          <w:sz w:val="20"/>
        </w:rPr>
        <w:t xml:space="preserve">– While at the CRTC, each resident is assigned a Residential Community Supervision Officer (RCSO).  The RCSO </w:t>
      </w:r>
      <w:r w:rsidR="005B0D32" w:rsidRPr="00DF74AE">
        <w:rPr>
          <w:rFonts w:ascii="Tahoma" w:hAnsi="Tahoma" w:cs="Tahoma"/>
          <w:sz w:val="20"/>
        </w:rPr>
        <w:t>will</w:t>
      </w:r>
      <w:r w:rsidRPr="00DF74AE">
        <w:rPr>
          <w:rFonts w:ascii="Tahoma" w:hAnsi="Tahoma" w:cs="Tahoma"/>
          <w:sz w:val="20"/>
        </w:rPr>
        <w:t xml:space="preserve"> monitor the resident’s compliance with the conditions of community supervision. Meetings are conducted with the CRTC RCSO. The resident’s progress and behavior </w:t>
      </w:r>
      <w:r w:rsidR="005B0D32" w:rsidRPr="00DF74AE">
        <w:rPr>
          <w:rFonts w:ascii="Tahoma" w:hAnsi="Tahoma" w:cs="Tahoma"/>
          <w:sz w:val="20"/>
        </w:rPr>
        <w:t>will</w:t>
      </w:r>
      <w:r w:rsidRPr="00DF74AE">
        <w:rPr>
          <w:rFonts w:ascii="Tahoma" w:hAnsi="Tahoma" w:cs="Tahoma"/>
          <w:sz w:val="20"/>
        </w:rPr>
        <w:t xml:space="preserve"> be reported to the referring officer.</w:t>
      </w:r>
    </w:p>
    <w:p w14:paraId="5166167A" w14:textId="77777777" w:rsidR="00880B04" w:rsidRPr="00DF74AE" w:rsidRDefault="00880B04" w:rsidP="00880B04">
      <w:pPr>
        <w:jc w:val="both"/>
        <w:rPr>
          <w:rFonts w:ascii="Tahoma" w:hAnsi="Tahoma" w:cs="Tahoma"/>
          <w:sz w:val="20"/>
          <w:szCs w:val="20"/>
        </w:rPr>
      </w:pPr>
    </w:p>
    <w:p w14:paraId="54793357" w14:textId="77777777" w:rsidR="00880B04" w:rsidRPr="00DF74AE" w:rsidRDefault="00880B04" w:rsidP="00880B04">
      <w:pPr>
        <w:jc w:val="both"/>
        <w:rPr>
          <w:rFonts w:ascii="Tahoma" w:hAnsi="Tahoma" w:cs="Tahoma"/>
          <w:sz w:val="20"/>
          <w:szCs w:val="20"/>
        </w:rPr>
      </w:pPr>
      <w:r w:rsidRPr="00DF74AE">
        <w:rPr>
          <w:rFonts w:ascii="Tahoma" w:hAnsi="Tahoma" w:cs="Tahoma"/>
          <w:b/>
          <w:sz w:val="20"/>
          <w:szCs w:val="20"/>
        </w:rPr>
        <w:t>Relapse Prevention</w:t>
      </w:r>
      <w:r w:rsidRPr="00DF74AE">
        <w:rPr>
          <w:rFonts w:ascii="Tahoma" w:hAnsi="Tahoma" w:cs="Tahoma"/>
          <w:sz w:val="20"/>
          <w:szCs w:val="20"/>
        </w:rPr>
        <w:t xml:space="preserve"> – A CB program focusing on the tools needed to identify the pattern of relapse and ways to interrupt the pattern before a return to old ways of substance use and criminal conduct.  A relapse prevention plan is completed during this class.</w:t>
      </w:r>
    </w:p>
    <w:p w14:paraId="48B37575" w14:textId="77777777" w:rsidR="00880B04" w:rsidRPr="00DF74AE" w:rsidRDefault="00880B04" w:rsidP="00880B04">
      <w:pPr>
        <w:jc w:val="both"/>
        <w:rPr>
          <w:rFonts w:ascii="Tahoma" w:hAnsi="Tahoma" w:cs="Tahoma"/>
          <w:b/>
          <w:sz w:val="20"/>
          <w:szCs w:val="20"/>
        </w:rPr>
      </w:pPr>
    </w:p>
    <w:p w14:paraId="27ADF614" w14:textId="77777777" w:rsidR="00880B04" w:rsidRPr="00DF74AE" w:rsidRDefault="00880B04" w:rsidP="00880B04">
      <w:pPr>
        <w:jc w:val="both"/>
        <w:rPr>
          <w:rFonts w:ascii="Tahoma" w:hAnsi="Tahoma" w:cs="Tahoma"/>
          <w:sz w:val="20"/>
          <w:szCs w:val="20"/>
        </w:rPr>
      </w:pPr>
      <w:r w:rsidRPr="00DF74AE">
        <w:rPr>
          <w:rFonts w:ascii="Tahoma" w:hAnsi="Tahoma" w:cs="Tahoma"/>
          <w:b/>
          <w:sz w:val="20"/>
          <w:szCs w:val="20"/>
        </w:rPr>
        <w:t>Relationships</w:t>
      </w:r>
      <w:r w:rsidRPr="00DF74AE">
        <w:rPr>
          <w:rFonts w:ascii="Tahoma" w:hAnsi="Tahoma" w:cs="Tahoma"/>
          <w:sz w:val="20"/>
          <w:szCs w:val="20"/>
        </w:rPr>
        <w:t xml:space="preserve"> – A structured program designed to provide tools to build, strengthen, and maintain relationships.  It includes teaching on how to improve relationships by taking responsibility for your own actions, discovering tools, and developing skills needed to make relationships work.</w:t>
      </w:r>
    </w:p>
    <w:p w14:paraId="57C6184F" w14:textId="77777777" w:rsidR="00880B04" w:rsidRPr="00DF74AE" w:rsidRDefault="00880B04" w:rsidP="00880B04">
      <w:pPr>
        <w:pStyle w:val="Quick1"/>
        <w:ind w:left="0" w:firstLine="0"/>
        <w:jc w:val="both"/>
        <w:rPr>
          <w:rFonts w:ascii="Tahoma" w:hAnsi="Tahoma" w:cs="Tahoma"/>
          <w:b/>
          <w:sz w:val="20"/>
        </w:rPr>
      </w:pPr>
    </w:p>
    <w:p w14:paraId="659F6DA2" w14:textId="77777777" w:rsidR="00880B04" w:rsidRPr="00DF74AE" w:rsidRDefault="00880B04" w:rsidP="00880B04">
      <w:pPr>
        <w:pStyle w:val="Quick1"/>
        <w:ind w:left="0" w:firstLine="0"/>
        <w:jc w:val="both"/>
        <w:rPr>
          <w:rFonts w:ascii="Tahoma" w:hAnsi="Tahoma" w:cs="Tahoma"/>
          <w:sz w:val="20"/>
        </w:rPr>
      </w:pPr>
      <w:r w:rsidRPr="00DF74AE">
        <w:rPr>
          <w:rFonts w:ascii="Tahoma" w:hAnsi="Tahoma" w:cs="Tahoma"/>
          <w:b/>
          <w:sz w:val="20"/>
        </w:rPr>
        <w:t xml:space="preserve">Religious Services </w:t>
      </w:r>
      <w:r w:rsidRPr="00DF74AE">
        <w:rPr>
          <w:rFonts w:ascii="Tahoma" w:hAnsi="Tahoma" w:cs="Tahoma"/>
          <w:sz w:val="20"/>
        </w:rPr>
        <w:t xml:space="preserve">– Residents have the opportunity to voluntarily practice the requirements of their respective faith. Residents may attend in-house religious meetings as available. For the use of religious resources in the community, see section on authorized leave. </w:t>
      </w:r>
    </w:p>
    <w:p w14:paraId="303DBF03" w14:textId="77777777" w:rsidR="00880B04" w:rsidRPr="00DF74AE" w:rsidRDefault="00880B04" w:rsidP="00880B04">
      <w:pPr>
        <w:jc w:val="both"/>
        <w:rPr>
          <w:rFonts w:ascii="Tahoma" w:hAnsi="Tahoma" w:cs="Tahoma"/>
          <w:sz w:val="20"/>
          <w:szCs w:val="20"/>
        </w:rPr>
      </w:pPr>
    </w:p>
    <w:p w14:paraId="4BD5A3CA" w14:textId="77777777" w:rsidR="00880B04" w:rsidRPr="00DF74AE" w:rsidRDefault="00880B04" w:rsidP="00880B04">
      <w:pPr>
        <w:jc w:val="both"/>
        <w:rPr>
          <w:rFonts w:ascii="Tahoma" w:hAnsi="Tahoma" w:cs="Tahoma"/>
          <w:sz w:val="20"/>
          <w:szCs w:val="20"/>
        </w:rPr>
      </w:pPr>
      <w:r w:rsidRPr="00DF74AE">
        <w:rPr>
          <w:rFonts w:ascii="Tahoma" w:hAnsi="Tahoma" w:cs="Tahoma"/>
          <w:b/>
          <w:sz w:val="20"/>
          <w:szCs w:val="20"/>
        </w:rPr>
        <w:t xml:space="preserve">Resident – </w:t>
      </w:r>
      <w:r w:rsidRPr="00DF74AE">
        <w:rPr>
          <w:rFonts w:ascii="Tahoma" w:hAnsi="Tahoma" w:cs="Tahoma"/>
          <w:sz w:val="20"/>
          <w:szCs w:val="20"/>
        </w:rPr>
        <w:t>A person on probation who has been court ordered to attend and complete a program at the Lubbock County Court Residential Treatment Center.</w:t>
      </w:r>
    </w:p>
    <w:p w14:paraId="5DF96415" w14:textId="77777777" w:rsidR="00880B04" w:rsidRPr="00DF74AE" w:rsidRDefault="00880B04" w:rsidP="00880B04">
      <w:pPr>
        <w:jc w:val="both"/>
        <w:rPr>
          <w:rFonts w:ascii="Tahoma" w:hAnsi="Tahoma" w:cs="Tahoma"/>
          <w:b/>
          <w:sz w:val="20"/>
          <w:szCs w:val="20"/>
        </w:rPr>
      </w:pPr>
    </w:p>
    <w:p w14:paraId="43816274" w14:textId="77777777" w:rsidR="00880B04" w:rsidRPr="00DF74AE" w:rsidRDefault="00880B04" w:rsidP="00880B04">
      <w:pPr>
        <w:jc w:val="both"/>
        <w:rPr>
          <w:rFonts w:ascii="Tahoma" w:hAnsi="Tahoma" w:cs="Tahoma"/>
          <w:sz w:val="20"/>
          <w:szCs w:val="20"/>
        </w:rPr>
      </w:pPr>
      <w:r w:rsidRPr="00DF74AE">
        <w:rPr>
          <w:rFonts w:ascii="Tahoma" w:hAnsi="Tahoma" w:cs="Tahoma"/>
          <w:b/>
          <w:sz w:val="20"/>
          <w:szCs w:val="20"/>
        </w:rPr>
        <w:t>Social Skills/Problem Solving</w:t>
      </w:r>
      <w:r w:rsidRPr="00DF74AE">
        <w:rPr>
          <w:rFonts w:ascii="Tahoma" w:hAnsi="Tahoma" w:cs="Tahoma"/>
          <w:sz w:val="20"/>
          <w:szCs w:val="20"/>
        </w:rPr>
        <w:t xml:space="preserve"> – Taken from an evidenced-based CB program, skills and techniques are discussed and developed regarding social skills and interactions, as well as problem solving skills.</w:t>
      </w:r>
    </w:p>
    <w:p w14:paraId="55AADA66" w14:textId="77777777" w:rsidR="00880B04" w:rsidRPr="00DF74AE" w:rsidRDefault="00880B04" w:rsidP="00880B04">
      <w:pPr>
        <w:jc w:val="both"/>
        <w:rPr>
          <w:rFonts w:ascii="Tahoma" w:hAnsi="Tahoma" w:cs="Tahoma"/>
          <w:sz w:val="20"/>
          <w:szCs w:val="20"/>
        </w:rPr>
      </w:pPr>
    </w:p>
    <w:p w14:paraId="1689683A" w14:textId="77777777" w:rsidR="00880B04" w:rsidRPr="00DF74AE" w:rsidRDefault="00880B04" w:rsidP="00880B04">
      <w:pPr>
        <w:jc w:val="both"/>
        <w:rPr>
          <w:rFonts w:ascii="Tahoma" w:hAnsi="Tahoma" w:cs="Tahoma"/>
          <w:color w:val="FF0000"/>
          <w:sz w:val="20"/>
          <w:szCs w:val="20"/>
        </w:rPr>
      </w:pPr>
      <w:r w:rsidRPr="00DF74AE">
        <w:rPr>
          <w:rFonts w:ascii="Tahoma" w:hAnsi="Tahoma" w:cs="Tahoma"/>
          <w:b/>
          <w:sz w:val="20"/>
          <w:szCs w:val="20"/>
        </w:rPr>
        <w:t>Staff Member</w:t>
      </w:r>
      <w:r w:rsidRPr="00DF74AE">
        <w:rPr>
          <w:rFonts w:ascii="Tahoma" w:hAnsi="Tahoma" w:cs="Tahoma"/>
          <w:sz w:val="20"/>
          <w:szCs w:val="20"/>
        </w:rPr>
        <w:t xml:space="preserve"> – Any member of the CRTC staff including contract staff and interns.</w:t>
      </w:r>
    </w:p>
    <w:p w14:paraId="30704580" w14:textId="77777777" w:rsidR="00742111" w:rsidRPr="00DF74AE" w:rsidRDefault="00742111">
      <w:pPr>
        <w:rPr>
          <w:rFonts w:ascii="Tahoma" w:hAnsi="Tahoma" w:cs="Tahoma"/>
          <w:b/>
          <w:sz w:val="32"/>
          <w:szCs w:val="32"/>
        </w:rPr>
      </w:pPr>
    </w:p>
    <w:p w14:paraId="6A5174BE" w14:textId="77777777" w:rsidR="00C90EAD" w:rsidRDefault="00C90EAD">
      <w:pPr>
        <w:rPr>
          <w:rFonts w:ascii="Tahoma" w:hAnsi="Tahoma" w:cs="Tahoma"/>
          <w:b/>
          <w:bCs/>
          <w:szCs w:val="28"/>
          <w:lang w:val="x-none" w:eastAsia="x-none"/>
        </w:rPr>
      </w:pPr>
      <w:r>
        <w:br w:type="page"/>
      </w:r>
    </w:p>
    <w:p w14:paraId="7CD3CDDA" w14:textId="6A87799D" w:rsidR="00530B84" w:rsidRPr="00DF74AE" w:rsidRDefault="00525D12" w:rsidP="00C90EAD">
      <w:pPr>
        <w:pStyle w:val="Heading1"/>
      </w:pPr>
      <w:bookmarkStart w:id="103" w:name="_Toc221108896"/>
      <w:r w:rsidRPr="00DF74AE">
        <w:lastRenderedPageBreak/>
        <w:t>Appendix F</w:t>
      </w:r>
      <w:r w:rsidR="00A42A6A" w:rsidRPr="00DF74AE">
        <w:t xml:space="preserve">: </w:t>
      </w:r>
      <w:r w:rsidR="00530B84" w:rsidRPr="00DF74AE">
        <w:t>Phase Responsibilities</w:t>
      </w:r>
      <w:r w:rsidR="00A42A6A" w:rsidRPr="00DF74AE">
        <w:t xml:space="preserve"> &amp; Privileges</w:t>
      </w:r>
      <w:bookmarkEnd w:id="103"/>
    </w:p>
    <w:p w14:paraId="5067DBAB" w14:textId="77777777" w:rsidR="00A42A6A" w:rsidRPr="00DF74AE" w:rsidRDefault="00A42A6A" w:rsidP="00A42A6A">
      <w:pPr>
        <w:rPr>
          <w:rFonts w:ascii="Tahoma" w:hAnsi="Tahoma" w:cs="Tahoma"/>
          <w:sz w:val="20"/>
          <w:szCs w:val="20"/>
          <w:lang w:val="x-none" w:eastAsia="x-none"/>
        </w:rPr>
      </w:pPr>
    </w:p>
    <w:p w14:paraId="4EC16A51" w14:textId="72B5D2A5" w:rsidR="00A42A6A" w:rsidRPr="00DF74AE" w:rsidRDefault="00A42A6A" w:rsidP="00A42A6A">
      <w:pPr>
        <w:jc w:val="center"/>
        <w:rPr>
          <w:rFonts w:ascii="Tahoma" w:hAnsi="Tahoma" w:cs="Tahoma"/>
          <w:b/>
          <w:szCs w:val="28"/>
        </w:rPr>
      </w:pPr>
      <w:r w:rsidRPr="00DF74AE">
        <w:rPr>
          <w:rFonts w:ascii="Tahoma" w:hAnsi="Tahoma" w:cs="Tahoma"/>
          <w:b/>
          <w:szCs w:val="28"/>
        </w:rPr>
        <w:t>Phase Responsibili</w:t>
      </w:r>
      <w:r w:rsidR="00DE50E8" w:rsidRPr="00DF74AE">
        <w:rPr>
          <w:rFonts w:ascii="Tahoma" w:hAnsi="Tahoma" w:cs="Tahoma"/>
          <w:b/>
          <w:szCs w:val="28"/>
        </w:rPr>
        <w:t>ti</w:t>
      </w:r>
      <w:r w:rsidRPr="00DF74AE">
        <w:rPr>
          <w:rFonts w:ascii="Tahoma" w:hAnsi="Tahoma" w:cs="Tahoma"/>
          <w:b/>
          <w:szCs w:val="28"/>
        </w:rPr>
        <w:t>es</w:t>
      </w:r>
    </w:p>
    <w:tbl>
      <w:tblPr>
        <w:tblW w:w="10779" w:type="dxa"/>
        <w:tblInd w:w="-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9"/>
        <w:gridCol w:w="1540"/>
        <w:gridCol w:w="1540"/>
        <w:gridCol w:w="1540"/>
        <w:gridCol w:w="1540"/>
        <w:gridCol w:w="1540"/>
        <w:gridCol w:w="1540"/>
      </w:tblGrid>
      <w:tr w:rsidR="0060775B" w:rsidRPr="00DF74AE" w14:paraId="5DC4EE3C" w14:textId="77777777" w:rsidTr="00380B60">
        <w:tc>
          <w:tcPr>
            <w:tcW w:w="1539" w:type="dxa"/>
            <w:tcBorders>
              <w:top w:val="single" w:sz="8" w:space="0" w:color="auto"/>
              <w:left w:val="single" w:sz="8" w:space="0" w:color="auto"/>
              <w:bottom w:val="single" w:sz="8" w:space="0" w:color="auto"/>
              <w:right w:val="single" w:sz="8" w:space="0" w:color="auto"/>
            </w:tcBorders>
            <w:vAlign w:val="center"/>
          </w:tcPr>
          <w:p w14:paraId="648D26DE" w14:textId="77777777" w:rsidR="00530B84" w:rsidRPr="00DF74AE" w:rsidRDefault="00530B84" w:rsidP="00215F60">
            <w:pPr>
              <w:jc w:val="center"/>
              <w:rPr>
                <w:rFonts w:ascii="Tahoma" w:hAnsi="Tahoma" w:cs="Tahoma"/>
                <w:b/>
                <w:sz w:val="18"/>
                <w:szCs w:val="20"/>
              </w:rPr>
            </w:pPr>
            <w:r w:rsidRPr="00DF74AE">
              <w:rPr>
                <w:rFonts w:ascii="Tahoma" w:hAnsi="Tahoma" w:cs="Tahoma"/>
                <w:b/>
                <w:sz w:val="18"/>
                <w:szCs w:val="20"/>
              </w:rPr>
              <w:t>Orientation</w:t>
            </w:r>
          </w:p>
        </w:tc>
        <w:tc>
          <w:tcPr>
            <w:tcW w:w="1540" w:type="dxa"/>
            <w:tcBorders>
              <w:top w:val="single" w:sz="8" w:space="0" w:color="auto"/>
              <w:left w:val="single" w:sz="8" w:space="0" w:color="auto"/>
              <w:bottom w:val="single" w:sz="8" w:space="0" w:color="auto"/>
              <w:right w:val="single" w:sz="8" w:space="0" w:color="auto"/>
            </w:tcBorders>
            <w:vAlign w:val="center"/>
          </w:tcPr>
          <w:p w14:paraId="16190A76" w14:textId="77777777" w:rsidR="00530B84" w:rsidRPr="00DF74AE" w:rsidRDefault="00530B84" w:rsidP="00215F60">
            <w:pPr>
              <w:jc w:val="center"/>
              <w:rPr>
                <w:rFonts w:ascii="Tahoma" w:hAnsi="Tahoma" w:cs="Tahoma"/>
                <w:b/>
                <w:sz w:val="18"/>
                <w:szCs w:val="20"/>
              </w:rPr>
            </w:pPr>
            <w:r w:rsidRPr="00DF74AE">
              <w:rPr>
                <w:rFonts w:ascii="Tahoma" w:hAnsi="Tahoma" w:cs="Tahoma"/>
                <w:b/>
                <w:sz w:val="18"/>
                <w:szCs w:val="20"/>
              </w:rPr>
              <w:t>Self Discovery</w:t>
            </w:r>
          </w:p>
        </w:tc>
        <w:tc>
          <w:tcPr>
            <w:tcW w:w="1540" w:type="dxa"/>
            <w:tcBorders>
              <w:top w:val="single" w:sz="8" w:space="0" w:color="auto"/>
              <w:left w:val="single" w:sz="8" w:space="0" w:color="auto"/>
              <w:bottom w:val="single" w:sz="8" w:space="0" w:color="auto"/>
              <w:right w:val="single" w:sz="8" w:space="0" w:color="auto"/>
            </w:tcBorders>
            <w:vAlign w:val="center"/>
          </w:tcPr>
          <w:p w14:paraId="59B3155A" w14:textId="77777777" w:rsidR="00530B84" w:rsidRPr="00DF74AE" w:rsidRDefault="00530B84" w:rsidP="00215F60">
            <w:pPr>
              <w:jc w:val="center"/>
              <w:rPr>
                <w:rFonts w:ascii="Tahoma" w:hAnsi="Tahoma" w:cs="Tahoma"/>
                <w:b/>
                <w:sz w:val="18"/>
                <w:szCs w:val="20"/>
              </w:rPr>
            </w:pPr>
            <w:r w:rsidRPr="00DF74AE">
              <w:rPr>
                <w:rFonts w:ascii="Tahoma" w:hAnsi="Tahoma" w:cs="Tahoma"/>
                <w:b/>
                <w:sz w:val="18"/>
                <w:szCs w:val="20"/>
              </w:rPr>
              <w:t>Challenge to Change</w:t>
            </w:r>
          </w:p>
        </w:tc>
        <w:tc>
          <w:tcPr>
            <w:tcW w:w="1540" w:type="dxa"/>
            <w:tcBorders>
              <w:top w:val="single" w:sz="8" w:space="0" w:color="auto"/>
              <w:left w:val="single" w:sz="8" w:space="0" w:color="auto"/>
              <w:bottom w:val="single" w:sz="8" w:space="0" w:color="auto"/>
              <w:right w:val="single" w:sz="8" w:space="0" w:color="auto"/>
            </w:tcBorders>
            <w:vAlign w:val="center"/>
          </w:tcPr>
          <w:p w14:paraId="4646F849" w14:textId="77777777" w:rsidR="00530B84" w:rsidRPr="00DF74AE" w:rsidRDefault="00530B84" w:rsidP="00215F60">
            <w:pPr>
              <w:jc w:val="center"/>
              <w:rPr>
                <w:rFonts w:ascii="Tahoma" w:hAnsi="Tahoma" w:cs="Tahoma"/>
                <w:b/>
                <w:sz w:val="18"/>
                <w:szCs w:val="20"/>
              </w:rPr>
            </w:pPr>
            <w:r w:rsidRPr="00DF74AE">
              <w:rPr>
                <w:rFonts w:ascii="Tahoma" w:hAnsi="Tahoma" w:cs="Tahoma"/>
                <w:b/>
                <w:sz w:val="18"/>
                <w:szCs w:val="20"/>
              </w:rPr>
              <w:t>Self Control</w:t>
            </w:r>
          </w:p>
        </w:tc>
        <w:tc>
          <w:tcPr>
            <w:tcW w:w="1540" w:type="dxa"/>
            <w:tcBorders>
              <w:top w:val="single" w:sz="8" w:space="0" w:color="auto"/>
              <w:left w:val="single" w:sz="8" w:space="0" w:color="auto"/>
              <w:bottom w:val="single" w:sz="8" w:space="0" w:color="auto"/>
              <w:right w:val="single" w:sz="8" w:space="0" w:color="auto"/>
            </w:tcBorders>
            <w:vAlign w:val="center"/>
          </w:tcPr>
          <w:p w14:paraId="2BAFD326" w14:textId="77777777" w:rsidR="00530B84" w:rsidRPr="00DF74AE" w:rsidRDefault="00530B84" w:rsidP="00215F60">
            <w:pPr>
              <w:jc w:val="center"/>
              <w:rPr>
                <w:rFonts w:ascii="Tahoma" w:hAnsi="Tahoma" w:cs="Tahoma"/>
                <w:b/>
                <w:sz w:val="18"/>
                <w:szCs w:val="20"/>
              </w:rPr>
            </w:pPr>
            <w:r w:rsidRPr="00DF74AE">
              <w:rPr>
                <w:rFonts w:ascii="Tahoma" w:hAnsi="Tahoma" w:cs="Tahoma"/>
                <w:b/>
                <w:sz w:val="18"/>
                <w:szCs w:val="20"/>
              </w:rPr>
              <w:t>Socialization</w:t>
            </w:r>
          </w:p>
        </w:tc>
        <w:tc>
          <w:tcPr>
            <w:tcW w:w="1540" w:type="dxa"/>
            <w:tcBorders>
              <w:top w:val="single" w:sz="8" w:space="0" w:color="auto"/>
              <w:left w:val="single" w:sz="8" w:space="0" w:color="auto"/>
              <w:bottom w:val="single" w:sz="8" w:space="0" w:color="auto"/>
              <w:right w:val="single" w:sz="8" w:space="0" w:color="auto"/>
            </w:tcBorders>
            <w:vAlign w:val="center"/>
          </w:tcPr>
          <w:p w14:paraId="13442F5A" w14:textId="77777777" w:rsidR="00530B84" w:rsidRPr="00DF74AE" w:rsidRDefault="00530B84" w:rsidP="00215F60">
            <w:pPr>
              <w:jc w:val="center"/>
              <w:rPr>
                <w:rFonts w:ascii="Tahoma" w:hAnsi="Tahoma" w:cs="Tahoma"/>
                <w:b/>
                <w:sz w:val="18"/>
                <w:szCs w:val="20"/>
              </w:rPr>
            </w:pPr>
            <w:r w:rsidRPr="00DF74AE">
              <w:rPr>
                <w:rFonts w:ascii="Tahoma" w:hAnsi="Tahoma" w:cs="Tahoma"/>
                <w:b/>
                <w:sz w:val="18"/>
                <w:szCs w:val="20"/>
              </w:rPr>
              <w:t>Community Responsibility</w:t>
            </w:r>
          </w:p>
        </w:tc>
        <w:tc>
          <w:tcPr>
            <w:tcW w:w="1540" w:type="dxa"/>
            <w:tcBorders>
              <w:top w:val="single" w:sz="8" w:space="0" w:color="auto"/>
              <w:left w:val="single" w:sz="8" w:space="0" w:color="auto"/>
              <w:bottom w:val="single" w:sz="8" w:space="0" w:color="auto"/>
              <w:right w:val="single" w:sz="8" w:space="0" w:color="auto"/>
            </w:tcBorders>
            <w:vAlign w:val="center"/>
          </w:tcPr>
          <w:p w14:paraId="39D93B4E" w14:textId="77777777" w:rsidR="00530B84" w:rsidRPr="00DF74AE" w:rsidRDefault="00530B84" w:rsidP="00215F60">
            <w:pPr>
              <w:jc w:val="center"/>
              <w:rPr>
                <w:rFonts w:ascii="Tahoma" w:hAnsi="Tahoma" w:cs="Tahoma"/>
                <w:b/>
                <w:sz w:val="18"/>
                <w:szCs w:val="20"/>
              </w:rPr>
            </w:pPr>
            <w:r w:rsidRPr="00DF74AE">
              <w:rPr>
                <w:rFonts w:ascii="Tahoma" w:hAnsi="Tahoma" w:cs="Tahoma"/>
                <w:b/>
                <w:sz w:val="18"/>
                <w:szCs w:val="20"/>
              </w:rPr>
              <w:t>Reintegration</w:t>
            </w:r>
          </w:p>
        </w:tc>
      </w:tr>
      <w:tr w:rsidR="0060775B" w:rsidRPr="00DF74AE" w14:paraId="7E39598E" w14:textId="77777777" w:rsidTr="00380B60">
        <w:tc>
          <w:tcPr>
            <w:tcW w:w="1539" w:type="dxa"/>
            <w:tcBorders>
              <w:top w:val="single" w:sz="8" w:space="0" w:color="auto"/>
            </w:tcBorders>
          </w:tcPr>
          <w:p w14:paraId="66F457E6"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Approximately 3 weeks</w:t>
            </w:r>
          </w:p>
          <w:p w14:paraId="46DD062B"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SSC Sessions 1-2</w:t>
            </w:r>
          </w:p>
          <w:p w14:paraId="284283E0"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Assessments-Counselor</w:t>
            </w:r>
          </w:p>
          <w:p w14:paraId="1ACA0391"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Develop Treatment Plan (TP)</w:t>
            </w:r>
          </w:p>
          <w:p w14:paraId="52F78753"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Assessments-RCSO</w:t>
            </w:r>
          </w:p>
          <w:p w14:paraId="7D0F5716"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Handbook review</w:t>
            </w:r>
          </w:p>
          <w:p w14:paraId="508CE253"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Program orientation</w:t>
            </w:r>
          </w:p>
          <w:p w14:paraId="47D36364"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Education assessment</w:t>
            </w:r>
          </w:p>
          <w:p w14:paraId="1398D9FC"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Meet with your counselor a minimum of once per week</w:t>
            </w:r>
          </w:p>
          <w:p w14:paraId="69EF462D" w14:textId="77777777" w:rsidR="00530B84" w:rsidRPr="00DF74AE" w:rsidRDefault="00530B84" w:rsidP="00530B84">
            <w:pPr>
              <w:rPr>
                <w:rFonts w:ascii="Tahoma" w:hAnsi="Tahoma" w:cs="Tahoma"/>
                <w:sz w:val="18"/>
                <w:szCs w:val="18"/>
              </w:rPr>
            </w:pPr>
          </w:p>
        </w:tc>
        <w:tc>
          <w:tcPr>
            <w:tcW w:w="1540" w:type="dxa"/>
            <w:tcBorders>
              <w:top w:val="single" w:sz="8" w:space="0" w:color="auto"/>
            </w:tcBorders>
          </w:tcPr>
          <w:p w14:paraId="1B641DF1"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 xml:space="preserve">Approximately </w:t>
            </w:r>
            <w:r w:rsidR="00481029" w:rsidRPr="00DF74AE">
              <w:rPr>
                <w:rFonts w:ascii="Tahoma" w:hAnsi="Tahoma" w:cs="Tahoma"/>
                <w:sz w:val="18"/>
                <w:szCs w:val="18"/>
              </w:rPr>
              <w:t>5</w:t>
            </w:r>
            <w:r w:rsidRPr="00DF74AE">
              <w:rPr>
                <w:rFonts w:ascii="Tahoma" w:hAnsi="Tahoma" w:cs="Tahoma"/>
                <w:sz w:val="18"/>
                <w:szCs w:val="18"/>
              </w:rPr>
              <w:t xml:space="preserve"> weeks</w:t>
            </w:r>
          </w:p>
          <w:p w14:paraId="6ADD681C"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SSC Sessions 3-10</w:t>
            </w:r>
          </w:p>
          <w:p w14:paraId="4AEFF7E7"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Progress in TP</w:t>
            </w:r>
          </w:p>
          <w:p w14:paraId="73062AF6"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Complete the Master Profile</w:t>
            </w:r>
          </w:p>
          <w:p w14:paraId="4EAB1B99"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 xml:space="preserve">Increase </w:t>
            </w:r>
            <w:r w:rsidR="004535F8" w:rsidRPr="00DF74AE">
              <w:rPr>
                <w:rFonts w:ascii="Tahoma" w:hAnsi="Tahoma" w:cs="Tahoma"/>
                <w:sz w:val="18"/>
                <w:szCs w:val="18"/>
              </w:rPr>
              <w:t>pro-social</w:t>
            </w:r>
            <w:r w:rsidRPr="00DF74AE">
              <w:rPr>
                <w:rFonts w:ascii="Tahoma" w:hAnsi="Tahoma" w:cs="Tahoma"/>
                <w:sz w:val="18"/>
                <w:szCs w:val="18"/>
              </w:rPr>
              <w:t xml:space="preserve"> skills</w:t>
            </w:r>
          </w:p>
          <w:p w14:paraId="154E9CB8"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Reduce criminal behavior &amp; rule violations</w:t>
            </w:r>
          </w:p>
          <w:p w14:paraId="03DEF40C"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Develop and demonstrate new coping skills</w:t>
            </w:r>
          </w:p>
          <w:p w14:paraId="1B45227D"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 xml:space="preserve">Attend and participate in GED classes if assigned </w:t>
            </w:r>
          </w:p>
          <w:p w14:paraId="4648DCBE"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Attend and participate in all assigned classes, including Social Skills/C2C and Healthy Living classes</w:t>
            </w:r>
          </w:p>
          <w:p w14:paraId="74493BDD"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Meet with your counselor a minimum of once per week</w:t>
            </w:r>
          </w:p>
          <w:p w14:paraId="388A7B21" w14:textId="77777777" w:rsidR="00530B84" w:rsidRPr="00DF74AE" w:rsidRDefault="00530B84" w:rsidP="00530B84">
            <w:pPr>
              <w:rPr>
                <w:rFonts w:ascii="Tahoma" w:hAnsi="Tahoma" w:cs="Tahoma"/>
                <w:sz w:val="18"/>
                <w:szCs w:val="18"/>
              </w:rPr>
            </w:pPr>
          </w:p>
        </w:tc>
        <w:tc>
          <w:tcPr>
            <w:tcW w:w="1540" w:type="dxa"/>
            <w:tcBorders>
              <w:top w:val="single" w:sz="8" w:space="0" w:color="auto"/>
            </w:tcBorders>
          </w:tcPr>
          <w:p w14:paraId="33A285EB"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 xml:space="preserve">Approximately </w:t>
            </w:r>
            <w:r w:rsidR="00481029" w:rsidRPr="00DF74AE">
              <w:rPr>
                <w:rFonts w:ascii="Tahoma" w:hAnsi="Tahoma" w:cs="Tahoma"/>
                <w:sz w:val="18"/>
                <w:szCs w:val="18"/>
              </w:rPr>
              <w:t>6</w:t>
            </w:r>
            <w:r w:rsidRPr="00DF74AE">
              <w:rPr>
                <w:rFonts w:ascii="Tahoma" w:hAnsi="Tahoma" w:cs="Tahoma"/>
                <w:sz w:val="18"/>
                <w:szCs w:val="18"/>
              </w:rPr>
              <w:t xml:space="preserve"> weeks</w:t>
            </w:r>
          </w:p>
          <w:p w14:paraId="7CF8558B"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SSC Sessions 11-20</w:t>
            </w:r>
          </w:p>
          <w:p w14:paraId="5DF6B925"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Progress in TP</w:t>
            </w:r>
          </w:p>
          <w:p w14:paraId="5D299FD3" w14:textId="77777777" w:rsidR="00530B84" w:rsidRPr="00DF74AE" w:rsidRDefault="00F26BF5" w:rsidP="00C90EAD">
            <w:pPr>
              <w:numPr>
                <w:ilvl w:val="1"/>
                <w:numId w:val="5"/>
              </w:numPr>
              <w:rPr>
                <w:rFonts w:ascii="Tahoma" w:hAnsi="Tahoma" w:cs="Tahoma"/>
                <w:sz w:val="18"/>
                <w:szCs w:val="18"/>
              </w:rPr>
            </w:pPr>
            <w:r w:rsidRPr="00DF74AE">
              <w:rPr>
                <w:rFonts w:ascii="Tahoma" w:hAnsi="Tahoma" w:cs="Tahoma"/>
                <w:sz w:val="18"/>
                <w:szCs w:val="18"/>
              </w:rPr>
              <w:t>Identify and challenge thinking</w:t>
            </w:r>
            <w:r w:rsidR="00530B84" w:rsidRPr="00DF74AE">
              <w:rPr>
                <w:rFonts w:ascii="Tahoma" w:hAnsi="Tahoma" w:cs="Tahoma"/>
                <w:sz w:val="18"/>
                <w:szCs w:val="18"/>
              </w:rPr>
              <w:t xml:space="preserve"> errors</w:t>
            </w:r>
          </w:p>
          <w:p w14:paraId="20E54443"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 xml:space="preserve">Increase </w:t>
            </w:r>
            <w:r w:rsidR="004535F8" w:rsidRPr="00DF74AE">
              <w:rPr>
                <w:rFonts w:ascii="Tahoma" w:hAnsi="Tahoma" w:cs="Tahoma"/>
                <w:sz w:val="18"/>
                <w:szCs w:val="18"/>
              </w:rPr>
              <w:t>pro-social</w:t>
            </w:r>
            <w:r w:rsidRPr="00DF74AE">
              <w:rPr>
                <w:rFonts w:ascii="Tahoma" w:hAnsi="Tahoma" w:cs="Tahoma"/>
                <w:sz w:val="18"/>
                <w:szCs w:val="18"/>
              </w:rPr>
              <w:t xml:space="preserve"> behavior</w:t>
            </w:r>
          </w:p>
          <w:p w14:paraId="16787351"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Decrease rule violations</w:t>
            </w:r>
          </w:p>
          <w:p w14:paraId="25ECAE03"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Develop new and improve existing coping skills</w:t>
            </w:r>
          </w:p>
          <w:p w14:paraId="03DC7CCA"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 xml:space="preserve">Attend and participate in GED classes if assigned </w:t>
            </w:r>
          </w:p>
          <w:p w14:paraId="3CAC00BD"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Attend and participate in all assigned classes, including Social Skills/C2C and Healthy Living classes</w:t>
            </w:r>
          </w:p>
          <w:p w14:paraId="2DA524B5"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Meet with your counselor a minimum of once per week</w:t>
            </w:r>
          </w:p>
          <w:p w14:paraId="337E099F" w14:textId="77777777" w:rsidR="00530B84" w:rsidRPr="00DF74AE" w:rsidRDefault="00530B84" w:rsidP="00530B84">
            <w:pPr>
              <w:rPr>
                <w:rFonts w:ascii="Tahoma" w:hAnsi="Tahoma" w:cs="Tahoma"/>
                <w:sz w:val="18"/>
                <w:szCs w:val="18"/>
              </w:rPr>
            </w:pPr>
          </w:p>
        </w:tc>
        <w:tc>
          <w:tcPr>
            <w:tcW w:w="1540" w:type="dxa"/>
            <w:tcBorders>
              <w:top w:val="single" w:sz="8" w:space="0" w:color="auto"/>
            </w:tcBorders>
          </w:tcPr>
          <w:p w14:paraId="0543F8C0"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Approximately 5 weeks</w:t>
            </w:r>
          </w:p>
          <w:p w14:paraId="1BAA8504"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SSC Sessions 21-28</w:t>
            </w:r>
          </w:p>
          <w:p w14:paraId="77BDA4D2"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Progress in TP</w:t>
            </w:r>
          </w:p>
          <w:p w14:paraId="4168F93C"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Challenge thinking errors</w:t>
            </w:r>
          </w:p>
          <w:p w14:paraId="732E50D4"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Gain self-awareness and take control of your emotions</w:t>
            </w:r>
          </w:p>
          <w:p w14:paraId="52DFD3A5"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 xml:space="preserve">Increase </w:t>
            </w:r>
            <w:r w:rsidR="004535F8" w:rsidRPr="00DF74AE">
              <w:rPr>
                <w:rFonts w:ascii="Tahoma" w:hAnsi="Tahoma" w:cs="Tahoma"/>
                <w:sz w:val="18"/>
                <w:szCs w:val="18"/>
              </w:rPr>
              <w:t>pro-social</w:t>
            </w:r>
            <w:r w:rsidRPr="00DF74AE">
              <w:rPr>
                <w:rFonts w:ascii="Tahoma" w:hAnsi="Tahoma" w:cs="Tahoma"/>
                <w:sz w:val="18"/>
                <w:szCs w:val="18"/>
              </w:rPr>
              <w:t xml:space="preserve"> behavior</w:t>
            </w:r>
          </w:p>
          <w:p w14:paraId="6FC739E1"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Decrease rule violations</w:t>
            </w:r>
          </w:p>
          <w:p w14:paraId="49045DE1"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Demonstrate improved coping skills</w:t>
            </w:r>
          </w:p>
          <w:p w14:paraId="4792655E"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 xml:space="preserve">Attend and participate in GED classes if assigned </w:t>
            </w:r>
          </w:p>
          <w:p w14:paraId="56479ED0" w14:textId="77777777" w:rsidR="009A1F56" w:rsidRPr="00DF74AE" w:rsidRDefault="009A1F56" w:rsidP="00C90EAD">
            <w:pPr>
              <w:numPr>
                <w:ilvl w:val="1"/>
                <w:numId w:val="6"/>
              </w:numPr>
              <w:rPr>
                <w:rFonts w:ascii="Tahoma" w:hAnsi="Tahoma" w:cs="Tahoma"/>
                <w:sz w:val="18"/>
                <w:szCs w:val="18"/>
              </w:rPr>
            </w:pPr>
            <w:r w:rsidRPr="00DF74AE">
              <w:rPr>
                <w:rFonts w:ascii="Tahoma" w:hAnsi="Tahoma" w:cs="Tahoma"/>
                <w:sz w:val="18"/>
                <w:szCs w:val="18"/>
              </w:rPr>
              <w:t>Assigned CSR</w:t>
            </w:r>
          </w:p>
          <w:p w14:paraId="14A47F56"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Attend and participate in all assigned classes</w:t>
            </w:r>
          </w:p>
          <w:p w14:paraId="05B5BDB1"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Meet with your counselor a minimum of once every two weeks</w:t>
            </w:r>
          </w:p>
          <w:p w14:paraId="283AF2AA" w14:textId="77777777" w:rsidR="00530B84" w:rsidRPr="00DF74AE" w:rsidRDefault="00530B84" w:rsidP="00215F60">
            <w:pPr>
              <w:ind w:left="144"/>
              <w:rPr>
                <w:rFonts w:ascii="Tahoma" w:hAnsi="Tahoma" w:cs="Tahoma"/>
                <w:sz w:val="18"/>
                <w:szCs w:val="18"/>
              </w:rPr>
            </w:pPr>
          </w:p>
        </w:tc>
        <w:tc>
          <w:tcPr>
            <w:tcW w:w="1540" w:type="dxa"/>
            <w:tcBorders>
              <w:top w:val="single" w:sz="8" w:space="0" w:color="auto"/>
            </w:tcBorders>
          </w:tcPr>
          <w:p w14:paraId="787C228B"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Approximately 5 weeks</w:t>
            </w:r>
          </w:p>
          <w:p w14:paraId="4D4636F1"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SSC Sessions 29-35</w:t>
            </w:r>
          </w:p>
          <w:p w14:paraId="19B68C8D"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Progress in TP</w:t>
            </w:r>
          </w:p>
          <w:p w14:paraId="0B3ABE44"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Challenge thinking errors</w:t>
            </w:r>
          </w:p>
          <w:p w14:paraId="67A1DD4A"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Be in control of your emotions</w:t>
            </w:r>
          </w:p>
          <w:p w14:paraId="47B34EA0"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 xml:space="preserve">Increase </w:t>
            </w:r>
            <w:r w:rsidR="004535F8" w:rsidRPr="00DF74AE">
              <w:rPr>
                <w:rFonts w:ascii="Tahoma" w:hAnsi="Tahoma" w:cs="Tahoma"/>
                <w:sz w:val="18"/>
                <w:szCs w:val="18"/>
              </w:rPr>
              <w:t>pro-social</w:t>
            </w:r>
            <w:r w:rsidRPr="00DF74AE">
              <w:rPr>
                <w:rFonts w:ascii="Tahoma" w:hAnsi="Tahoma" w:cs="Tahoma"/>
                <w:sz w:val="18"/>
                <w:szCs w:val="18"/>
              </w:rPr>
              <w:t xml:space="preserve"> behavior</w:t>
            </w:r>
          </w:p>
          <w:p w14:paraId="44DC3BCC"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Decrease negative behavior</w:t>
            </w:r>
          </w:p>
          <w:p w14:paraId="4FEEDB9F"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Decrease rule violations</w:t>
            </w:r>
          </w:p>
          <w:p w14:paraId="196C4CCA" w14:textId="77777777" w:rsidR="00F26BF5" w:rsidRPr="00DF74AE" w:rsidRDefault="00530B84" w:rsidP="00C90EAD">
            <w:pPr>
              <w:numPr>
                <w:ilvl w:val="1"/>
                <w:numId w:val="6"/>
              </w:numPr>
              <w:rPr>
                <w:rFonts w:ascii="Tahoma" w:hAnsi="Tahoma" w:cs="Tahoma"/>
                <w:sz w:val="18"/>
                <w:szCs w:val="18"/>
              </w:rPr>
            </w:pPr>
            <w:r w:rsidRPr="00DF74AE">
              <w:rPr>
                <w:rFonts w:ascii="Tahoma" w:hAnsi="Tahoma" w:cs="Tahoma"/>
                <w:sz w:val="18"/>
                <w:szCs w:val="18"/>
              </w:rPr>
              <w:t>Develop lifestyle balance</w:t>
            </w:r>
          </w:p>
          <w:p w14:paraId="6ACA95AE"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Self stress management</w:t>
            </w:r>
          </w:p>
          <w:p w14:paraId="78DD2C2B"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Implement coping skills daily</w:t>
            </w:r>
          </w:p>
          <w:p w14:paraId="57F4667B"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Begin Continuing Care Plan</w:t>
            </w:r>
          </w:p>
          <w:p w14:paraId="560C5612" w14:textId="77777777" w:rsidR="009A1F56" w:rsidRPr="00DF74AE" w:rsidRDefault="009A1F56" w:rsidP="00C90EAD">
            <w:pPr>
              <w:numPr>
                <w:ilvl w:val="1"/>
                <w:numId w:val="6"/>
              </w:numPr>
              <w:rPr>
                <w:rFonts w:ascii="Tahoma" w:hAnsi="Tahoma" w:cs="Tahoma"/>
                <w:sz w:val="18"/>
                <w:szCs w:val="18"/>
              </w:rPr>
            </w:pPr>
            <w:r w:rsidRPr="00DF74AE">
              <w:rPr>
                <w:rFonts w:ascii="Tahoma" w:hAnsi="Tahoma" w:cs="Tahoma"/>
                <w:sz w:val="18"/>
                <w:szCs w:val="18"/>
              </w:rPr>
              <w:t xml:space="preserve">Attend and participate in GED classes if assigned </w:t>
            </w:r>
          </w:p>
          <w:p w14:paraId="324EE521"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Assigned CSR</w:t>
            </w:r>
          </w:p>
          <w:p w14:paraId="17B8EEBE" w14:textId="77777777" w:rsidR="004535F8" w:rsidRPr="00DF74AE" w:rsidRDefault="004535F8" w:rsidP="00C90EAD">
            <w:pPr>
              <w:numPr>
                <w:ilvl w:val="1"/>
                <w:numId w:val="5"/>
              </w:numPr>
              <w:rPr>
                <w:rFonts w:ascii="Tahoma" w:hAnsi="Tahoma" w:cs="Tahoma"/>
                <w:sz w:val="18"/>
                <w:szCs w:val="18"/>
              </w:rPr>
            </w:pPr>
            <w:r w:rsidRPr="00DF74AE">
              <w:rPr>
                <w:rFonts w:ascii="Tahoma" w:hAnsi="Tahoma" w:cs="Tahoma"/>
                <w:sz w:val="18"/>
                <w:szCs w:val="18"/>
              </w:rPr>
              <w:t>Attend and participate in Employability Skills</w:t>
            </w:r>
          </w:p>
          <w:p w14:paraId="2CABBB01"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 xml:space="preserve">Attend and participate in all assigned classes </w:t>
            </w:r>
          </w:p>
          <w:p w14:paraId="5331CFE2"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Meet with your counselor a minimum of once every two weeks</w:t>
            </w:r>
          </w:p>
          <w:p w14:paraId="3900E59F" w14:textId="77777777" w:rsidR="00FA735C" w:rsidRPr="00DF74AE" w:rsidRDefault="00FA735C" w:rsidP="00215F60">
            <w:pPr>
              <w:ind w:left="144"/>
              <w:rPr>
                <w:rFonts w:ascii="Tahoma" w:hAnsi="Tahoma" w:cs="Tahoma"/>
                <w:sz w:val="18"/>
                <w:szCs w:val="18"/>
              </w:rPr>
            </w:pPr>
          </w:p>
        </w:tc>
        <w:tc>
          <w:tcPr>
            <w:tcW w:w="1540" w:type="dxa"/>
            <w:tcBorders>
              <w:top w:val="single" w:sz="8" w:space="0" w:color="auto"/>
            </w:tcBorders>
          </w:tcPr>
          <w:p w14:paraId="7275DA67"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 xml:space="preserve">Approximately </w:t>
            </w:r>
            <w:r w:rsidR="00481029" w:rsidRPr="00DF74AE">
              <w:rPr>
                <w:rFonts w:ascii="Tahoma" w:hAnsi="Tahoma" w:cs="Tahoma"/>
                <w:sz w:val="18"/>
                <w:szCs w:val="18"/>
              </w:rPr>
              <w:t>4</w:t>
            </w:r>
            <w:r w:rsidRPr="00DF74AE">
              <w:rPr>
                <w:rFonts w:ascii="Tahoma" w:hAnsi="Tahoma" w:cs="Tahoma"/>
                <w:sz w:val="18"/>
                <w:szCs w:val="18"/>
              </w:rPr>
              <w:t xml:space="preserve"> weeks</w:t>
            </w:r>
          </w:p>
          <w:p w14:paraId="2E4892DC"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SSC Sessions 36-</w:t>
            </w:r>
            <w:r w:rsidR="009839BC" w:rsidRPr="00DF74AE">
              <w:rPr>
                <w:rFonts w:ascii="Tahoma" w:hAnsi="Tahoma" w:cs="Tahoma"/>
                <w:sz w:val="18"/>
                <w:szCs w:val="18"/>
              </w:rPr>
              <w:t>50</w:t>
            </w:r>
          </w:p>
          <w:p w14:paraId="3136DC10"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Progress in TP</w:t>
            </w:r>
          </w:p>
          <w:p w14:paraId="20A518FF"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Challenge thinking errors</w:t>
            </w:r>
          </w:p>
          <w:p w14:paraId="78BCB78A"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Be in control of your emotions</w:t>
            </w:r>
          </w:p>
          <w:p w14:paraId="7ADA1F37"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 xml:space="preserve">Demonstrate </w:t>
            </w:r>
            <w:r w:rsidR="004535F8" w:rsidRPr="00DF74AE">
              <w:rPr>
                <w:rFonts w:ascii="Tahoma" w:hAnsi="Tahoma" w:cs="Tahoma"/>
                <w:sz w:val="18"/>
                <w:szCs w:val="18"/>
              </w:rPr>
              <w:t>pro-social</w:t>
            </w:r>
            <w:r w:rsidRPr="00DF74AE">
              <w:rPr>
                <w:rFonts w:ascii="Tahoma" w:hAnsi="Tahoma" w:cs="Tahoma"/>
                <w:sz w:val="18"/>
                <w:szCs w:val="18"/>
              </w:rPr>
              <w:t xml:space="preserve"> behavior</w:t>
            </w:r>
          </w:p>
          <w:p w14:paraId="1CEC8B60"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Decrease negative behavior</w:t>
            </w:r>
          </w:p>
          <w:p w14:paraId="39ABA83C"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Decrease rule violations</w:t>
            </w:r>
          </w:p>
          <w:p w14:paraId="0961CEC8"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Develop lifestyle balance</w:t>
            </w:r>
          </w:p>
          <w:p w14:paraId="08467EFD"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Self stress management</w:t>
            </w:r>
          </w:p>
          <w:p w14:paraId="13826975"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Practice coping skills daily</w:t>
            </w:r>
          </w:p>
          <w:p w14:paraId="0D14742A"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Continue work on Continuing Care Plan</w:t>
            </w:r>
          </w:p>
          <w:p w14:paraId="64B92DBF"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 xml:space="preserve">Attend and participate in GED classes if assigned </w:t>
            </w:r>
          </w:p>
          <w:p w14:paraId="2F1CE4F6"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Attend and participate in all assigned classes</w:t>
            </w:r>
          </w:p>
          <w:p w14:paraId="02886C6A"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Meet with your counselor a minimum of once every two weeks</w:t>
            </w:r>
          </w:p>
          <w:p w14:paraId="46B3D714" w14:textId="77777777" w:rsidR="004535F8" w:rsidRPr="00DF74AE" w:rsidRDefault="004535F8" w:rsidP="00C90EAD">
            <w:pPr>
              <w:numPr>
                <w:ilvl w:val="1"/>
                <w:numId w:val="5"/>
              </w:numPr>
              <w:rPr>
                <w:rFonts w:ascii="Tahoma" w:hAnsi="Tahoma" w:cs="Tahoma"/>
                <w:sz w:val="18"/>
                <w:szCs w:val="18"/>
              </w:rPr>
            </w:pPr>
            <w:r w:rsidRPr="00DF74AE">
              <w:rPr>
                <w:rFonts w:ascii="Tahoma" w:hAnsi="Tahoma" w:cs="Tahoma"/>
                <w:sz w:val="18"/>
                <w:szCs w:val="18"/>
              </w:rPr>
              <w:t>Obtain and maintain full time employment</w:t>
            </w:r>
          </w:p>
          <w:p w14:paraId="7C4EF96C" w14:textId="77777777" w:rsidR="004535F8" w:rsidRPr="00DF74AE" w:rsidRDefault="004535F8" w:rsidP="00C90EAD">
            <w:pPr>
              <w:numPr>
                <w:ilvl w:val="1"/>
                <w:numId w:val="5"/>
              </w:numPr>
              <w:rPr>
                <w:rFonts w:ascii="Tahoma" w:hAnsi="Tahoma" w:cs="Tahoma"/>
                <w:sz w:val="18"/>
                <w:szCs w:val="18"/>
              </w:rPr>
            </w:pPr>
            <w:r w:rsidRPr="00DF74AE">
              <w:rPr>
                <w:rFonts w:ascii="Tahoma" w:hAnsi="Tahoma" w:cs="Tahoma"/>
                <w:sz w:val="18"/>
                <w:szCs w:val="18"/>
              </w:rPr>
              <w:t>Pay required CRTC fees</w:t>
            </w:r>
          </w:p>
        </w:tc>
        <w:tc>
          <w:tcPr>
            <w:tcW w:w="1540" w:type="dxa"/>
            <w:tcBorders>
              <w:top w:val="single" w:sz="8" w:space="0" w:color="auto"/>
            </w:tcBorders>
          </w:tcPr>
          <w:p w14:paraId="7CC3AF4C"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Approximately 12 weeks</w:t>
            </w:r>
          </w:p>
          <w:p w14:paraId="7A28FB9B"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 xml:space="preserve">SSC Sessions </w:t>
            </w:r>
            <w:r w:rsidR="009839BC" w:rsidRPr="00DF74AE">
              <w:rPr>
                <w:rFonts w:ascii="Tahoma" w:hAnsi="Tahoma" w:cs="Tahoma"/>
                <w:sz w:val="18"/>
                <w:szCs w:val="18"/>
              </w:rPr>
              <w:t>36</w:t>
            </w:r>
            <w:r w:rsidRPr="00DF74AE">
              <w:rPr>
                <w:rFonts w:ascii="Tahoma" w:hAnsi="Tahoma" w:cs="Tahoma"/>
                <w:sz w:val="18"/>
                <w:szCs w:val="18"/>
              </w:rPr>
              <w:t>-50</w:t>
            </w:r>
          </w:p>
          <w:p w14:paraId="11495309"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Complete TP</w:t>
            </w:r>
          </w:p>
          <w:p w14:paraId="45033F22"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Challenge thinking errors</w:t>
            </w:r>
          </w:p>
          <w:p w14:paraId="2899E467"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Be in control of your emotions</w:t>
            </w:r>
          </w:p>
          <w:p w14:paraId="32DC1038"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 xml:space="preserve">Demonstrate </w:t>
            </w:r>
            <w:r w:rsidR="004535F8" w:rsidRPr="00DF74AE">
              <w:rPr>
                <w:rFonts w:ascii="Tahoma" w:hAnsi="Tahoma" w:cs="Tahoma"/>
                <w:sz w:val="18"/>
                <w:szCs w:val="18"/>
              </w:rPr>
              <w:t>pro-social</w:t>
            </w:r>
            <w:r w:rsidRPr="00DF74AE">
              <w:rPr>
                <w:rFonts w:ascii="Tahoma" w:hAnsi="Tahoma" w:cs="Tahoma"/>
                <w:sz w:val="18"/>
                <w:szCs w:val="18"/>
              </w:rPr>
              <w:t xml:space="preserve"> behavior</w:t>
            </w:r>
          </w:p>
          <w:p w14:paraId="3F671527"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No rule violations</w:t>
            </w:r>
          </w:p>
          <w:p w14:paraId="70A346B7"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Develop lifestyle balance</w:t>
            </w:r>
          </w:p>
          <w:p w14:paraId="42DCDA9C"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Self stress management</w:t>
            </w:r>
          </w:p>
          <w:p w14:paraId="2DBB5D87"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Continue to use coping skills</w:t>
            </w:r>
          </w:p>
          <w:p w14:paraId="07FFC921"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Complete Continuing Care Plan</w:t>
            </w:r>
          </w:p>
          <w:p w14:paraId="7AD3BC98"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Implement a Relapse Prevention Plan</w:t>
            </w:r>
          </w:p>
          <w:p w14:paraId="27F7099B" w14:textId="77777777" w:rsidR="002C27B4" w:rsidRPr="00DF74AE" w:rsidRDefault="002C27B4" w:rsidP="00C90EAD">
            <w:pPr>
              <w:numPr>
                <w:ilvl w:val="1"/>
                <w:numId w:val="6"/>
              </w:numPr>
              <w:rPr>
                <w:rFonts w:ascii="Tahoma" w:hAnsi="Tahoma" w:cs="Tahoma"/>
                <w:sz w:val="18"/>
                <w:szCs w:val="18"/>
              </w:rPr>
            </w:pPr>
            <w:r w:rsidRPr="00DF74AE">
              <w:rPr>
                <w:rFonts w:ascii="Tahoma" w:hAnsi="Tahoma" w:cs="Tahoma"/>
                <w:sz w:val="18"/>
                <w:szCs w:val="18"/>
              </w:rPr>
              <w:t xml:space="preserve">Attend and participate in GED classes if assigned </w:t>
            </w:r>
          </w:p>
          <w:p w14:paraId="4B3858D9"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Attend and participate in all assigned classes</w:t>
            </w:r>
          </w:p>
          <w:p w14:paraId="4BB558FE"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Meet with your counselor a minimum of once every two weeks</w:t>
            </w:r>
          </w:p>
          <w:p w14:paraId="0723F227" w14:textId="77777777" w:rsidR="004535F8" w:rsidRPr="00DF74AE" w:rsidRDefault="004535F8" w:rsidP="00C90EAD">
            <w:pPr>
              <w:numPr>
                <w:ilvl w:val="1"/>
                <w:numId w:val="5"/>
              </w:numPr>
              <w:rPr>
                <w:rFonts w:ascii="Tahoma" w:hAnsi="Tahoma" w:cs="Tahoma"/>
                <w:sz w:val="18"/>
                <w:szCs w:val="18"/>
              </w:rPr>
            </w:pPr>
            <w:r w:rsidRPr="00DF74AE">
              <w:rPr>
                <w:rFonts w:ascii="Tahoma" w:hAnsi="Tahoma" w:cs="Tahoma"/>
                <w:sz w:val="18"/>
                <w:szCs w:val="18"/>
              </w:rPr>
              <w:t xml:space="preserve">Maintain full-time </w:t>
            </w:r>
            <w:r w:rsidR="00180DC1" w:rsidRPr="00DF74AE">
              <w:rPr>
                <w:rFonts w:ascii="Tahoma" w:hAnsi="Tahoma" w:cs="Tahoma"/>
                <w:sz w:val="18"/>
                <w:szCs w:val="18"/>
              </w:rPr>
              <w:t>employment</w:t>
            </w:r>
          </w:p>
          <w:p w14:paraId="090D6889" w14:textId="77777777" w:rsidR="002C27B4" w:rsidRPr="00DF74AE" w:rsidRDefault="002C27B4" w:rsidP="00C90EAD">
            <w:pPr>
              <w:numPr>
                <w:ilvl w:val="1"/>
                <w:numId w:val="6"/>
              </w:numPr>
              <w:rPr>
                <w:rFonts w:ascii="Tahoma" w:hAnsi="Tahoma" w:cs="Tahoma"/>
                <w:sz w:val="18"/>
                <w:szCs w:val="18"/>
              </w:rPr>
            </w:pPr>
            <w:r w:rsidRPr="00DF74AE">
              <w:rPr>
                <w:rFonts w:ascii="Tahoma" w:hAnsi="Tahoma" w:cs="Tahoma"/>
                <w:sz w:val="18"/>
                <w:szCs w:val="18"/>
              </w:rPr>
              <w:t>Pay required CRTC fees</w:t>
            </w:r>
          </w:p>
          <w:p w14:paraId="6270033E" w14:textId="77777777" w:rsidR="002C27B4" w:rsidRPr="00DF74AE" w:rsidRDefault="002C27B4" w:rsidP="00215F60">
            <w:pPr>
              <w:ind w:left="144"/>
              <w:rPr>
                <w:rFonts w:ascii="Tahoma" w:hAnsi="Tahoma" w:cs="Tahoma"/>
                <w:sz w:val="18"/>
                <w:szCs w:val="18"/>
              </w:rPr>
            </w:pPr>
          </w:p>
        </w:tc>
      </w:tr>
    </w:tbl>
    <w:p w14:paraId="792D9C56" w14:textId="77777777" w:rsidR="006D6ECB" w:rsidRPr="00DF74AE" w:rsidRDefault="006D6ECB" w:rsidP="00530B84">
      <w:pPr>
        <w:jc w:val="center"/>
        <w:rPr>
          <w:rFonts w:ascii="Tahoma" w:hAnsi="Tahoma" w:cs="Tahoma"/>
          <w:b/>
          <w:sz w:val="28"/>
          <w:szCs w:val="28"/>
        </w:rPr>
      </w:pPr>
    </w:p>
    <w:p w14:paraId="65D383E7" w14:textId="77777777" w:rsidR="00AF03C2" w:rsidRPr="00DF74AE" w:rsidRDefault="00AF03C2" w:rsidP="00530B84">
      <w:pPr>
        <w:jc w:val="center"/>
        <w:rPr>
          <w:rFonts w:ascii="Tahoma" w:hAnsi="Tahoma" w:cs="Tahoma"/>
          <w:b/>
          <w:sz w:val="28"/>
          <w:szCs w:val="28"/>
        </w:rPr>
      </w:pPr>
    </w:p>
    <w:p w14:paraId="7E782E13" w14:textId="77777777" w:rsidR="00213222" w:rsidRPr="00DF74AE" w:rsidRDefault="00213222" w:rsidP="00530B84">
      <w:pPr>
        <w:jc w:val="center"/>
        <w:rPr>
          <w:rFonts w:ascii="Tahoma" w:hAnsi="Tahoma" w:cs="Tahoma"/>
          <w:b/>
          <w:sz w:val="28"/>
          <w:szCs w:val="28"/>
        </w:rPr>
      </w:pPr>
    </w:p>
    <w:p w14:paraId="638C8417" w14:textId="77777777" w:rsidR="009728D5" w:rsidRPr="00DF74AE" w:rsidRDefault="009728D5" w:rsidP="00530B84">
      <w:pPr>
        <w:jc w:val="center"/>
        <w:rPr>
          <w:rFonts w:ascii="Tahoma" w:hAnsi="Tahoma" w:cs="Tahoma"/>
          <w:b/>
          <w:szCs w:val="28"/>
        </w:rPr>
      </w:pPr>
    </w:p>
    <w:p w14:paraId="20B4437E" w14:textId="77777777" w:rsidR="00530B84" w:rsidRPr="00DF74AE" w:rsidRDefault="00530B84" w:rsidP="00530B84">
      <w:pPr>
        <w:jc w:val="center"/>
        <w:rPr>
          <w:rFonts w:ascii="Tahoma" w:hAnsi="Tahoma" w:cs="Tahoma"/>
          <w:b/>
          <w:szCs w:val="28"/>
        </w:rPr>
      </w:pPr>
      <w:r w:rsidRPr="00DF74AE">
        <w:rPr>
          <w:rFonts w:ascii="Tahoma" w:hAnsi="Tahoma" w:cs="Tahoma"/>
          <w:b/>
          <w:szCs w:val="28"/>
        </w:rPr>
        <w:lastRenderedPageBreak/>
        <w:t>Phase Privileges</w:t>
      </w:r>
    </w:p>
    <w:tbl>
      <w:tblPr>
        <w:tblW w:w="1080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2"/>
        <w:gridCol w:w="1543"/>
        <w:gridCol w:w="1543"/>
        <w:gridCol w:w="1543"/>
        <w:gridCol w:w="1543"/>
        <w:gridCol w:w="1543"/>
        <w:gridCol w:w="1543"/>
      </w:tblGrid>
      <w:tr w:rsidR="00EB514F" w:rsidRPr="00DF74AE" w14:paraId="27FC2E73" w14:textId="77777777" w:rsidTr="00EB514F">
        <w:tc>
          <w:tcPr>
            <w:tcW w:w="1542" w:type="dxa"/>
            <w:tcBorders>
              <w:top w:val="single" w:sz="8" w:space="0" w:color="auto"/>
            </w:tcBorders>
            <w:vAlign w:val="center"/>
          </w:tcPr>
          <w:p w14:paraId="05CA2325" w14:textId="786C8B19" w:rsidR="00EB514F" w:rsidRPr="00DF74AE" w:rsidRDefault="00EB514F" w:rsidP="00EB514F">
            <w:pPr>
              <w:jc w:val="center"/>
              <w:rPr>
                <w:rFonts w:ascii="Tahoma" w:hAnsi="Tahoma" w:cs="Tahoma"/>
                <w:sz w:val="18"/>
                <w:szCs w:val="18"/>
              </w:rPr>
            </w:pPr>
            <w:r w:rsidRPr="00DF74AE">
              <w:rPr>
                <w:rFonts w:ascii="Tahoma" w:hAnsi="Tahoma" w:cs="Tahoma"/>
                <w:b/>
                <w:sz w:val="18"/>
                <w:szCs w:val="20"/>
              </w:rPr>
              <w:t>Orientation</w:t>
            </w:r>
          </w:p>
        </w:tc>
        <w:tc>
          <w:tcPr>
            <w:tcW w:w="1543" w:type="dxa"/>
            <w:tcBorders>
              <w:top w:val="single" w:sz="8" w:space="0" w:color="auto"/>
            </w:tcBorders>
            <w:vAlign w:val="center"/>
          </w:tcPr>
          <w:p w14:paraId="36B2EF40" w14:textId="772126FB" w:rsidR="00EB514F" w:rsidRPr="00DF74AE" w:rsidRDefault="00EB514F" w:rsidP="00EB514F">
            <w:pPr>
              <w:jc w:val="center"/>
              <w:rPr>
                <w:rFonts w:ascii="Tahoma" w:hAnsi="Tahoma" w:cs="Tahoma"/>
                <w:sz w:val="18"/>
                <w:szCs w:val="18"/>
              </w:rPr>
            </w:pPr>
            <w:r w:rsidRPr="00DF74AE">
              <w:rPr>
                <w:rFonts w:ascii="Tahoma" w:hAnsi="Tahoma" w:cs="Tahoma"/>
                <w:b/>
                <w:sz w:val="18"/>
                <w:szCs w:val="20"/>
              </w:rPr>
              <w:t>Self Discovery</w:t>
            </w:r>
          </w:p>
        </w:tc>
        <w:tc>
          <w:tcPr>
            <w:tcW w:w="1543" w:type="dxa"/>
            <w:tcBorders>
              <w:top w:val="single" w:sz="8" w:space="0" w:color="auto"/>
            </w:tcBorders>
            <w:vAlign w:val="center"/>
          </w:tcPr>
          <w:p w14:paraId="0991358E" w14:textId="4DE15069" w:rsidR="00EB514F" w:rsidRPr="00DF74AE" w:rsidRDefault="00EB514F" w:rsidP="00EB514F">
            <w:pPr>
              <w:jc w:val="center"/>
              <w:rPr>
                <w:rFonts w:ascii="Tahoma" w:hAnsi="Tahoma" w:cs="Tahoma"/>
                <w:sz w:val="18"/>
                <w:szCs w:val="18"/>
              </w:rPr>
            </w:pPr>
            <w:r w:rsidRPr="00DF74AE">
              <w:rPr>
                <w:rFonts w:ascii="Tahoma" w:hAnsi="Tahoma" w:cs="Tahoma"/>
                <w:b/>
                <w:sz w:val="18"/>
                <w:szCs w:val="20"/>
              </w:rPr>
              <w:t>Challenge to Change</w:t>
            </w:r>
          </w:p>
        </w:tc>
        <w:tc>
          <w:tcPr>
            <w:tcW w:w="1543" w:type="dxa"/>
            <w:tcBorders>
              <w:top w:val="single" w:sz="8" w:space="0" w:color="auto"/>
            </w:tcBorders>
            <w:vAlign w:val="center"/>
          </w:tcPr>
          <w:p w14:paraId="22C0511E" w14:textId="57D6B545" w:rsidR="00EB514F" w:rsidRPr="00DF74AE" w:rsidRDefault="00EB514F" w:rsidP="00EB514F">
            <w:pPr>
              <w:jc w:val="center"/>
              <w:rPr>
                <w:rFonts w:ascii="Tahoma" w:hAnsi="Tahoma" w:cs="Tahoma"/>
                <w:sz w:val="18"/>
                <w:szCs w:val="18"/>
              </w:rPr>
            </w:pPr>
            <w:r w:rsidRPr="00DF74AE">
              <w:rPr>
                <w:rFonts w:ascii="Tahoma" w:hAnsi="Tahoma" w:cs="Tahoma"/>
                <w:b/>
                <w:sz w:val="18"/>
                <w:szCs w:val="20"/>
              </w:rPr>
              <w:t>Self Control</w:t>
            </w:r>
          </w:p>
        </w:tc>
        <w:tc>
          <w:tcPr>
            <w:tcW w:w="1543" w:type="dxa"/>
            <w:tcBorders>
              <w:top w:val="single" w:sz="8" w:space="0" w:color="auto"/>
            </w:tcBorders>
            <w:vAlign w:val="center"/>
          </w:tcPr>
          <w:p w14:paraId="46F4BF25" w14:textId="62F4EBD6" w:rsidR="00EB514F" w:rsidRPr="00DF74AE" w:rsidRDefault="00EB514F" w:rsidP="00EB514F">
            <w:pPr>
              <w:jc w:val="center"/>
              <w:rPr>
                <w:rFonts w:ascii="Tahoma" w:hAnsi="Tahoma" w:cs="Tahoma"/>
                <w:sz w:val="18"/>
                <w:szCs w:val="18"/>
              </w:rPr>
            </w:pPr>
            <w:r w:rsidRPr="00DF74AE">
              <w:rPr>
                <w:rFonts w:ascii="Tahoma" w:hAnsi="Tahoma" w:cs="Tahoma"/>
                <w:b/>
                <w:sz w:val="18"/>
                <w:szCs w:val="20"/>
              </w:rPr>
              <w:t>Socialization</w:t>
            </w:r>
          </w:p>
        </w:tc>
        <w:tc>
          <w:tcPr>
            <w:tcW w:w="1543" w:type="dxa"/>
            <w:tcBorders>
              <w:top w:val="single" w:sz="8" w:space="0" w:color="auto"/>
            </w:tcBorders>
            <w:vAlign w:val="center"/>
          </w:tcPr>
          <w:p w14:paraId="3655C0B7" w14:textId="69084D6D" w:rsidR="00EB514F" w:rsidRPr="00DF74AE" w:rsidRDefault="00EB514F" w:rsidP="00EB514F">
            <w:pPr>
              <w:jc w:val="center"/>
              <w:rPr>
                <w:rFonts w:ascii="Tahoma" w:hAnsi="Tahoma" w:cs="Tahoma"/>
                <w:sz w:val="18"/>
                <w:szCs w:val="18"/>
              </w:rPr>
            </w:pPr>
            <w:r w:rsidRPr="00DF74AE">
              <w:rPr>
                <w:rFonts w:ascii="Tahoma" w:hAnsi="Tahoma" w:cs="Tahoma"/>
                <w:b/>
                <w:sz w:val="18"/>
                <w:szCs w:val="20"/>
              </w:rPr>
              <w:t>Community Responsibility</w:t>
            </w:r>
          </w:p>
        </w:tc>
        <w:tc>
          <w:tcPr>
            <w:tcW w:w="1543" w:type="dxa"/>
            <w:tcBorders>
              <w:top w:val="single" w:sz="8" w:space="0" w:color="auto"/>
            </w:tcBorders>
            <w:vAlign w:val="center"/>
          </w:tcPr>
          <w:p w14:paraId="12CEF0E5" w14:textId="7E8F42E2" w:rsidR="00EB514F" w:rsidRPr="00DF74AE" w:rsidRDefault="00EB514F" w:rsidP="00EB514F">
            <w:pPr>
              <w:jc w:val="center"/>
              <w:rPr>
                <w:rFonts w:ascii="Tahoma" w:hAnsi="Tahoma" w:cs="Tahoma"/>
                <w:sz w:val="18"/>
                <w:szCs w:val="18"/>
              </w:rPr>
            </w:pPr>
            <w:r w:rsidRPr="00DF74AE">
              <w:rPr>
                <w:rFonts w:ascii="Tahoma" w:hAnsi="Tahoma" w:cs="Tahoma"/>
                <w:b/>
                <w:sz w:val="18"/>
                <w:szCs w:val="20"/>
              </w:rPr>
              <w:t>Reintegration</w:t>
            </w:r>
          </w:p>
        </w:tc>
      </w:tr>
      <w:tr w:rsidR="00EB514F" w:rsidRPr="00DF74AE" w14:paraId="55C56C0B" w14:textId="77777777" w:rsidTr="00EB514F">
        <w:tc>
          <w:tcPr>
            <w:tcW w:w="1542" w:type="dxa"/>
            <w:tcBorders>
              <w:top w:val="single" w:sz="8" w:space="0" w:color="auto"/>
            </w:tcBorders>
          </w:tcPr>
          <w:p w14:paraId="5FAC8202"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Watch TV</w:t>
            </w:r>
          </w:p>
          <w:p w14:paraId="7804619D"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Watch movies</w:t>
            </w:r>
          </w:p>
          <w:p w14:paraId="5B21AA89"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Outdoor recreation</w:t>
            </w:r>
          </w:p>
          <w:p w14:paraId="35983631"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 xml:space="preserve">Weight room </w:t>
            </w:r>
          </w:p>
          <w:p w14:paraId="2B63C946"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 xml:space="preserve">Mail </w:t>
            </w:r>
          </w:p>
          <w:p w14:paraId="2E2D433E"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Commissary, hygiene only</w:t>
            </w:r>
          </w:p>
          <w:p w14:paraId="19797FF0"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 xml:space="preserve">Library </w:t>
            </w:r>
          </w:p>
          <w:p w14:paraId="652DC891"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Approved personal radio</w:t>
            </w:r>
          </w:p>
          <w:p w14:paraId="28744D3A"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 xml:space="preserve">Computer lab </w:t>
            </w:r>
          </w:p>
          <w:p w14:paraId="46EFA39F" w14:textId="13F7695F"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Phase up call</w:t>
            </w:r>
          </w:p>
          <w:p w14:paraId="10C368CA" w14:textId="77777777" w:rsidR="00EB514F" w:rsidRPr="00EB514F" w:rsidRDefault="00EB514F" w:rsidP="00EB514F">
            <w:pPr>
              <w:ind w:left="144"/>
              <w:rPr>
                <w:rFonts w:ascii="Tahoma" w:hAnsi="Tahoma" w:cs="Tahoma"/>
                <w:sz w:val="18"/>
                <w:szCs w:val="18"/>
              </w:rPr>
            </w:pPr>
          </w:p>
          <w:p w14:paraId="3397C222" w14:textId="77777777" w:rsidR="00EB514F" w:rsidRPr="00EB514F" w:rsidRDefault="00EB514F" w:rsidP="00EB514F">
            <w:pPr>
              <w:ind w:left="144"/>
              <w:rPr>
                <w:rFonts w:ascii="Tahoma" w:hAnsi="Tahoma" w:cs="Tahoma"/>
                <w:sz w:val="18"/>
                <w:szCs w:val="18"/>
              </w:rPr>
            </w:pPr>
          </w:p>
          <w:p w14:paraId="5FFF6765" w14:textId="77777777" w:rsidR="00EB514F" w:rsidRPr="00EB514F" w:rsidRDefault="00EB514F" w:rsidP="00EB514F">
            <w:pPr>
              <w:rPr>
                <w:rFonts w:ascii="Tahoma" w:hAnsi="Tahoma" w:cs="Tahoma"/>
                <w:sz w:val="20"/>
                <w:szCs w:val="20"/>
              </w:rPr>
            </w:pPr>
          </w:p>
        </w:tc>
        <w:tc>
          <w:tcPr>
            <w:tcW w:w="1543" w:type="dxa"/>
            <w:tcBorders>
              <w:top w:val="single" w:sz="8" w:space="0" w:color="auto"/>
            </w:tcBorders>
          </w:tcPr>
          <w:p w14:paraId="642E6DBF"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Watch TV</w:t>
            </w:r>
          </w:p>
          <w:p w14:paraId="64353358"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Watch movies</w:t>
            </w:r>
          </w:p>
          <w:p w14:paraId="67FF9394"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Outdoor recreation</w:t>
            </w:r>
          </w:p>
          <w:p w14:paraId="52CD8216"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 xml:space="preserve">Weight room </w:t>
            </w:r>
          </w:p>
          <w:p w14:paraId="3104605B"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 xml:space="preserve">Mail </w:t>
            </w:r>
          </w:p>
          <w:p w14:paraId="0FF15F26"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Commissary</w:t>
            </w:r>
          </w:p>
          <w:p w14:paraId="39DBF159"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 xml:space="preserve">Library </w:t>
            </w:r>
          </w:p>
          <w:p w14:paraId="45C6B42E"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Approved personal radio</w:t>
            </w:r>
          </w:p>
          <w:p w14:paraId="72FB222C"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 xml:space="preserve">Computer lab </w:t>
            </w:r>
          </w:p>
          <w:p w14:paraId="169ACD0B"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Phase up call</w:t>
            </w:r>
          </w:p>
          <w:p w14:paraId="6657B533" w14:textId="77777777" w:rsidR="00EB514F" w:rsidRPr="00EB514F" w:rsidRDefault="00EB514F" w:rsidP="00EB514F">
            <w:pPr>
              <w:ind w:left="144"/>
              <w:rPr>
                <w:rFonts w:ascii="Tahoma" w:hAnsi="Tahoma" w:cs="Tahoma"/>
                <w:strike/>
                <w:sz w:val="18"/>
                <w:szCs w:val="18"/>
              </w:rPr>
            </w:pPr>
          </w:p>
        </w:tc>
        <w:tc>
          <w:tcPr>
            <w:tcW w:w="1543" w:type="dxa"/>
            <w:tcBorders>
              <w:top w:val="single" w:sz="8" w:space="0" w:color="auto"/>
            </w:tcBorders>
          </w:tcPr>
          <w:p w14:paraId="4DCF5F36"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Watch TV</w:t>
            </w:r>
          </w:p>
          <w:p w14:paraId="278473DC"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Watch movies</w:t>
            </w:r>
          </w:p>
          <w:p w14:paraId="1F5D7F36"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Outdoor recreation</w:t>
            </w:r>
          </w:p>
          <w:p w14:paraId="60E60E9C"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 xml:space="preserve">Weight room </w:t>
            </w:r>
          </w:p>
          <w:p w14:paraId="74CB6843"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 xml:space="preserve">Mail </w:t>
            </w:r>
          </w:p>
          <w:p w14:paraId="3A6BBA44"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Commissary</w:t>
            </w:r>
          </w:p>
          <w:p w14:paraId="51D59A25"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 xml:space="preserve">Library </w:t>
            </w:r>
          </w:p>
          <w:p w14:paraId="0A87564F"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Approved personal radio</w:t>
            </w:r>
          </w:p>
          <w:p w14:paraId="0506D883"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 xml:space="preserve">Computer lab </w:t>
            </w:r>
          </w:p>
          <w:p w14:paraId="72ACDBD3"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Tablet privileges</w:t>
            </w:r>
          </w:p>
          <w:p w14:paraId="6C7A1D5E"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Phone use</w:t>
            </w:r>
          </w:p>
          <w:p w14:paraId="23C598C2" w14:textId="4C1AA7B7" w:rsidR="00EB514F" w:rsidRPr="00EB514F" w:rsidRDefault="00EB514F" w:rsidP="00C90EAD">
            <w:pPr>
              <w:numPr>
                <w:ilvl w:val="1"/>
                <w:numId w:val="5"/>
              </w:numPr>
              <w:rPr>
                <w:rFonts w:ascii="Tahoma" w:hAnsi="Tahoma" w:cs="Tahoma"/>
                <w:strike/>
                <w:sz w:val="18"/>
                <w:szCs w:val="18"/>
              </w:rPr>
            </w:pPr>
            <w:r w:rsidRPr="00EB514F">
              <w:rPr>
                <w:rFonts w:ascii="Tahoma" w:hAnsi="Tahoma" w:cs="Tahoma"/>
                <w:sz w:val="18"/>
                <w:szCs w:val="18"/>
              </w:rPr>
              <w:t>1 Zoom call or voice call per phase</w:t>
            </w:r>
          </w:p>
          <w:p w14:paraId="6E821CD2" w14:textId="77777777" w:rsidR="00EB514F" w:rsidRPr="00EB514F" w:rsidRDefault="00EB514F" w:rsidP="00EB514F">
            <w:pPr>
              <w:ind w:left="144"/>
              <w:rPr>
                <w:rFonts w:ascii="Tahoma" w:hAnsi="Tahoma" w:cs="Tahoma"/>
                <w:sz w:val="20"/>
                <w:szCs w:val="20"/>
              </w:rPr>
            </w:pPr>
          </w:p>
        </w:tc>
        <w:tc>
          <w:tcPr>
            <w:tcW w:w="1543" w:type="dxa"/>
            <w:tcBorders>
              <w:top w:val="single" w:sz="8" w:space="0" w:color="auto"/>
            </w:tcBorders>
          </w:tcPr>
          <w:p w14:paraId="10989609"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Watch TV</w:t>
            </w:r>
          </w:p>
          <w:p w14:paraId="48C0808E"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Watch movies</w:t>
            </w:r>
          </w:p>
          <w:p w14:paraId="1C10A4A6"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Outdoor recreation</w:t>
            </w:r>
          </w:p>
          <w:p w14:paraId="45893EB5"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 xml:space="preserve">Weight room </w:t>
            </w:r>
          </w:p>
          <w:p w14:paraId="3D378DC1"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 xml:space="preserve">Mail </w:t>
            </w:r>
          </w:p>
          <w:p w14:paraId="17460373"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Commissary</w:t>
            </w:r>
          </w:p>
          <w:p w14:paraId="73FF208D"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 xml:space="preserve">Library </w:t>
            </w:r>
          </w:p>
          <w:p w14:paraId="1D90AFE5"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Approved personal radio</w:t>
            </w:r>
          </w:p>
          <w:p w14:paraId="52B8A29B"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 xml:space="preserve">Computer lab </w:t>
            </w:r>
          </w:p>
          <w:p w14:paraId="1042F9EA"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Tablet privileges</w:t>
            </w:r>
          </w:p>
          <w:p w14:paraId="747A452B"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Phone use</w:t>
            </w:r>
          </w:p>
          <w:p w14:paraId="11BC878C" w14:textId="241E3F17" w:rsidR="00EB514F" w:rsidRPr="00EB514F" w:rsidRDefault="00EB514F" w:rsidP="00C90EAD">
            <w:pPr>
              <w:numPr>
                <w:ilvl w:val="1"/>
                <w:numId w:val="5"/>
              </w:numPr>
              <w:rPr>
                <w:rFonts w:ascii="Tahoma" w:hAnsi="Tahoma" w:cs="Tahoma"/>
                <w:strike/>
                <w:sz w:val="18"/>
                <w:szCs w:val="18"/>
              </w:rPr>
            </w:pPr>
            <w:r w:rsidRPr="00EB514F">
              <w:rPr>
                <w:rFonts w:ascii="Tahoma" w:hAnsi="Tahoma" w:cs="Tahoma"/>
                <w:sz w:val="18"/>
                <w:szCs w:val="18"/>
              </w:rPr>
              <w:t>1 Zoom call or voice call per phase</w:t>
            </w:r>
          </w:p>
          <w:p w14:paraId="08A8C255" w14:textId="77777777" w:rsidR="00EB514F" w:rsidRPr="00EB514F" w:rsidRDefault="00EB514F" w:rsidP="00EB514F">
            <w:pPr>
              <w:ind w:left="144"/>
              <w:rPr>
                <w:rFonts w:ascii="Tahoma" w:hAnsi="Tahoma" w:cs="Tahoma"/>
                <w:sz w:val="20"/>
                <w:szCs w:val="20"/>
              </w:rPr>
            </w:pPr>
          </w:p>
        </w:tc>
        <w:tc>
          <w:tcPr>
            <w:tcW w:w="1543" w:type="dxa"/>
            <w:tcBorders>
              <w:top w:val="single" w:sz="8" w:space="0" w:color="auto"/>
            </w:tcBorders>
          </w:tcPr>
          <w:p w14:paraId="4D33DA65"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Watch TV</w:t>
            </w:r>
          </w:p>
          <w:p w14:paraId="594E3247"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Watch movies</w:t>
            </w:r>
          </w:p>
          <w:p w14:paraId="27EBA29D"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Outdoor recreation</w:t>
            </w:r>
          </w:p>
          <w:p w14:paraId="15CA2C31"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 xml:space="preserve">Weight room </w:t>
            </w:r>
          </w:p>
          <w:p w14:paraId="080E0E66"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 xml:space="preserve">Mail </w:t>
            </w:r>
          </w:p>
          <w:p w14:paraId="1E4B142E"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Commissary</w:t>
            </w:r>
          </w:p>
          <w:p w14:paraId="4151FA3C"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 xml:space="preserve">Library </w:t>
            </w:r>
          </w:p>
          <w:p w14:paraId="00F99B41"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Approved personal radio</w:t>
            </w:r>
          </w:p>
          <w:p w14:paraId="02C5BCB9"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 xml:space="preserve">Computer lab </w:t>
            </w:r>
          </w:p>
          <w:p w14:paraId="76E5A9D8"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Tablet privileges</w:t>
            </w:r>
          </w:p>
          <w:p w14:paraId="63B1C85A"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Phone use</w:t>
            </w:r>
          </w:p>
          <w:p w14:paraId="3660002F" w14:textId="0AEC7576" w:rsidR="00EB514F" w:rsidRPr="00EB514F" w:rsidRDefault="00EB514F" w:rsidP="00C90EAD">
            <w:pPr>
              <w:numPr>
                <w:ilvl w:val="1"/>
                <w:numId w:val="5"/>
              </w:numPr>
              <w:rPr>
                <w:rFonts w:ascii="Tahoma" w:hAnsi="Tahoma" w:cs="Tahoma"/>
                <w:strike/>
                <w:sz w:val="18"/>
                <w:szCs w:val="18"/>
              </w:rPr>
            </w:pPr>
            <w:r w:rsidRPr="00EB514F">
              <w:rPr>
                <w:rFonts w:ascii="Tahoma" w:hAnsi="Tahoma" w:cs="Tahoma"/>
                <w:sz w:val="18"/>
                <w:szCs w:val="18"/>
              </w:rPr>
              <w:t>2 Zoom call or voice call per phase</w:t>
            </w:r>
          </w:p>
          <w:p w14:paraId="1BF3DC99" w14:textId="77777777" w:rsidR="00EB514F" w:rsidRPr="00EB514F" w:rsidRDefault="00EB514F" w:rsidP="00EB514F">
            <w:pPr>
              <w:ind w:left="144"/>
              <w:rPr>
                <w:rFonts w:ascii="Tahoma" w:hAnsi="Tahoma" w:cs="Tahoma"/>
                <w:sz w:val="18"/>
                <w:szCs w:val="18"/>
              </w:rPr>
            </w:pPr>
          </w:p>
        </w:tc>
        <w:tc>
          <w:tcPr>
            <w:tcW w:w="1543" w:type="dxa"/>
            <w:tcBorders>
              <w:top w:val="single" w:sz="8" w:space="0" w:color="auto"/>
            </w:tcBorders>
          </w:tcPr>
          <w:p w14:paraId="7562A508"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Watch TV</w:t>
            </w:r>
          </w:p>
          <w:p w14:paraId="646220BC"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Watch movies</w:t>
            </w:r>
          </w:p>
          <w:p w14:paraId="238EBDD1"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Outdoor recreation</w:t>
            </w:r>
          </w:p>
          <w:p w14:paraId="3614B585"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 xml:space="preserve">Weight room </w:t>
            </w:r>
          </w:p>
          <w:p w14:paraId="53848ACE"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 xml:space="preserve">Mail </w:t>
            </w:r>
          </w:p>
          <w:p w14:paraId="1ECDD25C"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Commissary</w:t>
            </w:r>
          </w:p>
          <w:p w14:paraId="590BDEE0"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 xml:space="preserve">Library </w:t>
            </w:r>
          </w:p>
          <w:p w14:paraId="37720DD8"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Approved personal radio</w:t>
            </w:r>
          </w:p>
          <w:p w14:paraId="2D89E279"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 xml:space="preserve">Computer lab </w:t>
            </w:r>
          </w:p>
          <w:p w14:paraId="1DC20EFB"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Tablet privileges</w:t>
            </w:r>
          </w:p>
          <w:p w14:paraId="38C5708D"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Phone use</w:t>
            </w:r>
          </w:p>
          <w:p w14:paraId="097BA200" w14:textId="6B591A60" w:rsidR="00EB514F" w:rsidRPr="00EB514F" w:rsidRDefault="00EB514F" w:rsidP="00C90EAD">
            <w:pPr>
              <w:numPr>
                <w:ilvl w:val="1"/>
                <w:numId w:val="5"/>
              </w:numPr>
              <w:rPr>
                <w:rFonts w:ascii="Tahoma" w:hAnsi="Tahoma" w:cs="Tahoma"/>
                <w:strike/>
                <w:sz w:val="18"/>
                <w:szCs w:val="18"/>
              </w:rPr>
            </w:pPr>
            <w:r w:rsidRPr="00EB514F">
              <w:rPr>
                <w:rFonts w:ascii="Tahoma" w:hAnsi="Tahoma" w:cs="Tahoma"/>
                <w:sz w:val="18"/>
                <w:szCs w:val="18"/>
              </w:rPr>
              <w:t>2 Zoom call or voice call per phase</w:t>
            </w:r>
          </w:p>
          <w:p w14:paraId="3793A22F" w14:textId="010A2277" w:rsidR="00EB514F" w:rsidRPr="00EB514F" w:rsidRDefault="00EB514F" w:rsidP="00C90EAD">
            <w:pPr>
              <w:numPr>
                <w:ilvl w:val="1"/>
                <w:numId w:val="5"/>
              </w:numPr>
              <w:rPr>
                <w:rFonts w:ascii="Tahoma" w:hAnsi="Tahoma" w:cs="Tahoma"/>
                <w:strike/>
                <w:sz w:val="18"/>
                <w:szCs w:val="18"/>
              </w:rPr>
            </w:pPr>
            <w:r w:rsidRPr="00EB514F">
              <w:rPr>
                <w:rFonts w:ascii="Tahoma" w:hAnsi="Tahoma" w:cs="Tahoma"/>
                <w:sz w:val="18"/>
                <w:szCs w:val="18"/>
              </w:rPr>
              <w:t>Relax on days off without attending asterisks (*) classes</w:t>
            </w:r>
          </w:p>
          <w:p w14:paraId="67028621" w14:textId="77777777" w:rsidR="00EB514F" w:rsidRPr="00EB514F" w:rsidRDefault="00EB514F" w:rsidP="00EB514F">
            <w:pPr>
              <w:ind w:left="144"/>
              <w:rPr>
                <w:rFonts w:ascii="Tahoma" w:hAnsi="Tahoma" w:cs="Tahoma"/>
                <w:strike/>
                <w:sz w:val="18"/>
                <w:szCs w:val="18"/>
              </w:rPr>
            </w:pPr>
          </w:p>
        </w:tc>
        <w:tc>
          <w:tcPr>
            <w:tcW w:w="1543" w:type="dxa"/>
            <w:tcBorders>
              <w:top w:val="single" w:sz="8" w:space="0" w:color="auto"/>
            </w:tcBorders>
          </w:tcPr>
          <w:p w14:paraId="66E09FAA"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Watch TV</w:t>
            </w:r>
          </w:p>
          <w:p w14:paraId="525A2A61"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Watch movies</w:t>
            </w:r>
          </w:p>
          <w:p w14:paraId="68189B1C"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Outdoor recreation</w:t>
            </w:r>
          </w:p>
          <w:p w14:paraId="13037324"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 xml:space="preserve">Weight room </w:t>
            </w:r>
          </w:p>
          <w:p w14:paraId="0664EA1F"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 xml:space="preserve">Mail </w:t>
            </w:r>
          </w:p>
          <w:p w14:paraId="68766A05"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 xml:space="preserve">Commissary </w:t>
            </w:r>
          </w:p>
          <w:p w14:paraId="21CE3BF4"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 xml:space="preserve">Library </w:t>
            </w:r>
          </w:p>
          <w:p w14:paraId="7FDEB5F6"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Approved personal radio</w:t>
            </w:r>
          </w:p>
          <w:p w14:paraId="1DF792A9"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 xml:space="preserve">Computer lab </w:t>
            </w:r>
          </w:p>
          <w:p w14:paraId="3DC20D46"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Tablet privileges</w:t>
            </w:r>
          </w:p>
          <w:p w14:paraId="588412E4" w14:textId="77777777"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Phone use</w:t>
            </w:r>
          </w:p>
          <w:p w14:paraId="5DD59436" w14:textId="7B01BBD6" w:rsidR="00EB514F" w:rsidRPr="00EB514F" w:rsidRDefault="00EB514F" w:rsidP="00C90EAD">
            <w:pPr>
              <w:numPr>
                <w:ilvl w:val="1"/>
                <w:numId w:val="5"/>
              </w:numPr>
              <w:rPr>
                <w:rFonts w:ascii="Tahoma" w:hAnsi="Tahoma" w:cs="Tahoma"/>
                <w:sz w:val="18"/>
                <w:szCs w:val="18"/>
              </w:rPr>
            </w:pPr>
            <w:r w:rsidRPr="00EB514F">
              <w:rPr>
                <w:rFonts w:ascii="Tahoma" w:hAnsi="Tahoma" w:cs="Tahoma"/>
                <w:sz w:val="18"/>
                <w:szCs w:val="18"/>
              </w:rPr>
              <w:t>3 Zoom calls or voice calls per phase</w:t>
            </w:r>
          </w:p>
          <w:p w14:paraId="0EF8623C" w14:textId="08860AB5" w:rsidR="00EB514F" w:rsidRPr="00EB514F" w:rsidRDefault="00EB514F" w:rsidP="00C90EAD">
            <w:pPr>
              <w:numPr>
                <w:ilvl w:val="1"/>
                <w:numId w:val="5"/>
              </w:numPr>
              <w:rPr>
                <w:rFonts w:ascii="Tahoma" w:hAnsi="Tahoma" w:cs="Tahoma"/>
                <w:strike/>
                <w:sz w:val="18"/>
                <w:szCs w:val="18"/>
              </w:rPr>
            </w:pPr>
            <w:r w:rsidRPr="00EB514F">
              <w:rPr>
                <w:rFonts w:ascii="Tahoma" w:hAnsi="Tahoma" w:cs="Tahoma"/>
                <w:sz w:val="18"/>
                <w:szCs w:val="18"/>
              </w:rPr>
              <w:t>Relax on days off without attending asterisks (*) classes</w:t>
            </w:r>
          </w:p>
          <w:p w14:paraId="65A3BE39" w14:textId="77777777" w:rsidR="00EB514F" w:rsidRPr="00EB514F" w:rsidRDefault="00EB514F" w:rsidP="00EB514F">
            <w:pPr>
              <w:ind w:left="144"/>
              <w:rPr>
                <w:rFonts w:ascii="Tahoma" w:hAnsi="Tahoma" w:cs="Tahoma"/>
                <w:strike/>
                <w:sz w:val="18"/>
                <w:szCs w:val="18"/>
              </w:rPr>
            </w:pPr>
          </w:p>
        </w:tc>
      </w:tr>
    </w:tbl>
    <w:p w14:paraId="11CECBF3" w14:textId="77777777" w:rsidR="00530B84" w:rsidRPr="00DF74AE" w:rsidRDefault="00530B84" w:rsidP="00530B84">
      <w:pPr>
        <w:jc w:val="center"/>
        <w:rPr>
          <w:rFonts w:ascii="Tahoma" w:hAnsi="Tahoma" w:cs="Tahoma"/>
          <w:b/>
          <w:sz w:val="28"/>
          <w:szCs w:val="28"/>
        </w:rPr>
      </w:pPr>
    </w:p>
    <w:p w14:paraId="4572D69C" w14:textId="77777777" w:rsidR="00530B84" w:rsidRPr="00DF74AE" w:rsidRDefault="00530B84" w:rsidP="00530B84">
      <w:pPr>
        <w:jc w:val="center"/>
        <w:rPr>
          <w:rFonts w:ascii="Tahoma" w:hAnsi="Tahoma" w:cs="Tahoma"/>
          <w:b/>
          <w:sz w:val="28"/>
          <w:szCs w:val="28"/>
        </w:rPr>
      </w:pPr>
    </w:p>
    <w:p w14:paraId="619FF463" w14:textId="77777777" w:rsidR="006D6ECB" w:rsidRPr="00DF74AE" w:rsidRDefault="006D6ECB" w:rsidP="00530B84">
      <w:pPr>
        <w:jc w:val="center"/>
        <w:rPr>
          <w:rFonts w:ascii="Tahoma" w:hAnsi="Tahoma" w:cs="Tahoma"/>
          <w:b/>
          <w:sz w:val="28"/>
          <w:szCs w:val="28"/>
        </w:rPr>
      </w:pPr>
    </w:p>
    <w:p w14:paraId="506F7260" w14:textId="77777777" w:rsidR="006D6ECB" w:rsidRPr="00DF74AE" w:rsidRDefault="006D6ECB" w:rsidP="00530B84">
      <w:pPr>
        <w:jc w:val="center"/>
        <w:rPr>
          <w:rFonts w:ascii="Tahoma" w:hAnsi="Tahoma" w:cs="Tahoma"/>
          <w:b/>
          <w:sz w:val="28"/>
          <w:szCs w:val="28"/>
        </w:rPr>
      </w:pPr>
    </w:p>
    <w:p w14:paraId="5E83A2BE" w14:textId="77777777" w:rsidR="006D6ECB" w:rsidRPr="00DF74AE" w:rsidRDefault="006D6ECB" w:rsidP="00530B84">
      <w:pPr>
        <w:jc w:val="center"/>
        <w:rPr>
          <w:rFonts w:ascii="Tahoma" w:hAnsi="Tahoma" w:cs="Tahoma"/>
          <w:b/>
          <w:sz w:val="28"/>
          <w:szCs w:val="28"/>
        </w:rPr>
      </w:pPr>
    </w:p>
    <w:p w14:paraId="7B073301" w14:textId="77777777" w:rsidR="006D6ECB" w:rsidRPr="00DF74AE" w:rsidRDefault="006D6ECB" w:rsidP="00530B84">
      <w:pPr>
        <w:jc w:val="center"/>
        <w:rPr>
          <w:rFonts w:ascii="Tahoma" w:hAnsi="Tahoma" w:cs="Tahoma"/>
          <w:b/>
          <w:sz w:val="28"/>
          <w:szCs w:val="28"/>
        </w:rPr>
      </w:pPr>
    </w:p>
    <w:p w14:paraId="5E3CA15A" w14:textId="77777777" w:rsidR="006D6ECB" w:rsidRPr="00DF74AE" w:rsidRDefault="006D6ECB" w:rsidP="00530B84">
      <w:pPr>
        <w:jc w:val="center"/>
        <w:rPr>
          <w:rFonts w:ascii="Tahoma" w:hAnsi="Tahoma" w:cs="Tahoma"/>
          <w:b/>
          <w:sz w:val="28"/>
          <w:szCs w:val="28"/>
        </w:rPr>
      </w:pPr>
    </w:p>
    <w:p w14:paraId="5706DA6D" w14:textId="77777777" w:rsidR="006D6ECB" w:rsidRPr="00DF74AE" w:rsidRDefault="006D6ECB" w:rsidP="00530B84">
      <w:pPr>
        <w:jc w:val="center"/>
        <w:rPr>
          <w:rFonts w:ascii="Tahoma" w:hAnsi="Tahoma" w:cs="Tahoma"/>
          <w:b/>
          <w:sz w:val="28"/>
          <w:szCs w:val="28"/>
        </w:rPr>
      </w:pPr>
    </w:p>
    <w:p w14:paraId="3CF6748B" w14:textId="77777777" w:rsidR="00530B84" w:rsidRPr="00DF74AE" w:rsidRDefault="00410AAF" w:rsidP="00E27F71">
      <w:pPr>
        <w:jc w:val="center"/>
        <w:rPr>
          <w:rFonts w:ascii="Tahoma" w:hAnsi="Tahoma" w:cs="Tahoma"/>
          <w:b/>
          <w:szCs w:val="28"/>
        </w:rPr>
      </w:pPr>
      <w:r w:rsidRPr="00DF74AE">
        <w:rPr>
          <w:rFonts w:ascii="Tahoma" w:hAnsi="Tahoma" w:cs="Tahoma"/>
          <w:b/>
          <w:szCs w:val="28"/>
        </w:rPr>
        <w:br w:type="page"/>
      </w:r>
      <w:r w:rsidR="00530B84" w:rsidRPr="00DF74AE">
        <w:rPr>
          <w:rFonts w:ascii="Tahoma" w:hAnsi="Tahoma" w:cs="Tahoma"/>
          <w:b/>
          <w:szCs w:val="28"/>
        </w:rPr>
        <w:lastRenderedPageBreak/>
        <w:t>Relapse Phase Responsibilities</w:t>
      </w:r>
    </w:p>
    <w:tbl>
      <w:tblPr>
        <w:tblW w:w="1080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700"/>
        <w:gridCol w:w="2700"/>
        <w:gridCol w:w="2700"/>
      </w:tblGrid>
      <w:tr w:rsidR="00530B84" w:rsidRPr="00DF74AE" w14:paraId="04FF0ED7" w14:textId="77777777" w:rsidTr="00730368">
        <w:tc>
          <w:tcPr>
            <w:tcW w:w="2700" w:type="dxa"/>
            <w:vAlign w:val="center"/>
          </w:tcPr>
          <w:p w14:paraId="55E1D661" w14:textId="77777777" w:rsidR="00530B84" w:rsidRPr="00DF74AE" w:rsidRDefault="00530B84" w:rsidP="00215F60">
            <w:pPr>
              <w:jc w:val="center"/>
              <w:rPr>
                <w:rFonts w:ascii="Tahoma" w:hAnsi="Tahoma" w:cs="Tahoma"/>
                <w:b/>
                <w:sz w:val="18"/>
                <w:szCs w:val="20"/>
              </w:rPr>
            </w:pPr>
            <w:r w:rsidRPr="00DF74AE">
              <w:rPr>
                <w:rFonts w:ascii="Tahoma" w:hAnsi="Tahoma" w:cs="Tahoma"/>
                <w:b/>
                <w:sz w:val="18"/>
                <w:szCs w:val="20"/>
              </w:rPr>
              <w:t>Orientation</w:t>
            </w:r>
          </w:p>
        </w:tc>
        <w:tc>
          <w:tcPr>
            <w:tcW w:w="2700" w:type="dxa"/>
            <w:vAlign w:val="center"/>
          </w:tcPr>
          <w:p w14:paraId="53EA37EE" w14:textId="77777777" w:rsidR="00530B84" w:rsidRPr="00DF74AE" w:rsidRDefault="00530B84" w:rsidP="00215F60">
            <w:pPr>
              <w:jc w:val="center"/>
              <w:rPr>
                <w:rFonts w:ascii="Tahoma" w:hAnsi="Tahoma" w:cs="Tahoma"/>
                <w:b/>
                <w:sz w:val="18"/>
                <w:szCs w:val="20"/>
              </w:rPr>
            </w:pPr>
            <w:r w:rsidRPr="00DF74AE">
              <w:rPr>
                <w:rFonts w:ascii="Tahoma" w:hAnsi="Tahoma" w:cs="Tahoma"/>
                <w:b/>
                <w:sz w:val="18"/>
                <w:szCs w:val="20"/>
              </w:rPr>
              <w:t>Booster</w:t>
            </w:r>
          </w:p>
        </w:tc>
        <w:tc>
          <w:tcPr>
            <w:tcW w:w="2700" w:type="dxa"/>
            <w:vAlign w:val="center"/>
          </w:tcPr>
          <w:p w14:paraId="5B70867E" w14:textId="77777777" w:rsidR="00530B84" w:rsidRPr="00DF74AE" w:rsidRDefault="00530B84" w:rsidP="00215F60">
            <w:pPr>
              <w:jc w:val="center"/>
              <w:rPr>
                <w:rFonts w:ascii="Tahoma" w:hAnsi="Tahoma" w:cs="Tahoma"/>
                <w:b/>
                <w:sz w:val="18"/>
                <w:szCs w:val="20"/>
              </w:rPr>
            </w:pPr>
            <w:r w:rsidRPr="00DF74AE">
              <w:rPr>
                <w:rFonts w:ascii="Tahoma" w:hAnsi="Tahoma" w:cs="Tahoma"/>
                <w:b/>
                <w:sz w:val="18"/>
                <w:szCs w:val="20"/>
              </w:rPr>
              <w:t>Skill Building</w:t>
            </w:r>
          </w:p>
        </w:tc>
        <w:tc>
          <w:tcPr>
            <w:tcW w:w="2700" w:type="dxa"/>
            <w:vAlign w:val="center"/>
          </w:tcPr>
          <w:p w14:paraId="06E4723C" w14:textId="77777777" w:rsidR="00530B84" w:rsidRPr="00DF74AE" w:rsidRDefault="00530B84" w:rsidP="00215F60">
            <w:pPr>
              <w:jc w:val="center"/>
              <w:rPr>
                <w:rFonts w:ascii="Tahoma" w:hAnsi="Tahoma" w:cs="Tahoma"/>
                <w:b/>
                <w:sz w:val="18"/>
                <w:szCs w:val="20"/>
              </w:rPr>
            </w:pPr>
            <w:r w:rsidRPr="00DF74AE">
              <w:rPr>
                <w:rFonts w:ascii="Tahoma" w:hAnsi="Tahoma" w:cs="Tahoma"/>
                <w:b/>
                <w:sz w:val="18"/>
                <w:szCs w:val="20"/>
              </w:rPr>
              <w:t>Reintegration</w:t>
            </w:r>
          </w:p>
        </w:tc>
      </w:tr>
      <w:tr w:rsidR="00530B84" w:rsidRPr="00DF74AE" w14:paraId="49479D52" w14:textId="77777777" w:rsidTr="00730368">
        <w:tc>
          <w:tcPr>
            <w:tcW w:w="2700" w:type="dxa"/>
          </w:tcPr>
          <w:p w14:paraId="47E8F392"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Length determined by treatment team</w:t>
            </w:r>
          </w:p>
          <w:p w14:paraId="4ED4FAFC"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SSC Sessions 1-2</w:t>
            </w:r>
          </w:p>
          <w:p w14:paraId="5BAD724F"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Assessments-Counselor</w:t>
            </w:r>
          </w:p>
          <w:p w14:paraId="28071598"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Develop Treatment Plan (TP)</w:t>
            </w:r>
          </w:p>
          <w:p w14:paraId="32D43A57"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Assessments-RCSO</w:t>
            </w:r>
          </w:p>
          <w:p w14:paraId="12CEF872"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Handbook review</w:t>
            </w:r>
          </w:p>
          <w:p w14:paraId="291DE2EA"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Program orientation</w:t>
            </w:r>
          </w:p>
          <w:p w14:paraId="7A96F901"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Meet with your counselor a minimum of once per week</w:t>
            </w:r>
          </w:p>
        </w:tc>
        <w:tc>
          <w:tcPr>
            <w:tcW w:w="2700" w:type="dxa"/>
          </w:tcPr>
          <w:p w14:paraId="0CDB9EF1"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Length determined by treatment team</w:t>
            </w:r>
          </w:p>
          <w:p w14:paraId="606D3587"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 xml:space="preserve">SSC Sessions to prepare for </w:t>
            </w:r>
            <w:smartTag w:uri="urn:schemas-microsoft-com:office:smarttags" w:element="place">
              <w:smartTag w:uri="urn:schemas-microsoft-com:office:smarttags" w:element="PlaceName">
                <w:r w:rsidRPr="00DF74AE">
                  <w:rPr>
                    <w:rFonts w:ascii="Tahoma" w:hAnsi="Tahoma" w:cs="Tahoma"/>
                    <w:sz w:val="18"/>
                    <w:szCs w:val="18"/>
                  </w:rPr>
                  <w:t>Skill</w:t>
                </w:r>
              </w:smartTag>
              <w:r w:rsidRPr="00DF74AE">
                <w:rPr>
                  <w:rFonts w:ascii="Tahoma" w:hAnsi="Tahoma" w:cs="Tahoma"/>
                  <w:sz w:val="18"/>
                  <w:szCs w:val="18"/>
                </w:rPr>
                <w:t xml:space="preserve"> </w:t>
              </w:r>
              <w:smartTag w:uri="urn:schemas-microsoft-com:office:smarttags" w:element="PlaceType">
                <w:r w:rsidRPr="00DF74AE">
                  <w:rPr>
                    <w:rFonts w:ascii="Tahoma" w:hAnsi="Tahoma" w:cs="Tahoma"/>
                    <w:sz w:val="18"/>
                    <w:szCs w:val="18"/>
                  </w:rPr>
                  <w:t>Building</w:t>
                </w:r>
              </w:smartTag>
            </w:smartTag>
          </w:p>
          <w:p w14:paraId="58AB5BCD"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Progress in TP</w:t>
            </w:r>
          </w:p>
          <w:p w14:paraId="40EDA68F"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 xml:space="preserve">Increase </w:t>
            </w:r>
            <w:r w:rsidR="004535F8" w:rsidRPr="00DF74AE">
              <w:rPr>
                <w:rFonts w:ascii="Tahoma" w:hAnsi="Tahoma" w:cs="Tahoma"/>
                <w:sz w:val="18"/>
                <w:szCs w:val="18"/>
              </w:rPr>
              <w:t>pro-social</w:t>
            </w:r>
            <w:r w:rsidRPr="00DF74AE">
              <w:rPr>
                <w:rFonts w:ascii="Tahoma" w:hAnsi="Tahoma" w:cs="Tahoma"/>
                <w:sz w:val="18"/>
                <w:szCs w:val="18"/>
              </w:rPr>
              <w:t xml:space="preserve"> skills</w:t>
            </w:r>
          </w:p>
          <w:p w14:paraId="781B82AE"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Challenge thinking errors</w:t>
            </w:r>
          </w:p>
          <w:p w14:paraId="52713908"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Reduction in criminal behavior &amp; rule violations</w:t>
            </w:r>
          </w:p>
          <w:p w14:paraId="5CA5D06E"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Develop &amp; demonstrate new coping skills</w:t>
            </w:r>
          </w:p>
          <w:p w14:paraId="6039F4B6"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Identify &amp; challenge criminal thinking errors</w:t>
            </w:r>
          </w:p>
          <w:p w14:paraId="2A6DC169"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 xml:space="preserve">Increase </w:t>
            </w:r>
            <w:r w:rsidR="004535F8" w:rsidRPr="00DF74AE">
              <w:rPr>
                <w:rFonts w:ascii="Tahoma" w:hAnsi="Tahoma" w:cs="Tahoma"/>
                <w:sz w:val="18"/>
                <w:szCs w:val="18"/>
              </w:rPr>
              <w:t>pro-social</w:t>
            </w:r>
            <w:r w:rsidRPr="00DF74AE">
              <w:rPr>
                <w:rFonts w:ascii="Tahoma" w:hAnsi="Tahoma" w:cs="Tahoma"/>
                <w:sz w:val="18"/>
                <w:szCs w:val="18"/>
              </w:rPr>
              <w:t xml:space="preserve"> behavior </w:t>
            </w:r>
          </w:p>
          <w:p w14:paraId="4FA1A412"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Meet with your counselor a minimum of once per week</w:t>
            </w:r>
          </w:p>
        </w:tc>
        <w:tc>
          <w:tcPr>
            <w:tcW w:w="2700" w:type="dxa"/>
          </w:tcPr>
          <w:p w14:paraId="072038F5"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Length determined by treatment team</w:t>
            </w:r>
          </w:p>
          <w:p w14:paraId="7A35D07D"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SSC Sessions 21-</w:t>
            </w:r>
            <w:r w:rsidR="00E72A1F" w:rsidRPr="00DF74AE">
              <w:rPr>
                <w:rFonts w:ascii="Tahoma" w:hAnsi="Tahoma" w:cs="Tahoma"/>
                <w:sz w:val="18"/>
                <w:szCs w:val="18"/>
              </w:rPr>
              <w:t>35</w:t>
            </w:r>
          </w:p>
          <w:p w14:paraId="7D8C422B"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Progress in TP</w:t>
            </w:r>
          </w:p>
          <w:p w14:paraId="08D36815"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Challenge thinking errors</w:t>
            </w:r>
          </w:p>
          <w:p w14:paraId="314C95DE"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Gain self-awareness and take control of your emotions</w:t>
            </w:r>
          </w:p>
          <w:p w14:paraId="621E2DE1"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 xml:space="preserve">Increase and demonstrate </w:t>
            </w:r>
            <w:r w:rsidR="004535F8" w:rsidRPr="00DF74AE">
              <w:rPr>
                <w:rFonts w:ascii="Tahoma" w:hAnsi="Tahoma" w:cs="Tahoma"/>
                <w:sz w:val="18"/>
                <w:szCs w:val="18"/>
              </w:rPr>
              <w:t>pro-social</w:t>
            </w:r>
            <w:r w:rsidRPr="00DF74AE">
              <w:rPr>
                <w:rFonts w:ascii="Tahoma" w:hAnsi="Tahoma" w:cs="Tahoma"/>
                <w:sz w:val="18"/>
                <w:szCs w:val="18"/>
              </w:rPr>
              <w:t xml:space="preserve"> behavior</w:t>
            </w:r>
          </w:p>
          <w:p w14:paraId="3AD2EE79"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Decrease negative behavior</w:t>
            </w:r>
          </w:p>
          <w:p w14:paraId="49137AB6"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Demonstrate improved coping skills</w:t>
            </w:r>
          </w:p>
          <w:p w14:paraId="0B578165"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Attend and participate in all assigned classes</w:t>
            </w:r>
          </w:p>
          <w:p w14:paraId="370BBB09"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Be in control of your emotions</w:t>
            </w:r>
          </w:p>
          <w:p w14:paraId="58131CB6"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Develop lifestyle balance</w:t>
            </w:r>
          </w:p>
          <w:p w14:paraId="70416727"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Practice coping skills daily</w:t>
            </w:r>
          </w:p>
          <w:p w14:paraId="181F38BC"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Begin working on Continuing Care Plan</w:t>
            </w:r>
          </w:p>
          <w:p w14:paraId="00D037A0"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Assigned CSR, when needed</w:t>
            </w:r>
          </w:p>
          <w:p w14:paraId="4EF2B8DC"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Meet with your counselor a minimum of once per week</w:t>
            </w:r>
          </w:p>
          <w:p w14:paraId="50AAB18E" w14:textId="77777777" w:rsidR="00FA735C" w:rsidRPr="00DF74AE" w:rsidRDefault="00FA735C" w:rsidP="00215F60">
            <w:pPr>
              <w:ind w:left="144"/>
              <w:rPr>
                <w:rFonts w:ascii="Tahoma" w:hAnsi="Tahoma" w:cs="Tahoma"/>
                <w:sz w:val="18"/>
                <w:szCs w:val="18"/>
              </w:rPr>
            </w:pPr>
          </w:p>
        </w:tc>
        <w:tc>
          <w:tcPr>
            <w:tcW w:w="2700" w:type="dxa"/>
          </w:tcPr>
          <w:p w14:paraId="3F6A6D87"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Length determined by treatment team</w:t>
            </w:r>
          </w:p>
          <w:p w14:paraId="70F89ED2"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 xml:space="preserve">SSC Sessions </w:t>
            </w:r>
            <w:r w:rsidR="00E72A1F" w:rsidRPr="00DF74AE">
              <w:rPr>
                <w:rFonts w:ascii="Tahoma" w:hAnsi="Tahoma" w:cs="Tahoma"/>
                <w:sz w:val="18"/>
                <w:szCs w:val="18"/>
              </w:rPr>
              <w:t>36-</w:t>
            </w:r>
            <w:r w:rsidRPr="00DF74AE">
              <w:rPr>
                <w:rFonts w:ascii="Tahoma" w:hAnsi="Tahoma" w:cs="Tahoma"/>
                <w:sz w:val="18"/>
                <w:szCs w:val="18"/>
              </w:rPr>
              <w:t>50</w:t>
            </w:r>
          </w:p>
          <w:p w14:paraId="0CF1C2C5"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Complete TP</w:t>
            </w:r>
          </w:p>
          <w:p w14:paraId="31C9C95F"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Challenge thinking errors</w:t>
            </w:r>
          </w:p>
          <w:p w14:paraId="253F1821"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Be in control of your emotions</w:t>
            </w:r>
          </w:p>
          <w:p w14:paraId="008D82EF"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 xml:space="preserve">Demonstrate </w:t>
            </w:r>
            <w:r w:rsidR="004535F8" w:rsidRPr="00DF74AE">
              <w:rPr>
                <w:rFonts w:ascii="Tahoma" w:hAnsi="Tahoma" w:cs="Tahoma"/>
                <w:sz w:val="18"/>
                <w:szCs w:val="18"/>
              </w:rPr>
              <w:t>pro-social</w:t>
            </w:r>
            <w:r w:rsidRPr="00DF74AE">
              <w:rPr>
                <w:rFonts w:ascii="Tahoma" w:hAnsi="Tahoma" w:cs="Tahoma"/>
                <w:sz w:val="18"/>
                <w:szCs w:val="18"/>
              </w:rPr>
              <w:t xml:space="preserve"> behavior</w:t>
            </w:r>
          </w:p>
          <w:p w14:paraId="4FE4AF3D"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No rule violations</w:t>
            </w:r>
          </w:p>
          <w:p w14:paraId="13239BA5"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Develop lifestyle balance</w:t>
            </w:r>
          </w:p>
          <w:p w14:paraId="5816B7C5"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Self stress management</w:t>
            </w:r>
          </w:p>
          <w:p w14:paraId="7A94EE8F"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Continue to use coping skills</w:t>
            </w:r>
          </w:p>
          <w:p w14:paraId="3E90D6AA"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Complete Continuing Care Plan</w:t>
            </w:r>
          </w:p>
          <w:p w14:paraId="55881531"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Obtain and maintain full-time employment</w:t>
            </w:r>
          </w:p>
          <w:p w14:paraId="60A1E60B"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Pay required CRTC fees</w:t>
            </w:r>
          </w:p>
          <w:p w14:paraId="3E032DC1"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Implement a Relapse Prevention Plan</w:t>
            </w:r>
          </w:p>
          <w:p w14:paraId="1AFF2553"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Meet with your counselor a minimum of once every two weeks</w:t>
            </w:r>
          </w:p>
        </w:tc>
      </w:tr>
    </w:tbl>
    <w:p w14:paraId="5B6B2728" w14:textId="77777777" w:rsidR="00530B84" w:rsidRPr="00DF74AE" w:rsidRDefault="00530B84" w:rsidP="00530B84">
      <w:pPr>
        <w:rPr>
          <w:rFonts w:ascii="Tahoma" w:hAnsi="Tahoma" w:cs="Tahoma"/>
        </w:rPr>
      </w:pPr>
    </w:p>
    <w:p w14:paraId="38CA179A" w14:textId="77777777" w:rsidR="00530B84" w:rsidRPr="00DF74AE" w:rsidRDefault="00530B84" w:rsidP="00530B84">
      <w:pPr>
        <w:rPr>
          <w:rFonts w:ascii="Tahoma" w:hAnsi="Tahoma" w:cs="Tahoma"/>
        </w:rPr>
      </w:pPr>
    </w:p>
    <w:p w14:paraId="3BF84244" w14:textId="77777777" w:rsidR="00530B84" w:rsidRPr="00DF74AE" w:rsidRDefault="00212739" w:rsidP="00530B84">
      <w:pPr>
        <w:jc w:val="center"/>
        <w:rPr>
          <w:rFonts w:ascii="Tahoma" w:hAnsi="Tahoma" w:cs="Tahoma"/>
          <w:b/>
          <w:szCs w:val="28"/>
        </w:rPr>
      </w:pPr>
      <w:r w:rsidRPr="00DF74AE">
        <w:rPr>
          <w:rFonts w:ascii="Tahoma" w:hAnsi="Tahoma" w:cs="Tahoma"/>
          <w:b/>
          <w:szCs w:val="28"/>
        </w:rPr>
        <w:t>R</w:t>
      </w:r>
      <w:r w:rsidR="00530B84" w:rsidRPr="00DF74AE">
        <w:rPr>
          <w:rFonts w:ascii="Tahoma" w:hAnsi="Tahoma" w:cs="Tahoma"/>
          <w:b/>
          <w:szCs w:val="28"/>
        </w:rPr>
        <w:t>elapse Phase Privileges</w:t>
      </w:r>
    </w:p>
    <w:tbl>
      <w:tblPr>
        <w:tblW w:w="1080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700"/>
        <w:gridCol w:w="2700"/>
        <w:gridCol w:w="2700"/>
      </w:tblGrid>
      <w:tr w:rsidR="00530B84" w:rsidRPr="00DF74AE" w14:paraId="1E8B1619" w14:textId="77777777" w:rsidTr="00DF4159">
        <w:tc>
          <w:tcPr>
            <w:tcW w:w="2700" w:type="dxa"/>
            <w:vAlign w:val="center"/>
          </w:tcPr>
          <w:p w14:paraId="3E1303F1" w14:textId="77777777" w:rsidR="00530B84" w:rsidRPr="00DF74AE" w:rsidRDefault="00530B84" w:rsidP="00215F60">
            <w:pPr>
              <w:jc w:val="center"/>
              <w:rPr>
                <w:rFonts w:ascii="Tahoma" w:hAnsi="Tahoma" w:cs="Tahoma"/>
                <w:b/>
                <w:sz w:val="18"/>
                <w:szCs w:val="20"/>
              </w:rPr>
            </w:pPr>
            <w:r w:rsidRPr="00DF74AE">
              <w:rPr>
                <w:rFonts w:ascii="Tahoma" w:hAnsi="Tahoma" w:cs="Tahoma"/>
                <w:b/>
                <w:sz w:val="18"/>
                <w:szCs w:val="20"/>
              </w:rPr>
              <w:t>Orientation</w:t>
            </w:r>
          </w:p>
        </w:tc>
        <w:tc>
          <w:tcPr>
            <w:tcW w:w="2700" w:type="dxa"/>
            <w:vAlign w:val="center"/>
          </w:tcPr>
          <w:p w14:paraId="7A8B1B33" w14:textId="77777777" w:rsidR="00530B84" w:rsidRPr="00DF74AE" w:rsidRDefault="00530B84" w:rsidP="00215F60">
            <w:pPr>
              <w:jc w:val="center"/>
              <w:rPr>
                <w:rFonts w:ascii="Tahoma" w:hAnsi="Tahoma" w:cs="Tahoma"/>
                <w:b/>
                <w:sz w:val="18"/>
                <w:szCs w:val="20"/>
              </w:rPr>
            </w:pPr>
            <w:r w:rsidRPr="00DF74AE">
              <w:rPr>
                <w:rFonts w:ascii="Tahoma" w:hAnsi="Tahoma" w:cs="Tahoma"/>
                <w:b/>
                <w:sz w:val="18"/>
                <w:szCs w:val="20"/>
              </w:rPr>
              <w:t>Booster</w:t>
            </w:r>
          </w:p>
        </w:tc>
        <w:tc>
          <w:tcPr>
            <w:tcW w:w="2700" w:type="dxa"/>
            <w:vAlign w:val="center"/>
          </w:tcPr>
          <w:p w14:paraId="459F6DE3" w14:textId="77777777" w:rsidR="00530B84" w:rsidRPr="00DF74AE" w:rsidRDefault="00530B84" w:rsidP="00215F60">
            <w:pPr>
              <w:jc w:val="center"/>
              <w:rPr>
                <w:rFonts w:ascii="Tahoma" w:hAnsi="Tahoma" w:cs="Tahoma"/>
                <w:b/>
                <w:sz w:val="18"/>
                <w:szCs w:val="20"/>
              </w:rPr>
            </w:pPr>
            <w:r w:rsidRPr="00DF74AE">
              <w:rPr>
                <w:rFonts w:ascii="Tahoma" w:hAnsi="Tahoma" w:cs="Tahoma"/>
                <w:b/>
                <w:sz w:val="18"/>
                <w:szCs w:val="20"/>
              </w:rPr>
              <w:t>Skill Building</w:t>
            </w:r>
          </w:p>
        </w:tc>
        <w:tc>
          <w:tcPr>
            <w:tcW w:w="2700" w:type="dxa"/>
            <w:vAlign w:val="center"/>
          </w:tcPr>
          <w:p w14:paraId="104768C5" w14:textId="77777777" w:rsidR="00530B84" w:rsidRPr="00DF74AE" w:rsidRDefault="00530B84" w:rsidP="00215F60">
            <w:pPr>
              <w:jc w:val="center"/>
              <w:rPr>
                <w:rFonts w:ascii="Tahoma" w:hAnsi="Tahoma" w:cs="Tahoma"/>
                <w:b/>
                <w:sz w:val="18"/>
                <w:szCs w:val="20"/>
              </w:rPr>
            </w:pPr>
            <w:r w:rsidRPr="00DF74AE">
              <w:rPr>
                <w:rFonts w:ascii="Tahoma" w:hAnsi="Tahoma" w:cs="Tahoma"/>
                <w:b/>
                <w:sz w:val="18"/>
                <w:szCs w:val="20"/>
              </w:rPr>
              <w:t>Reintegration</w:t>
            </w:r>
          </w:p>
        </w:tc>
      </w:tr>
      <w:tr w:rsidR="00530B84" w:rsidRPr="00DF74AE" w14:paraId="1E480313" w14:textId="77777777" w:rsidTr="00DF4159">
        <w:tc>
          <w:tcPr>
            <w:tcW w:w="2700" w:type="dxa"/>
          </w:tcPr>
          <w:p w14:paraId="58DB9054"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Watch TV</w:t>
            </w:r>
          </w:p>
          <w:p w14:paraId="7A3CB8C9"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Watch movies</w:t>
            </w:r>
          </w:p>
          <w:p w14:paraId="0689E1CC"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Outdoor recreation</w:t>
            </w:r>
          </w:p>
          <w:p w14:paraId="72A7FC70"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 xml:space="preserve">Weight room </w:t>
            </w:r>
          </w:p>
          <w:p w14:paraId="318C50C5"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 xml:space="preserve">Mail </w:t>
            </w:r>
          </w:p>
          <w:p w14:paraId="6F03679C"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Commissary, hygiene only</w:t>
            </w:r>
          </w:p>
          <w:p w14:paraId="70AAC7E6" w14:textId="77777777" w:rsidR="00DF3C4E" w:rsidRPr="00DF74AE" w:rsidRDefault="00DF3C4E" w:rsidP="00C90EAD">
            <w:pPr>
              <w:numPr>
                <w:ilvl w:val="1"/>
                <w:numId w:val="5"/>
              </w:numPr>
              <w:rPr>
                <w:rFonts w:ascii="Tahoma" w:hAnsi="Tahoma" w:cs="Tahoma"/>
                <w:sz w:val="18"/>
                <w:szCs w:val="18"/>
              </w:rPr>
            </w:pPr>
            <w:r w:rsidRPr="00DF74AE">
              <w:rPr>
                <w:rFonts w:ascii="Tahoma" w:hAnsi="Tahoma" w:cs="Tahoma"/>
                <w:sz w:val="18"/>
                <w:szCs w:val="18"/>
              </w:rPr>
              <w:t xml:space="preserve">Library </w:t>
            </w:r>
          </w:p>
          <w:p w14:paraId="62C3C90D" w14:textId="77777777" w:rsidR="00FB3162" w:rsidRPr="00DF74AE" w:rsidRDefault="00FB3162" w:rsidP="00C90EAD">
            <w:pPr>
              <w:numPr>
                <w:ilvl w:val="1"/>
                <w:numId w:val="5"/>
              </w:numPr>
              <w:rPr>
                <w:rFonts w:ascii="Tahoma" w:hAnsi="Tahoma" w:cs="Tahoma"/>
                <w:sz w:val="18"/>
                <w:szCs w:val="18"/>
              </w:rPr>
            </w:pPr>
            <w:r w:rsidRPr="00DF74AE">
              <w:rPr>
                <w:rFonts w:ascii="Tahoma" w:hAnsi="Tahoma" w:cs="Tahoma"/>
                <w:sz w:val="18"/>
                <w:szCs w:val="18"/>
              </w:rPr>
              <w:t>Approved personal radio</w:t>
            </w:r>
          </w:p>
          <w:p w14:paraId="0C04D35D" w14:textId="77777777" w:rsidR="00CB3B50" w:rsidRPr="00DF74AE" w:rsidRDefault="00CB3B50" w:rsidP="00C90EAD">
            <w:pPr>
              <w:numPr>
                <w:ilvl w:val="1"/>
                <w:numId w:val="5"/>
              </w:numPr>
              <w:rPr>
                <w:rFonts w:ascii="Tahoma" w:hAnsi="Tahoma" w:cs="Tahoma"/>
                <w:sz w:val="18"/>
                <w:szCs w:val="18"/>
              </w:rPr>
            </w:pPr>
            <w:r w:rsidRPr="00DF74AE">
              <w:rPr>
                <w:rFonts w:ascii="Tahoma" w:hAnsi="Tahoma" w:cs="Tahoma"/>
                <w:sz w:val="18"/>
                <w:szCs w:val="18"/>
              </w:rPr>
              <w:t>Computer lab</w:t>
            </w:r>
            <w:r w:rsidR="00165F14" w:rsidRPr="00DF74AE">
              <w:rPr>
                <w:rFonts w:ascii="Tahoma" w:hAnsi="Tahoma" w:cs="Tahoma"/>
                <w:sz w:val="18"/>
                <w:szCs w:val="18"/>
              </w:rPr>
              <w:t xml:space="preserve"> </w:t>
            </w:r>
          </w:p>
          <w:p w14:paraId="302D4FE2" w14:textId="77777777" w:rsidR="00165F14" w:rsidRPr="00DF74AE" w:rsidRDefault="00165F14" w:rsidP="00C90EAD">
            <w:pPr>
              <w:numPr>
                <w:ilvl w:val="1"/>
                <w:numId w:val="5"/>
              </w:numPr>
              <w:rPr>
                <w:rFonts w:ascii="Tahoma" w:hAnsi="Tahoma" w:cs="Tahoma"/>
                <w:sz w:val="18"/>
                <w:szCs w:val="18"/>
              </w:rPr>
            </w:pPr>
            <w:r w:rsidRPr="00DF74AE">
              <w:rPr>
                <w:rFonts w:ascii="Tahoma" w:hAnsi="Tahoma" w:cs="Tahoma"/>
                <w:sz w:val="18"/>
                <w:szCs w:val="18"/>
              </w:rPr>
              <w:t>Minimal tablet privileges</w:t>
            </w:r>
          </w:p>
          <w:p w14:paraId="555E5450" w14:textId="77777777" w:rsidR="00DF3C4E" w:rsidRPr="00DF74AE" w:rsidRDefault="00DF3C4E" w:rsidP="00DF3C4E">
            <w:pPr>
              <w:ind w:left="144"/>
              <w:rPr>
                <w:rFonts w:ascii="Tahoma" w:hAnsi="Tahoma" w:cs="Tahoma"/>
                <w:sz w:val="18"/>
                <w:szCs w:val="18"/>
              </w:rPr>
            </w:pPr>
          </w:p>
        </w:tc>
        <w:tc>
          <w:tcPr>
            <w:tcW w:w="2700" w:type="dxa"/>
          </w:tcPr>
          <w:p w14:paraId="1ED55848"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Watch TV</w:t>
            </w:r>
          </w:p>
          <w:p w14:paraId="79A8861D"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Watch movies</w:t>
            </w:r>
          </w:p>
          <w:p w14:paraId="512DFD12"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Outdoor recreation</w:t>
            </w:r>
          </w:p>
          <w:p w14:paraId="6C52832A"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 xml:space="preserve">Weight room </w:t>
            </w:r>
          </w:p>
          <w:p w14:paraId="347EC41D"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 xml:space="preserve">Mail </w:t>
            </w:r>
          </w:p>
          <w:p w14:paraId="7E366F10"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Commissary</w:t>
            </w:r>
          </w:p>
          <w:p w14:paraId="094FB38C" w14:textId="77777777" w:rsidR="00DF3C4E" w:rsidRPr="00DF74AE" w:rsidRDefault="00DF3C4E" w:rsidP="00C90EAD">
            <w:pPr>
              <w:numPr>
                <w:ilvl w:val="1"/>
                <w:numId w:val="5"/>
              </w:numPr>
              <w:rPr>
                <w:rFonts w:ascii="Tahoma" w:hAnsi="Tahoma" w:cs="Tahoma"/>
                <w:sz w:val="18"/>
                <w:szCs w:val="18"/>
              </w:rPr>
            </w:pPr>
            <w:r w:rsidRPr="00DF74AE">
              <w:rPr>
                <w:rFonts w:ascii="Tahoma" w:hAnsi="Tahoma" w:cs="Tahoma"/>
                <w:sz w:val="18"/>
                <w:szCs w:val="18"/>
              </w:rPr>
              <w:t xml:space="preserve">Library </w:t>
            </w:r>
          </w:p>
          <w:p w14:paraId="51A7C9B7" w14:textId="77777777" w:rsidR="00ED231D"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 xml:space="preserve">Approved </w:t>
            </w:r>
            <w:r w:rsidR="00FB3162" w:rsidRPr="00DF74AE">
              <w:rPr>
                <w:rFonts w:ascii="Tahoma" w:hAnsi="Tahoma" w:cs="Tahoma"/>
                <w:sz w:val="18"/>
                <w:szCs w:val="18"/>
              </w:rPr>
              <w:t>personal radio</w:t>
            </w:r>
          </w:p>
          <w:p w14:paraId="2CF252BD"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 xml:space="preserve">Computer </w:t>
            </w:r>
            <w:r w:rsidR="00165F14" w:rsidRPr="00DF74AE">
              <w:rPr>
                <w:rFonts w:ascii="Tahoma" w:hAnsi="Tahoma" w:cs="Tahoma"/>
                <w:sz w:val="18"/>
                <w:szCs w:val="18"/>
              </w:rPr>
              <w:t xml:space="preserve">lab </w:t>
            </w:r>
          </w:p>
          <w:p w14:paraId="675CEDA8" w14:textId="77777777" w:rsidR="001B5D96" w:rsidRPr="00DF74AE" w:rsidRDefault="00E8183A" w:rsidP="00C90EAD">
            <w:pPr>
              <w:numPr>
                <w:ilvl w:val="1"/>
                <w:numId w:val="5"/>
              </w:numPr>
              <w:rPr>
                <w:rFonts w:ascii="Tahoma" w:hAnsi="Tahoma" w:cs="Tahoma"/>
                <w:sz w:val="18"/>
                <w:szCs w:val="18"/>
              </w:rPr>
            </w:pPr>
            <w:r w:rsidRPr="00DF74AE">
              <w:rPr>
                <w:rFonts w:ascii="Tahoma" w:hAnsi="Tahoma" w:cs="Tahoma"/>
                <w:sz w:val="18"/>
                <w:szCs w:val="18"/>
              </w:rPr>
              <w:t>Full t</w:t>
            </w:r>
            <w:r w:rsidR="001B5D96" w:rsidRPr="00DF74AE">
              <w:rPr>
                <w:rFonts w:ascii="Tahoma" w:hAnsi="Tahoma" w:cs="Tahoma"/>
                <w:sz w:val="18"/>
                <w:szCs w:val="18"/>
              </w:rPr>
              <w:t xml:space="preserve">ablet </w:t>
            </w:r>
            <w:r w:rsidRPr="00DF74AE">
              <w:rPr>
                <w:rFonts w:ascii="Tahoma" w:hAnsi="Tahoma" w:cs="Tahoma"/>
                <w:sz w:val="18"/>
                <w:szCs w:val="18"/>
              </w:rPr>
              <w:t>privileges</w:t>
            </w:r>
            <w:r w:rsidR="001B5D96" w:rsidRPr="00DF74AE">
              <w:rPr>
                <w:rFonts w:ascii="Tahoma" w:hAnsi="Tahoma" w:cs="Tahoma"/>
                <w:sz w:val="18"/>
                <w:szCs w:val="18"/>
              </w:rPr>
              <w:t xml:space="preserve"> (after 1 month at CRTC)</w:t>
            </w:r>
          </w:p>
          <w:p w14:paraId="73162D6E" w14:textId="77777777" w:rsidR="00E8183A" w:rsidRPr="00DF74AE" w:rsidRDefault="00E8183A" w:rsidP="00C90EAD">
            <w:pPr>
              <w:numPr>
                <w:ilvl w:val="1"/>
                <w:numId w:val="5"/>
              </w:numPr>
              <w:rPr>
                <w:rFonts w:ascii="Tahoma" w:hAnsi="Tahoma" w:cs="Tahoma"/>
                <w:sz w:val="18"/>
                <w:szCs w:val="18"/>
              </w:rPr>
            </w:pPr>
            <w:r w:rsidRPr="00DF74AE">
              <w:rPr>
                <w:rFonts w:ascii="Tahoma" w:hAnsi="Tahoma" w:cs="Tahoma"/>
                <w:sz w:val="18"/>
                <w:szCs w:val="18"/>
              </w:rPr>
              <w:t>Phone use (after 1 month at CRTC)</w:t>
            </w:r>
          </w:p>
          <w:p w14:paraId="34D9C847" w14:textId="77777777" w:rsidR="00530B84" w:rsidRPr="00DF74AE" w:rsidRDefault="00530B84" w:rsidP="005844EC">
            <w:pPr>
              <w:ind w:left="144"/>
              <w:rPr>
                <w:rFonts w:ascii="Tahoma" w:hAnsi="Tahoma" w:cs="Tahoma"/>
                <w:strike/>
                <w:sz w:val="18"/>
                <w:szCs w:val="18"/>
              </w:rPr>
            </w:pPr>
          </w:p>
        </w:tc>
        <w:tc>
          <w:tcPr>
            <w:tcW w:w="2700" w:type="dxa"/>
          </w:tcPr>
          <w:p w14:paraId="21E51440"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Watch TV</w:t>
            </w:r>
          </w:p>
          <w:p w14:paraId="6C46A786"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Watch movies</w:t>
            </w:r>
          </w:p>
          <w:p w14:paraId="6D95BC6F"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Outdoor recreation</w:t>
            </w:r>
          </w:p>
          <w:p w14:paraId="246AD8CD"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 xml:space="preserve">Weight room </w:t>
            </w:r>
          </w:p>
          <w:p w14:paraId="320BE84C"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 xml:space="preserve">Mail </w:t>
            </w:r>
          </w:p>
          <w:p w14:paraId="0DDB6B74" w14:textId="77777777" w:rsidR="00DF3C4E"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Commissary</w:t>
            </w:r>
            <w:r w:rsidR="00DF3C4E" w:rsidRPr="00DF74AE">
              <w:rPr>
                <w:rFonts w:ascii="Tahoma" w:hAnsi="Tahoma" w:cs="Tahoma"/>
                <w:sz w:val="18"/>
                <w:szCs w:val="18"/>
              </w:rPr>
              <w:t xml:space="preserve"> </w:t>
            </w:r>
          </w:p>
          <w:p w14:paraId="35B5EB54" w14:textId="77777777" w:rsidR="00530B84" w:rsidRPr="00DF74AE" w:rsidRDefault="00DF3C4E" w:rsidP="00C90EAD">
            <w:pPr>
              <w:numPr>
                <w:ilvl w:val="1"/>
                <w:numId w:val="5"/>
              </w:numPr>
              <w:rPr>
                <w:rFonts w:ascii="Tahoma" w:hAnsi="Tahoma" w:cs="Tahoma"/>
                <w:sz w:val="18"/>
                <w:szCs w:val="18"/>
              </w:rPr>
            </w:pPr>
            <w:r w:rsidRPr="00DF74AE">
              <w:rPr>
                <w:rFonts w:ascii="Tahoma" w:hAnsi="Tahoma" w:cs="Tahoma"/>
                <w:sz w:val="18"/>
                <w:szCs w:val="18"/>
              </w:rPr>
              <w:t xml:space="preserve">Library </w:t>
            </w:r>
          </w:p>
          <w:p w14:paraId="1F11B31C" w14:textId="77777777" w:rsidR="00ED231D"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 xml:space="preserve">Approved </w:t>
            </w:r>
            <w:r w:rsidR="00FB3162" w:rsidRPr="00DF74AE">
              <w:rPr>
                <w:rFonts w:ascii="Tahoma" w:hAnsi="Tahoma" w:cs="Tahoma"/>
                <w:sz w:val="18"/>
                <w:szCs w:val="18"/>
              </w:rPr>
              <w:t>personal radio</w:t>
            </w:r>
          </w:p>
          <w:p w14:paraId="0510F87D"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 xml:space="preserve">Computer </w:t>
            </w:r>
            <w:r w:rsidR="00165F14" w:rsidRPr="00DF74AE">
              <w:rPr>
                <w:rFonts w:ascii="Tahoma" w:hAnsi="Tahoma" w:cs="Tahoma"/>
                <w:sz w:val="18"/>
                <w:szCs w:val="18"/>
              </w:rPr>
              <w:t xml:space="preserve">lab </w:t>
            </w:r>
          </w:p>
          <w:p w14:paraId="7719998A" w14:textId="77777777" w:rsidR="00E8183A" w:rsidRPr="00DF74AE" w:rsidRDefault="00E8183A" w:rsidP="00C90EAD">
            <w:pPr>
              <w:numPr>
                <w:ilvl w:val="1"/>
                <w:numId w:val="5"/>
              </w:numPr>
              <w:rPr>
                <w:rFonts w:ascii="Tahoma" w:hAnsi="Tahoma" w:cs="Tahoma"/>
                <w:sz w:val="18"/>
                <w:szCs w:val="18"/>
              </w:rPr>
            </w:pPr>
            <w:r w:rsidRPr="00DF74AE">
              <w:rPr>
                <w:rFonts w:ascii="Tahoma" w:hAnsi="Tahoma" w:cs="Tahoma"/>
                <w:sz w:val="18"/>
                <w:szCs w:val="18"/>
              </w:rPr>
              <w:t>Full tablet privileges (after 1 month at CRTC)</w:t>
            </w:r>
          </w:p>
          <w:p w14:paraId="2C2443F0"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Phone use (after 1 month at CRTC)</w:t>
            </w:r>
          </w:p>
          <w:p w14:paraId="064F0AF5" w14:textId="77777777" w:rsidR="00530B84" w:rsidRPr="00DF74AE" w:rsidRDefault="00530B84" w:rsidP="005844EC">
            <w:pPr>
              <w:ind w:left="144"/>
              <w:rPr>
                <w:rFonts w:ascii="Tahoma" w:hAnsi="Tahoma" w:cs="Tahoma"/>
                <w:sz w:val="18"/>
                <w:szCs w:val="18"/>
              </w:rPr>
            </w:pPr>
          </w:p>
        </w:tc>
        <w:tc>
          <w:tcPr>
            <w:tcW w:w="2700" w:type="dxa"/>
          </w:tcPr>
          <w:p w14:paraId="21641865"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Watch TV</w:t>
            </w:r>
          </w:p>
          <w:p w14:paraId="1808A7CC"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Watch movies</w:t>
            </w:r>
          </w:p>
          <w:p w14:paraId="1F19ED11"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Outdoor recreation</w:t>
            </w:r>
          </w:p>
          <w:p w14:paraId="40A8623E"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 xml:space="preserve">Weight room </w:t>
            </w:r>
          </w:p>
          <w:p w14:paraId="16CDBFCA"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 xml:space="preserve">Mail </w:t>
            </w:r>
          </w:p>
          <w:p w14:paraId="6E4364FF"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 xml:space="preserve">Commissary </w:t>
            </w:r>
          </w:p>
          <w:p w14:paraId="2A8688D1" w14:textId="77777777" w:rsidR="00DF3C4E" w:rsidRPr="00DF74AE" w:rsidRDefault="00DF3C4E" w:rsidP="00C90EAD">
            <w:pPr>
              <w:numPr>
                <w:ilvl w:val="1"/>
                <w:numId w:val="5"/>
              </w:numPr>
              <w:rPr>
                <w:rFonts w:ascii="Tahoma" w:hAnsi="Tahoma" w:cs="Tahoma"/>
                <w:sz w:val="18"/>
                <w:szCs w:val="18"/>
              </w:rPr>
            </w:pPr>
            <w:r w:rsidRPr="00DF74AE">
              <w:rPr>
                <w:rFonts w:ascii="Tahoma" w:hAnsi="Tahoma" w:cs="Tahoma"/>
                <w:sz w:val="18"/>
                <w:szCs w:val="18"/>
              </w:rPr>
              <w:t xml:space="preserve">Library </w:t>
            </w:r>
          </w:p>
          <w:p w14:paraId="063B8F46" w14:textId="77777777" w:rsidR="00ED231D"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 xml:space="preserve">Approved </w:t>
            </w:r>
            <w:r w:rsidR="00FB3162" w:rsidRPr="00DF74AE">
              <w:rPr>
                <w:rFonts w:ascii="Tahoma" w:hAnsi="Tahoma" w:cs="Tahoma"/>
                <w:sz w:val="18"/>
                <w:szCs w:val="18"/>
              </w:rPr>
              <w:t>personal radio</w:t>
            </w:r>
          </w:p>
          <w:p w14:paraId="35F41FA3"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 xml:space="preserve">Computer </w:t>
            </w:r>
            <w:r w:rsidR="00165F14" w:rsidRPr="00DF74AE">
              <w:rPr>
                <w:rFonts w:ascii="Tahoma" w:hAnsi="Tahoma" w:cs="Tahoma"/>
                <w:sz w:val="18"/>
                <w:szCs w:val="18"/>
              </w:rPr>
              <w:t xml:space="preserve">lab </w:t>
            </w:r>
          </w:p>
          <w:p w14:paraId="716E7452" w14:textId="77777777" w:rsidR="00E8183A" w:rsidRPr="00DF74AE" w:rsidRDefault="00E8183A" w:rsidP="00C90EAD">
            <w:pPr>
              <w:numPr>
                <w:ilvl w:val="1"/>
                <w:numId w:val="5"/>
              </w:numPr>
              <w:rPr>
                <w:rFonts w:ascii="Tahoma" w:hAnsi="Tahoma" w:cs="Tahoma"/>
                <w:sz w:val="18"/>
                <w:szCs w:val="18"/>
              </w:rPr>
            </w:pPr>
            <w:r w:rsidRPr="00DF74AE">
              <w:rPr>
                <w:rFonts w:ascii="Tahoma" w:hAnsi="Tahoma" w:cs="Tahoma"/>
                <w:sz w:val="18"/>
                <w:szCs w:val="18"/>
              </w:rPr>
              <w:t>Full tablet privileges</w:t>
            </w:r>
          </w:p>
          <w:p w14:paraId="35717243" w14:textId="77777777" w:rsidR="00530B84" w:rsidRPr="00DF74AE" w:rsidRDefault="00530B84" w:rsidP="00C90EAD">
            <w:pPr>
              <w:numPr>
                <w:ilvl w:val="1"/>
                <w:numId w:val="5"/>
              </w:numPr>
              <w:rPr>
                <w:rFonts w:ascii="Tahoma" w:hAnsi="Tahoma" w:cs="Tahoma"/>
                <w:sz w:val="18"/>
                <w:szCs w:val="18"/>
              </w:rPr>
            </w:pPr>
            <w:r w:rsidRPr="00DF74AE">
              <w:rPr>
                <w:rFonts w:ascii="Tahoma" w:hAnsi="Tahoma" w:cs="Tahoma"/>
                <w:sz w:val="18"/>
                <w:szCs w:val="18"/>
              </w:rPr>
              <w:t>Phone use</w:t>
            </w:r>
          </w:p>
          <w:p w14:paraId="0E0DDB11" w14:textId="77777777" w:rsidR="00264258" w:rsidRPr="00DF74AE" w:rsidRDefault="00264258" w:rsidP="00C90EAD">
            <w:pPr>
              <w:numPr>
                <w:ilvl w:val="1"/>
                <w:numId w:val="5"/>
              </w:numPr>
              <w:rPr>
                <w:rFonts w:ascii="Tahoma" w:hAnsi="Tahoma" w:cs="Tahoma"/>
                <w:strike/>
                <w:sz w:val="18"/>
                <w:szCs w:val="18"/>
              </w:rPr>
            </w:pPr>
            <w:r>
              <w:rPr>
                <w:rFonts w:ascii="Tahoma" w:hAnsi="Tahoma" w:cs="Tahoma"/>
                <w:sz w:val="18"/>
                <w:szCs w:val="18"/>
              </w:rPr>
              <w:t>Relax on days off without attending asterisks (*) classes</w:t>
            </w:r>
          </w:p>
          <w:p w14:paraId="5C395393" w14:textId="77777777" w:rsidR="00FB3162" w:rsidRPr="00DF74AE" w:rsidRDefault="00FB3162" w:rsidP="00E8183A">
            <w:pPr>
              <w:rPr>
                <w:rFonts w:ascii="Tahoma" w:hAnsi="Tahoma" w:cs="Tahoma"/>
                <w:sz w:val="18"/>
                <w:szCs w:val="18"/>
              </w:rPr>
            </w:pPr>
          </w:p>
        </w:tc>
      </w:tr>
    </w:tbl>
    <w:p w14:paraId="4BAAAD1E" w14:textId="77777777" w:rsidR="006B0280" w:rsidRPr="00DF74AE" w:rsidRDefault="006B0280" w:rsidP="00525D12">
      <w:pPr>
        <w:jc w:val="center"/>
        <w:rPr>
          <w:rFonts w:ascii="Tahoma" w:hAnsi="Tahoma" w:cs="Tahoma"/>
          <w:b/>
          <w:sz w:val="32"/>
          <w:szCs w:val="32"/>
        </w:rPr>
      </w:pPr>
    </w:p>
    <w:p w14:paraId="6DC04118" w14:textId="77777777" w:rsidR="006B0280" w:rsidRPr="00DF74AE" w:rsidRDefault="006B0280" w:rsidP="00525D12">
      <w:pPr>
        <w:jc w:val="center"/>
        <w:rPr>
          <w:rFonts w:ascii="Tahoma" w:hAnsi="Tahoma" w:cs="Tahoma"/>
          <w:b/>
          <w:sz w:val="32"/>
          <w:szCs w:val="32"/>
        </w:rPr>
      </w:pPr>
    </w:p>
    <w:p w14:paraId="038E36D3" w14:textId="77777777" w:rsidR="005844EC" w:rsidRPr="00DF74AE" w:rsidRDefault="005844EC" w:rsidP="00525D12">
      <w:pPr>
        <w:jc w:val="center"/>
        <w:rPr>
          <w:rFonts w:ascii="Tahoma" w:hAnsi="Tahoma" w:cs="Tahoma"/>
          <w:b/>
          <w:sz w:val="32"/>
          <w:szCs w:val="32"/>
        </w:rPr>
      </w:pPr>
    </w:p>
    <w:p w14:paraId="01D9EEEF" w14:textId="77777777" w:rsidR="005844EC" w:rsidRPr="00DF74AE" w:rsidRDefault="005844EC" w:rsidP="00525D12">
      <w:pPr>
        <w:jc w:val="center"/>
        <w:rPr>
          <w:rFonts w:ascii="Tahoma" w:hAnsi="Tahoma" w:cs="Tahoma"/>
          <w:b/>
          <w:sz w:val="32"/>
          <w:szCs w:val="32"/>
        </w:rPr>
      </w:pPr>
    </w:p>
    <w:p w14:paraId="20AFF5BB" w14:textId="77777777" w:rsidR="005844EC" w:rsidRPr="00DF74AE" w:rsidRDefault="005844EC" w:rsidP="00525D12">
      <w:pPr>
        <w:jc w:val="center"/>
        <w:rPr>
          <w:rFonts w:ascii="Tahoma" w:hAnsi="Tahoma" w:cs="Tahoma"/>
          <w:b/>
          <w:sz w:val="32"/>
          <w:szCs w:val="32"/>
        </w:rPr>
      </w:pPr>
    </w:p>
    <w:p w14:paraId="1972D58A" w14:textId="77777777" w:rsidR="005844EC" w:rsidRPr="00DF74AE" w:rsidRDefault="005844EC" w:rsidP="00525D12">
      <w:pPr>
        <w:jc w:val="center"/>
        <w:rPr>
          <w:rFonts w:ascii="Tahoma" w:hAnsi="Tahoma" w:cs="Tahoma"/>
          <w:b/>
          <w:sz w:val="32"/>
          <w:szCs w:val="32"/>
        </w:rPr>
      </w:pPr>
    </w:p>
    <w:p w14:paraId="6576C800" w14:textId="77777777" w:rsidR="005844EC" w:rsidRPr="00DF74AE" w:rsidRDefault="005844EC" w:rsidP="00525D12">
      <w:pPr>
        <w:jc w:val="center"/>
        <w:rPr>
          <w:rFonts w:ascii="Tahoma" w:hAnsi="Tahoma" w:cs="Tahoma"/>
          <w:b/>
          <w:sz w:val="32"/>
          <w:szCs w:val="32"/>
        </w:rPr>
      </w:pPr>
    </w:p>
    <w:p w14:paraId="18E3A309" w14:textId="77777777" w:rsidR="005844EC" w:rsidRPr="00DF74AE" w:rsidRDefault="005844EC" w:rsidP="00525D12">
      <w:pPr>
        <w:jc w:val="center"/>
        <w:rPr>
          <w:rFonts w:ascii="Tahoma" w:hAnsi="Tahoma" w:cs="Tahoma"/>
          <w:b/>
          <w:sz w:val="32"/>
          <w:szCs w:val="32"/>
        </w:rPr>
      </w:pPr>
    </w:p>
    <w:p w14:paraId="5CE28DCA" w14:textId="7935381A" w:rsidR="002857CF" w:rsidRPr="00DF74AE" w:rsidRDefault="003F6098" w:rsidP="00DF74AE">
      <w:pPr>
        <w:pStyle w:val="Heading1"/>
      </w:pPr>
      <w:bookmarkStart w:id="104" w:name="_Hlk116045470"/>
      <w:bookmarkStart w:id="105" w:name="_Toc221108897"/>
      <w:r w:rsidRPr="00DF74AE">
        <w:lastRenderedPageBreak/>
        <w:t>Appendix G</w:t>
      </w:r>
      <w:r w:rsidR="00A42A6A" w:rsidRPr="00DF74AE">
        <w:t xml:space="preserve">: </w:t>
      </w:r>
      <w:bookmarkEnd w:id="104"/>
      <w:r w:rsidR="002857CF" w:rsidRPr="00DF74AE">
        <w:t>Etiquette, Expectations &amp; Norms</w:t>
      </w:r>
      <w:bookmarkEnd w:id="105"/>
    </w:p>
    <w:p w14:paraId="48E0CB2B" w14:textId="77777777" w:rsidR="00A42A6A" w:rsidRPr="00DF74AE" w:rsidRDefault="00A42A6A" w:rsidP="00A42A6A">
      <w:pPr>
        <w:rPr>
          <w:rFonts w:ascii="Tahoma" w:hAnsi="Tahoma" w:cs="Tahoma"/>
          <w:sz w:val="20"/>
          <w:szCs w:val="20"/>
          <w:lang w:val="x-none" w:eastAsia="x-none"/>
        </w:rPr>
      </w:pPr>
    </w:p>
    <w:p w14:paraId="420380B1" w14:textId="77777777" w:rsidR="00015541" w:rsidRPr="00DF74AE" w:rsidRDefault="00015541" w:rsidP="00015541">
      <w:pPr>
        <w:rPr>
          <w:rFonts w:ascii="Tahoma" w:hAnsi="Tahoma" w:cs="Tahoma"/>
          <w:b/>
          <w:sz w:val="12"/>
          <w:szCs w:val="12"/>
        </w:rPr>
      </w:pPr>
      <w:r w:rsidRPr="00DF74AE">
        <w:rPr>
          <w:rFonts w:ascii="Tahoma" w:hAnsi="Tahoma" w:cs="Tahoma"/>
          <w:b/>
        </w:rPr>
        <w:t>Daily Routine</w:t>
      </w:r>
      <w:r w:rsidRPr="00DF74AE">
        <w:rPr>
          <w:rFonts w:ascii="Tahoma" w:hAnsi="Tahoma" w:cs="Tahoma"/>
          <w:b/>
        </w:rPr>
        <w:br/>
      </w:r>
    </w:p>
    <w:p w14:paraId="1B6CD49A" w14:textId="77777777" w:rsidR="00015541" w:rsidRPr="00DF74AE" w:rsidRDefault="00015541" w:rsidP="00C90EAD">
      <w:pPr>
        <w:numPr>
          <w:ilvl w:val="0"/>
          <w:numId w:val="15"/>
        </w:numPr>
        <w:rPr>
          <w:rFonts w:ascii="Tahoma" w:hAnsi="Tahoma" w:cs="Tahoma"/>
          <w:sz w:val="20"/>
          <w:szCs w:val="20"/>
        </w:rPr>
      </w:pPr>
      <w:r w:rsidRPr="00DF74AE">
        <w:rPr>
          <w:rFonts w:ascii="Tahoma" w:hAnsi="Tahoma" w:cs="Tahoma"/>
          <w:sz w:val="20"/>
          <w:szCs w:val="20"/>
        </w:rPr>
        <w:t>Complete all assigned chores on time and maintain throughout the day.</w:t>
      </w:r>
    </w:p>
    <w:p w14:paraId="3924EAAB" w14:textId="77777777" w:rsidR="00015541" w:rsidRPr="00DF74AE" w:rsidRDefault="00015541" w:rsidP="00C90EAD">
      <w:pPr>
        <w:numPr>
          <w:ilvl w:val="0"/>
          <w:numId w:val="15"/>
        </w:numPr>
        <w:rPr>
          <w:rFonts w:ascii="Tahoma" w:hAnsi="Tahoma" w:cs="Tahoma"/>
          <w:sz w:val="20"/>
          <w:szCs w:val="20"/>
        </w:rPr>
      </w:pPr>
      <w:r w:rsidRPr="00DF74AE">
        <w:rPr>
          <w:rFonts w:ascii="Tahoma" w:hAnsi="Tahoma" w:cs="Tahoma"/>
          <w:sz w:val="20"/>
          <w:szCs w:val="20"/>
        </w:rPr>
        <w:t>Clean / pick up after yourself.</w:t>
      </w:r>
    </w:p>
    <w:p w14:paraId="584B69FA" w14:textId="77777777" w:rsidR="00015541" w:rsidRPr="00DF74AE" w:rsidRDefault="00015541" w:rsidP="00C90EAD">
      <w:pPr>
        <w:numPr>
          <w:ilvl w:val="0"/>
          <w:numId w:val="15"/>
        </w:numPr>
        <w:rPr>
          <w:rFonts w:ascii="Tahoma" w:hAnsi="Tahoma" w:cs="Tahoma"/>
          <w:sz w:val="20"/>
          <w:szCs w:val="20"/>
        </w:rPr>
      </w:pPr>
      <w:r w:rsidRPr="00DF74AE">
        <w:rPr>
          <w:rFonts w:ascii="Tahoma" w:hAnsi="Tahoma" w:cs="Tahoma"/>
          <w:sz w:val="20"/>
          <w:szCs w:val="20"/>
        </w:rPr>
        <w:t>Last wakeup call 6:25 am.</w:t>
      </w:r>
    </w:p>
    <w:p w14:paraId="602D7D13" w14:textId="77777777" w:rsidR="00015541" w:rsidRPr="00DF74AE" w:rsidRDefault="00015541" w:rsidP="00C90EAD">
      <w:pPr>
        <w:numPr>
          <w:ilvl w:val="0"/>
          <w:numId w:val="15"/>
        </w:numPr>
        <w:rPr>
          <w:rFonts w:ascii="Tahoma" w:hAnsi="Tahoma" w:cs="Tahoma"/>
          <w:sz w:val="20"/>
          <w:szCs w:val="20"/>
        </w:rPr>
      </w:pPr>
      <w:r w:rsidRPr="00DF74AE">
        <w:rPr>
          <w:rFonts w:ascii="Tahoma" w:hAnsi="Tahoma" w:cs="Tahoma"/>
          <w:sz w:val="20"/>
          <w:szCs w:val="20"/>
        </w:rPr>
        <w:t>For headcount STAND by your bunk.</w:t>
      </w:r>
    </w:p>
    <w:p w14:paraId="4C243943" w14:textId="615C82A4" w:rsidR="00015541" w:rsidRPr="00DF74AE" w:rsidRDefault="00015541" w:rsidP="00C90EAD">
      <w:pPr>
        <w:numPr>
          <w:ilvl w:val="0"/>
          <w:numId w:val="15"/>
        </w:numPr>
        <w:rPr>
          <w:rFonts w:ascii="Tahoma" w:hAnsi="Tahoma" w:cs="Tahoma"/>
          <w:sz w:val="20"/>
          <w:szCs w:val="20"/>
        </w:rPr>
      </w:pPr>
      <w:r w:rsidRPr="00DF74AE">
        <w:rPr>
          <w:rFonts w:ascii="Tahoma" w:hAnsi="Tahoma" w:cs="Tahoma"/>
          <w:sz w:val="20"/>
          <w:szCs w:val="20"/>
        </w:rPr>
        <w:t xml:space="preserve">Showers </w:t>
      </w:r>
      <w:r w:rsidR="005B0D32" w:rsidRPr="00DF74AE">
        <w:rPr>
          <w:rFonts w:ascii="Tahoma" w:hAnsi="Tahoma" w:cs="Tahoma"/>
          <w:sz w:val="20"/>
          <w:szCs w:val="20"/>
        </w:rPr>
        <w:t>will</w:t>
      </w:r>
      <w:r w:rsidRPr="00DF74AE">
        <w:rPr>
          <w:rFonts w:ascii="Tahoma" w:hAnsi="Tahoma" w:cs="Tahoma"/>
          <w:sz w:val="20"/>
          <w:szCs w:val="20"/>
        </w:rPr>
        <w:t xml:space="preserve"> be completed no later than 6:45am.</w:t>
      </w:r>
    </w:p>
    <w:p w14:paraId="24B5A6BE" w14:textId="77777777" w:rsidR="00015541" w:rsidRPr="00DF74AE" w:rsidRDefault="00015541" w:rsidP="00C90EAD">
      <w:pPr>
        <w:numPr>
          <w:ilvl w:val="0"/>
          <w:numId w:val="15"/>
        </w:numPr>
        <w:rPr>
          <w:rFonts w:ascii="Tahoma" w:hAnsi="Tahoma" w:cs="Tahoma"/>
          <w:sz w:val="20"/>
          <w:szCs w:val="20"/>
        </w:rPr>
      </w:pPr>
      <w:r w:rsidRPr="00DF74AE">
        <w:rPr>
          <w:rFonts w:ascii="Tahoma" w:hAnsi="Tahoma" w:cs="Tahoma"/>
          <w:sz w:val="20"/>
          <w:szCs w:val="20"/>
        </w:rPr>
        <w:t>Employed and CSR early kitchen workers are allowed to take a shower after their shift.</w:t>
      </w:r>
    </w:p>
    <w:p w14:paraId="67CA93F9" w14:textId="77777777" w:rsidR="00015541" w:rsidRPr="00DF74AE" w:rsidRDefault="00015541" w:rsidP="00C90EAD">
      <w:pPr>
        <w:numPr>
          <w:ilvl w:val="0"/>
          <w:numId w:val="15"/>
        </w:numPr>
        <w:rPr>
          <w:rFonts w:ascii="Tahoma" w:hAnsi="Tahoma" w:cs="Tahoma"/>
          <w:sz w:val="20"/>
          <w:szCs w:val="20"/>
        </w:rPr>
      </w:pPr>
      <w:r w:rsidRPr="00DF74AE">
        <w:rPr>
          <w:rFonts w:ascii="Tahoma" w:hAnsi="Tahoma" w:cs="Tahoma"/>
          <w:sz w:val="20"/>
          <w:szCs w:val="20"/>
        </w:rPr>
        <w:t>If you shower after 6:45 am, you are responsible for cleaning the shower used.</w:t>
      </w:r>
    </w:p>
    <w:p w14:paraId="619BA633" w14:textId="77777777" w:rsidR="00015541" w:rsidRPr="00DF74AE" w:rsidRDefault="00015541" w:rsidP="00C90EAD">
      <w:pPr>
        <w:numPr>
          <w:ilvl w:val="0"/>
          <w:numId w:val="15"/>
        </w:numPr>
        <w:rPr>
          <w:rFonts w:ascii="Tahoma" w:hAnsi="Tahoma" w:cs="Tahoma"/>
          <w:sz w:val="20"/>
          <w:szCs w:val="20"/>
        </w:rPr>
      </w:pPr>
      <w:r w:rsidRPr="00DF74AE">
        <w:rPr>
          <w:rFonts w:ascii="Tahoma" w:hAnsi="Tahoma" w:cs="Tahoma"/>
          <w:sz w:val="20"/>
          <w:szCs w:val="20"/>
        </w:rPr>
        <w:t>Once head count is clear in your dorm, all residents will need to complete their chores by 8:00am.</w:t>
      </w:r>
    </w:p>
    <w:p w14:paraId="6E80B737" w14:textId="4603118E" w:rsidR="00A71617" w:rsidRPr="00DF74AE" w:rsidRDefault="00A71617" w:rsidP="00C90EAD">
      <w:pPr>
        <w:numPr>
          <w:ilvl w:val="0"/>
          <w:numId w:val="15"/>
        </w:numPr>
        <w:rPr>
          <w:rFonts w:ascii="Tahoma" w:hAnsi="Tahoma" w:cs="Tahoma"/>
          <w:strike/>
          <w:sz w:val="20"/>
          <w:szCs w:val="20"/>
        </w:rPr>
      </w:pPr>
      <w:r w:rsidRPr="00DF74AE">
        <w:rPr>
          <w:rFonts w:ascii="Tahoma" w:hAnsi="Tahoma" w:cs="Tahoma"/>
          <w:sz w:val="20"/>
          <w:szCs w:val="20"/>
        </w:rPr>
        <w:t xml:space="preserve">Residents </w:t>
      </w:r>
      <w:r w:rsidR="005B0D32" w:rsidRPr="00DF74AE">
        <w:rPr>
          <w:rFonts w:ascii="Tahoma" w:hAnsi="Tahoma" w:cs="Tahoma"/>
          <w:sz w:val="20"/>
          <w:szCs w:val="20"/>
        </w:rPr>
        <w:t>will</w:t>
      </w:r>
      <w:r w:rsidRPr="00DF74AE">
        <w:rPr>
          <w:rFonts w:ascii="Tahoma" w:hAnsi="Tahoma" w:cs="Tahoma"/>
          <w:sz w:val="20"/>
          <w:szCs w:val="20"/>
        </w:rPr>
        <w:t xml:space="preserve"> be in their dorms Sunday through Thursday by 9:30pm.</w:t>
      </w:r>
    </w:p>
    <w:p w14:paraId="2531D835" w14:textId="713F0A33" w:rsidR="0053175B" w:rsidRPr="00DF74AE" w:rsidRDefault="0053175B" w:rsidP="00C90EAD">
      <w:pPr>
        <w:pStyle w:val="ListParagraph"/>
        <w:numPr>
          <w:ilvl w:val="0"/>
          <w:numId w:val="15"/>
        </w:numPr>
        <w:rPr>
          <w:rFonts w:ascii="Tahoma" w:hAnsi="Tahoma" w:cs="Tahoma"/>
          <w:bCs/>
          <w:sz w:val="20"/>
          <w:szCs w:val="20"/>
        </w:rPr>
      </w:pPr>
      <w:r w:rsidRPr="00DF74AE">
        <w:rPr>
          <w:rFonts w:ascii="Tahoma" w:hAnsi="Tahoma" w:cs="Tahoma"/>
          <w:bCs/>
          <w:sz w:val="20"/>
          <w:szCs w:val="20"/>
        </w:rPr>
        <w:t xml:space="preserve">From 8:00am to 8:30am Monday thru Friday, residents </w:t>
      </w:r>
      <w:r w:rsidR="005B0D32" w:rsidRPr="00DF74AE">
        <w:rPr>
          <w:rFonts w:ascii="Tahoma" w:hAnsi="Tahoma" w:cs="Tahoma"/>
          <w:bCs/>
          <w:sz w:val="20"/>
          <w:szCs w:val="20"/>
        </w:rPr>
        <w:t>will</w:t>
      </w:r>
      <w:r w:rsidRPr="00DF74AE">
        <w:rPr>
          <w:rFonts w:ascii="Tahoma" w:hAnsi="Tahoma" w:cs="Tahoma"/>
          <w:bCs/>
          <w:sz w:val="20"/>
          <w:szCs w:val="20"/>
        </w:rPr>
        <w:t xml:space="preserve"> participate in study time in their assigned dorm.</w:t>
      </w:r>
    </w:p>
    <w:p w14:paraId="7D6A3ECE" w14:textId="77777777" w:rsidR="0053175B" w:rsidRPr="00DF74AE" w:rsidRDefault="0053175B" w:rsidP="00015541">
      <w:pPr>
        <w:rPr>
          <w:rFonts w:ascii="Tahoma" w:hAnsi="Tahoma" w:cs="Tahoma"/>
          <w:b/>
          <w:sz w:val="20"/>
          <w:szCs w:val="20"/>
        </w:rPr>
      </w:pPr>
    </w:p>
    <w:p w14:paraId="109639B3" w14:textId="383FAA04" w:rsidR="00015541" w:rsidRPr="00DF74AE" w:rsidRDefault="00015541" w:rsidP="00015541">
      <w:pPr>
        <w:rPr>
          <w:rFonts w:ascii="Tahoma" w:hAnsi="Tahoma" w:cs="Tahoma"/>
          <w:b/>
        </w:rPr>
      </w:pPr>
      <w:r w:rsidRPr="00DF74AE">
        <w:rPr>
          <w:rFonts w:ascii="Tahoma" w:hAnsi="Tahoma" w:cs="Tahoma"/>
          <w:b/>
        </w:rPr>
        <w:t>Dining Room Etiquette:</w:t>
      </w:r>
    </w:p>
    <w:p w14:paraId="6E303342" w14:textId="77777777" w:rsidR="00015541" w:rsidRPr="00DF74AE" w:rsidRDefault="00015541" w:rsidP="00015541">
      <w:pPr>
        <w:rPr>
          <w:rFonts w:ascii="Tahoma" w:hAnsi="Tahoma" w:cs="Tahoma"/>
          <w:b/>
          <w:sz w:val="12"/>
          <w:szCs w:val="12"/>
        </w:rPr>
      </w:pPr>
    </w:p>
    <w:p w14:paraId="4A2B63C3" w14:textId="77777777" w:rsidR="00015541" w:rsidRPr="00DF74AE" w:rsidRDefault="00015541" w:rsidP="00C90EAD">
      <w:pPr>
        <w:numPr>
          <w:ilvl w:val="0"/>
          <w:numId w:val="20"/>
        </w:numPr>
        <w:rPr>
          <w:rFonts w:ascii="Tahoma" w:hAnsi="Tahoma" w:cs="Tahoma"/>
          <w:sz w:val="20"/>
          <w:szCs w:val="20"/>
        </w:rPr>
      </w:pPr>
      <w:r w:rsidRPr="00DF74AE">
        <w:rPr>
          <w:rFonts w:ascii="Tahoma" w:hAnsi="Tahoma" w:cs="Tahoma"/>
          <w:bCs/>
          <w:sz w:val="20"/>
          <w:szCs w:val="20"/>
        </w:rPr>
        <w:t>One tray or sack lunch per person.</w:t>
      </w:r>
    </w:p>
    <w:p w14:paraId="7D9F022F" w14:textId="77777777" w:rsidR="00015541" w:rsidRPr="00DF74AE" w:rsidRDefault="00015541" w:rsidP="00C90EAD">
      <w:pPr>
        <w:numPr>
          <w:ilvl w:val="0"/>
          <w:numId w:val="20"/>
        </w:numPr>
        <w:rPr>
          <w:rFonts w:ascii="Tahoma" w:hAnsi="Tahoma" w:cs="Tahoma"/>
          <w:sz w:val="20"/>
          <w:szCs w:val="20"/>
        </w:rPr>
      </w:pPr>
      <w:r w:rsidRPr="00DF74AE">
        <w:rPr>
          <w:rFonts w:ascii="Tahoma" w:hAnsi="Tahoma" w:cs="Tahoma"/>
          <w:bCs/>
          <w:sz w:val="20"/>
          <w:szCs w:val="20"/>
        </w:rPr>
        <w:t>Clean up the area where you ate.</w:t>
      </w:r>
    </w:p>
    <w:p w14:paraId="5823B6D0" w14:textId="77777777" w:rsidR="00015541" w:rsidRPr="00DF74AE" w:rsidRDefault="00015541" w:rsidP="00C90EAD">
      <w:pPr>
        <w:numPr>
          <w:ilvl w:val="0"/>
          <w:numId w:val="20"/>
        </w:numPr>
        <w:rPr>
          <w:rFonts w:ascii="Tahoma" w:hAnsi="Tahoma" w:cs="Tahoma"/>
          <w:sz w:val="20"/>
          <w:szCs w:val="20"/>
        </w:rPr>
      </w:pPr>
      <w:r w:rsidRPr="00DF74AE">
        <w:rPr>
          <w:rFonts w:ascii="Tahoma" w:hAnsi="Tahoma" w:cs="Tahoma"/>
          <w:bCs/>
          <w:sz w:val="20"/>
          <w:szCs w:val="20"/>
        </w:rPr>
        <w:t>Keep your voice level lowered.</w:t>
      </w:r>
    </w:p>
    <w:p w14:paraId="6D293F92" w14:textId="6B5A5744" w:rsidR="00015541" w:rsidRPr="00DF74AE" w:rsidRDefault="00015541" w:rsidP="00C90EAD">
      <w:pPr>
        <w:numPr>
          <w:ilvl w:val="0"/>
          <w:numId w:val="20"/>
        </w:numPr>
        <w:rPr>
          <w:rFonts w:ascii="Tahoma" w:hAnsi="Tahoma" w:cs="Tahoma"/>
          <w:sz w:val="20"/>
          <w:szCs w:val="20"/>
        </w:rPr>
      </w:pPr>
      <w:r w:rsidRPr="00DF74AE">
        <w:rPr>
          <w:rFonts w:ascii="Tahoma" w:hAnsi="Tahoma" w:cs="Tahoma"/>
          <w:bCs/>
          <w:sz w:val="20"/>
          <w:szCs w:val="20"/>
        </w:rPr>
        <w:t xml:space="preserve">All food/drinks/condiments </w:t>
      </w:r>
      <w:r w:rsidR="005B0D32" w:rsidRPr="00DF74AE">
        <w:rPr>
          <w:rFonts w:ascii="Tahoma" w:hAnsi="Tahoma" w:cs="Tahoma"/>
          <w:bCs/>
          <w:sz w:val="20"/>
          <w:szCs w:val="20"/>
        </w:rPr>
        <w:t>will</w:t>
      </w:r>
      <w:r w:rsidRPr="00DF74AE">
        <w:rPr>
          <w:rFonts w:ascii="Tahoma" w:hAnsi="Tahoma" w:cs="Tahoma"/>
          <w:bCs/>
          <w:sz w:val="20"/>
          <w:szCs w:val="20"/>
        </w:rPr>
        <w:t xml:space="preserve"> remain in the dining room. </w:t>
      </w:r>
    </w:p>
    <w:p w14:paraId="6278C776" w14:textId="77777777" w:rsidR="00015541" w:rsidRPr="00DF74AE" w:rsidRDefault="00015541" w:rsidP="00015541">
      <w:pPr>
        <w:tabs>
          <w:tab w:val="num" w:pos="990"/>
        </w:tabs>
        <w:rPr>
          <w:rFonts w:ascii="Tahoma" w:hAnsi="Tahoma" w:cs="Tahoma"/>
          <w:sz w:val="20"/>
          <w:szCs w:val="20"/>
        </w:rPr>
      </w:pPr>
    </w:p>
    <w:p w14:paraId="4E88EAC9" w14:textId="77777777" w:rsidR="00A743FC" w:rsidRPr="00DF74AE" w:rsidRDefault="00A743FC" w:rsidP="00116F7B">
      <w:pPr>
        <w:rPr>
          <w:rFonts w:ascii="Tahoma" w:hAnsi="Tahoma" w:cs="Tahoma"/>
          <w:b/>
        </w:rPr>
      </w:pPr>
      <w:r w:rsidRPr="00DF74AE">
        <w:rPr>
          <w:rFonts w:ascii="Tahoma" w:hAnsi="Tahoma" w:cs="Tahoma"/>
          <w:b/>
        </w:rPr>
        <w:t>Dorm Norms</w:t>
      </w:r>
    </w:p>
    <w:p w14:paraId="75A3F097" w14:textId="77777777" w:rsidR="00F53B62" w:rsidRPr="00DF74AE" w:rsidRDefault="00F53B62" w:rsidP="00116F7B">
      <w:pPr>
        <w:rPr>
          <w:rFonts w:ascii="Tahoma" w:hAnsi="Tahoma" w:cs="Tahoma"/>
          <w:b/>
          <w:sz w:val="12"/>
          <w:szCs w:val="12"/>
        </w:rPr>
      </w:pPr>
    </w:p>
    <w:p w14:paraId="2D51CD50" w14:textId="77777777" w:rsidR="005D4513" w:rsidRPr="00DF74AE" w:rsidRDefault="005D4513" w:rsidP="00C90EAD">
      <w:pPr>
        <w:numPr>
          <w:ilvl w:val="0"/>
          <w:numId w:val="14"/>
        </w:numPr>
        <w:tabs>
          <w:tab w:val="clear" w:pos="2070"/>
        </w:tabs>
        <w:ind w:left="720"/>
        <w:rPr>
          <w:rFonts w:ascii="Tahoma" w:hAnsi="Tahoma" w:cs="Tahoma"/>
          <w:sz w:val="20"/>
          <w:szCs w:val="20"/>
        </w:rPr>
      </w:pPr>
      <w:r w:rsidRPr="00DF74AE">
        <w:rPr>
          <w:rFonts w:ascii="Tahoma" w:hAnsi="Tahoma" w:cs="Tahoma"/>
          <w:sz w:val="20"/>
          <w:szCs w:val="20"/>
        </w:rPr>
        <w:t>Follow proper hygiene; includes wearing clean clothes daily. (See procedures)</w:t>
      </w:r>
    </w:p>
    <w:p w14:paraId="363E44AA" w14:textId="77777777" w:rsidR="005D4513" w:rsidRPr="00DF74AE" w:rsidRDefault="005D4513" w:rsidP="00C90EAD">
      <w:pPr>
        <w:numPr>
          <w:ilvl w:val="0"/>
          <w:numId w:val="14"/>
        </w:numPr>
        <w:tabs>
          <w:tab w:val="clear" w:pos="2070"/>
        </w:tabs>
        <w:ind w:left="720"/>
        <w:rPr>
          <w:rFonts w:ascii="Tahoma" w:hAnsi="Tahoma" w:cs="Tahoma"/>
          <w:sz w:val="20"/>
          <w:szCs w:val="20"/>
        </w:rPr>
      </w:pPr>
      <w:r w:rsidRPr="00DF74AE">
        <w:rPr>
          <w:rFonts w:ascii="Tahoma" w:hAnsi="Tahoma" w:cs="Tahoma"/>
          <w:sz w:val="20"/>
          <w:szCs w:val="20"/>
        </w:rPr>
        <w:t xml:space="preserve">Be respectful/considerate of all residents and staff. </w:t>
      </w:r>
    </w:p>
    <w:p w14:paraId="0DDCF5FE" w14:textId="77777777" w:rsidR="005D4513" w:rsidRPr="00DF74AE" w:rsidRDefault="005D4513" w:rsidP="00C90EAD">
      <w:pPr>
        <w:numPr>
          <w:ilvl w:val="0"/>
          <w:numId w:val="14"/>
        </w:numPr>
        <w:tabs>
          <w:tab w:val="clear" w:pos="2070"/>
        </w:tabs>
        <w:ind w:left="720"/>
        <w:rPr>
          <w:rFonts w:ascii="Tahoma" w:hAnsi="Tahoma" w:cs="Tahoma"/>
          <w:sz w:val="20"/>
          <w:szCs w:val="20"/>
        </w:rPr>
      </w:pPr>
      <w:r w:rsidRPr="00DF74AE">
        <w:rPr>
          <w:rFonts w:ascii="Tahoma" w:hAnsi="Tahoma" w:cs="Tahoma"/>
          <w:sz w:val="20"/>
          <w:szCs w:val="20"/>
        </w:rPr>
        <w:t xml:space="preserve">Wash your linens at minimum one time per week. </w:t>
      </w:r>
    </w:p>
    <w:p w14:paraId="70D5C8A5" w14:textId="77777777" w:rsidR="005D4513" w:rsidRPr="00DF74AE" w:rsidRDefault="005D4513" w:rsidP="00C90EAD">
      <w:pPr>
        <w:numPr>
          <w:ilvl w:val="0"/>
          <w:numId w:val="14"/>
        </w:numPr>
        <w:tabs>
          <w:tab w:val="clear" w:pos="2070"/>
        </w:tabs>
        <w:ind w:left="720"/>
        <w:rPr>
          <w:rFonts w:ascii="Tahoma" w:hAnsi="Tahoma" w:cs="Tahoma"/>
          <w:sz w:val="20"/>
          <w:szCs w:val="20"/>
        </w:rPr>
      </w:pPr>
      <w:r w:rsidRPr="00DF74AE">
        <w:rPr>
          <w:rFonts w:ascii="Tahoma" w:hAnsi="Tahoma" w:cs="Tahoma"/>
          <w:sz w:val="20"/>
          <w:szCs w:val="20"/>
        </w:rPr>
        <w:t>Bed must be made, locker straightened and shoes stored at all times when not in use.</w:t>
      </w:r>
    </w:p>
    <w:p w14:paraId="547F44B2" w14:textId="77777777" w:rsidR="005D4513" w:rsidRPr="00DF74AE" w:rsidRDefault="005D4513" w:rsidP="00C90EAD">
      <w:pPr>
        <w:numPr>
          <w:ilvl w:val="0"/>
          <w:numId w:val="14"/>
        </w:numPr>
        <w:tabs>
          <w:tab w:val="clear" w:pos="2070"/>
        </w:tabs>
        <w:ind w:left="720"/>
        <w:rPr>
          <w:rFonts w:ascii="Tahoma" w:hAnsi="Tahoma" w:cs="Tahoma"/>
          <w:sz w:val="20"/>
          <w:szCs w:val="20"/>
        </w:rPr>
      </w:pPr>
      <w:r w:rsidRPr="00DF74AE">
        <w:rPr>
          <w:rFonts w:ascii="Tahoma" w:hAnsi="Tahoma" w:cs="Tahoma"/>
          <w:sz w:val="20"/>
          <w:szCs w:val="20"/>
        </w:rPr>
        <w:t xml:space="preserve">Earphones may be used after lights out, so long as it does not interfere with the sleep of others. </w:t>
      </w:r>
    </w:p>
    <w:p w14:paraId="317B4A17" w14:textId="59306F83" w:rsidR="000222A1" w:rsidRPr="00DF74AE" w:rsidRDefault="00906A42" w:rsidP="00C90EAD">
      <w:pPr>
        <w:numPr>
          <w:ilvl w:val="0"/>
          <w:numId w:val="14"/>
        </w:numPr>
        <w:tabs>
          <w:tab w:val="clear" w:pos="2070"/>
        </w:tabs>
        <w:ind w:left="720"/>
        <w:rPr>
          <w:rFonts w:ascii="Tahoma" w:hAnsi="Tahoma" w:cs="Tahoma"/>
          <w:sz w:val="20"/>
          <w:szCs w:val="20"/>
        </w:rPr>
      </w:pPr>
      <w:r w:rsidRPr="00DF74AE">
        <w:rPr>
          <w:rFonts w:ascii="Tahoma" w:hAnsi="Tahoma" w:cs="Tahoma"/>
          <w:sz w:val="20"/>
          <w:szCs w:val="20"/>
        </w:rPr>
        <w:t xml:space="preserve">Sleepwear, including </w:t>
      </w:r>
      <w:r w:rsidR="005D4513" w:rsidRPr="00DF74AE">
        <w:rPr>
          <w:rFonts w:ascii="Tahoma" w:hAnsi="Tahoma" w:cs="Tahoma"/>
          <w:sz w:val="20"/>
          <w:szCs w:val="20"/>
        </w:rPr>
        <w:t>house</w:t>
      </w:r>
      <w:r w:rsidR="0096383D">
        <w:rPr>
          <w:rFonts w:ascii="Tahoma" w:hAnsi="Tahoma" w:cs="Tahoma"/>
          <w:sz w:val="20"/>
          <w:szCs w:val="20"/>
        </w:rPr>
        <w:t>/shower</w:t>
      </w:r>
      <w:r w:rsidR="005D4513" w:rsidRPr="00DF74AE">
        <w:rPr>
          <w:rFonts w:ascii="Tahoma" w:hAnsi="Tahoma" w:cs="Tahoma"/>
          <w:sz w:val="20"/>
          <w:szCs w:val="20"/>
        </w:rPr>
        <w:t xml:space="preserve"> shoes, may be worn in the pod area only.</w:t>
      </w:r>
    </w:p>
    <w:p w14:paraId="61D61DA2" w14:textId="77777777" w:rsidR="005D4513" w:rsidRPr="00DF74AE" w:rsidRDefault="000222A1" w:rsidP="00C90EAD">
      <w:pPr>
        <w:numPr>
          <w:ilvl w:val="0"/>
          <w:numId w:val="14"/>
        </w:numPr>
        <w:tabs>
          <w:tab w:val="clear" w:pos="2070"/>
        </w:tabs>
        <w:ind w:left="720"/>
        <w:rPr>
          <w:rFonts w:ascii="Tahoma" w:hAnsi="Tahoma" w:cs="Tahoma"/>
          <w:sz w:val="20"/>
          <w:szCs w:val="20"/>
        </w:rPr>
      </w:pPr>
      <w:r w:rsidRPr="00DF74AE">
        <w:rPr>
          <w:rFonts w:ascii="Tahoma" w:hAnsi="Tahoma" w:cs="Tahoma"/>
          <w:sz w:val="20"/>
          <w:szCs w:val="20"/>
        </w:rPr>
        <w:t>Do Rags may be worn in the dorm only.</w:t>
      </w:r>
      <w:r w:rsidR="005D4513" w:rsidRPr="00DF74AE">
        <w:rPr>
          <w:rFonts w:ascii="Tahoma" w:hAnsi="Tahoma" w:cs="Tahoma"/>
          <w:sz w:val="20"/>
          <w:szCs w:val="20"/>
        </w:rPr>
        <w:t xml:space="preserve"> </w:t>
      </w:r>
    </w:p>
    <w:p w14:paraId="6E3BC26A" w14:textId="77777777" w:rsidR="005D4513" w:rsidRPr="00DF74AE" w:rsidRDefault="005D4513" w:rsidP="00C90EAD">
      <w:pPr>
        <w:numPr>
          <w:ilvl w:val="0"/>
          <w:numId w:val="14"/>
        </w:numPr>
        <w:tabs>
          <w:tab w:val="clear" w:pos="2070"/>
        </w:tabs>
        <w:ind w:left="720"/>
        <w:rPr>
          <w:rFonts w:ascii="Tahoma" w:hAnsi="Tahoma" w:cs="Tahoma"/>
          <w:sz w:val="20"/>
          <w:szCs w:val="20"/>
        </w:rPr>
      </w:pPr>
      <w:r w:rsidRPr="00DF74AE">
        <w:rPr>
          <w:rFonts w:ascii="Tahoma" w:hAnsi="Tahoma" w:cs="Tahoma"/>
          <w:sz w:val="20"/>
          <w:szCs w:val="20"/>
        </w:rPr>
        <w:t>Horseplay is not allowed.</w:t>
      </w:r>
    </w:p>
    <w:p w14:paraId="059E524D" w14:textId="77777777" w:rsidR="005D4513" w:rsidRPr="00DF74AE" w:rsidRDefault="005D4513" w:rsidP="00C90EAD">
      <w:pPr>
        <w:numPr>
          <w:ilvl w:val="0"/>
          <w:numId w:val="14"/>
        </w:numPr>
        <w:tabs>
          <w:tab w:val="clear" w:pos="2070"/>
        </w:tabs>
        <w:ind w:left="720"/>
        <w:rPr>
          <w:rFonts w:ascii="Tahoma" w:hAnsi="Tahoma" w:cs="Tahoma"/>
          <w:sz w:val="20"/>
          <w:szCs w:val="20"/>
        </w:rPr>
      </w:pPr>
      <w:r w:rsidRPr="00DF74AE">
        <w:rPr>
          <w:rFonts w:ascii="Tahoma" w:hAnsi="Tahoma" w:cs="Tahoma"/>
          <w:sz w:val="20"/>
          <w:szCs w:val="20"/>
        </w:rPr>
        <w:t xml:space="preserve">Keep the noise level low. </w:t>
      </w:r>
    </w:p>
    <w:p w14:paraId="25C7F5C4" w14:textId="77777777" w:rsidR="005D4513" w:rsidRPr="00DF74AE" w:rsidRDefault="005D4513" w:rsidP="00C90EAD">
      <w:pPr>
        <w:numPr>
          <w:ilvl w:val="0"/>
          <w:numId w:val="14"/>
        </w:numPr>
        <w:tabs>
          <w:tab w:val="clear" w:pos="2070"/>
        </w:tabs>
        <w:ind w:left="720"/>
        <w:rPr>
          <w:rFonts w:ascii="Tahoma" w:hAnsi="Tahoma" w:cs="Tahoma"/>
          <w:sz w:val="20"/>
          <w:szCs w:val="20"/>
        </w:rPr>
      </w:pPr>
      <w:r w:rsidRPr="00DF74AE">
        <w:rPr>
          <w:rFonts w:ascii="Tahoma" w:hAnsi="Tahoma" w:cs="Tahoma"/>
          <w:sz w:val="20"/>
          <w:szCs w:val="20"/>
        </w:rPr>
        <w:t>Quiet when lights are out.</w:t>
      </w:r>
    </w:p>
    <w:p w14:paraId="032C36F9" w14:textId="77777777" w:rsidR="005D4513" w:rsidRPr="00DF74AE" w:rsidRDefault="005D4513" w:rsidP="00C90EAD">
      <w:pPr>
        <w:numPr>
          <w:ilvl w:val="0"/>
          <w:numId w:val="14"/>
        </w:numPr>
        <w:tabs>
          <w:tab w:val="clear" w:pos="2070"/>
        </w:tabs>
        <w:ind w:left="720"/>
        <w:rPr>
          <w:rFonts w:ascii="Tahoma" w:hAnsi="Tahoma" w:cs="Tahoma"/>
          <w:sz w:val="20"/>
          <w:szCs w:val="20"/>
        </w:rPr>
      </w:pPr>
      <w:r w:rsidRPr="00DF74AE">
        <w:rPr>
          <w:rFonts w:ascii="Tahoma" w:hAnsi="Tahoma" w:cs="Tahoma"/>
          <w:b/>
          <w:bCs/>
          <w:sz w:val="20"/>
          <w:szCs w:val="20"/>
        </w:rPr>
        <w:t>NO SLAMMING DOMINOES</w:t>
      </w:r>
      <w:r w:rsidRPr="00DF74AE">
        <w:rPr>
          <w:rFonts w:ascii="Tahoma" w:hAnsi="Tahoma" w:cs="Tahoma"/>
          <w:sz w:val="20"/>
          <w:szCs w:val="20"/>
        </w:rPr>
        <w:t xml:space="preserve"> or any game pieces.</w:t>
      </w:r>
    </w:p>
    <w:p w14:paraId="5245AEF8" w14:textId="77777777" w:rsidR="00A743FC" w:rsidRPr="00DF74AE" w:rsidRDefault="005D4513" w:rsidP="00C90EAD">
      <w:pPr>
        <w:numPr>
          <w:ilvl w:val="0"/>
          <w:numId w:val="14"/>
        </w:numPr>
        <w:tabs>
          <w:tab w:val="clear" w:pos="2070"/>
        </w:tabs>
        <w:ind w:left="720"/>
        <w:rPr>
          <w:rFonts w:ascii="Tahoma" w:hAnsi="Tahoma" w:cs="Tahoma"/>
          <w:sz w:val="20"/>
          <w:szCs w:val="20"/>
        </w:rPr>
      </w:pPr>
      <w:r w:rsidRPr="00DF74AE">
        <w:rPr>
          <w:rFonts w:ascii="Tahoma" w:hAnsi="Tahoma" w:cs="Tahoma"/>
          <w:sz w:val="20"/>
          <w:szCs w:val="20"/>
        </w:rPr>
        <w:t xml:space="preserve">You are only allowed in your </w:t>
      </w:r>
      <w:r w:rsidR="001726D4" w:rsidRPr="00DF74AE">
        <w:rPr>
          <w:rFonts w:ascii="Tahoma" w:hAnsi="Tahoma" w:cs="Tahoma"/>
          <w:sz w:val="20"/>
          <w:szCs w:val="20"/>
        </w:rPr>
        <w:t>dorm.</w:t>
      </w:r>
    </w:p>
    <w:p w14:paraId="565648FF" w14:textId="77777777" w:rsidR="00F53B62" w:rsidRPr="00DF74AE" w:rsidRDefault="00F53B62" w:rsidP="005B0D32">
      <w:pPr>
        <w:rPr>
          <w:rFonts w:ascii="Tahoma" w:hAnsi="Tahoma" w:cs="Tahoma"/>
          <w:sz w:val="20"/>
          <w:szCs w:val="20"/>
        </w:rPr>
      </w:pPr>
    </w:p>
    <w:p w14:paraId="473B3481" w14:textId="77777777" w:rsidR="00015541" w:rsidRPr="00DF74AE" w:rsidRDefault="00015541" w:rsidP="005B0D32">
      <w:pPr>
        <w:rPr>
          <w:rFonts w:ascii="Tahoma" w:hAnsi="Tahoma" w:cs="Tahoma"/>
          <w:b/>
        </w:rPr>
      </w:pPr>
      <w:r w:rsidRPr="00DF74AE">
        <w:rPr>
          <w:rFonts w:ascii="Tahoma" w:hAnsi="Tahoma" w:cs="Tahoma"/>
          <w:b/>
        </w:rPr>
        <w:t>Game Etiquette:</w:t>
      </w:r>
    </w:p>
    <w:p w14:paraId="455A18D9" w14:textId="77777777" w:rsidR="00015541" w:rsidRPr="00DF74AE" w:rsidRDefault="00015541" w:rsidP="005B0D32">
      <w:pPr>
        <w:rPr>
          <w:rFonts w:ascii="Tahoma" w:hAnsi="Tahoma" w:cs="Tahoma"/>
          <w:b/>
          <w:sz w:val="12"/>
          <w:szCs w:val="12"/>
        </w:rPr>
      </w:pPr>
    </w:p>
    <w:p w14:paraId="2C780A76" w14:textId="77777777" w:rsidR="00015541" w:rsidRPr="00DF74AE" w:rsidRDefault="00015541" w:rsidP="00C90EAD">
      <w:pPr>
        <w:numPr>
          <w:ilvl w:val="0"/>
          <w:numId w:val="21"/>
        </w:numPr>
        <w:rPr>
          <w:rFonts w:ascii="Tahoma" w:hAnsi="Tahoma" w:cs="Tahoma"/>
          <w:bCs/>
          <w:sz w:val="20"/>
          <w:szCs w:val="20"/>
        </w:rPr>
      </w:pPr>
      <w:r w:rsidRPr="00DF74AE">
        <w:rPr>
          <w:rFonts w:ascii="Tahoma" w:hAnsi="Tahoma" w:cs="Tahoma"/>
          <w:bCs/>
          <w:sz w:val="20"/>
          <w:szCs w:val="20"/>
        </w:rPr>
        <w:t>Slamming dominoes is prohibited.</w:t>
      </w:r>
    </w:p>
    <w:p w14:paraId="14360B3D" w14:textId="77777777" w:rsidR="00015541" w:rsidRPr="00DF74AE" w:rsidRDefault="00015541" w:rsidP="00C90EAD">
      <w:pPr>
        <w:numPr>
          <w:ilvl w:val="0"/>
          <w:numId w:val="21"/>
        </w:numPr>
        <w:rPr>
          <w:rFonts w:ascii="Tahoma" w:hAnsi="Tahoma" w:cs="Tahoma"/>
          <w:bCs/>
          <w:sz w:val="20"/>
          <w:szCs w:val="20"/>
        </w:rPr>
      </w:pPr>
      <w:r w:rsidRPr="00DF74AE">
        <w:rPr>
          <w:rFonts w:ascii="Tahoma" w:hAnsi="Tahoma" w:cs="Tahoma"/>
          <w:bCs/>
          <w:sz w:val="20"/>
          <w:szCs w:val="20"/>
        </w:rPr>
        <w:t>Gambling is prohibited.</w:t>
      </w:r>
    </w:p>
    <w:p w14:paraId="7859E9BD" w14:textId="77777777" w:rsidR="00015541" w:rsidRPr="00DF74AE" w:rsidRDefault="00015541" w:rsidP="00C90EAD">
      <w:pPr>
        <w:numPr>
          <w:ilvl w:val="0"/>
          <w:numId w:val="21"/>
        </w:numPr>
        <w:rPr>
          <w:rFonts w:ascii="Tahoma" w:hAnsi="Tahoma" w:cs="Tahoma"/>
          <w:bCs/>
          <w:sz w:val="20"/>
          <w:szCs w:val="20"/>
        </w:rPr>
      </w:pPr>
      <w:r w:rsidRPr="00DF74AE">
        <w:rPr>
          <w:rFonts w:ascii="Tahoma" w:hAnsi="Tahoma" w:cs="Tahoma"/>
          <w:bCs/>
          <w:sz w:val="20"/>
          <w:szCs w:val="20"/>
        </w:rPr>
        <w:t>Follow instructions of the staff.</w:t>
      </w:r>
    </w:p>
    <w:p w14:paraId="2C68FBE9" w14:textId="77777777" w:rsidR="00015541" w:rsidRPr="00DF74AE" w:rsidRDefault="00015541" w:rsidP="00015541">
      <w:pPr>
        <w:rPr>
          <w:rFonts w:ascii="Tahoma" w:hAnsi="Tahoma" w:cs="Tahoma"/>
          <w:sz w:val="20"/>
          <w:szCs w:val="20"/>
        </w:rPr>
      </w:pPr>
    </w:p>
    <w:p w14:paraId="5294E40C" w14:textId="77777777" w:rsidR="00015541" w:rsidRPr="00DF74AE" w:rsidRDefault="00015541" w:rsidP="00015541">
      <w:pPr>
        <w:rPr>
          <w:rFonts w:ascii="Tahoma" w:hAnsi="Tahoma" w:cs="Tahoma"/>
          <w:b/>
        </w:rPr>
      </w:pPr>
      <w:r w:rsidRPr="00DF74AE">
        <w:rPr>
          <w:rFonts w:ascii="Tahoma" w:hAnsi="Tahoma" w:cs="Tahoma"/>
          <w:b/>
        </w:rPr>
        <w:t>Group/Classroom Expectations:</w:t>
      </w:r>
    </w:p>
    <w:p w14:paraId="34FD885C" w14:textId="77777777" w:rsidR="00015541" w:rsidRPr="00710E55" w:rsidRDefault="00015541" w:rsidP="00015541">
      <w:pPr>
        <w:rPr>
          <w:rFonts w:ascii="Tahoma" w:hAnsi="Tahoma" w:cs="Tahoma"/>
          <w:sz w:val="12"/>
          <w:szCs w:val="12"/>
        </w:rPr>
      </w:pPr>
    </w:p>
    <w:p w14:paraId="7D650FC1" w14:textId="77777777" w:rsidR="00015541" w:rsidRPr="00DF74AE" w:rsidRDefault="00015541" w:rsidP="00C90EAD">
      <w:pPr>
        <w:numPr>
          <w:ilvl w:val="0"/>
          <w:numId w:val="19"/>
        </w:numPr>
        <w:rPr>
          <w:rFonts w:ascii="Tahoma" w:hAnsi="Tahoma" w:cs="Tahoma"/>
          <w:sz w:val="20"/>
          <w:szCs w:val="20"/>
        </w:rPr>
      </w:pPr>
      <w:r w:rsidRPr="00DF74AE">
        <w:rPr>
          <w:rFonts w:ascii="Tahoma" w:hAnsi="Tahoma" w:cs="Tahoma"/>
          <w:sz w:val="20"/>
          <w:szCs w:val="20"/>
        </w:rPr>
        <w:t>No disruptive or distracting behaviors.</w:t>
      </w:r>
    </w:p>
    <w:p w14:paraId="291A5341" w14:textId="77777777" w:rsidR="00015541" w:rsidRPr="00DF74AE" w:rsidRDefault="00015541" w:rsidP="00C90EAD">
      <w:pPr>
        <w:numPr>
          <w:ilvl w:val="0"/>
          <w:numId w:val="19"/>
        </w:numPr>
        <w:rPr>
          <w:rFonts w:ascii="Tahoma" w:hAnsi="Tahoma" w:cs="Tahoma"/>
          <w:sz w:val="20"/>
          <w:szCs w:val="20"/>
        </w:rPr>
      </w:pPr>
      <w:r w:rsidRPr="00DF74AE">
        <w:rPr>
          <w:rFonts w:ascii="Tahoma" w:hAnsi="Tahoma" w:cs="Tahoma"/>
          <w:bCs/>
          <w:sz w:val="20"/>
          <w:szCs w:val="20"/>
        </w:rPr>
        <w:t>Be respectful towards staff and peers.</w:t>
      </w:r>
    </w:p>
    <w:p w14:paraId="71F8AD11" w14:textId="77777777" w:rsidR="00015541" w:rsidRPr="00DF74AE" w:rsidRDefault="00015541" w:rsidP="00C90EAD">
      <w:pPr>
        <w:numPr>
          <w:ilvl w:val="0"/>
          <w:numId w:val="19"/>
        </w:numPr>
        <w:rPr>
          <w:rFonts w:ascii="Tahoma" w:hAnsi="Tahoma" w:cs="Tahoma"/>
          <w:sz w:val="20"/>
          <w:szCs w:val="20"/>
        </w:rPr>
      </w:pPr>
      <w:r w:rsidRPr="00DF74AE">
        <w:rPr>
          <w:rFonts w:ascii="Tahoma" w:hAnsi="Tahoma" w:cs="Tahoma"/>
          <w:bCs/>
          <w:sz w:val="20"/>
          <w:szCs w:val="20"/>
        </w:rPr>
        <w:t>Keep information that others share, confidential and to yourself, unless otherwise directed or if it is a requirement for the class/group you are attending (e.g., MRT).</w:t>
      </w:r>
    </w:p>
    <w:p w14:paraId="6C1457D0" w14:textId="77777777" w:rsidR="00015541" w:rsidRPr="00DF74AE" w:rsidRDefault="00015541" w:rsidP="00C90EAD">
      <w:pPr>
        <w:numPr>
          <w:ilvl w:val="0"/>
          <w:numId w:val="19"/>
        </w:numPr>
        <w:rPr>
          <w:rFonts w:ascii="Tahoma" w:hAnsi="Tahoma" w:cs="Tahoma"/>
          <w:sz w:val="20"/>
          <w:szCs w:val="20"/>
        </w:rPr>
      </w:pPr>
      <w:r w:rsidRPr="00DF74AE">
        <w:rPr>
          <w:rFonts w:ascii="Tahoma" w:hAnsi="Tahoma" w:cs="Tahoma"/>
          <w:bCs/>
          <w:sz w:val="20"/>
          <w:szCs w:val="20"/>
        </w:rPr>
        <w:t>Be on time.</w:t>
      </w:r>
    </w:p>
    <w:p w14:paraId="6379C377" w14:textId="77777777" w:rsidR="00015541" w:rsidRPr="00DF74AE" w:rsidRDefault="00015541" w:rsidP="00C90EAD">
      <w:pPr>
        <w:numPr>
          <w:ilvl w:val="0"/>
          <w:numId w:val="19"/>
        </w:numPr>
        <w:rPr>
          <w:rFonts w:ascii="Tahoma" w:hAnsi="Tahoma" w:cs="Tahoma"/>
          <w:sz w:val="20"/>
          <w:szCs w:val="20"/>
        </w:rPr>
      </w:pPr>
      <w:r w:rsidRPr="00DF74AE">
        <w:rPr>
          <w:rFonts w:ascii="Tahoma" w:hAnsi="Tahoma" w:cs="Tahoma"/>
          <w:bCs/>
          <w:sz w:val="20"/>
          <w:szCs w:val="20"/>
        </w:rPr>
        <w:t>Participate appropriately in all activities and assignments.</w:t>
      </w:r>
    </w:p>
    <w:p w14:paraId="514CA4A4" w14:textId="77777777" w:rsidR="00015541" w:rsidRPr="000114F1" w:rsidRDefault="00015541" w:rsidP="00C90EAD">
      <w:pPr>
        <w:numPr>
          <w:ilvl w:val="0"/>
          <w:numId w:val="19"/>
        </w:numPr>
        <w:rPr>
          <w:rFonts w:ascii="Tahoma" w:hAnsi="Tahoma" w:cs="Tahoma"/>
          <w:sz w:val="20"/>
          <w:szCs w:val="20"/>
        </w:rPr>
      </w:pPr>
      <w:r w:rsidRPr="00DF74AE">
        <w:rPr>
          <w:rFonts w:ascii="Tahoma" w:hAnsi="Tahoma" w:cs="Tahoma"/>
          <w:bCs/>
          <w:sz w:val="20"/>
          <w:szCs w:val="20"/>
        </w:rPr>
        <w:t>Missing class/group is unacceptable.</w:t>
      </w:r>
    </w:p>
    <w:p w14:paraId="5228540E" w14:textId="71E6193C" w:rsidR="000114F1" w:rsidRPr="00DF74AE" w:rsidRDefault="000114F1" w:rsidP="00C90EAD">
      <w:pPr>
        <w:numPr>
          <w:ilvl w:val="0"/>
          <w:numId w:val="19"/>
        </w:numPr>
        <w:rPr>
          <w:rFonts w:ascii="Tahoma" w:hAnsi="Tahoma" w:cs="Tahoma"/>
          <w:sz w:val="20"/>
          <w:szCs w:val="20"/>
        </w:rPr>
      </w:pPr>
      <w:r>
        <w:rPr>
          <w:rFonts w:ascii="Tahoma" w:hAnsi="Tahoma" w:cs="Tahoma"/>
          <w:bCs/>
          <w:sz w:val="20"/>
          <w:szCs w:val="20"/>
        </w:rPr>
        <w:lastRenderedPageBreak/>
        <w:t>Bathroom breaks are to be taken between classes not during classes.</w:t>
      </w:r>
    </w:p>
    <w:p w14:paraId="0454FD73" w14:textId="77777777" w:rsidR="00015541" w:rsidRPr="00DF74AE" w:rsidRDefault="00015541" w:rsidP="00C90EAD">
      <w:pPr>
        <w:numPr>
          <w:ilvl w:val="0"/>
          <w:numId w:val="19"/>
        </w:numPr>
        <w:rPr>
          <w:rFonts w:ascii="Tahoma" w:hAnsi="Tahoma" w:cs="Tahoma"/>
          <w:sz w:val="20"/>
          <w:szCs w:val="20"/>
        </w:rPr>
      </w:pPr>
      <w:r w:rsidRPr="00DF74AE">
        <w:rPr>
          <w:rFonts w:ascii="Tahoma" w:hAnsi="Tahoma" w:cs="Tahoma"/>
          <w:bCs/>
          <w:sz w:val="20"/>
          <w:szCs w:val="20"/>
        </w:rPr>
        <w:t>Have all assignments completed and ready to turn in on time.</w:t>
      </w:r>
    </w:p>
    <w:p w14:paraId="4B8BDE66" w14:textId="77777777" w:rsidR="00015541" w:rsidRPr="00DF74AE" w:rsidRDefault="00015541" w:rsidP="00C90EAD">
      <w:pPr>
        <w:numPr>
          <w:ilvl w:val="0"/>
          <w:numId w:val="19"/>
        </w:numPr>
        <w:rPr>
          <w:rFonts w:ascii="Tahoma" w:hAnsi="Tahoma" w:cs="Tahoma"/>
          <w:sz w:val="20"/>
          <w:szCs w:val="20"/>
        </w:rPr>
      </w:pPr>
      <w:r w:rsidRPr="00DF74AE">
        <w:rPr>
          <w:rFonts w:ascii="Tahoma" w:hAnsi="Tahoma" w:cs="Tahoma"/>
          <w:bCs/>
          <w:sz w:val="20"/>
          <w:szCs w:val="20"/>
        </w:rPr>
        <w:t>If you are asked to leave the class, please do so immediately without incident and report to Central.</w:t>
      </w:r>
    </w:p>
    <w:p w14:paraId="4FDFBCAE" w14:textId="77777777" w:rsidR="00015541" w:rsidRPr="00DF74AE" w:rsidRDefault="00015541" w:rsidP="00C90EAD">
      <w:pPr>
        <w:numPr>
          <w:ilvl w:val="0"/>
          <w:numId w:val="19"/>
        </w:numPr>
        <w:rPr>
          <w:rFonts w:ascii="Tahoma" w:hAnsi="Tahoma" w:cs="Tahoma"/>
          <w:sz w:val="20"/>
          <w:szCs w:val="20"/>
        </w:rPr>
      </w:pPr>
      <w:r w:rsidRPr="00DF74AE">
        <w:rPr>
          <w:rFonts w:ascii="Tahoma" w:hAnsi="Tahoma" w:cs="Tahoma"/>
          <w:bCs/>
          <w:sz w:val="20"/>
          <w:szCs w:val="20"/>
        </w:rPr>
        <w:t>Head phones are not allowed in the classroom.</w:t>
      </w:r>
    </w:p>
    <w:p w14:paraId="55563FF1" w14:textId="77777777" w:rsidR="00015541" w:rsidRPr="00DF74AE" w:rsidRDefault="00015541" w:rsidP="00C90EAD">
      <w:pPr>
        <w:numPr>
          <w:ilvl w:val="0"/>
          <w:numId w:val="19"/>
        </w:numPr>
        <w:rPr>
          <w:rFonts w:ascii="Tahoma" w:hAnsi="Tahoma" w:cs="Tahoma"/>
          <w:sz w:val="20"/>
          <w:szCs w:val="20"/>
        </w:rPr>
      </w:pPr>
      <w:r w:rsidRPr="00DF74AE">
        <w:rPr>
          <w:rFonts w:ascii="Tahoma" w:hAnsi="Tahoma" w:cs="Tahoma"/>
          <w:bCs/>
          <w:sz w:val="20"/>
          <w:szCs w:val="20"/>
        </w:rPr>
        <w:t>Residents are not allowed to touch/tamper with technology in the classrooms.</w:t>
      </w:r>
    </w:p>
    <w:p w14:paraId="68DFED7F" w14:textId="77777777" w:rsidR="00015541" w:rsidRPr="00DF74AE" w:rsidRDefault="00015541" w:rsidP="00015541">
      <w:pPr>
        <w:rPr>
          <w:rFonts w:ascii="Tahoma" w:hAnsi="Tahoma" w:cs="Tahoma"/>
          <w:sz w:val="20"/>
          <w:szCs w:val="20"/>
        </w:rPr>
      </w:pPr>
    </w:p>
    <w:p w14:paraId="71A6FF05" w14:textId="77777777" w:rsidR="00015541" w:rsidRPr="00DF74AE" w:rsidRDefault="00015541" w:rsidP="00015541">
      <w:pPr>
        <w:rPr>
          <w:rFonts w:ascii="Tahoma" w:hAnsi="Tahoma" w:cs="Tahoma"/>
          <w:b/>
        </w:rPr>
      </w:pPr>
      <w:r w:rsidRPr="00DF74AE">
        <w:rPr>
          <w:rFonts w:ascii="Tahoma" w:hAnsi="Tahoma" w:cs="Tahoma"/>
          <w:b/>
        </w:rPr>
        <w:t>Laundry Norms</w:t>
      </w:r>
    </w:p>
    <w:p w14:paraId="2E925383" w14:textId="77777777" w:rsidR="00015541" w:rsidRPr="00DF74AE" w:rsidRDefault="00015541" w:rsidP="005B0D32">
      <w:pPr>
        <w:rPr>
          <w:rFonts w:ascii="Tahoma" w:hAnsi="Tahoma" w:cs="Tahoma"/>
          <w:b/>
          <w:sz w:val="12"/>
          <w:szCs w:val="12"/>
          <w:u w:val="single"/>
        </w:rPr>
      </w:pPr>
    </w:p>
    <w:p w14:paraId="3E9A8342" w14:textId="77777777" w:rsidR="00015541" w:rsidRPr="00DF74AE" w:rsidRDefault="00015541" w:rsidP="00C90EAD">
      <w:pPr>
        <w:pStyle w:val="ListParagraph"/>
        <w:numPr>
          <w:ilvl w:val="0"/>
          <w:numId w:val="16"/>
        </w:numPr>
        <w:tabs>
          <w:tab w:val="left" w:pos="360"/>
        </w:tabs>
        <w:ind w:left="720"/>
        <w:contextualSpacing/>
        <w:rPr>
          <w:rFonts w:ascii="Tahoma" w:hAnsi="Tahoma" w:cs="Tahoma"/>
          <w:sz w:val="20"/>
          <w:szCs w:val="20"/>
        </w:rPr>
      </w:pPr>
      <w:r w:rsidRPr="00DF74AE">
        <w:rPr>
          <w:rFonts w:ascii="Tahoma" w:hAnsi="Tahoma" w:cs="Tahoma"/>
          <w:sz w:val="20"/>
          <w:szCs w:val="20"/>
        </w:rPr>
        <w:t>Badge must be turned in to Pod Control to enter Laundry Room.</w:t>
      </w:r>
    </w:p>
    <w:p w14:paraId="48AA5D6F" w14:textId="77777777" w:rsidR="00015541" w:rsidRPr="00DF74AE" w:rsidRDefault="00015541" w:rsidP="00C90EAD">
      <w:pPr>
        <w:pStyle w:val="ListParagraph"/>
        <w:numPr>
          <w:ilvl w:val="0"/>
          <w:numId w:val="16"/>
        </w:numPr>
        <w:tabs>
          <w:tab w:val="left" w:pos="360"/>
        </w:tabs>
        <w:ind w:left="720"/>
        <w:contextualSpacing/>
        <w:rPr>
          <w:rFonts w:ascii="Tahoma" w:hAnsi="Tahoma" w:cs="Tahoma"/>
          <w:sz w:val="20"/>
          <w:szCs w:val="20"/>
        </w:rPr>
      </w:pPr>
      <w:r w:rsidRPr="00DF74AE">
        <w:rPr>
          <w:rFonts w:ascii="Tahoma" w:hAnsi="Tahoma" w:cs="Tahoma"/>
          <w:b/>
          <w:sz w:val="20"/>
          <w:szCs w:val="20"/>
        </w:rPr>
        <w:t xml:space="preserve">DO Not </w:t>
      </w:r>
      <w:r w:rsidRPr="00DF74AE">
        <w:rPr>
          <w:rFonts w:ascii="Tahoma" w:hAnsi="Tahoma" w:cs="Tahoma"/>
          <w:sz w:val="20"/>
          <w:szCs w:val="20"/>
        </w:rPr>
        <w:t>remove clothes from Washer or Dryer that does not belong to you.</w:t>
      </w:r>
    </w:p>
    <w:p w14:paraId="4ACF38BA" w14:textId="77777777" w:rsidR="00015541" w:rsidRPr="00DF74AE" w:rsidRDefault="00015541" w:rsidP="00C90EAD">
      <w:pPr>
        <w:pStyle w:val="ListParagraph"/>
        <w:numPr>
          <w:ilvl w:val="0"/>
          <w:numId w:val="16"/>
        </w:numPr>
        <w:tabs>
          <w:tab w:val="left" w:pos="360"/>
        </w:tabs>
        <w:ind w:left="720"/>
        <w:contextualSpacing/>
        <w:rPr>
          <w:rFonts w:ascii="Tahoma" w:hAnsi="Tahoma" w:cs="Tahoma"/>
          <w:b/>
          <w:sz w:val="20"/>
          <w:szCs w:val="20"/>
        </w:rPr>
      </w:pPr>
      <w:r w:rsidRPr="00DF74AE">
        <w:rPr>
          <w:rFonts w:ascii="Tahoma" w:hAnsi="Tahoma" w:cs="Tahoma"/>
          <w:sz w:val="20"/>
          <w:szCs w:val="20"/>
        </w:rPr>
        <w:t xml:space="preserve">Estimated Laundry times: Washer </w:t>
      </w:r>
      <w:r w:rsidRPr="00DF74AE">
        <w:rPr>
          <w:rFonts w:ascii="Tahoma" w:hAnsi="Tahoma" w:cs="Tahoma"/>
          <w:b/>
          <w:sz w:val="20"/>
          <w:szCs w:val="20"/>
        </w:rPr>
        <w:t>30 Mins</w:t>
      </w:r>
      <w:r w:rsidRPr="00DF74AE">
        <w:rPr>
          <w:rFonts w:ascii="Tahoma" w:hAnsi="Tahoma" w:cs="Tahoma"/>
          <w:sz w:val="20"/>
          <w:szCs w:val="20"/>
        </w:rPr>
        <w:t xml:space="preserve">/Dryer </w:t>
      </w:r>
      <w:r w:rsidRPr="00DF74AE">
        <w:rPr>
          <w:rFonts w:ascii="Tahoma" w:hAnsi="Tahoma" w:cs="Tahoma"/>
          <w:b/>
          <w:sz w:val="20"/>
          <w:szCs w:val="20"/>
        </w:rPr>
        <w:t xml:space="preserve">70 Mins. </w:t>
      </w:r>
    </w:p>
    <w:p w14:paraId="0AC00367" w14:textId="77777777" w:rsidR="00015541" w:rsidRPr="00DF74AE" w:rsidRDefault="00015541" w:rsidP="00C90EAD">
      <w:pPr>
        <w:pStyle w:val="ListParagraph"/>
        <w:numPr>
          <w:ilvl w:val="0"/>
          <w:numId w:val="16"/>
        </w:numPr>
        <w:tabs>
          <w:tab w:val="left" w:pos="360"/>
        </w:tabs>
        <w:ind w:left="720"/>
        <w:contextualSpacing/>
        <w:rPr>
          <w:rFonts w:ascii="Tahoma" w:hAnsi="Tahoma" w:cs="Tahoma"/>
          <w:sz w:val="20"/>
          <w:szCs w:val="20"/>
        </w:rPr>
      </w:pPr>
      <w:r w:rsidRPr="00DF74AE">
        <w:rPr>
          <w:rFonts w:ascii="Tahoma" w:hAnsi="Tahoma" w:cs="Tahoma"/>
          <w:sz w:val="20"/>
          <w:szCs w:val="20"/>
        </w:rPr>
        <w:t xml:space="preserve">Laundry is </w:t>
      </w:r>
      <w:r w:rsidRPr="00DF74AE">
        <w:rPr>
          <w:rFonts w:ascii="Tahoma" w:hAnsi="Tahoma" w:cs="Tahoma"/>
          <w:b/>
          <w:sz w:val="20"/>
          <w:szCs w:val="20"/>
        </w:rPr>
        <w:t>Your Responsibility</w:t>
      </w:r>
      <w:r w:rsidRPr="00DF74AE">
        <w:rPr>
          <w:rFonts w:ascii="Tahoma" w:hAnsi="Tahoma" w:cs="Tahoma"/>
          <w:sz w:val="20"/>
          <w:szCs w:val="20"/>
        </w:rPr>
        <w:t>; make sure you manage your time wisely and be considerate of others when doing laundry.</w:t>
      </w:r>
    </w:p>
    <w:p w14:paraId="034F3301" w14:textId="47A083B7" w:rsidR="00015541" w:rsidRPr="00DF74AE" w:rsidRDefault="00015541" w:rsidP="00C90EAD">
      <w:pPr>
        <w:numPr>
          <w:ilvl w:val="0"/>
          <w:numId w:val="16"/>
        </w:numPr>
        <w:tabs>
          <w:tab w:val="left" w:pos="360"/>
        </w:tabs>
        <w:ind w:left="720"/>
        <w:rPr>
          <w:rFonts w:ascii="Tahoma" w:hAnsi="Tahoma" w:cs="Tahoma"/>
          <w:sz w:val="20"/>
          <w:szCs w:val="20"/>
        </w:rPr>
      </w:pPr>
      <w:r w:rsidRPr="00DF74AE">
        <w:rPr>
          <w:rFonts w:ascii="Tahoma" w:hAnsi="Tahoma" w:cs="Tahoma"/>
          <w:sz w:val="20"/>
          <w:szCs w:val="20"/>
        </w:rPr>
        <w:t xml:space="preserve">Completed laundry </w:t>
      </w:r>
      <w:r w:rsidR="005B0D32" w:rsidRPr="00DF74AE">
        <w:rPr>
          <w:rFonts w:ascii="Tahoma" w:hAnsi="Tahoma" w:cs="Tahoma"/>
          <w:sz w:val="20"/>
          <w:szCs w:val="20"/>
        </w:rPr>
        <w:t>will</w:t>
      </w:r>
      <w:r w:rsidRPr="00DF74AE">
        <w:rPr>
          <w:rFonts w:ascii="Tahoma" w:hAnsi="Tahoma" w:cs="Tahoma"/>
          <w:sz w:val="20"/>
          <w:szCs w:val="20"/>
        </w:rPr>
        <w:t xml:space="preserve"> not be left unattended during free time.</w:t>
      </w:r>
    </w:p>
    <w:p w14:paraId="106463C4" w14:textId="77777777" w:rsidR="00015541" w:rsidRPr="00DF74AE" w:rsidRDefault="00015541" w:rsidP="00C90EAD">
      <w:pPr>
        <w:numPr>
          <w:ilvl w:val="0"/>
          <w:numId w:val="16"/>
        </w:numPr>
        <w:tabs>
          <w:tab w:val="left" w:pos="360"/>
        </w:tabs>
        <w:ind w:left="720"/>
        <w:rPr>
          <w:rFonts w:ascii="Tahoma" w:hAnsi="Tahoma" w:cs="Tahoma"/>
          <w:sz w:val="20"/>
          <w:szCs w:val="20"/>
        </w:rPr>
      </w:pPr>
      <w:r w:rsidRPr="00DF74AE">
        <w:rPr>
          <w:rFonts w:ascii="Tahoma" w:hAnsi="Tahoma" w:cs="Tahoma"/>
          <w:sz w:val="20"/>
          <w:szCs w:val="20"/>
        </w:rPr>
        <w:t>Shoes are not allowed in the dryer.</w:t>
      </w:r>
    </w:p>
    <w:p w14:paraId="765404BC" w14:textId="77777777" w:rsidR="00015541" w:rsidRPr="00DF74AE" w:rsidRDefault="00015541" w:rsidP="00C90EAD">
      <w:pPr>
        <w:numPr>
          <w:ilvl w:val="0"/>
          <w:numId w:val="17"/>
        </w:numPr>
        <w:tabs>
          <w:tab w:val="left" w:pos="360"/>
        </w:tabs>
        <w:ind w:left="720"/>
        <w:rPr>
          <w:rFonts w:ascii="Tahoma" w:hAnsi="Tahoma" w:cs="Tahoma"/>
          <w:sz w:val="20"/>
          <w:szCs w:val="20"/>
        </w:rPr>
      </w:pPr>
      <w:r w:rsidRPr="00DF74AE">
        <w:rPr>
          <w:rFonts w:ascii="Tahoma" w:hAnsi="Tahoma" w:cs="Tahoma"/>
          <w:sz w:val="20"/>
          <w:szCs w:val="20"/>
        </w:rPr>
        <w:t>Clean the filter after every use.</w:t>
      </w:r>
    </w:p>
    <w:p w14:paraId="1046896D" w14:textId="77777777" w:rsidR="00015541" w:rsidRPr="00DF74AE" w:rsidRDefault="00015541" w:rsidP="00C90EAD">
      <w:pPr>
        <w:numPr>
          <w:ilvl w:val="0"/>
          <w:numId w:val="18"/>
        </w:numPr>
        <w:tabs>
          <w:tab w:val="left" w:pos="360"/>
        </w:tabs>
        <w:ind w:left="720"/>
        <w:rPr>
          <w:rFonts w:ascii="Tahoma" w:hAnsi="Tahoma" w:cs="Tahoma"/>
          <w:sz w:val="20"/>
          <w:szCs w:val="20"/>
        </w:rPr>
      </w:pPr>
      <w:r w:rsidRPr="00DF74AE">
        <w:rPr>
          <w:rFonts w:ascii="Tahoma" w:hAnsi="Tahoma" w:cs="Tahoma"/>
          <w:sz w:val="20"/>
          <w:szCs w:val="20"/>
        </w:rPr>
        <w:t>As of 6:00 PM, laundry facilities are reserved for residents who are employed or did CSR that day.</w:t>
      </w:r>
    </w:p>
    <w:p w14:paraId="7D12C813" w14:textId="70ADE3FF" w:rsidR="00015541" w:rsidRPr="00DF74AE" w:rsidRDefault="00015541" w:rsidP="00C90EAD">
      <w:pPr>
        <w:numPr>
          <w:ilvl w:val="0"/>
          <w:numId w:val="18"/>
        </w:numPr>
        <w:tabs>
          <w:tab w:val="left" w:pos="360"/>
        </w:tabs>
        <w:ind w:left="720"/>
        <w:rPr>
          <w:rFonts w:ascii="Tahoma" w:hAnsi="Tahoma" w:cs="Tahoma"/>
          <w:sz w:val="20"/>
          <w:szCs w:val="20"/>
        </w:rPr>
      </w:pPr>
      <w:r w:rsidRPr="00DF74AE">
        <w:rPr>
          <w:rFonts w:ascii="Tahoma" w:hAnsi="Tahoma" w:cs="Tahoma"/>
          <w:sz w:val="20"/>
          <w:szCs w:val="20"/>
        </w:rPr>
        <w:t xml:space="preserve">Any damage or abuse </w:t>
      </w:r>
      <w:r w:rsidR="005B0D32" w:rsidRPr="00DF74AE">
        <w:rPr>
          <w:rFonts w:ascii="Tahoma" w:hAnsi="Tahoma" w:cs="Tahoma"/>
          <w:sz w:val="20"/>
          <w:szCs w:val="20"/>
        </w:rPr>
        <w:t>will</w:t>
      </w:r>
      <w:r w:rsidRPr="00DF74AE">
        <w:rPr>
          <w:rFonts w:ascii="Tahoma" w:hAnsi="Tahoma" w:cs="Tahoma"/>
          <w:sz w:val="20"/>
          <w:szCs w:val="20"/>
        </w:rPr>
        <w:t xml:space="preserve"> be reported to staff.</w:t>
      </w:r>
    </w:p>
    <w:p w14:paraId="54928AEB" w14:textId="77777777" w:rsidR="00015541" w:rsidRPr="00DF74AE" w:rsidRDefault="00015541" w:rsidP="00C90EAD">
      <w:pPr>
        <w:numPr>
          <w:ilvl w:val="0"/>
          <w:numId w:val="18"/>
        </w:numPr>
        <w:tabs>
          <w:tab w:val="left" w:pos="360"/>
        </w:tabs>
        <w:ind w:left="720"/>
        <w:rPr>
          <w:rFonts w:ascii="Tahoma" w:hAnsi="Tahoma" w:cs="Tahoma"/>
          <w:sz w:val="20"/>
          <w:szCs w:val="20"/>
        </w:rPr>
      </w:pPr>
      <w:r w:rsidRPr="00DF74AE">
        <w:rPr>
          <w:rFonts w:ascii="Tahoma" w:hAnsi="Tahoma" w:cs="Tahoma"/>
          <w:sz w:val="20"/>
          <w:szCs w:val="20"/>
        </w:rPr>
        <w:t>Clean/pick up after yourself.</w:t>
      </w:r>
    </w:p>
    <w:p w14:paraId="14E849B1" w14:textId="77777777" w:rsidR="00015541" w:rsidRPr="00DF74AE" w:rsidRDefault="00015541" w:rsidP="00015541">
      <w:pPr>
        <w:tabs>
          <w:tab w:val="left" w:pos="360"/>
        </w:tabs>
        <w:rPr>
          <w:rFonts w:ascii="Tahoma" w:hAnsi="Tahoma" w:cs="Tahoma"/>
          <w:sz w:val="20"/>
          <w:szCs w:val="20"/>
        </w:rPr>
      </w:pPr>
    </w:p>
    <w:p w14:paraId="2E5FC97E" w14:textId="7B26674C" w:rsidR="00A605E2" w:rsidRPr="00DF74AE" w:rsidRDefault="009F6975" w:rsidP="00F53B62">
      <w:pPr>
        <w:rPr>
          <w:rFonts w:ascii="Tahoma" w:hAnsi="Tahoma" w:cs="Tahoma"/>
          <w:b/>
        </w:rPr>
      </w:pPr>
      <w:r w:rsidRPr="00DF74AE">
        <w:rPr>
          <w:rFonts w:ascii="Tahoma" w:hAnsi="Tahoma" w:cs="Tahoma"/>
          <w:b/>
        </w:rPr>
        <w:t>Study</w:t>
      </w:r>
      <w:r w:rsidR="0096383D">
        <w:rPr>
          <w:rFonts w:ascii="Tahoma" w:hAnsi="Tahoma" w:cs="Tahoma"/>
          <w:b/>
        </w:rPr>
        <w:t xml:space="preserve"> </w:t>
      </w:r>
    </w:p>
    <w:p w14:paraId="2BC1B779" w14:textId="77777777" w:rsidR="00E9414B" w:rsidRPr="00DF74AE" w:rsidRDefault="00E9414B" w:rsidP="00F53B62">
      <w:pPr>
        <w:rPr>
          <w:rFonts w:ascii="Tahoma" w:hAnsi="Tahoma" w:cs="Tahoma"/>
          <w:bCs/>
          <w:sz w:val="12"/>
          <w:szCs w:val="12"/>
        </w:rPr>
      </w:pPr>
    </w:p>
    <w:p w14:paraId="7C6C6501" w14:textId="4D12210B" w:rsidR="005228B9" w:rsidRPr="00DF74AE" w:rsidRDefault="005228B9" w:rsidP="00C90EAD">
      <w:pPr>
        <w:pStyle w:val="ListParagraph"/>
        <w:numPr>
          <w:ilvl w:val="0"/>
          <w:numId w:val="25"/>
        </w:numPr>
        <w:rPr>
          <w:rFonts w:ascii="Tahoma" w:hAnsi="Tahoma" w:cs="Tahoma"/>
          <w:bCs/>
          <w:sz w:val="20"/>
          <w:szCs w:val="20"/>
        </w:rPr>
      </w:pPr>
      <w:r w:rsidRPr="00DF74AE">
        <w:rPr>
          <w:rFonts w:ascii="Tahoma" w:hAnsi="Tahoma" w:cs="Tahoma"/>
          <w:bCs/>
          <w:sz w:val="20"/>
          <w:szCs w:val="20"/>
        </w:rPr>
        <w:t xml:space="preserve">From 8:00am to 8:30am Monday thru Friday, residents </w:t>
      </w:r>
      <w:r w:rsidR="005B0D32" w:rsidRPr="00DF74AE">
        <w:rPr>
          <w:rFonts w:ascii="Tahoma" w:hAnsi="Tahoma" w:cs="Tahoma"/>
          <w:bCs/>
          <w:sz w:val="20"/>
          <w:szCs w:val="20"/>
        </w:rPr>
        <w:t>will</w:t>
      </w:r>
      <w:r w:rsidRPr="00DF74AE">
        <w:rPr>
          <w:rFonts w:ascii="Tahoma" w:hAnsi="Tahoma" w:cs="Tahoma"/>
          <w:bCs/>
          <w:sz w:val="20"/>
          <w:szCs w:val="20"/>
        </w:rPr>
        <w:t xml:space="preserve"> participate in study time in their assigned dorm.</w:t>
      </w:r>
    </w:p>
    <w:p w14:paraId="702E6F81" w14:textId="59A3744C" w:rsidR="00015541" w:rsidRPr="00DF74AE" w:rsidRDefault="00667E12" w:rsidP="00C90EAD">
      <w:pPr>
        <w:pStyle w:val="ListParagraph"/>
        <w:numPr>
          <w:ilvl w:val="0"/>
          <w:numId w:val="25"/>
        </w:numPr>
        <w:rPr>
          <w:rFonts w:ascii="Tahoma" w:hAnsi="Tahoma" w:cs="Tahoma"/>
        </w:rPr>
      </w:pPr>
      <w:r w:rsidRPr="00DF74AE">
        <w:rPr>
          <w:rFonts w:ascii="Tahoma" w:hAnsi="Tahoma" w:cs="Tahoma"/>
          <w:bCs/>
          <w:sz w:val="20"/>
          <w:szCs w:val="20"/>
        </w:rPr>
        <w:t xml:space="preserve">Residents will be allowed to study in the </w:t>
      </w:r>
      <w:r w:rsidR="00C519CA">
        <w:rPr>
          <w:rFonts w:ascii="Tahoma" w:hAnsi="Tahoma" w:cs="Tahoma"/>
          <w:bCs/>
          <w:sz w:val="20"/>
          <w:szCs w:val="20"/>
        </w:rPr>
        <w:t xml:space="preserve">study room </w:t>
      </w:r>
      <w:r w:rsidRPr="00DF74AE">
        <w:rPr>
          <w:rFonts w:ascii="Tahoma" w:hAnsi="Tahoma" w:cs="Tahoma"/>
          <w:bCs/>
          <w:sz w:val="20"/>
          <w:szCs w:val="20"/>
        </w:rPr>
        <w:t xml:space="preserve">from </w:t>
      </w:r>
      <w:r w:rsidR="009D0770" w:rsidRPr="00DF74AE">
        <w:rPr>
          <w:rFonts w:ascii="Tahoma" w:hAnsi="Tahoma" w:cs="Tahoma"/>
          <w:bCs/>
          <w:sz w:val="20"/>
          <w:szCs w:val="20"/>
        </w:rPr>
        <w:t>8:</w:t>
      </w:r>
      <w:r w:rsidR="00C519CA">
        <w:rPr>
          <w:rFonts w:ascii="Tahoma" w:hAnsi="Tahoma" w:cs="Tahoma"/>
          <w:bCs/>
          <w:sz w:val="20"/>
          <w:szCs w:val="20"/>
        </w:rPr>
        <w:t>30am</w:t>
      </w:r>
      <w:r w:rsidR="009F6975" w:rsidRPr="00DF74AE">
        <w:rPr>
          <w:rFonts w:ascii="Tahoma" w:hAnsi="Tahoma" w:cs="Tahoma"/>
          <w:bCs/>
          <w:sz w:val="20"/>
          <w:szCs w:val="20"/>
        </w:rPr>
        <w:t xml:space="preserve"> to </w:t>
      </w:r>
      <w:r w:rsidR="005228B9" w:rsidRPr="00DF74AE">
        <w:rPr>
          <w:rFonts w:ascii="Tahoma" w:hAnsi="Tahoma" w:cs="Tahoma"/>
          <w:bCs/>
          <w:sz w:val="20"/>
          <w:szCs w:val="20"/>
        </w:rPr>
        <w:t>9:</w:t>
      </w:r>
      <w:r w:rsidR="00C519CA">
        <w:rPr>
          <w:rFonts w:ascii="Tahoma" w:hAnsi="Tahoma" w:cs="Tahoma"/>
          <w:bCs/>
          <w:sz w:val="20"/>
          <w:szCs w:val="20"/>
        </w:rPr>
        <w:t>00pm</w:t>
      </w:r>
      <w:r w:rsidR="005228B9" w:rsidRPr="00DF74AE">
        <w:rPr>
          <w:rFonts w:ascii="Tahoma" w:hAnsi="Tahoma" w:cs="Tahoma"/>
          <w:bCs/>
          <w:sz w:val="20"/>
          <w:szCs w:val="20"/>
        </w:rPr>
        <w:t>,</w:t>
      </w:r>
      <w:r w:rsidR="009F6975" w:rsidRPr="00DF74AE">
        <w:rPr>
          <w:rFonts w:ascii="Tahoma" w:hAnsi="Tahoma" w:cs="Tahoma"/>
          <w:bCs/>
          <w:sz w:val="20"/>
          <w:szCs w:val="20"/>
        </w:rPr>
        <w:t xml:space="preserve"> prior to lights out.  Study time is for quiet study, no game </w:t>
      </w:r>
      <w:r w:rsidR="009D0770" w:rsidRPr="00DF74AE">
        <w:rPr>
          <w:rFonts w:ascii="Tahoma" w:hAnsi="Tahoma" w:cs="Tahoma"/>
          <w:bCs/>
          <w:sz w:val="20"/>
          <w:szCs w:val="20"/>
        </w:rPr>
        <w:t>playing,</w:t>
      </w:r>
      <w:r w:rsidR="009F6975" w:rsidRPr="00DF74AE">
        <w:rPr>
          <w:rFonts w:ascii="Tahoma" w:hAnsi="Tahoma" w:cs="Tahoma"/>
          <w:bCs/>
          <w:sz w:val="20"/>
          <w:szCs w:val="20"/>
        </w:rPr>
        <w:t xml:space="preserve"> </w:t>
      </w:r>
      <w:r w:rsidR="0096383D">
        <w:rPr>
          <w:rFonts w:ascii="Tahoma" w:hAnsi="Tahoma" w:cs="Tahoma"/>
          <w:bCs/>
          <w:sz w:val="20"/>
          <w:szCs w:val="20"/>
        </w:rPr>
        <w:t xml:space="preserve">food/drink </w:t>
      </w:r>
      <w:r w:rsidR="009F6975" w:rsidRPr="00DF74AE">
        <w:rPr>
          <w:rFonts w:ascii="Tahoma" w:hAnsi="Tahoma" w:cs="Tahoma"/>
          <w:bCs/>
          <w:sz w:val="20"/>
          <w:szCs w:val="20"/>
        </w:rPr>
        <w:t>or radios</w:t>
      </w:r>
      <w:r w:rsidR="0096383D">
        <w:rPr>
          <w:rFonts w:ascii="Tahoma" w:hAnsi="Tahoma" w:cs="Tahoma"/>
          <w:bCs/>
          <w:sz w:val="20"/>
          <w:szCs w:val="20"/>
        </w:rPr>
        <w:t xml:space="preserve"> allowed in the study room. </w:t>
      </w:r>
      <w:r w:rsidR="009F6975" w:rsidRPr="00DF74AE">
        <w:rPr>
          <w:rFonts w:ascii="Tahoma" w:hAnsi="Tahoma" w:cs="Tahoma"/>
          <w:bCs/>
          <w:sz w:val="20"/>
          <w:szCs w:val="20"/>
        </w:rPr>
        <w:t xml:space="preserve"> </w:t>
      </w:r>
      <w:r w:rsidR="00015541" w:rsidRPr="00DF74AE">
        <w:rPr>
          <w:rFonts w:ascii="Tahoma" w:hAnsi="Tahoma" w:cs="Tahoma"/>
        </w:rPr>
        <w:br w:type="page"/>
      </w:r>
    </w:p>
    <w:p w14:paraId="57FD6A6F" w14:textId="09B46325" w:rsidR="00BC14CB" w:rsidRPr="00DF74AE" w:rsidRDefault="00050B2C" w:rsidP="00DF74AE">
      <w:pPr>
        <w:pStyle w:val="Heading1"/>
      </w:pPr>
      <w:bookmarkStart w:id="106" w:name="_Toc221108898"/>
      <w:bookmarkStart w:id="107" w:name="_Hlk206751144"/>
      <w:r w:rsidRPr="00DF74AE">
        <w:lastRenderedPageBreak/>
        <w:t>Appendix H</w:t>
      </w:r>
      <w:r w:rsidR="00A42A6A" w:rsidRPr="00DF74AE">
        <w:t xml:space="preserve">: </w:t>
      </w:r>
      <w:r w:rsidR="00BC14CB" w:rsidRPr="00DF74AE">
        <w:t>Table</w:t>
      </w:r>
      <w:r w:rsidR="000335FB" w:rsidRPr="00DF74AE">
        <w:t>t</w:t>
      </w:r>
      <w:r w:rsidR="0048635C">
        <w:t xml:space="preserve"> and Phone</w:t>
      </w:r>
      <w:r w:rsidR="00BC14CB" w:rsidRPr="00DF74AE">
        <w:t xml:space="preserve"> Information</w:t>
      </w:r>
      <w:bookmarkEnd w:id="106"/>
    </w:p>
    <w:p w14:paraId="2FE9170A" w14:textId="77777777" w:rsidR="00BC14CB" w:rsidRPr="00DF74AE" w:rsidRDefault="00BC14CB" w:rsidP="00820584">
      <w:pPr>
        <w:rPr>
          <w:rFonts w:ascii="Tahoma" w:hAnsi="Tahoma" w:cs="Tahoma"/>
          <w:sz w:val="20"/>
          <w:szCs w:val="20"/>
        </w:rPr>
      </w:pPr>
    </w:p>
    <w:p w14:paraId="6E10718C" w14:textId="77777777" w:rsidR="00D77DF5" w:rsidRPr="00DF74AE" w:rsidRDefault="00D77DF5" w:rsidP="00D77DF5">
      <w:pPr>
        <w:rPr>
          <w:rFonts w:ascii="Tahoma" w:hAnsi="Tahoma" w:cs="Tahoma"/>
          <w:b/>
          <w:bCs/>
        </w:rPr>
      </w:pPr>
      <w:r w:rsidRPr="00DF74AE">
        <w:rPr>
          <w:rFonts w:ascii="Tahoma" w:hAnsi="Tahoma" w:cs="Tahoma"/>
          <w:b/>
          <w:bCs/>
        </w:rPr>
        <w:t>Tablet Fees</w:t>
      </w:r>
    </w:p>
    <w:p w14:paraId="07E105BE" w14:textId="77777777" w:rsidR="00D77DF5" w:rsidRPr="00DF74AE" w:rsidRDefault="00D77DF5" w:rsidP="00D77DF5">
      <w:pPr>
        <w:rPr>
          <w:rFonts w:ascii="Tahoma" w:hAnsi="Tahoma" w:cs="Tahoma"/>
          <w:sz w:val="20"/>
          <w:szCs w:val="20"/>
        </w:rPr>
      </w:pPr>
      <w:r w:rsidRPr="00DF74AE">
        <w:rPr>
          <w:rFonts w:ascii="Tahoma" w:hAnsi="Tahoma" w:cs="Tahoma"/>
          <w:sz w:val="20"/>
          <w:szCs w:val="20"/>
        </w:rPr>
        <w:t xml:space="preserve">  </w:t>
      </w:r>
    </w:p>
    <w:p w14:paraId="2B7ED306" w14:textId="3BEB6650" w:rsidR="00F256FD" w:rsidRDefault="00F256FD" w:rsidP="00C90EAD">
      <w:pPr>
        <w:pStyle w:val="ListParagraph"/>
        <w:numPr>
          <w:ilvl w:val="0"/>
          <w:numId w:val="10"/>
        </w:numPr>
        <w:contextualSpacing/>
        <w:rPr>
          <w:rFonts w:ascii="Tahoma" w:hAnsi="Tahoma" w:cs="Tahoma"/>
          <w:sz w:val="20"/>
          <w:szCs w:val="20"/>
        </w:rPr>
      </w:pPr>
      <w:r>
        <w:rPr>
          <w:rFonts w:ascii="Tahoma" w:hAnsi="Tahoma" w:cs="Tahoma"/>
          <w:sz w:val="20"/>
          <w:szCs w:val="20"/>
        </w:rPr>
        <w:t>Cidnet tracks transactions through the amount of data transmitted.</w:t>
      </w:r>
    </w:p>
    <w:p w14:paraId="48826453" w14:textId="34C548EA" w:rsidR="00F256FD" w:rsidRDefault="00F256FD" w:rsidP="00C90EAD">
      <w:pPr>
        <w:pStyle w:val="ListParagraph"/>
        <w:numPr>
          <w:ilvl w:val="0"/>
          <w:numId w:val="10"/>
        </w:numPr>
        <w:contextualSpacing/>
        <w:rPr>
          <w:rFonts w:ascii="Tahoma" w:hAnsi="Tahoma" w:cs="Tahoma"/>
          <w:sz w:val="20"/>
          <w:szCs w:val="20"/>
        </w:rPr>
      </w:pPr>
      <w:r>
        <w:rPr>
          <w:rFonts w:ascii="Tahoma" w:hAnsi="Tahoma" w:cs="Tahoma"/>
          <w:sz w:val="20"/>
          <w:szCs w:val="20"/>
        </w:rPr>
        <w:t>Data can be purchased at the rate of $0.30 per Megabyte</w:t>
      </w:r>
      <w:r w:rsidR="00C51A73">
        <w:rPr>
          <w:rFonts w:ascii="Tahoma" w:hAnsi="Tahoma" w:cs="Tahoma"/>
          <w:sz w:val="20"/>
          <w:szCs w:val="20"/>
        </w:rPr>
        <w:t xml:space="preserve"> (MB)</w:t>
      </w:r>
      <w:r>
        <w:rPr>
          <w:rFonts w:ascii="Tahoma" w:hAnsi="Tahoma" w:cs="Tahoma"/>
          <w:sz w:val="20"/>
          <w:szCs w:val="20"/>
        </w:rPr>
        <w:t>.</w:t>
      </w:r>
    </w:p>
    <w:p w14:paraId="43092175" w14:textId="5DFC60B3" w:rsidR="00F256FD" w:rsidRDefault="00C51A73" w:rsidP="00C90EAD">
      <w:pPr>
        <w:pStyle w:val="ListParagraph"/>
        <w:numPr>
          <w:ilvl w:val="0"/>
          <w:numId w:val="10"/>
        </w:numPr>
        <w:contextualSpacing/>
        <w:rPr>
          <w:rFonts w:ascii="Tahoma" w:hAnsi="Tahoma" w:cs="Tahoma"/>
          <w:sz w:val="20"/>
          <w:szCs w:val="20"/>
        </w:rPr>
      </w:pPr>
      <w:r>
        <w:rPr>
          <w:rFonts w:ascii="Tahoma" w:hAnsi="Tahoma" w:cs="Tahoma"/>
          <w:sz w:val="20"/>
          <w:szCs w:val="20"/>
        </w:rPr>
        <w:t>Rates for different activities:</w:t>
      </w:r>
    </w:p>
    <w:p w14:paraId="0BB0265D" w14:textId="2FFD794F" w:rsidR="00C51A73" w:rsidRDefault="00C51A73" w:rsidP="00C90EAD">
      <w:pPr>
        <w:pStyle w:val="ListParagraph"/>
        <w:numPr>
          <w:ilvl w:val="1"/>
          <w:numId w:val="10"/>
        </w:numPr>
        <w:ind w:left="1080"/>
        <w:contextualSpacing/>
        <w:rPr>
          <w:rFonts w:ascii="Tahoma" w:hAnsi="Tahoma" w:cs="Tahoma"/>
          <w:sz w:val="20"/>
          <w:szCs w:val="20"/>
        </w:rPr>
      </w:pPr>
      <w:r>
        <w:rPr>
          <w:rFonts w:ascii="Tahoma" w:hAnsi="Tahoma" w:cs="Tahoma"/>
          <w:sz w:val="20"/>
          <w:szCs w:val="20"/>
        </w:rPr>
        <w:t>A standard video visit transmits approximately 1.4MB per minute.</w:t>
      </w:r>
    </w:p>
    <w:p w14:paraId="0D445462" w14:textId="3BD191C9" w:rsidR="00C51A73" w:rsidRDefault="00C51A73" w:rsidP="00C90EAD">
      <w:pPr>
        <w:pStyle w:val="ListParagraph"/>
        <w:numPr>
          <w:ilvl w:val="1"/>
          <w:numId w:val="10"/>
        </w:numPr>
        <w:ind w:left="1080"/>
        <w:contextualSpacing/>
        <w:rPr>
          <w:rFonts w:ascii="Tahoma" w:hAnsi="Tahoma" w:cs="Tahoma"/>
          <w:sz w:val="20"/>
          <w:szCs w:val="20"/>
        </w:rPr>
      </w:pPr>
      <w:r>
        <w:rPr>
          <w:rFonts w:ascii="Tahoma" w:hAnsi="Tahoma" w:cs="Tahoma"/>
          <w:sz w:val="20"/>
          <w:szCs w:val="20"/>
        </w:rPr>
        <w:t>A standard voice call transmits approximately .66MB per minute.</w:t>
      </w:r>
    </w:p>
    <w:p w14:paraId="3F6A4A24" w14:textId="55F43775" w:rsidR="00C51A73" w:rsidRDefault="00C51A73" w:rsidP="00C90EAD">
      <w:pPr>
        <w:pStyle w:val="ListParagraph"/>
        <w:numPr>
          <w:ilvl w:val="1"/>
          <w:numId w:val="10"/>
        </w:numPr>
        <w:ind w:left="1080"/>
        <w:contextualSpacing/>
        <w:rPr>
          <w:rFonts w:ascii="Tahoma" w:hAnsi="Tahoma" w:cs="Tahoma"/>
          <w:sz w:val="20"/>
          <w:szCs w:val="20"/>
        </w:rPr>
      </w:pPr>
      <w:r>
        <w:rPr>
          <w:rFonts w:ascii="Tahoma" w:hAnsi="Tahoma" w:cs="Tahoma"/>
          <w:sz w:val="20"/>
          <w:szCs w:val="20"/>
        </w:rPr>
        <w:t>A standard message uses .33MB per message.</w:t>
      </w:r>
    </w:p>
    <w:p w14:paraId="55D03F52" w14:textId="77777777" w:rsidR="00D77DF5" w:rsidRDefault="00D77DF5" w:rsidP="00C90EAD">
      <w:pPr>
        <w:pStyle w:val="ListParagraph"/>
        <w:numPr>
          <w:ilvl w:val="0"/>
          <w:numId w:val="10"/>
        </w:numPr>
        <w:contextualSpacing/>
        <w:rPr>
          <w:rFonts w:ascii="Tahoma" w:hAnsi="Tahoma" w:cs="Tahoma"/>
          <w:sz w:val="20"/>
          <w:szCs w:val="20"/>
        </w:rPr>
      </w:pPr>
      <w:r w:rsidRPr="00DF74AE">
        <w:rPr>
          <w:rFonts w:ascii="Tahoma" w:hAnsi="Tahoma" w:cs="Tahoma"/>
          <w:sz w:val="20"/>
          <w:szCs w:val="20"/>
        </w:rPr>
        <w:t xml:space="preserve">Phone dialer on tablet is the same as the wall phones. </w:t>
      </w:r>
    </w:p>
    <w:p w14:paraId="59CF385C" w14:textId="236689B2" w:rsidR="004931D2" w:rsidRPr="00DF74AE" w:rsidRDefault="004931D2" w:rsidP="00C90EAD">
      <w:pPr>
        <w:pStyle w:val="ListParagraph"/>
        <w:numPr>
          <w:ilvl w:val="0"/>
          <w:numId w:val="10"/>
        </w:numPr>
        <w:contextualSpacing/>
        <w:rPr>
          <w:rFonts w:ascii="Tahoma" w:hAnsi="Tahoma" w:cs="Tahoma"/>
          <w:sz w:val="20"/>
          <w:szCs w:val="20"/>
        </w:rPr>
      </w:pPr>
      <w:r>
        <w:rPr>
          <w:rFonts w:ascii="Tahoma" w:hAnsi="Tahoma" w:cs="Tahoma"/>
          <w:sz w:val="20"/>
          <w:szCs w:val="20"/>
        </w:rPr>
        <w:t>Cidnet is designed to first check a resident's data balance.  If you have data on your account, Cidnet will deduct your data to pay for the data transmission.  If you do not have any data, Cidnet will deduct data from the person you are talking to.</w:t>
      </w:r>
    </w:p>
    <w:p w14:paraId="71FCD619" w14:textId="77777777" w:rsidR="00D77DF5" w:rsidRPr="00DF74AE" w:rsidRDefault="00D77DF5" w:rsidP="00D77DF5">
      <w:pPr>
        <w:rPr>
          <w:rFonts w:ascii="Tahoma" w:hAnsi="Tahoma" w:cs="Tahoma"/>
          <w:sz w:val="20"/>
          <w:szCs w:val="20"/>
        </w:rPr>
      </w:pPr>
      <w:r w:rsidRPr="00DF74AE">
        <w:rPr>
          <w:rFonts w:ascii="Tahoma" w:hAnsi="Tahoma" w:cs="Tahoma"/>
        </w:rPr>
        <w:t xml:space="preserve">  </w:t>
      </w:r>
    </w:p>
    <w:p w14:paraId="0BAE82C2" w14:textId="77777777" w:rsidR="00D77DF5" w:rsidRPr="00DF74AE" w:rsidRDefault="00D77DF5" w:rsidP="00D77DF5">
      <w:pPr>
        <w:rPr>
          <w:rFonts w:ascii="Tahoma" w:hAnsi="Tahoma" w:cs="Tahoma"/>
          <w:b/>
          <w:bCs/>
        </w:rPr>
      </w:pPr>
      <w:r w:rsidRPr="00DF74AE">
        <w:rPr>
          <w:rFonts w:ascii="Tahoma" w:hAnsi="Tahoma" w:cs="Tahoma"/>
          <w:b/>
          <w:bCs/>
        </w:rPr>
        <w:t xml:space="preserve">Tablet </w:t>
      </w:r>
      <w:r w:rsidR="00BC14CB" w:rsidRPr="00DF74AE">
        <w:rPr>
          <w:rFonts w:ascii="Tahoma" w:hAnsi="Tahoma" w:cs="Tahoma"/>
          <w:b/>
          <w:bCs/>
        </w:rPr>
        <w:t>S</w:t>
      </w:r>
      <w:r w:rsidRPr="00DF74AE">
        <w:rPr>
          <w:rFonts w:ascii="Tahoma" w:hAnsi="Tahoma" w:cs="Tahoma"/>
          <w:b/>
          <w:bCs/>
        </w:rPr>
        <w:t xml:space="preserve">ettings </w:t>
      </w:r>
    </w:p>
    <w:p w14:paraId="40DB01C0" w14:textId="77777777" w:rsidR="00D77DF5" w:rsidRPr="00DF74AE" w:rsidRDefault="00D77DF5" w:rsidP="00D77DF5">
      <w:pPr>
        <w:rPr>
          <w:rFonts w:ascii="Tahoma" w:hAnsi="Tahoma" w:cs="Tahoma"/>
          <w:sz w:val="20"/>
          <w:szCs w:val="20"/>
        </w:rPr>
      </w:pPr>
      <w:r w:rsidRPr="00DF74AE">
        <w:rPr>
          <w:rFonts w:ascii="Tahoma" w:hAnsi="Tahoma" w:cs="Tahoma"/>
          <w:sz w:val="20"/>
          <w:szCs w:val="20"/>
        </w:rPr>
        <w:t xml:space="preserve">  </w:t>
      </w:r>
    </w:p>
    <w:p w14:paraId="2CDF0236" w14:textId="77777777" w:rsidR="00D77DF5" w:rsidRPr="00DF74AE" w:rsidRDefault="00D77DF5" w:rsidP="00C90EAD">
      <w:pPr>
        <w:pStyle w:val="ListParagraph"/>
        <w:numPr>
          <w:ilvl w:val="0"/>
          <w:numId w:val="11"/>
        </w:numPr>
        <w:contextualSpacing/>
        <w:rPr>
          <w:rFonts w:ascii="Tahoma" w:hAnsi="Tahoma" w:cs="Tahoma"/>
          <w:sz w:val="20"/>
          <w:szCs w:val="20"/>
        </w:rPr>
      </w:pPr>
      <w:r w:rsidRPr="00DF74AE">
        <w:rPr>
          <w:rFonts w:ascii="Tahoma" w:hAnsi="Tahoma" w:cs="Tahoma"/>
          <w:sz w:val="20"/>
          <w:szCs w:val="20"/>
        </w:rPr>
        <w:t xml:space="preserve">Free profile access – 60 min/day. </w:t>
      </w:r>
    </w:p>
    <w:p w14:paraId="026494D5" w14:textId="14E7D219" w:rsidR="00D77DF5" w:rsidRPr="00DF74AE" w:rsidRDefault="00D77DF5" w:rsidP="00C90EAD">
      <w:pPr>
        <w:pStyle w:val="ListParagraph"/>
        <w:numPr>
          <w:ilvl w:val="0"/>
          <w:numId w:val="11"/>
        </w:numPr>
        <w:contextualSpacing/>
        <w:rPr>
          <w:rFonts w:ascii="Tahoma" w:hAnsi="Tahoma" w:cs="Tahoma"/>
          <w:sz w:val="20"/>
          <w:szCs w:val="20"/>
        </w:rPr>
      </w:pPr>
      <w:r w:rsidRPr="00DF74AE">
        <w:rPr>
          <w:rFonts w:ascii="Tahoma" w:hAnsi="Tahoma" w:cs="Tahoma"/>
          <w:sz w:val="20"/>
          <w:szCs w:val="20"/>
        </w:rPr>
        <w:t>Phone dialer profile – 60</w:t>
      </w:r>
      <w:r w:rsidR="00C51A73">
        <w:rPr>
          <w:rFonts w:ascii="Tahoma" w:hAnsi="Tahoma" w:cs="Tahoma"/>
          <w:sz w:val="20"/>
          <w:szCs w:val="20"/>
        </w:rPr>
        <w:t xml:space="preserve"> </w:t>
      </w:r>
      <w:r w:rsidRPr="00DF74AE">
        <w:rPr>
          <w:rFonts w:ascii="Tahoma" w:hAnsi="Tahoma" w:cs="Tahoma"/>
          <w:sz w:val="20"/>
          <w:szCs w:val="20"/>
        </w:rPr>
        <w:t xml:space="preserve">min/day. </w:t>
      </w:r>
    </w:p>
    <w:p w14:paraId="67AE603B" w14:textId="77777777" w:rsidR="00D77DF5" w:rsidRPr="00DF74AE" w:rsidRDefault="00D77DF5" w:rsidP="00C90EAD">
      <w:pPr>
        <w:pStyle w:val="ListParagraph"/>
        <w:numPr>
          <w:ilvl w:val="0"/>
          <w:numId w:val="11"/>
        </w:numPr>
        <w:contextualSpacing/>
        <w:rPr>
          <w:rFonts w:ascii="Tahoma" w:hAnsi="Tahoma" w:cs="Tahoma"/>
          <w:sz w:val="20"/>
          <w:szCs w:val="20"/>
        </w:rPr>
      </w:pPr>
      <w:r w:rsidRPr="00DF74AE">
        <w:rPr>
          <w:rFonts w:ascii="Tahoma" w:hAnsi="Tahoma" w:cs="Tahoma"/>
          <w:sz w:val="20"/>
          <w:szCs w:val="20"/>
        </w:rPr>
        <w:t xml:space="preserve">Video visits are limited to 15 minutes per visit. </w:t>
      </w:r>
    </w:p>
    <w:p w14:paraId="27AEA1C3" w14:textId="77777777" w:rsidR="00D77DF5" w:rsidRPr="00DF74AE" w:rsidRDefault="00D77DF5" w:rsidP="00C90EAD">
      <w:pPr>
        <w:pStyle w:val="ListParagraph"/>
        <w:numPr>
          <w:ilvl w:val="0"/>
          <w:numId w:val="11"/>
        </w:numPr>
        <w:contextualSpacing/>
        <w:rPr>
          <w:rFonts w:ascii="Tahoma" w:hAnsi="Tahoma" w:cs="Tahoma"/>
          <w:sz w:val="20"/>
          <w:szCs w:val="20"/>
        </w:rPr>
      </w:pPr>
      <w:r w:rsidRPr="00DF74AE">
        <w:rPr>
          <w:rFonts w:ascii="Tahoma" w:hAnsi="Tahoma" w:cs="Tahoma"/>
          <w:sz w:val="20"/>
          <w:szCs w:val="20"/>
        </w:rPr>
        <w:t xml:space="preserve">Video visits are set to work during these times. </w:t>
      </w:r>
    </w:p>
    <w:p w14:paraId="718076A6" w14:textId="77777777" w:rsidR="00D77DF5" w:rsidRDefault="00D77DF5" w:rsidP="00D77DF5">
      <w:pPr>
        <w:rPr>
          <w:rFonts w:ascii="Tahoma" w:hAnsi="Tahoma" w:cs="Tahoma"/>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83"/>
        <w:gridCol w:w="1484"/>
        <w:gridCol w:w="1484"/>
        <w:gridCol w:w="1484"/>
      </w:tblGrid>
      <w:tr w:rsidR="007E0FC9" w:rsidRPr="007E0FC9" w14:paraId="34C5BE9D" w14:textId="77777777" w:rsidTr="007E0FC9">
        <w:tc>
          <w:tcPr>
            <w:tcW w:w="1483" w:type="dxa"/>
          </w:tcPr>
          <w:p w14:paraId="27CA5A62" w14:textId="4F25B37B" w:rsidR="007E0FC9" w:rsidRPr="007E0FC9" w:rsidRDefault="007E0FC9" w:rsidP="00D77DF5">
            <w:pPr>
              <w:rPr>
                <w:rFonts w:ascii="Tahoma" w:hAnsi="Tahoma" w:cs="Tahoma"/>
                <w:sz w:val="20"/>
                <w:szCs w:val="20"/>
              </w:rPr>
            </w:pPr>
            <w:bookmarkStart w:id="108" w:name="_Hlk178603093"/>
            <w:r w:rsidRPr="007E0FC9">
              <w:rPr>
                <w:rFonts w:ascii="Tahoma" w:hAnsi="Tahoma" w:cs="Tahoma"/>
                <w:sz w:val="20"/>
                <w:szCs w:val="20"/>
              </w:rPr>
              <w:t>Daily</w:t>
            </w:r>
          </w:p>
        </w:tc>
        <w:tc>
          <w:tcPr>
            <w:tcW w:w="1484" w:type="dxa"/>
          </w:tcPr>
          <w:p w14:paraId="18FA3633" w14:textId="2628B09F" w:rsidR="007E0FC9" w:rsidRPr="007E0FC9" w:rsidRDefault="007E0FC9" w:rsidP="007E0FC9">
            <w:pPr>
              <w:jc w:val="center"/>
              <w:rPr>
                <w:rFonts w:ascii="Tahoma" w:hAnsi="Tahoma" w:cs="Tahoma"/>
                <w:sz w:val="20"/>
                <w:szCs w:val="20"/>
              </w:rPr>
            </w:pPr>
            <w:r w:rsidRPr="007E0FC9">
              <w:rPr>
                <w:rFonts w:ascii="Tahoma" w:hAnsi="Tahoma" w:cs="Tahoma"/>
                <w:sz w:val="20"/>
                <w:szCs w:val="20"/>
              </w:rPr>
              <w:t>0600-1145</w:t>
            </w:r>
          </w:p>
        </w:tc>
        <w:tc>
          <w:tcPr>
            <w:tcW w:w="1484" w:type="dxa"/>
          </w:tcPr>
          <w:p w14:paraId="51FDF8C6" w14:textId="07A609AE" w:rsidR="007E0FC9" w:rsidRPr="007E0FC9" w:rsidRDefault="007E0FC9" w:rsidP="007E0FC9">
            <w:pPr>
              <w:jc w:val="center"/>
              <w:rPr>
                <w:rFonts w:ascii="Tahoma" w:hAnsi="Tahoma" w:cs="Tahoma"/>
                <w:sz w:val="20"/>
                <w:szCs w:val="20"/>
              </w:rPr>
            </w:pPr>
            <w:r w:rsidRPr="007E0FC9">
              <w:rPr>
                <w:rFonts w:ascii="Tahoma" w:hAnsi="Tahoma" w:cs="Tahoma"/>
                <w:sz w:val="20"/>
                <w:szCs w:val="20"/>
              </w:rPr>
              <w:t>1230-1630</w:t>
            </w:r>
          </w:p>
        </w:tc>
        <w:tc>
          <w:tcPr>
            <w:tcW w:w="1484" w:type="dxa"/>
          </w:tcPr>
          <w:p w14:paraId="173DB141" w14:textId="0AA65201" w:rsidR="007E0FC9" w:rsidRPr="007E0FC9" w:rsidRDefault="007E0FC9" w:rsidP="007E0FC9">
            <w:pPr>
              <w:jc w:val="center"/>
              <w:rPr>
                <w:rFonts w:ascii="Tahoma" w:hAnsi="Tahoma" w:cs="Tahoma"/>
                <w:sz w:val="20"/>
                <w:szCs w:val="20"/>
              </w:rPr>
            </w:pPr>
            <w:r w:rsidRPr="007E0FC9">
              <w:rPr>
                <w:rFonts w:ascii="Tahoma" w:hAnsi="Tahoma" w:cs="Tahoma"/>
                <w:sz w:val="20"/>
                <w:szCs w:val="20"/>
              </w:rPr>
              <w:t>1730-2115</w:t>
            </w:r>
          </w:p>
        </w:tc>
      </w:tr>
      <w:bookmarkEnd w:id="108"/>
    </w:tbl>
    <w:p w14:paraId="4DB16184" w14:textId="77777777" w:rsidR="007E0FC9" w:rsidRPr="00DF74AE" w:rsidRDefault="007E0FC9" w:rsidP="00D77DF5">
      <w:pPr>
        <w:rPr>
          <w:rFonts w:ascii="Tahoma" w:hAnsi="Tahoma" w:cs="Tahoma"/>
        </w:rPr>
      </w:pPr>
    </w:p>
    <w:p w14:paraId="44C95646" w14:textId="77777777" w:rsidR="00D77DF5" w:rsidRPr="00DF74AE" w:rsidRDefault="00D77DF5" w:rsidP="00D77DF5">
      <w:pPr>
        <w:rPr>
          <w:rFonts w:ascii="Tahoma" w:hAnsi="Tahoma" w:cs="Tahoma"/>
          <w:b/>
          <w:bCs/>
        </w:rPr>
      </w:pPr>
      <w:r w:rsidRPr="00DF74AE">
        <w:rPr>
          <w:rFonts w:ascii="Tahoma" w:hAnsi="Tahoma" w:cs="Tahoma"/>
          <w:b/>
          <w:bCs/>
        </w:rPr>
        <w:t>Tablet Procedure</w:t>
      </w:r>
    </w:p>
    <w:p w14:paraId="7AFFA081" w14:textId="77777777" w:rsidR="00D77DF5" w:rsidRPr="00DF74AE" w:rsidRDefault="00D77DF5" w:rsidP="00D77DF5">
      <w:pPr>
        <w:rPr>
          <w:rFonts w:ascii="Tahoma" w:hAnsi="Tahoma" w:cs="Tahoma"/>
          <w:sz w:val="20"/>
          <w:szCs w:val="20"/>
        </w:rPr>
      </w:pPr>
    </w:p>
    <w:p w14:paraId="6E71BCA6" w14:textId="2BADCF8F" w:rsidR="00D77DF5" w:rsidRPr="00A9688C" w:rsidRDefault="00D77DF5" w:rsidP="00C90EAD">
      <w:pPr>
        <w:pStyle w:val="ListParagraph"/>
        <w:numPr>
          <w:ilvl w:val="0"/>
          <w:numId w:val="9"/>
        </w:numPr>
        <w:contextualSpacing/>
        <w:rPr>
          <w:rFonts w:ascii="Tahoma" w:hAnsi="Tahoma" w:cs="Tahoma"/>
          <w:sz w:val="20"/>
          <w:szCs w:val="20"/>
        </w:rPr>
      </w:pPr>
      <w:r w:rsidRPr="00DF74AE">
        <w:rPr>
          <w:rFonts w:ascii="Tahoma" w:hAnsi="Tahoma" w:cs="Tahoma"/>
          <w:sz w:val="20"/>
          <w:szCs w:val="20"/>
        </w:rPr>
        <w:t xml:space="preserve">Tablets will be checked out by turning in your resident badge at </w:t>
      </w:r>
      <w:r w:rsidR="00F256FD">
        <w:rPr>
          <w:rFonts w:ascii="Tahoma" w:hAnsi="Tahoma" w:cs="Tahoma"/>
          <w:sz w:val="20"/>
          <w:szCs w:val="20"/>
        </w:rPr>
        <w:t>Central</w:t>
      </w:r>
      <w:r w:rsidRPr="00DF74AE">
        <w:rPr>
          <w:rFonts w:ascii="Tahoma" w:hAnsi="Tahoma" w:cs="Tahoma"/>
          <w:sz w:val="20"/>
          <w:szCs w:val="20"/>
        </w:rPr>
        <w:t xml:space="preserve">. When you are done with the tablet, you will first place it back in the charging station in </w:t>
      </w:r>
      <w:r w:rsidR="00DF4159">
        <w:rPr>
          <w:rFonts w:ascii="Tahoma" w:hAnsi="Tahoma" w:cs="Tahoma"/>
          <w:sz w:val="20"/>
          <w:szCs w:val="20"/>
        </w:rPr>
        <w:t>the Device Room across from Central</w:t>
      </w:r>
      <w:r w:rsidRPr="00DF74AE">
        <w:rPr>
          <w:rFonts w:ascii="Tahoma" w:hAnsi="Tahoma" w:cs="Tahoma"/>
          <w:sz w:val="20"/>
          <w:szCs w:val="20"/>
        </w:rPr>
        <w:t xml:space="preserve">, and then come retrieve your badge from </w:t>
      </w:r>
      <w:r w:rsidR="00F256FD">
        <w:rPr>
          <w:rFonts w:ascii="Tahoma" w:hAnsi="Tahoma" w:cs="Tahoma"/>
          <w:sz w:val="20"/>
          <w:szCs w:val="20"/>
        </w:rPr>
        <w:t>Central</w:t>
      </w:r>
      <w:r w:rsidRPr="00DF74AE">
        <w:rPr>
          <w:rFonts w:ascii="Tahoma" w:hAnsi="Tahoma" w:cs="Tahoma"/>
          <w:sz w:val="20"/>
          <w:szCs w:val="20"/>
        </w:rPr>
        <w:t xml:space="preserve">. </w:t>
      </w:r>
    </w:p>
    <w:p w14:paraId="1C5F0C5E" w14:textId="77777777" w:rsidR="00D77DF5" w:rsidRDefault="00D77DF5" w:rsidP="00C90EAD">
      <w:pPr>
        <w:pStyle w:val="ListParagraph"/>
        <w:numPr>
          <w:ilvl w:val="0"/>
          <w:numId w:val="9"/>
        </w:numPr>
        <w:contextualSpacing/>
        <w:rPr>
          <w:rFonts w:ascii="Tahoma" w:hAnsi="Tahoma" w:cs="Tahoma"/>
          <w:sz w:val="20"/>
          <w:szCs w:val="20"/>
        </w:rPr>
      </w:pPr>
      <w:r w:rsidRPr="00DF74AE">
        <w:rPr>
          <w:rFonts w:ascii="Tahoma" w:hAnsi="Tahoma" w:cs="Tahoma"/>
          <w:sz w:val="20"/>
          <w:szCs w:val="20"/>
        </w:rPr>
        <w:t>All calls and video chats are recorded and subject to review.</w:t>
      </w:r>
    </w:p>
    <w:p w14:paraId="4D9DDC00" w14:textId="73E5C1A7" w:rsidR="007F4444" w:rsidRPr="00DF74AE" w:rsidRDefault="007F4444" w:rsidP="00C90EAD">
      <w:pPr>
        <w:pStyle w:val="ListParagraph"/>
        <w:numPr>
          <w:ilvl w:val="0"/>
          <w:numId w:val="9"/>
        </w:numPr>
        <w:contextualSpacing/>
        <w:rPr>
          <w:rFonts w:ascii="Tahoma" w:hAnsi="Tahoma" w:cs="Tahoma"/>
          <w:sz w:val="20"/>
          <w:szCs w:val="20"/>
        </w:rPr>
      </w:pPr>
      <w:r>
        <w:rPr>
          <w:rFonts w:ascii="Tahoma" w:hAnsi="Tahoma" w:cs="Tahoma"/>
          <w:sz w:val="20"/>
          <w:szCs w:val="20"/>
        </w:rPr>
        <w:t>Residents are not permitted to be under any cover while using the tablet.</w:t>
      </w:r>
    </w:p>
    <w:p w14:paraId="056A2088" w14:textId="40396161" w:rsidR="00D77DF5" w:rsidRPr="00DF74AE" w:rsidRDefault="00D77DF5" w:rsidP="00C90EAD">
      <w:pPr>
        <w:pStyle w:val="ListParagraph"/>
        <w:numPr>
          <w:ilvl w:val="0"/>
          <w:numId w:val="9"/>
        </w:numPr>
        <w:contextualSpacing/>
        <w:rPr>
          <w:rFonts w:ascii="Tahoma" w:hAnsi="Tahoma" w:cs="Tahoma"/>
          <w:sz w:val="20"/>
          <w:szCs w:val="20"/>
        </w:rPr>
      </w:pPr>
      <w:r w:rsidRPr="00DF74AE">
        <w:rPr>
          <w:rFonts w:ascii="Tahoma" w:hAnsi="Tahoma" w:cs="Tahoma"/>
          <w:sz w:val="20"/>
          <w:szCs w:val="20"/>
        </w:rPr>
        <w:t xml:space="preserve">Video </w:t>
      </w:r>
      <w:r w:rsidR="00E8183A" w:rsidRPr="00DF74AE">
        <w:rPr>
          <w:rFonts w:ascii="Tahoma" w:hAnsi="Tahoma" w:cs="Tahoma"/>
          <w:sz w:val="20"/>
          <w:szCs w:val="20"/>
        </w:rPr>
        <w:t>c</w:t>
      </w:r>
      <w:r w:rsidRPr="00DF74AE">
        <w:rPr>
          <w:rFonts w:ascii="Tahoma" w:hAnsi="Tahoma" w:cs="Tahoma"/>
          <w:sz w:val="20"/>
          <w:szCs w:val="20"/>
        </w:rPr>
        <w:t xml:space="preserve">hats will be terminated immediately if any lewd or inappropriate behavior is seen or heard by staff. </w:t>
      </w:r>
    </w:p>
    <w:bookmarkEnd w:id="107"/>
    <w:p w14:paraId="4B6DAEE6" w14:textId="5B9E4F32" w:rsidR="001A5AAB" w:rsidRDefault="001A5AAB">
      <w:pPr>
        <w:rPr>
          <w:rFonts w:ascii="Tahoma" w:hAnsi="Tahoma" w:cs="Tahoma"/>
          <w:sz w:val="20"/>
          <w:szCs w:val="20"/>
        </w:rPr>
      </w:pPr>
      <w:r>
        <w:rPr>
          <w:rFonts w:ascii="Tahoma" w:hAnsi="Tahoma" w:cs="Tahoma"/>
          <w:sz w:val="20"/>
          <w:szCs w:val="20"/>
        </w:rPr>
        <w:br w:type="page"/>
      </w:r>
    </w:p>
    <w:p w14:paraId="3190D96F" w14:textId="77777777" w:rsidR="001A5AAB" w:rsidRPr="001A5AAB" w:rsidRDefault="001A5AAB" w:rsidP="00947FDF">
      <w:pPr>
        <w:pStyle w:val="BodyText"/>
        <w:spacing w:before="82" w:line="245" w:lineRule="exact"/>
        <w:jc w:val="center"/>
        <w:rPr>
          <w:rFonts w:ascii="Tahoma" w:hAnsi="Tahoma" w:cs="Tahoma"/>
          <w:b/>
          <w:bCs/>
          <w:spacing w:val="-5"/>
        </w:rPr>
      </w:pPr>
      <w:r w:rsidRPr="001A5AAB">
        <w:rPr>
          <w:rFonts w:ascii="Tahoma" w:hAnsi="Tahoma" w:cs="Tahoma"/>
          <w:b/>
          <w:bCs/>
        </w:rPr>
        <w:lastRenderedPageBreak/>
        <w:t>RESIDENT</w:t>
      </w:r>
      <w:r w:rsidRPr="001A5AAB">
        <w:rPr>
          <w:rFonts w:ascii="Tahoma" w:hAnsi="Tahoma" w:cs="Tahoma"/>
          <w:b/>
          <w:bCs/>
          <w:spacing w:val="-8"/>
        </w:rPr>
        <w:t xml:space="preserve"> </w:t>
      </w:r>
      <w:r w:rsidRPr="001A5AAB">
        <w:rPr>
          <w:rFonts w:ascii="Tahoma" w:hAnsi="Tahoma" w:cs="Tahoma"/>
          <w:b/>
          <w:bCs/>
        </w:rPr>
        <w:t>PHONE</w:t>
      </w:r>
      <w:r w:rsidRPr="001A5AAB">
        <w:rPr>
          <w:rFonts w:ascii="Tahoma" w:hAnsi="Tahoma" w:cs="Tahoma"/>
          <w:b/>
          <w:bCs/>
          <w:spacing w:val="-6"/>
        </w:rPr>
        <w:t xml:space="preserve"> </w:t>
      </w:r>
      <w:r w:rsidRPr="001A5AAB">
        <w:rPr>
          <w:rFonts w:ascii="Tahoma" w:hAnsi="Tahoma" w:cs="Tahoma"/>
          <w:b/>
          <w:bCs/>
          <w:spacing w:val="-5"/>
        </w:rPr>
        <w:t>USE</w:t>
      </w:r>
    </w:p>
    <w:p w14:paraId="1CF236F1" w14:textId="77777777" w:rsidR="001A5AAB" w:rsidRPr="001A5AAB" w:rsidRDefault="001A5AAB" w:rsidP="001A5AAB">
      <w:pPr>
        <w:pStyle w:val="BodyText"/>
        <w:spacing w:before="82" w:line="245" w:lineRule="exact"/>
        <w:rPr>
          <w:rFonts w:ascii="Tahoma" w:hAnsi="Tahoma" w:cs="Tahoma"/>
          <w:sz w:val="20"/>
          <w:szCs w:val="20"/>
        </w:rPr>
      </w:pPr>
    </w:p>
    <w:p w14:paraId="13327732" w14:textId="77777777" w:rsidR="001A5AAB" w:rsidRPr="001A5AAB" w:rsidRDefault="001A5AAB" w:rsidP="001A5AAB">
      <w:pPr>
        <w:pStyle w:val="BodyText"/>
        <w:spacing w:line="245" w:lineRule="exact"/>
        <w:rPr>
          <w:rFonts w:ascii="Tahoma" w:hAnsi="Tahoma" w:cs="Tahoma"/>
          <w:spacing w:val="-4"/>
        </w:rPr>
      </w:pPr>
      <w:r w:rsidRPr="001A5AAB">
        <w:rPr>
          <w:rFonts w:ascii="Tahoma" w:hAnsi="Tahoma" w:cs="Tahoma"/>
        </w:rPr>
        <w:t>How</w:t>
      </w:r>
      <w:r w:rsidRPr="001A5AAB">
        <w:rPr>
          <w:rFonts w:ascii="Tahoma" w:hAnsi="Tahoma" w:cs="Tahoma"/>
          <w:spacing w:val="-5"/>
        </w:rPr>
        <w:t xml:space="preserve"> </w:t>
      </w:r>
      <w:r w:rsidRPr="001A5AAB">
        <w:rPr>
          <w:rFonts w:ascii="Tahoma" w:hAnsi="Tahoma" w:cs="Tahoma"/>
        </w:rPr>
        <w:t>to</w:t>
      </w:r>
      <w:r w:rsidRPr="001A5AAB">
        <w:rPr>
          <w:rFonts w:ascii="Tahoma" w:hAnsi="Tahoma" w:cs="Tahoma"/>
          <w:spacing w:val="-4"/>
        </w:rPr>
        <w:t xml:space="preserve"> </w:t>
      </w:r>
      <w:r w:rsidRPr="001A5AAB">
        <w:rPr>
          <w:rFonts w:ascii="Tahoma" w:hAnsi="Tahoma" w:cs="Tahoma"/>
        </w:rPr>
        <w:t>Make</w:t>
      </w:r>
      <w:r w:rsidRPr="001A5AAB">
        <w:rPr>
          <w:rFonts w:ascii="Tahoma" w:hAnsi="Tahoma" w:cs="Tahoma"/>
          <w:spacing w:val="-2"/>
        </w:rPr>
        <w:t xml:space="preserve"> </w:t>
      </w:r>
      <w:r w:rsidRPr="001A5AAB">
        <w:rPr>
          <w:rFonts w:ascii="Tahoma" w:hAnsi="Tahoma" w:cs="Tahoma"/>
        </w:rPr>
        <w:t>Phone</w:t>
      </w:r>
      <w:r w:rsidRPr="001A5AAB">
        <w:rPr>
          <w:rFonts w:ascii="Tahoma" w:hAnsi="Tahoma" w:cs="Tahoma"/>
          <w:spacing w:val="-5"/>
        </w:rPr>
        <w:t xml:space="preserve"> </w:t>
      </w:r>
      <w:r w:rsidRPr="001A5AAB">
        <w:rPr>
          <w:rFonts w:ascii="Tahoma" w:hAnsi="Tahoma" w:cs="Tahoma"/>
          <w:spacing w:val="-4"/>
        </w:rPr>
        <w:t>Calls</w:t>
      </w:r>
    </w:p>
    <w:p w14:paraId="1213831F" w14:textId="77777777" w:rsidR="001A5AAB" w:rsidRPr="001A5AAB" w:rsidRDefault="001A5AAB" w:rsidP="001A5AAB">
      <w:pPr>
        <w:pStyle w:val="BodyText"/>
        <w:spacing w:line="245" w:lineRule="exact"/>
        <w:rPr>
          <w:rFonts w:ascii="Tahoma" w:hAnsi="Tahoma" w:cs="Tahoma"/>
          <w:sz w:val="20"/>
          <w:szCs w:val="20"/>
        </w:rPr>
      </w:pPr>
    </w:p>
    <w:p w14:paraId="1199FA75" w14:textId="77777777" w:rsidR="001A5AAB" w:rsidRPr="001A5AAB" w:rsidRDefault="001A5AAB" w:rsidP="001A5AAB">
      <w:pPr>
        <w:pStyle w:val="BodyText"/>
        <w:spacing w:before="1" w:line="245" w:lineRule="exact"/>
        <w:rPr>
          <w:rFonts w:ascii="Tahoma" w:hAnsi="Tahoma" w:cs="Tahoma"/>
          <w:sz w:val="20"/>
          <w:szCs w:val="20"/>
        </w:rPr>
      </w:pPr>
      <w:r w:rsidRPr="001A5AAB">
        <w:rPr>
          <w:rFonts w:ascii="Tahoma" w:hAnsi="Tahoma" w:cs="Tahoma"/>
          <w:sz w:val="20"/>
          <w:szCs w:val="20"/>
        </w:rPr>
        <w:t>Cidnet</w:t>
      </w:r>
      <w:r w:rsidRPr="001A5AAB">
        <w:rPr>
          <w:rFonts w:ascii="Tahoma" w:hAnsi="Tahoma" w:cs="Tahoma"/>
          <w:spacing w:val="-5"/>
          <w:sz w:val="20"/>
          <w:szCs w:val="20"/>
        </w:rPr>
        <w:t xml:space="preserve"> </w:t>
      </w:r>
      <w:r w:rsidRPr="001A5AAB">
        <w:rPr>
          <w:rFonts w:ascii="Tahoma" w:hAnsi="Tahoma" w:cs="Tahoma"/>
          <w:sz w:val="20"/>
          <w:szCs w:val="20"/>
        </w:rPr>
        <w:t>Data</w:t>
      </w:r>
      <w:r w:rsidRPr="001A5AAB">
        <w:rPr>
          <w:rFonts w:ascii="Tahoma" w:hAnsi="Tahoma" w:cs="Tahoma"/>
          <w:spacing w:val="-5"/>
          <w:sz w:val="20"/>
          <w:szCs w:val="20"/>
        </w:rPr>
        <w:t xml:space="preserve"> </w:t>
      </w:r>
      <w:r w:rsidRPr="001A5AAB">
        <w:rPr>
          <w:rFonts w:ascii="Tahoma" w:hAnsi="Tahoma" w:cs="Tahoma"/>
          <w:sz w:val="20"/>
          <w:szCs w:val="20"/>
        </w:rPr>
        <w:t>–</w:t>
      </w:r>
      <w:r w:rsidRPr="001A5AAB">
        <w:rPr>
          <w:rFonts w:ascii="Tahoma" w:hAnsi="Tahoma" w:cs="Tahoma"/>
          <w:spacing w:val="-4"/>
          <w:sz w:val="20"/>
          <w:szCs w:val="20"/>
        </w:rPr>
        <w:t xml:space="preserve"> </w:t>
      </w:r>
      <w:r w:rsidRPr="001A5AAB">
        <w:rPr>
          <w:rFonts w:ascii="Tahoma" w:hAnsi="Tahoma" w:cs="Tahoma"/>
          <w:sz w:val="20"/>
          <w:szCs w:val="20"/>
        </w:rPr>
        <w:t>How</w:t>
      </w:r>
      <w:r w:rsidRPr="001A5AAB">
        <w:rPr>
          <w:rFonts w:ascii="Tahoma" w:hAnsi="Tahoma" w:cs="Tahoma"/>
          <w:spacing w:val="-5"/>
          <w:sz w:val="20"/>
          <w:szCs w:val="20"/>
        </w:rPr>
        <w:t xml:space="preserve"> </w:t>
      </w:r>
      <w:r w:rsidRPr="001A5AAB">
        <w:rPr>
          <w:rFonts w:ascii="Tahoma" w:hAnsi="Tahoma" w:cs="Tahoma"/>
          <w:sz w:val="20"/>
          <w:szCs w:val="20"/>
        </w:rPr>
        <w:t>Everything</w:t>
      </w:r>
      <w:r w:rsidRPr="001A5AAB">
        <w:rPr>
          <w:rFonts w:ascii="Tahoma" w:hAnsi="Tahoma" w:cs="Tahoma"/>
          <w:spacing w:val="-4"/>
          <w:sz w:val="20"/>
          <w:szCs w:val="20"/>
        </w:rPr>
        <w:t xml:space="preserve"> </w:t>
      </w:r>
      <w:r w:rsidRPr="001A5AAB">
        <w:rPr>
          <w:rFonts w:ascii="Tahoma" w:hAnsi="Tahoma" w:cs="Tahoma"/>
          <w:spacing w:val="-2"/>
          <w:sz w:val="20"/>
          <w:szCs w:val="20"/>
        </w:rPr>
        <w:t>Works</w:t>
      </w:r>
    </w:p>
    <w:p w14:paraId="5B2A04D6" w14:textId="77777777" w:rsidR="001A5AAB" w:rsidRPr="001A5AAB" w:rsidRDefault="001A5AAB" w:rsidP="001A5AAB">
      <w:pPr>
        <w:pStyle w:val="BodyText"/>
        <w:rPr>
          <w:rFonts w:ascii="Tahoma" w:hAnsi="Tahoma" w:cs="Tahoma"/>
          <w:sz w:val="20"/>
          <w:szCs w:val="20"/>
        </w:rPr>
      </w:pPr>
      <w:r w:rsidRPr="001A5AAB">
        <w:rPr>
          <w:rFonts w:ascii="Tahoma" w:hAnsi="Tahoma" w:cs="Tahoma"/>
          <w:sz w:val="20"/>
          <w:szCs w:val="20"/>
        </w:rPr>
        <w:t>All</w:t>
      </w:r>
      <w:r w:rsidRPr="001A5AAB">
        <w:rPr>
          <w:rFonts w:ascii="Tahoma" w:hAnsi="Tahoma" w:cs="Tahoma"/>
          <w:spacing w:val="-1"/>
          <w:sz w:val="20"/>
          <w:szCs w:val="20"/>
        </w:rPr>
        <w:t xml:space="preserve"> </w:t>
      </w:r>
      <w:r w:rsidRPr="001A5AAB">
        <w:rPr>
          <w:rFonts w:ascii="Tahoma" w:hAnsi="Tahoma" w:cs="Tahoma"/>
          <w:sz w:val="20"/>
          <w:szCs w:val="20"/>
        </w:rPr>
        <w:t>calls</w:t>
      </w:r>
      <w:r w:rsidRPr="001A5AAB">
        <w:rPr>
          <w:rFonts w:ascii="Tahoma" w:hAnsi="Tahoma" w:cs="Tahoma"/>
          <w:spacing w:val="-1"/>
          <w:sz w:val="20"/>
          <w:szCs w:val="20"/>
        </w:rPr>
        <w:t xml:space="preserve"> </w:t>
      </w:r>
      <w:r w:rsidRPr="001A5AAB">
        <w:rPr>
          <w:rFonts w:ascii="Tahoma" w:hAnsi="Tahoma" w:cs="Tahoma"/>
          <w:sz w:val="20"/>
          <w:szCs w:val="20"/>
        </w:rPr>
        <w:t>are</w:t>
      </w:r>
      <w:r w:rsidRPr="001A5AAB">
        <w:rPr>
          <w:rFonts w:ascii="Tahoma" w:hAnsi="Tahoma" w:cs="Tahoma"/>
          <w:spacing w:val="-2"/>
          <w:sz w:val="20"/>
          <w:szCs w:val="20"/>
        </w:rPr>
        <w:t xml:space="preserve"> </w:t>
      </w:r>
      <w:r w:rsidRPr="001A5AAB">
        <w:rPr>
          <w:rFonts w:ascii="Tahoma" w:hAnsi="Tahoma" w:cs="Tahoma"/>
          <w:sz w:val="20"/>
          <w:szCs w:val="20"/>
        </w:rPr>
        <w:t>paid</w:t>
      </w:r>
      <w:r w:rsidRPr="001A5AAB">
        <w:rPr>
          <w:rFonts w:ascii="Tahoma" w:hAnsi="Tahoma" w:cs="Tahoma"/>
          <w:spacing w:val="-1"/>
          <w:sz w:val="20"/>
          <w:szCs w:val="20"/>
        </w:rPr>
        <w:t xml:space="preserve"> </w:t>
      </w:r>
      <w:r w:rsidRPr="001A5AAB">
        <w:rPr>
          <w:rFonts w:ascii="Tahoma" w:hAnsi="Tahoma" w:cs="Tahoma"/>
          <w:sz w:val="20"/>
          <w:szCs w:val="20"/>
        </w:rPr>
        <w:t>for</w:t>
      </w:r>
      <w:r w:rsidRPr="001A5AAB">
        <w:rPr>
          <w:rFonts w:ascii="Tahoma" w:hAnsi="Tahoma" w:cs="Tahoma"/>
          <w:spacing w:val="-3"/>
          <w:sz w:val="20"/>
          <w:szCs w:val="20"/>
        </w:rPr>
        <w:t xml:space="preserve"> </w:t>
      </w:r>
      <w:r w:rsidRPr="001A5AAB">
        <w:rPr>
          <w:rFonts w:ascii="Tahoma" w:hAnsi="Tahoma" w:cs="Tahoma"/>
          <w:sz w:val="20"/>
          <w:szCs w:val="20"/>
        </w:rPr>
        <w:t>with</w:t>
      </w:r>
      <w:r w:rsidRPr="001A5AAB">
        <w:rPr>
          <w:rFonts w:ascii="Tahoma" w:hAnsi="Tahoma" w:cs="Tahoma"/>
          <w:spacing w:val="-1"/>
          <w:sz w:val="20"/>
          <w:szCs w:val="20"/>
        </w:rPr>
        <w:t xml:space="preserve"> </w:t>
      </w:r>
      <w:r w:rsidRPr="001A5AAB">
        <w:rPr>
          <w:rFonts w:ascii="Tahoma" w:hAnsi="Tahoma" w:cs="Tahoma"/>
          <w:sz w:val="20"/>
          <w:szCs w:val="20"/>
        </w:rPr>
        <w:t>data</w:t>
      </w:r>
      <w:r w:rsidRPr="001A5AAB">
        <w:rPr>
          <w:rFonts w:ascii="Tahoma" w:hAnsi="Tahoma" w:cs="Tahoma"/>
          <w:spacing w:val="-2"/>
          <w:sz w:val="20"/>
          <w:szCs w:val="20"/>
        </w:rPr>
        <w:t xml:space="preserve"> </w:t>
      </w:r>
      <w:r w:rsidRPr="001A5AAB">
        <w:rPr>
          <w:rFonts w:ascii="Tahoma" w:hAnsi="Tahoma" w:cs="Tahoma"/>
          <w:sz w:val="20"/>
          <w:szCs w:val="20"/>
        </w:rPr>
        <w:t>instead</w:t>
      </w:r>
      <w:r w:rsidRPr="001A5AAB">
        <w:rPr>
          <w:rFonts w:ascii="Tahoma" w:hAnsi="Tahoma" w:cs="Tahoma"/>
          <w:spacing w:val="-4"/>
          <w:sz w:val="20"/>
          <w:szCs w:val="20"/>
        </w:rPr>
        <w:t xml:space="preserve"> </w:t>
      </w:r>
      <w:r w:rsidRPr="001A5AAB">
        <w:rPr>
          <w:rFonts w:ascii="Tahoma" w:hAnsi="Tahoma" w:cs="Tahoma"/>
          <w:sz w:val="20"/>
          <w:szCs w:val="20"/>
        </w:rPr>
        <w:t>of</w:t>
      </w:r>
      <w:r w:rsidRPr="001A5AAB">
        <w:rPr>
          <w:rFonts w:ascii="Tahoma" w:hAnsi="Tahoma" w:cs="Tahoma"/>
          <w:spacing w:val="-1"/>
          <w:sz w:val="20"/>
          <w:szCs w:val="20"/>
        </w:rPr>
        <w:t xml:space="preserve"> </w:t>
      </w:r>
      <w:r w:rsidRPr="001A5AAB">
        <w:rPr>
          <w:rFonts w:ascii="Tahoma" w:hAnsi="Tahoma" w:cs="Tahoma"/>
          <w:sz w:val="20"/>
          <w:szCs w:val="20"/>
        </w:rPr>
        <w:t>a</w:t>
      </w:r>
      <w:r w:rsidRPr="001A5AAB">
        <w:rPr>
          <w:rFonts w:ascii="Tahoma" w:hAnsi="Tahoma" w:cs="Tahoma"/>
          <w:spacing w:val="-2"/>
          <w:sz w:val="20"/>
          <w:szCs w:val="20"/>
        </w:rPr>
        <w:t xml:space="preserve"> </w:t>
      </w:r>
      <w:r w:rsidRPr="001A5AAB">
        <w:rPr>
          <w:rFonts w:ascii="Tahoma" w:hAnsi="Tahoma" w:cs="Tahoma"/>
          <w:sz w:val="20"/>
          <w:szCs w:val="20"/>
        </w:rPr>
        <w:t>per</w:t>
      </w:r>
      <w:r w:rsidRPr="001A5AAB">
        <w:rPr>
          <w:rFonts w:ascii="Tahoma" w:hAnsi="Tahoma" w:cs="Tahoma"/>
          <w:spacing w:val="-3"/>
          <w:sz w:val="20"/>
          <w:szCs w:val="20"/>
        </w:rPr>
        <w:t xml:space="preserve"> </w:t>
      </w:r>
      <w:r w:rsidRPr="001A5AAB">
        <w:rPr>
          <w:rFonts w:ascii="Tahoma" w:hAnsi="Tahoma" w:cs="Tahoma"/>
          <w:sz w:val="20"/>
          <w:szCs w:val="20"/>
        </w:rPr>
        <w:t>minute</w:t>
      </w:r>
      <w:r w:rsidRPr="001A5AAB">
        <w:rPr>
          <w:rFonts w:ascii="Tahoma" w:hAnsi="Tahoma" w:cs="Tahoma"/>
          <w:spacing w:val="-4"/>
          <w:sz w:val="20"/>
          <w:szCs w:val="20"/>
        </w:rPr>
        <w:t xml:space="preserve"> </w:t>
      </w:r>
      <w:r w:rsidRPr="001A5AAB">
        <w:rPr>
          <w:rFonts w:ascii="Tahoma" w:hAnsi="Tahoma" w:cs="Tahoma"/>
          <w:sz w:val="20"/>
          <w:szCs w:val="20"/>
        </w:rPr>
        <w:t>fee.</w:t>
      </w:r>
      <w:r w:rsidRPr="001A5AAB">
        <w:rPr>
          <w:rFonts w:ascii="Tahoma" w:hAnsi="Tahoma" w:cs="Tahoma"/>
          <w:spacing w:val="-2"/>
          <w:sz w:val="20"/>
          <w:szCs w:val="20"/>
        </w:rPr>
        <w:t xml:space="preserve"> </w:t>
      </w:r>
      <w:r w:rsidRPr="001A5AAB">
        <w:rPr>
          <w:rFonts w:ascii="Tahoma" w:hAnsi="Tahoma" w:cs="Tahoma"/>
          <w:sz w:val="20"/>
          <w:szCs w:val="20"/>
        </w:rPr>
        <w:t>Data</w:t>
      </w:r>
      <w:r w:rsidRPr="001A5AAB">
        <w:rPr>
          <w:rFonts w:ascii="Tahoma" w:hAnsi="Tahoma" w:cs="Tahoma"/>
          <w:spacing w:val="-2"/>
          <w:sz w:val="20"/>
          <w:szCs w:val="20"/>
        </w:rPr>
        <w:t xml:space="preserve"> </w:t>
      </w:r>
      <w:r w:rsidRPr="001A5AAB">
        <w:rPr>
          <w:rFonts w:ascii="Tahoma" w:hAnsi="Tahoma" w:cs="Tahoma"/>
          <w:sz w:val="20"/>
          <w:szCs w:val="20"/>
        </w:rPr>
        <w:t>is</w:t>
      </w:r>
      <w:r w:rsidRPr="001A5AAB">
        <w:rPr>
          <w:rFonts w:ascii="Tahoma" w:hAnsi="Tahoma" w:cs="Tahoma"/>
          <w:spacing w:val="-1"/>
          <w:sz w:val="20"/>
          <w:szCs w:val="20"/>
        </w:rPr>
        <w:t xml:space="preserve"> </w:t>
      </w:r>
      <w:r w:rsidRPr="001A5AAB">
        <w:rPr>
          <w:rFonts w:ascii="Tahoma" w:hAnsi="Tahoma" w:cs="Tahoma"/>
          <w:sz w:val="20"/>
          <w:szCs w:val="20"/>
        </w:rPr>
        <w:t>sold</w:t>
      </w:r>
      <w:r w:rsidRPr="001A5AAB">
        <w:rPr>
          <w:rFonts w:ascii="Tahoma" w:hAnsi="Tahoma" w:cs="Tahoma"/>
          <w:spacing w:val="-1"/>
          <w:sz w:val="20"/>
          <w:szCs w:val="20"/>
        </w:rPr>
        <w:t xml:space="preserve"> </w:t>
      </w:r>
      <w:r w:rsidRPr="001A5AAB">
        <w:rPr>
          <w:rFonts w:ascii="Tahoma" w:hAnsi="Tahoma" w:cs="Tahoma"/>
          <w:sz w:val="20"/>
          <w:szCs w:val="20"/>
        </w:rPr>
        <w:t>for</w:t>
      </w:r>
      <w:r w:rsidRPr="001A5AAB">
        <w:rPr>
          <w:rFonts w:ascii="Tahoma" w:hAnsi="Tahoma" w:cs="Tahoma"/>
          <w:spacing w:val="-3"/>
          <w:sz w:val="20"/>
          <w:szCs w:val="20"/>
        </w:rPr>
        <w:t xml:space="preserve"> </w:t>
      </w:r>
      <w:r w:rsidRPr="001A5AAB">
        <w:rPr>
          <w:rFonts w:ascii="Tahoma" w:hAnsi="Tahoma" w:cs="Tahoma"/>
          <w:sz w:val="20"/>
          <w:szCs w:val="20"/>
        </w:rPr>
        <w:t>$0.30</w:t>
      </w:r>
      <w:r w:rsidRPr="001A5AAB">
        <w:rPr>
          <w:rFonts w:ascii="Tahoma" w:hAnsi="Tahoma" w:cs="Tahoma"/>
          <w:spacing w:val="-1"/>
          <w:sz w:val="20"/>
          <w:szCs w:val="20"/>
        </w:rPr>
        <w:t xml:space="preserve"> </w:t>
      </w:r>
      <w:r w:rsidRPr="001A5AAB">
        <w:rPr>
          <w:rFonts w:ascii="Tahoma" w:hAnsi="Tahoma" w:cs="Tahoma"/>
          <w:sz w:val="20"/>
          <w:szCs w:val="20"/>
        </w:rPr>
        <w:t>per</w:t>
      </w:r>
      <w:r w:rsidRPr="001A5AAB">
        <w:rPr>
          <w:rFonts w:ascii="Tahoma" w:hAnsi="Tahoma" w:cs="Tahoma"/>
          <w:spacing w:val="-3"/>
          <w:sz w:val="20"/>
          <w:szCs w:val="20"/>
        </w:rPr>
        <w:t xml:space="preserve"> </w:t>
      </w:r>
      <w:r w:rsidRPr="001A5AAB">
        <w:rPr>
          <w:rFonts w:ascii="Tahoma" w:hAnsi="Tahoma" w:cs="Tahoma"/>
          <w:sz w:val="20"/>
          <w:szCs w:val="20"/>
        </w:rPr>
        <w:t>Megabyte.</w:t>
      </w:r>
      <w:r w:rsidRPr="001A5AAB">
        <w:rPr>
          <w:rFonts w:ascii="Tahoma" w:hAnsi="Tahoma" w:cs="Tahoma"/>
          <w:spacing w:val="-2"/>
          <w:sz w:val="20"/>
          <w:szCs w:val="20"/>
        </w:rPr>
        <w:t xml:space="preserve"> </w:t>
      </w:r>
      <w:r w:rsidRPr="001A5AAB">
        <w:rPr>
          <w:rFonts w:ascii="Tahoma" w:hAnsi="Tahoma" w:cs="Tahoma"/>
          <w:sz w:val="20"/>
          <w:szCs w:val="20"/>
        </w:rPr>
        <w:t>When</w:t>
      </w:r>
      <w:r w:rsidRPr="001A5AAB">
        <w:rPr>
          <w:rFonts w:ascii="Tahoma" w:hAnsi="Tahoma" w:cs="Tahoma"/>
          <w:spacing w:val="-2"/>
          <w:sz w:val="20"/>
          <w:szCs w:val="20"/>
        </w:rPr>
        <w:t xml:space="preserve"> </w:t>
      </w:r>
      <w:r w:rsidRPr="001A5AAB">
        <w:rPr>
          <w:rFonts w:ascii="Tahoma" w:hAnsi="Tahoma" w:cs="Tahoma"/>
          <w:sz w:val="20"/>
          <w:szCs w:val="20"/>
        </w:rPr>
        <w:t xml:space="preserve">you </w:t>
      </w:r>
      <w:r w:rsidRPr="001A5AAB">
        <w:rPr>
          <w:rFonts w:ascii="Tahoma" w:hAnsi="Tahoma" w:cs="Tahoma"/>
          <w:spacing w:val="-4"/>
          <w:sz w:val="20"/>
          <w:szCs w:val="20"/>
        </w:rPr>
        <w:t xml:space="preserve">talk </w:t>
      </w:r>
      <w:r w:rsidRPr="001A5AAB">
        <w:rPr>
          <w:rFonts w:ascii="Tahoma" w:hAnsi="Tahoma" w:cs="Tahoma"/>
          <w:sz w:val="20"/>
          <w:szCs w:val="20"/>
        </w:rPr>
        <w:t>on</w:t>
      </w:r>
      <w:r w:rsidRPr="001A5AAB">
        <w:rPr>
          <w:rFonts w:ascii="Tahoma" w:hAnsi="Tahoma" w:cs="Tahoma"/>
          <w:spacing w:val="-2"/>
          <w:sz w:val="20"/>
          <w:szCs w:val="20"/>
        </w:rPr>
        <w:t xml:space="preserve"> </w:t>
      </w:r>
      <w:r w:rsidRPr="001A5AAB">
        <w:rPr>
          <w:rFonts w:ascii="Tahoma" w:hAnsi="Tahoma" w:cs="Tahoma"/>
          <w:sz w:val="20"/>
          <w:szCs w:val="20"/>
        </w:rPr>
        <w:t>the</w:t>
      </w:r>
      <w:r w:rsidRPr="001A5AAB">
        <w:rPr>
          <w:rFonts w:ascii="Tahoma" w:hAnsi="Tahoma" w:cs="Tahoma"/>
          <w:spacing w:val="-2"/>
          <w:sz w:val="20"/>
          <w:szCs w:val="20"/>
        </w:rPr>
        <w:t xml:space="preserve"> </w:t>
      </w:r>
      <w:r w:rsidRPr="001A5AAB">
        <w:rPr>
          <w:rFonts w:ascii="Tahoma" w:hAnsi="Tahoma" w:cs="Tahoma"/>
          <w:sz w:val="20"/>
          <w:szCs w:val="20"/>
        </w:rPr>
        <w:t>phone,</w:t>
      </w:r>
      <w:r w:rsidRPr="001A5AAB">
        <w:rPr>
          <w:rFonts w:ascii="Tahoma" w:hAnsi="Tahoma" w:cs="Tahoma"/>
          <w:spacing w:val="-2"/>
          <w:sz w:val="20"/>
          <w:szCs w:val="20"/>
        </w:rPr>
        <w:t xml:space="preserve"> </w:t>
      </w:r>
      <w:r w:rsidRPr="001A5AAB">
        <w:rPr>
          <w:rFonts w:ascii="Tahoma" w:hAnsi="Tahoma" w:cs="Tahoma"/>
          <w:sz w:val="20"/>
          <w:szCs w:val="20"/>
        </w:rPr>
        <w:t>Cidnet</w:t>
      </w:r>
      <w:r w:rsidRPr="001A5AAB">
        <w:rPr>
          <w:rFonts w:ascii="Tahoma" w:hAnsi="Tahoma" w:cs="Tahoma"/>
          <w:spacing w:val="-1"/>
          <w:sz w:val="20"/>
          <w:szCs w:val="20"/>
        </w:rPr>
        <w:t xml:space="preserve"> </w:t>
      </w:r>
      <w:r w:rsidRPr="001A5AAB">
        <w:rPr>
          <w:rFonts w:ascii="Tahoma" w:hAnsi="Tahoma" w:cs="Tahoma"/>
          <w:sz w:val="20"/>
          <w:szCs w:val="20"/>
        </w:rPr>
        <w:t>tracks</w:t>
      </w:r>
      <w:r w:rsidRPr="001A5AAB">
        <w:rPr>
          <w:rFonts w:ascii="Tahoma" w:hAnsi="Tahoma" w:cs="Tahoma"/>
          <w:spacing w:val="-4"/>
          <w:sz w:val="20"/>
          <w:szCs w:val="20"/>
        </w:rPr>
        <w:t xml:space="preserve"> </w:t>
      </w:r>
      <w:r w:rsidRPr="001A5AAB">
        <w:rPr>
          <w:rFonts w:ascii="Tahoma" w:hAnsi="Tahoma" w:cs="Tahoma"/>
          <w:sz w:val="20"/>
          <w:szCs w:val="20"/>
        </w:rPr>
        <w:t>and</w:t>
      </w:r>
      <w:r w:rsidRPr="001A5AAB">
        <w:rPr>
          <w:rFonts w:ascii="Tahoma" w:hAnsi="Tahoma" w:cs="Tahoma"/>
          <w:spacing w:val="-1"/>
          <w:sz w:val="20"/>
          <w:szCs w:val="20"/>
        </w:rPr>
        <w:t xml:space="preserve"> </w:t>
      </w:r>
      <w:r w:rsidRPr="001A5AAB">
        <w:rPr>
          <w:rFonts w:ascii="Tahoma" w:hAnsi="Tahoma" w:cs="Tahoma"/>
          <w:sz w:val="20"/>
          <w:szCs w:val="20"/>
        </w:rPr>
        <w:t>deducts</w:t>
      </w:r>
      <w:r w:rsidRPr="001A5AAB">
        <w:rPr>
          <w:rFonts w:ascii="Tahoma" w:hAnsi="Tahoma" w:cs="Tahoma"/>
          <w:spacing w:val="-4"/>
          <w:sz w:val="20"/>
          <w:szCs w:val="20"/>
        </w:rPr>
        <w:t xml:space="preserve"> </w:t>
      </w:r>
      <w:r w:rsidRPr="001A5AAB">
        <w:rPr>
          <w:rFonts w:ascii="Tahoma" w:hAnsi="Tahoma" w:cs="Tahoma"/>
          <w:sz w:val="20"/>
          <w:szCs w:val="20"/>
        </w:rPr>
        <w:t>however</w:t>
      </w:r>
      <w:r w:rsidRPr="001A5AAB">
        <w:rPr>
          <w:rFonts w:ascii="Tahoma" w:hAnsi="Tahoma" w:cs="Tahoma"/>
          <w:spacing w:val="-3"/>
          <w:sz w:val="20"/>
          <w:szCs w:val="20"/>
        </w:rPr>
        <w:t xml:space="preserve"> </w:t>
      </w:r>
      <w:r w:rsidRPr="001A5AAB">
        <w:rPr>
          <w:rFonts w:ascii="Tahoma" w:hAnsi="Tahoma" w:cs="Tahoma"/>
          <w:sz w:val="20"/>
          <w:szCs w:val="20"/>
        </w:rPr>
        <w:t>much</w:t>
      </w:r>
      <w:r w:rsidRPr="001A5AAB">
        <w:rPr>
          <w:rFonts w:ascii="Tahoma" w:hAnsi="Tahoma" w:cs="Tahoma"/>
          <w:spacing w:val="-1"/>
          <w:sz w:val="20"/>
          <w:szCs w:val="20"/>
        </w:rPr>
        <w:t xml:space="preserve"> </w:t>
      </w:r>
      <w:r w:rsidRPr="001A5AAB">
        <w:rPr>
          <w:rFonts w:ascii="Tahoma" w:hAnsi="Tahoma" w:cs="Tahoma"/>
          <w:sz w:val="20"/>
          <w:szCs w:val="20"/>
        </w:rPr>
        <w:t>data</w:t>
      </w:r>
      <w:r w:rsidRPr="001A5AAB">
        <w:rPr>
          <w:rFonts w:ascii="Tahoma" w:hAnsi="Tahoma" w:cs="Tahoma"/>
          <w:spacing w:val="-2"/>
          <w:sz w:val="20"/>
          <w:szCs w:val="20"/>
        </w:rPr>
        <w:t xml:space="preserve"> </w:t>
      </w:r>
      <w:r w:rsidRPr="001A5AAB">
        <w:rPr>
          <w:rFonts w:ascii="Tahoma" w:hAnsi="Tahoma" w:cs="Tahoma"/>
          <w:sz w:val="20"/>
          <w:szCs w:val="20"/>
        </w:rPr>
        <w:t>is</w:t>
      </w:r>
      <w:r w:rsidRPr="001A5AAB">
        <w:rPr>
          <w:rFonts w:ascii="Tahoma" w:hAnsi="Tahoma" w:cs="Tahoma"/>
          <w:spacing w:val="-1"/>
          <w:sz w:val="20"/>
          <w:szCs w:val="20"/>
        </w:rPr>
        <w:t xml:space="preserve"> </w:t>
      </w:r>
      <w:r w:rsidRPr="001A5AAB">
        <w:rPr>
          <w:rFonts w:ascii="Tahoma" w:hAnsi="Tahoma" w:cs="Tahoma"/>
          <w:sz w:val="20"/>
          <w:szCs w:val="20"/>
        </w:rPr>
        <w:t>used</w:t>
      </w:r>
      <w:r w:rsidRPr="001A5AAB">
        <w:rPr>
          <w:rFonts w:ascii="Tahoma" w:hAnsi="Tahoma" w:cs="Tahoma"/>
          <w:spacing w:val="-2"/>
          <w:sz w:val="20"/>
          <w:szCs w:val="20"/>
        </w:rPr>
        <w:t xml:space="preserve"> </w:t>
      </w:r>
      <w:r w:rsidRPr="001A5AAB">
        <w:rPr>
          <w:rFonts w:ascii="Tahoma" w:hAnsi="Tahoma" w:cs="Tahoma"/>
          <w:sz w:val="20"/>
          <w:szCs w:val="20"/>
        </w:rPr>
        <w:t>for</w:t>
      </w:r>
      <w:r w:rsidRPr="001A5AAB">
        <w:rPr>
          <w:rFonts w:ascii="Tahoma" w:hAnsi="Tahoma" w:cs="Tahoma"/>
          <w:spacing w:val="-3"/>
          <w:sz w:val="20"/>
          <w:szCs w:val="20"/>
        </w:rPr>
        <w:t xml:space="preserve"> </w:t>
      </w:r>
      <w:r w:rsidRPr="001A5AAB">
        <w:rPr>
          <w:rFonts w:ascii="Tahoma" w:hAnsi="Tahoma" w:cs="Tahoma"/>
          <w:sz w:val="20"/>
          <w:szCs w:val="20"/>
        </w:rPr>
        <w:t>the</w:t>
      </w:r>
      <w:r w:rsidRPr="001A5AAB">
        <w:rPr>
          <w:rFonts w:ascii="Tahoma" w:hAnsi="Tahoma" w:cs="Tahoma"/>
          <w:spacing w:val="-2"/>
          <w:sz w:val="20"/>
          <w:szCs w:val="20"/>
        </w:rPr>
        <w:t xml:space="preserve"> </w:t>
      </w:r>
      <w:r w:rsidRPr="001A5AAB">
        <w:rPr>
          <w:rFonts w:ascii="Tahoma" w:hAnsi="Tahoma" w:cs="Tahoma"/>
          <w:sz w:val="20"/>
          <w:szCs w:val="20"/>
        </w:rPr>
        <w:t>call.</w:t>
      </w:r>
      <w:r w:rsidRPr="001A5AAB">
        <w:rPr>
          <w:rFonts w:ascii="Tahoma" w:hAnsi="Tahoma" w:cs="Tahoma"/>
          <w:spacing w:val="-5"/>
          <w:sz w:val="20"/>
          <w:szCs w:val="20"/>
        </w:rPr>
        <w:t xml:space="preserve"> </w:t>
      </w:r>
      <w:r w:rsidRPr="001A5AAB">
        <w:rPr>
          <w:rFonts w:ascii="Tahoma" w:hAnsi="Tahoma" w:cs="Tahoma"/>
          <w:sz w:val="20"/>
          <w:szCs w:val="20"/>
        </w:rPr>
        <w:t>One</w:t>
      </w:r>
      <w:r w:rsidRPr="001A5AAB">
        <w:rPr>
          <w:rFonts w:ascii="Tahoma" w:hAnsi="Tahoma" w:cs="Tahoma"/>
          <w:spacing w:val="-2"/>
          <w:sz w:val="20"/>
          <w:szCs w:val="20"/>
        </w:rPr>
        <w:t xml:space="preserve"> </w:t>
      </w:r>
      <w:r w:rsidRPr="001A5AAB">
        <w:rPr>
          <w:rFonts w:ascii="Tahoma" w:hAnsi="Tahoma" w:cs="Tahoma"/>
          <w:sz w:val="20"/>
          <w:szCs w:val="20"/>
        </w:rPr>
        <w:t>(1)</w:t>
      </w:r>
      <w:r w:rsidRPr="001A5AAB">
        <w:rPr>
          <w:rFonts w:ascii="Tahoma" w:hAnsi="Tahoma" w:cs="Tahoma"/>
          <w:spacing w:val="-1"/>
          <w:sz w:val="20"/>
          <w:szCs w:val="20"/>
        </w:rPr>
        <w:t xml:space="preserve"> </w:t>
      </w:r>
      <w:r w:rsidRPr="001A5AAB">
        <w:rPr>
          <w:rFonts w:ascii="Tahoma" w:hAnsi="Tahoma" w:cs="Tahoma"/>
          <w:sz w:val="20"/>
          <w:szCs w:val="20"/>
        </w:rPr>
        <w:t>minute</w:t>
      </w:r>
      <w:r w:rsidRPr="001A5AAB">
        <w:rPr>
          <w:rFonts w:ascii="Tahoma" w:hAnsi="Tahoma" w:cs="Tahoma"/>
          <w:spacing w:val="-2"/>
          <w:sz w:val="20"/>
          <w:szCs w:val="20"/>
        </w:rPr>
        <w:t xml:space="preserve"> </w:t>
      </w:r>
      <w:r w:rsidRPr="001A5AAB">
        <w:rPr>
          <w:rFonts w:ascii="Tahoma" w:hAnsi="Tahoma" w:cs="Tahoma"/>
          <w:sz w:val="20"/>
          <w:szCs w:val="20"/>
        </w:rPr>
        <w:t>of</w:t>
      </w:r>
      <w:r w:rsidRPr="001A5AAB">
        <w:rPr>
          <w:rFonts w:ascii="Tahoma" w:hAnsi="Tahoma" w:cs="Tahoma"/>
          <w:spacing w:val="-1"/>
          <w:sz w:val="20"/>
          <w:szCs w:val="20"/>
        </w:rPr>
        <w:t xml:space="preserve"> </w:t>
      </w:r>
      <w:r w:rsidRPr="001A5AAB">
        <w:rPr>
          <w:rFonts w:ascii="Tahoma" w:hAnsi="Tahoma" w:cs="Tahoma"/>
          <w:sz w:val="20"/>
          <w:szCs w:val="20"/>
        </w:rPr>
        <w:t xml:space="preserve">talk </w:t>
      </w:r>
      <w:r w:rsidRPr="001A5AAB">
        <w:rPr>
          <w:rFonts w:ascii="Tahoma" w:hAnsi="Tahoma" w:cs="Tahoma"/>
          <w:spacing w:val="-4"/>
          <w:sz w:val="20"/>
          <w:szCs w:val="20"/>
        </w:rPr>
        <w:t xml:space="preserve">time </w:t>
      </w:r>
      <w:r w:rsidRPr="001A5AAB">
        <w:rPr>
          <w:rFonts w:ascii="Tahoma" w:hAnsi="Tahoma" w:cs="Tahoma"/>
          <w:sz w:val="20"/>
          <w:szCs w:val="20"/>
        </w:rPr>
        <w:t>uses</w:t>
      </w:r>
      <w:r w:rsidRPr="001A5AAB">
        <w:rPr>
          <w:rFonts w:ascii="Tahoma" w:hAnsi="Tahoma" w:cs="Tahoma"/>
          <w:spacing w:val="-3"/>
          <w:sz w:val="20"/>
          <w:szCs w:val="20"/>
        </w:rPr>
        <w:t xml:space="preserve"> </w:t>
      </w:r>
      <w:r w:rsidRPr="001A5AAB">
        <w:rPr>
          <w:rFonts w:ascii="Tahoma" w:hAnsi="Tahoma" w:cs="Tahoma"/>
          <w:sz w:val="20"/>
          <w:szCs w:val="20"/>
        </w:rPr>
        <w:t>approximately</w:t>
      </w:r>
      <w:r w:rsidRPr="001A5AAB">
        <w:rPr>
          <w:rFonts w:ascii="Tahoma" w:hAnsi="Tahoma" w:cs="Tahoma"/>
          <w:spacing w:val="-5"/>
          <w:sz w:val="20"/>
          <w:szCs w:val="20"/>
        </w:rPr>
        <w:t xml:space="preserve"> </w:t>
      </w:r>
      <w:r w:rsidRPr="001A5AAB">
        <w:rPr>
          <w:rFonts w:ascii="Tahoma" w:hAnsi="Tahoma" w:cs="Tahoma"/>
          <w:sz w:val="20"/>
          <w:szCs w:val="20"/>
        </w:rPr>
        <w:t>0.65</w:t>
      </w:r>
      <w:r w:rsidRPr="001A5AAB">
        <w:rPr>
          <w:rFonts w:ascii="Tahoma" w:hAnsi="Tahoma" w:cs="Tahoma"/>
          <w:spacing w:val="-3"/>
          <w:sz w:val="20"/>
          <w:szCs w:val="20"/>
        </w:rPr>
        <w:t xml:space="preserve"> </w:t>
      </w:r>
      <w:r w:rsidRPr="001A5AAB">
        <w:rPr>
          <w:rFonts w:ascii="Tahoma" w:hAnsi="Tahoma" w:cs="Tahoma"/>
          <w:sz w:val="20"/>
          <w:szCs w:val="20"/>
        </w:rPr>
        <w:t>Megabytes</w:t>
      </w:r>
      <w:r w:rsidRPr="001A5AAB">
        <w:rPr>
          <w:rFonts w:ascii="Tahoma" w:hAnsi="Tahoma" w:cs="Tahoma"/>
          <w:spacing w:val="-6"/>
          <w:sz w:val="20"/>
          <w:szCs w:val="20"/>
        </w:rPr>
        <w:t xml:space="preserve"> </w:t>
      </w:r>
      <w:r w:rsidRPr="001A5AAB">
        <w:rPr>
          <w:rFonts w:ascii="Tahoma" w:hAnsi="Tahoma" w:cs="Tahoma"/>
          <w:sz w:val="20"/>
          <w:szCs w:val="20"/>
        </w:rPr>
        <w:t>of</w:t>
      </w:r>
      <w:r w:rsidRPr="001A5AAB">
        <w:rPr>
          <w:rFonts w:ascii="Tahoma" w:hAnsi="Tahoma" w:cs="Tahoma"/>
          <w:spacing w:val="-3"/>
          <w:sz w:val="20"/>
          <w:szCs w:val="20"/>
        </w:rPr>
        <w:t xml:space="preserve"> </w:t>
      </w:r>
      <w:r w:rsidRPr="001A5AAB">
        <w:rPr>
          <w:rFonts w:ascii="Tahoma" w:hAnsi="Tahoma" w:cs="Tahoma"/>
          <w:sz w:val="20"/>
          <w:szCs w:val="20"/>
        </w:rPr>
        <w:t>data,</w:t>
      </w:r>
      <w:r w:rsidRPr="001A5AAB">
        <w:rPr>
          <w:rFonts w:ascii="Tahoma" w:hAnsi="Tahoma" w:cs="Tahoma"/>
          <w:spacing w:val="-4"/>
          <w:sz w:val="20"/>
          <w:szCs w:val="20"/>
        </w:rPr>
        <w:t xml:space="preserve"> </w:t>
      </w:r>
      <w:r w:rsidRPr="001A5AAB">
        <w:rPr>
          <w:rFonts w:ascii="Tahoma" w:hAnsi="Tahoma" w:cs="Tahoma"/>
          <w:sz w:val="20"/>
          <w:szCs w:val="20"/>
        </w:rPr>
        <w:t>with</w:t>
      </w:r>
      <w:r w:rsidRPr="001A5AAB">
        <w:rPr>
          <w:rFonts w:ascii="Tahoma" w:hAnsi="Tahoma" w:cs="Tahoma"/>
          <w:spacing w:val="-3"/>
          <w:sz w:val="20"/>
          <w:szCs w:val="20"/>
        </w:rPr>
        <w:t xml:space="preserve"> </w:t>
      </w:r>
      <w:r w:rsidRPr="001A5AAB">
        <w:rPr>
          <w:rFonts w:ascii="Tahoma" w:hAnsi="Tahoma" w:cs="Tahoma"/>
          <w:sz w:val="20"/>
          <w:szCs w:val="20"/>
        </w:rPr>
        <w:t>an</w:t>
      </w:r>
      <w:r w:rsidRPr="001A5AAB">
        <w:rPr>
          <w:rFonts w:ascii="Tahoma" w:hAnsi="Tahoma" w:cs="Tahoma"/>
          <w:spacing w:val="-4"/>
          <w:sz w:val="20"/>
          <w:szCs w:val="20"/>
        </w:rPr>
        <w:t xml:space="preserve"> </w:t>
      </w:r>
      <w:r w:rsidRPr="001A5AAB">
        <w:rPr>
          <w:rFonts w:ascii="Tahoma" w:hAnsi="Tahoma" w:cs="Tahoma"/>
          <w:sz w:val="20"/>
          <w:szCs w:val="20"/>
        </w:rPr>
        <w:t>average</w:t>
      </w:r>
      <w:r w:rsidRPr="001A5AAB">
        <w:rPr>
          <w:rFonts w:ascii="Tahoma" w:hAnsi="Tahoma" w:cs="Tahoma"/>
          <w:spacing w:val="-6"/>
          <w:sz w:val="20"/>
          <w:szCs w:val="20"/>
        </w:rPr>
        <w:t xml:space="preserve"> </w:t>
      </w:r>
      <w:r w:rsidRPr="001A5AAB">
        <w:rPr>
          <w:rFonts w:ascii="Tahoma" w:hAnsi="Tahoma" w:cs="Tahoma"/>
          <w:sz w:val="20"/>
          <w:szCs w:val="20"/>
        </w:rPr>
        <w:t>cost</w:t>
      </w:r>
      <w:r w:rsidRPr="001A5AAB">
        <w:rPr>
          <w:rFonts w:ascii="Tahoma" w:hAnsi="Tahoma" w:cs="Tahoma"/>
          <w:spacing w:val="-3"/>
          <w:sz w:val="20"/>
          <w:szCs w:val="20"/>
        </w:rPr>
        <w:t xml:space="preserve"> </w:t>
      </w:r>
      <w:r w:rsidRPr="001A5AAB">
        <w:rPr>
          <w:rFonts w:ascii="Tahoma" w:hAnsi="Tahoma" w:cs="Tahoma"/>
          <w:sz w:val="20"/>
          <w:szCs w:val="20"/>
        </w:rPr>
        <w:t>of</w:t>
      </w:r>
      <w:r w:rsidRPr="001A5AAB">
        <w:rPr>
          <w:rFonts w:ascii="Tahoma" w:hAnsi="Tahoma" w:cs="Tahoma"/>
          <w:spacing w:val="-3"/>
          <w:sz w:val="20"/>
          <w:szCs w:val="20"/>
        </w:rPr>
        <w:t xml:space="preserve"> </w:t>
      </w:r>
      <w:r w:rsidRPr="001A5AAB">
        <w:rPr>
          <w:rFonts w:ascii="Tahoma" w:hAnsi="Tahoma" w:cs="Tahoma"/>
          <w:sz w:val="20"/>
          <w:szCs w:val="20"/>
        </w:rPr>
        <w:t xml:space="preserve">$0.18. </w:t>
      </w:r>
    </w:p>
    <w:p w14:paraId="760877A1" w14:textId="77777777" w:rsidR="001A5AAB" w:rsidRPr="001A5AAB" w:rsidRDefault="001A5AAB" w:rsidP="001A5AAB">
      <w:pPr>
        <w:pStyle w:val="BodyText"/>
        <w:rPr>
          <w:rFonts w:ascii="Tahoma" w:hAnsi="Tahoma" w:cs="Tahoma"/>
          <w:sz w:val="20"/>
          <w:szCs w:val="20"/>
        </w:rPr>
      </w:pPr>
    </w:p>
    <w:p w14:paraId="3DE25F4A" w14:textId="77777777" w:rsidR="001A5AAB" w:rsidRPr="001A5AAB" w:rsidRDefault="001A5AAB" w:rsidP="001A5AAB">
      <w:pPr>
        <w:pStyle w:val="BodyText"/>
        <w:rPr>
          <w:rFonts w:ascii="Tahoma" w:hAnsi="Tahoma" w:cs="Tahoma"/>
          <w:sz w:val="20"/>
          <w:szCs w:val="20"/>
        </w:rPr>
      </w:pPr>
      <w:r w:rsidRPr="001A5AAB">
        <w:rPr>
          <w:rFonts w:ascii="Tahoma" w:hAnsi="Tahoma" w:cs="Tahoma"/>
          <w:sz w:val="20"/>
          <w:szCs w:val="20"/>
        </w:rPr>
        <w:t>How You Purchase Data</w:t>
      </w:r>
    </w:p>
    <w:p w14:paraId="306E60D7" w14:textId="77777777" w:rsidR="001A5AAB" w:rsidRPr="001A5AAB" w:rsidRDefault="001A5AAB" w:rsidP="00C90EAD">
      <w:pPr>
        <w:pStyle w:val="ListParagraph"/>
        <w:widowControl w:val="0"/>
        <w:numPr>
          <w:ilvl w:val="0"/>
          <w:numId w:val="29"/>
        </w:numPr>
        <w:tabs>
          <w:tab w:val="left" w:pos="180"/>
        </w:tabs>
        <w:autoSpaceDE w:val="0"/>
        <w:autoSpaceDN w:val="0"/>
        <w:spacing w:line="245" w:lineRule="exact"/>
        <w:ind w:left="180" w:hanging="180"/>
        <w:rPr>
          <w:rFonts w:ascii="Tahoma" w:hAnsi="Tahoma" w:cs="Tahoma"/>
          <w:sz w:val="20"/>
          <w:szCs w:val="20"/>
        </w:rPr>
      </w:pPr>
      <w:r w:rsidRPr="001A5AAB">
        <w:rPr>
          <w:rFonts w:ascii="Tahoma" w:hAnsi="Tahoma" w:cs="Tahoma"/>
          <w:sz w:val="20"/>
          <w:szCs w:val="20"/>
        </w:rPr>
        <w:t>Pick</w:t>
      </w:r>
      <w:r w:rsidRPr="001A5AAB">
        <w:rPr>
          <w:rFonts w:ascii="Tahoma" w:hAnsi="Tahoma" w:cs="Tahoma"/>
          <w:spacing w:val="-4"/>
          <w:sz w:val="20"/>
          <w:szCs w:val="20"/>
        </w:rPr>
        <w:t xml:space="preserve"> </w:t>
      </w:r>
      <w:r w:rsidRPr="001A5AAB">
        <w:rPr>
          <w:rFonts w:ascii="Tahoma" w:hAnsi="Tahoma" w:cs="Tahoma"/>
          <w:sz w:val="20"/>
          <w:szCs w:val="20"/>
        </w:rPr>
        <w:t>up</w:t>
      </w:r>
      <w:r w:rsidRPr="001A5AAB">
        <w:rPr>
          <w:rFonts w:ascii="Tahoma" w:hAnsi="Tahoma" w:cs="Tahoma"/>
          <w:spacing w:val="-3"/>
          <w:sz w:val="20"/>
          <w:szCs w:val="20"/>
        </w:rPr>
        <w:t xml:space="preserve"> </w:t>
      </w:r>
      <w:r w:rsidRPr="001A5AAB">
        <w:rPr>
          <w:rFonts w:ascii="Tahoma" w:hAnsi="Tahoma" w:cs="Tahoma"/>
          <w:sz w:val="20"/>
          <w:szCs w:val="20"/>
        </w:rPr>
        <w:t>the</w:t>
      </w:r>
      <w:r w:rsidRPr="001A5AAB">
        <w:rPr>
          <w:rFonts w:ascii="Tahoma" w:hAnsi="Tahoma" w:cs="Tahoma"/>
          <w:spacing w:val="-4"/>
          <w:sz w:val="20"/>
          <w:szCs w:val="20"/>
        </w:rPr>
        <w:t xml:space="preserve"> </w:t>
      </w:r>
      <w:r w:rsidRPr="001A5AAB">
        <w:rPr>
          <w:rFonts w:ascii="Tahoma" w:hAnsi="Tahoma" w:cs="Tahoma"/>
          <w:sz w:val="20"/>
          <w:szCs w:val="20"/>
        </w:rPr>
        <w:t>phone</w:t>
      </w:r>
      <w:r w:rsidRPr="001A5AAB">
        <w:rPr>
          <w:rFonts w:ascii="Tahoma" w:hAnsi="Tahoma" w:cs="Tahoma"/>
          <w:spacing w:val="-3"/>
          <w:sz w:val="20"/>
          <w:szCs w:val="20"/>
        </w:rPr>
        <w:t xml:space="preserve"> </w:t>
      </w:r>
      <w:r w:rsidRPr="001A5AAB">
        <w:rPr>
          <w:rFonts w:ascii="Tahoma" w:hAnsi="Tahoma" w:cs="Tahoma"/>
          <w:sz w:val="20"/>
          <w:szCs w:val="20"/>
        </w:rPr>
        <w:t>and</w:t>
      </w:r>
      <w:r w:rsidRPr="001A5AAB">
        <w:rPr>
          <w:rFonts w:ascii="Tahoma" w:hAnsi="Tahoma" w:cs="Tahoma"/>
          <w:spacing w:val="-2"/>
          <w:sz w:val="20"/>
          <w:szCs w:val="20"/>
        </w:rPr>
        <w:t xml:space="preserve"> </w:t>
      </w:r>
      <w:r w:rsidRPr="001A5AAB">
        <w:rPr>
          <w:rFonts w:ascii="Tahoma" w:hAnsi="Tahoma" w:cs="Tahoma"/>
          <w:sz w:val="20"/>
          <w:szCs w:val="20"/>
        </w:rPr>
        <w:t>wait</w:t>
      </w:r>
      <w:r w:rsidRPr="001A5AAB">
        <w:rPr>
          <w:rFonts w:ascii="Tahoma" w:hAnsi="Tahoma" w:cs="Tahoma"/>
          <w:spacing w:val="-3"/>
          <w:sz w:val="20"/>
          <w:szCs w:val="20"/>
        </w:rPr>
        <w:t xml:space="preserve"> </w:t>
      </w:r>
      <w:r w:rsidRPr="001A5AAB">
        <w:rPr>
          <w:rFonts w:ascii="Tahoma" w:hAnsi="Tahoma" w:cs="Tahoma"/>
          <w:sz w:val="20"/>
          <w:szCs w:val="20"/>
        </w:rPr>
        <w:t>for</w:t>
      </w:r>
      <w:r w:rsidRPr="001A5AAB">
        <w:rPr>
          <w:rFonts w:ascii="Tahoma" w:hAnsi="Tahoma" w:cs="Tahoma"/>
          <w:spacing w:val="-4"/>
          <w:sz w:val="20"/>
          <w:szCs w:val="20"/>
        </w:rPr>
        <w:t xml:space="preserve"> </w:t>
      </w:r>
      <w:r w:rsidRPr="001A5AAB">
        <w:rPr>
          <w:rFonts w:ascii="Tahoma" w:hAnsi="Tahoma" w:cs="Tahoma"/>
          <w:sz w:val="20"/>
          <w:szCs w:val="20"/>
        </w:rPr>
        <w:t>the</w:t>
      </w:r>
      <w:r w:rsidRPr="001A5AAB">
        <w:rPr>
          <w:rFonts w:ascii="Tahoma" w:hAnsi="Tahoma" w:cs="Tahoma"/>
          <w:spacing w:val="-3"/>
          <w:sz w:val="20"/>
          <w:szCs w:val="20"/>
        </w:rPr>
        <w:t xml:space="preserve"> </w:t>
      </w:r>
      <w:r w:rsidRPr="001A5AAB">
        <w:rPr>
          <w:rFonts w:ascii="Tahoma" w:hAnsi="Tahoma" w:cs="Tahoma"/>
          <w:spacing w:val="-2"/>
          <w:sz w:val="20"/>
          <w:szCs w:val="20"/>
        </w:rPr>
        <w:t>prompt</w:t>
      </w:r>
    </w:p>
    <w:p w14:paraId="1585F279" w14:textId="77777777" w:rsidR="001A5AAB" w:rsidRPr="001A5AAB" w:rsidRDefault="001A5AAB" w:rsidP="00C90EAD">
      <w:pPr>
        <w:pStyle w:val="ListParagraph"/>
        <w:widowControl w:val="0"/>
        <w:numPr>
          <w:ilvl w:val="0"/>
          <w:numId w:val="29"/>
        </w:numPr>
        <w:tabs>
          <w:tab w:val="left" w:pos="180"/>
        </w:tabs>
        <w:autoSpaceDE w:val="0"/>
        <w:autoSpaceDN w:val="0"/>
        <w:spacing w:line="245" w:lineRule="exact"/>
        <w:ind w:left="180" w:hanging="180"/>
        <w:rPr>
          <w:rFonts w:ascii="Tahoma" w:hAnsi="Tahoma" w:cs="Tahoma"/>
          <w:sz w:val="20"/>
          <w:szCs w:val="20"/>
        </w:rPr>
      </w:pPr>
      <w:r w:rsidRPr="001A5AAB">
        <w:rPr>
          <w:rFonts w:ascii="Tahoma" w:hAnsi="Tahoma" w:cs="Tahoma"/>
          <w:sz w:val="20"/>
          <w:szCs w:val="20"/>
        </w:rPr>
        <w:t>Type</w:t>
      </w:r>
      <w:r w:rsidRPr="001A5AAB">
        <w:rPr>
          <w:rFonts w:ascii="Tahoma" w:hAnsi="Tahoma" w:cs="Tahoma"/>
          <w:spacing w:val="-5"/>
          <w:sz w:val="20"/>
          <w:szCs w:val="20"/>
        </w:rPr>
        <w:t xml:space="preserve"> </w:t>
      </w:r>
      <w:r w:rsidRPr="001A5AAB">
        <w:rPr>
          <w:rFonts w:ascii="Tahoma" w:hAnsi="Tahoma" w:cs="Tahoma"/>
          <w:sz w:val="20"/>
          <w:szCs w:val="20"/>
        </w:rPr>
        <w:t>in</w:t>
      </w:r>
      <w:r w:rsidRPr="001A5AAB">
        <w:rPr>
          <w:rFonts w:ascii="Tahoma" w:hAnsi="Tahoma" w:cs="Tahoma"/>
          <w:spacing w:val="-4"/>
          <w:sz w:val="20"/>
          <w:szCs w:val="20"/>
        </w:rPr>
        <w:t xml:space="preserve"> </w:t>
      </w:r>
      <w:r w:rsidRPr="001A5AAB">
        <w:rPr>
          <w:rFonts w:ascii="Tahoma" w:hAnsi="Tahoma" w:cs="Tahoma"/>
          <w:sz w:val="20"/>
          <w:szCs w:val="20"/>
        </w:rPr>
        <w:t>your</w:t>
      </w:r>
      <w:r w:rsidRPr="001A5AAB">
        <w:rPr>
          <w:rFonts w:ascii="Tahoma" w:hAnsi="Tahoma" w:cs="Tahoma"/>
          <w:spacing w:val="-7"/>
          <w:sz w:val="20"/>
          <w:szCs w:val="20"/>
        </w:rPr>
        <w:t xml:space="preserve"> </w:t>
      </w:r>
      <w:r w:rsidRPr="001A5AAB">
        <w:rPr>
          <w:rFonts w:ascii="Tahoma" w:hAnsi="Tahoma" w:cs="Tahoma"/>
          <w:sz w:val="20"/>
          <w:szCs w:val="20"/>
        </w:rPr>
        <w:t>Inmate</w:t>
      </w:r>
      <w:r w:rsidRPr="001A5AAB">
        <w:rPr>
          <w:rFonts w:ascii="Tahoma" w:hAnsi="Tahoma" w:cs="Tahoma"/>
          <w:spacing w:val="-2"/>
          <w:sz w:val="20"/>
          <w:szCs w:val="20"/>
        </w:rPr>
        <w:t xml:space="preserve"> </w:t>
      </w:r>
      <w:r w:rsidRPr="001A5AAB">
        <w:rPr>
          <w:rFonts w:ascii="Tahoma" w:hAnsi="Tahoma" w:cs="Tahoma"/>
          <w:sz w:val="20"/>
          <w:szCs w:val="20"/>
        </w:rPr>
        <w:t>ID</w:t>
      </w:r>
      <w:r w:rsidRPr="001A5AAB">
        <w:rPr>
          <w:rFonts w:ascii="Tahoma" w:hAnsi="Tahoma" w:cs="Tahoma"/>
          <w:spacing w:val="-5"/>
          <w:sz w:val="20"/>
          <w:szCs w:val="20"/>
        </w:rPr>
        <w:t xml:space="preserve"> </w:t>
      </w:r>
      <w:r w:rsidRPr="001A5AAB">
        <w:rPr>
          <w:rFonts w:ascii="Tahoma" w:hAnsi="Tahoma" w:cs="Tahoma"/>
          <w:sz w:val="20"/>
          <w:szCs w:val="20"/>
        </w:rPr>
        <w:t>provided</w:t>
      </w:r>
      <w:r w:rsidRPr="001A5AAB">
        <w:rPr>
          <w:rFonts w:ascii="Tahoma" w:hAnsi="Tahoma" w:cs="Tahoma"/>
          <w:spacing w:val="-3"/>
          <w:sz w:val="20"/>
          <w:szCs w:val="20"/>
        </w:rPr>
        <w:t xml:space="preserve"> </w:t>
      </w:r>
      <w:r w:rsidRPr="001A5AAB">
        <w:rPr>
          <w:rFonts w:ascii="Tahoma" w:hAnsi="Tahoma" w:cs="Tahoma"/>
          <w:sz w:val="20"/>
          <w:szCs w:val="20"/>
        </w:rPr>
        <w:t>by</w:t>
      </w:r>
      <w:r w:rsidRPr="001A5AAB">
        <w:rPr>
          <w:rFonts w:ascii="Tahoma" w:hAnsi="Tahoma" w:cs="Tahoma"/>
          <w:spacing w:val="-5"/>
          <w:sz w:val="20"/>
          <w:szCs w:val="20"/>
        </w:rPr>
        <w:t xml:space="preserve"> </w:t>
      </w:r>
      <w:r w:rsidRPr="001A5AAB">
        <w:rPr>
          <w:rFonts w:ascii="Tahoma" w:hAnsi="Tahoma" w:cs="Tahoma"/>
          <w:sz w:val="20"/>
          <w:szCs w:val="20"/>
        </w:rPr>
        <w:t>the</w:t>
      </w:r>
      <w:r w:rsidRPr="001A5AAB">
        <w:rPr>
          <w:rFonts w:ascii="Tahoma" w:hAnsi="Tahoma" w:cs="Tahoma"/>
          <w:spacing w:val="-3"/>
          <w:sz w:val="20"/>
          <w:szCs w:val="20"/>
        </w:rPr>
        <w:t xml:space="preserve"> </w:t>
      </w:r>
      <w:r w:rsidRPr="001A5AAB">
        <w:rPr>
          <w:rFonts w:ascii="Tahoma" w:hAnsi="Tahoma" w:cs="Tahoma"/>
          <w:sz w:val="20"/>
          <w:szCs w:val="20"/>
        </w:rPr>
        <w:t>staff</w:t>
      </w:r>
      <w:r w:rsidRPr="001A5AAB">
        <w:rPr>
          <w:rFonts w:ascii="Tahoma" w:hAnsi="Tahoma" w:cs="Tahoma"/>
          <w:spacing w:val="-3"/>
          <w:sz w:val="20"/>
          <w:szCs w:val="20"/>
        </w:rPr>
        <w:t xml:space="preserve"> </w:t>
      </w:r>
      <w:r w:rsidRPr="001A5AAB">
        <w:rPr>
          <w:rFonts w:ascii="Tahoma" w:hAnsi="Tahoma" w:cs="Tahoma"/>
          <w:sz w:val="20"/>
          <w:szCs w:val="20"/>
        </w:rPr>
        <w:t>member</w:t>
      </w:r>
      <w:r w:rsidRPr="001A5AAB">
        <w:rPr>
          <w:rFonts w:ascii="Tahoma" w:hAnsi="Tahoma" w:cs="Tahoma"/>
          <w:spacing w:val="-5"/>
          <w:sz w:val="20"/>
          <w:szCs w:val="20"/>
        </w:rPr>
        <w:t xml:space="preserve"> </w:t>
      </w:r>
      <w:r w:rsidRPr="001A5AAB">
        <w:rPr>
          <w:rFonts w:ascii="Tahoma" w:hAnsi="Tahoma" w:cs="Tahoma"/>
          <w:sz w:val="20"/>
          <w:szCs w:val="20"/>
        </w:rPr>
        <w:t>from</w:t>
      </w:r>
      <w:r w:rsidRPr="001A5AAB">
        <w:rPr>
          <w:rFonts w:ascii="Tahoma" w:hAnsi="Tahoma" w:cs="Tahoma"/>
          <w:spacing w:val="-4"/>
          <w:sz w:val="20"/>
          <w:szCs w:val="20"/>
        </w:rPr>
        <w:t xml:space="preserve"> </w:t>
      </w:r>
      <w:r w:rsidRPr="001A5AAB">
        <w:rPr>
          <w:rFonts w:ascii="Tahoma" w:hAnsi="Tahoma" w:cs="Tahoma"/>
          <w:spacing w:val="-2"/>
          <w:sz w:val="20"/>
          <w:szCs w:val="20"/>
        </w:rPr>
        <w:t>Cidnet</w:t>
      </w:r>
    </w:p>
    <w:p w14:paraId="4EB3C1AE" w14:textId="77777777" w:rsidR="001A5AAB" w:rsidRPr="001A5AAB" w:rsidRDefault="001A5AAB" w:rsidP="00C90EAD">
      <w:pPr>
        <w:pStyle w:val="ListParagraph"/>
        <w:widowControl w:val="0"/>
        <w:numPr>
          <w:ilvl w:val="0"/>
          <w:numId w:val="29"/>
        </w:numPr>
        <w:tabs>
          <w:tab w:val="left" w:pos="180"/>
        </w:tabs>
        <w:autoSpaceDE w:val="0"/>
        <w:autoSpaceDN w:val="0"/>
        <w:spacing w:before="1"/>
        <w:ind w:left="180" w:hanging="180"/>
        <w:rPr>
          <w:rFonts w:ascii="Tahoma" w:hAnsi="Tahoma" w:cs="Tahoma"/>
          <w:sz w:val="20"/>
          <w:szCs w:val="20"/>
        </w:rPr>
      </w:pPr>
      <w:r w:rsidRPr="001A5AAB">
        <w:rPr>
          <w:rFonts w:ascii="Tahoma" w:hAnsi="Tahoma" w:cs="Tahoma"/>
          <w:sz w:val="20"/>
          <w:szCs w:val="20"/>
        </w:rPr>
        <w:t>Type</w:t>
      </w:r>
      <w:r w:rsidRPr="001A5AAB">
        <w:rPr>
          <w:rFonts w:ascii="Tahoma" w:hAnsi="Tahoma" w:cs="Tahoma"/>
          <w:spacing w:val="-6"/>
          <w:sz w:val="20"/>
          <w:szCs w:val="20"/>
        </w:rPr>
        <w:t xml:space="preserve"> </w:t>
      </w:r>
      <w:r w:rsidRPr="001A5AAB">
        <w:rPr>
          <w:rFonts w:ascii="Tahoma" w:hAnsi="Tahoma" w:cs="Tahoma"/>
          <w:sz w:val="20"/>
          <w:szCs w:val="20"/>
        </w:rPr>
        <w:t>in</w:t>
      </w:r>
      <w:r w:rsidRPr="001A5AAB">
        <w:rPr>
          <w:rFonts w:ascii="Tahoma" w:hAnsi="Tahoma" w:cs="Tahoma"/>
          <w:spacing w:val="-4"/>
          <w:sz w:val="20"/>
          <w:szCs w:val="20"/>
        </w:rPr>
        <w:t xml:space="preserve"> </w:t>
      </w:r>
      <w:r w:rsidRPr="001A5AAB">
        <w:rPr>
          <w:rFonts w:ascii="Tahoma" w:hAnsi="Tahoma" w:cs="Tahoma"/>
          <w:sz w:val="20"/>
          <w:szCs w:val="20"/>
        </w:rPr>
        <w:t>the</w:t>
      </w:r>
      <w:r w:rsidRPr="001A5AAB">
        <w:rPr>
          <w:rFonts w:ascii="Tahoma" w:hAnsi="Tahoma" w:cs="Tahoma"/>
          <w:spacing w:val="-5"/>
          <w:sz w:val="20"/>
          <w:szCs w:val="20"/>
        </w:rPr>
        <w:t xml:space="preserve"> </w:t>
      </w:r>
      <w:r w:rsidRPr="001A5AAB">
        <w:rPr>
          <w:rFonts w:ascii="Tahoma" w:hAnsi="Tahoma" w:cs="Tahoma"/>
          <w:sz w:val="20"/>
          <w:szCs w:val="20"/>
        </w:rPr>
        <w:t>Password</w:t>
      </w:r>
      <w:r w:rsidRPr="001A5AAB">
        <w:rPr>
          <w:rFonts w:ascii="Tahoma" w:hAnsi="Tahoma" w:cs="Tahoma"/>
          <w:spacing w:val="-3"/>
          <w:sz w:val="20"/>
          <w:szCs w:val="20"/>
        </w:rPr>
        <w:t xml:space="preserve"> </w:t>
      </w:r>
      <w:r w:rsidRPr="001A5AAB">
        <w:rPr>
          <w:rFonts w:ascii="Tahoma" w:hAnsi="Tahoma" w:cs="Tahoma"/>
          <w:sz w:val="20"/>
          <w:szCs w:val="20"/>
        </w:rPr>
        <w:t>provided</w:t>
      </w:r>
      <w:r w:rsidRPr="001A5AAB">
        <w:rPr>
          <w:rFonts w:ascii="Tahoma" w:hAnsi="Tahoma" w:cs="Tahoma"/>
          <w:spacing w:val="-4"/>
          <w:sz w:val="20"/>
          <w:szCs w:val="20"/>
        </w:rPr>
        <w:t xml:space="preserve"> </w:t>
      </w:r>
      <w:r w:rsidRPr="001A5AAB">
        <w:rPr>
          <w:rFonts w:ascii="Tahoma" w:hAnsi="Tahoma" w:cs="Tahoma"/>
          <w:sz w:val="20"/>
          <w:szCs w:val="20"/>
        </w:rPr>
        <w:t>by</w:t>
      </w:r>
      <w:r w:rsidRPr="001A5AAB">
        <w:rPr>
          <w:rFonts w:ascii="Tahoma" w:hAnsi="Tahoma" w:cs="Tahoma"/>
          <w:spacing w:val="-5"/>
          <w:sz w:val="20"/>
          <w:szCs w:val="20"/>
        </w:rPr>
        <w:t xml:space="preserve"> </w:t>
      </w:r>
      <w:r w:rsidRPr="001A5AAB">
        <w:rPr>
          <w:rFonts w:ascii="Tahoma" w:hAnsi="Tahoma" w:cs="Tahoma"/>
          <w:sz w:val="20"/>
          <w:szCs w:val="20"/>
        </w:rPr>
        <w:t>the</w:t>
      </w:r>
      <w:r w:rsidRPr="001A5AAB">
        <w:rPr>
          <w:rFonts w:ascii="Tahoma" w:hAnsi="Tahoma" w:cs="Tahoma"/>
          <w:spacing w:val="-6"/>
          <w:sz w:val="20"/>
          <w:szCs w:val="20"/>
        </w:rPr>
        <w:t xml:space="preserve"> </w:t>
      </w:r>
      <w:r w:rsidRPr="001A5AAB">
        <w:rPr>
          <w:rFonts w:ascii="Tahoma" w:hAnsi="Tahoma" w:cs="Tahoma"/>
          <w:sz w:val="20"/>
          <w:szCs w:val="20"/>
        </w:rPr>
        <w:t>Staff</w:t>
      </w:r>
      <w:r w:rsidRPr="001A5AAB">
        <w:rPr>
          <w:rFonts w:ascii="Tahoma" w:hAnsi="Tahoma" w:cs="Tahoma"/>
          <w:spacing w:val="-4"/>
          <w:sz w:val="20"/>
          <w:szCs w:val="20"/>
        </w:rPr>
        <w:t xml:space="preserve"> </w:t>
      </w:r>
      <w:r w:rsidRPr="001A5AAB">
        <w:rPr>
          <w:rFonts w:ascii="Tahoma" w:hAnsi="Tahoma" w:cs="Tahoma"/>
          <w:sz w:val="20"/>
          <w:szCs w:val="20"/>
        </w:rPr>
        <w:t>member</w:t>
      </w:r>
      <w:r w:rsidRPr="001A5AAB">
        <w:rPr>
          <w:rFonts w:ascii="Tahoma" w:hAnsi="Tahoma" w:cs="Tahoma"/>
          <w:spacing w:val="-5"/>
          <w:sz w:val="20"/>
          <w:szCs w:val="20"/>
        </w:rPr>
        <w:t xml:space="preserve"> </w:t>
      </w:r>
      <w:r w:rsidRPr="001A5AAB">
        <w:rPr>
          <w:rFonts w:ascii="Tahoma" w:hAnsi="Tahoma" w:cs="Tahoma"/>
          <w:sz w:val="20"/>
          <w:szCs w:val="20"/>
        </w:rPr>
        <w:t>from</w:t>
      </w:r>
      <w:r w:rsidRPr="001A5AAB">
        <w:rPr>
          <w:rFonts w:ascii="Tahoma" w:hAnsi="Tahoma" w:cs="Tahoma"/>
          <w:spacing w:val="-5"/>
          <w:sz w:val="20"/>
          <w:szCs w:val="20"/>
        </w:rPr>
        <w:t xml:space="preserve"> </w:t>
      </w:r>
      <w:r w:rsidRPr="001A5AAB">
        <w:rPr>
          <w:rFonts w:ascii="Tahoma" w:hAnsi="Tahoma" w:cs="Tahoma"/>
          <w:spacing w:val="-2"/>
          <w:sz w:val="20"/>
          <w:szCs w:val="20"/>
        </w:rPr>
        <w:t>Cidnet</w:t>
      </w:r>
    </w:p>
    <w:p w14:paraId="611A131D" w14:textId="77777777" w:rsidR="001A5AAB" w:rsidRPr="001A5AAB" w:rsidRDefault="001A5AAB" w:rsidP="00C90EAD">
      <w:pPr>
        <w:pStyle w:val="ListParagraph"/>
        <w:widowControl w:val="0"/>
        <w:numPr>
          <w:ilvl w:val="0"/>
          <w:numId w:val="29"/>
        </w:numPr>
        <w:tabs>
          <w:tab w:val="left" w:pos="180"/>
        </w:tabs>
        <w:autoSpaceDE w:val="0"/>
        <w:autoSpaceDN w:val="0"/>
        <w:spacing w:before="2" w:line="245" w:lineRule="exact"/>
        <w:ind w:left="180" w:hanging="180"/>
        <w:rPr>
          <w:rFonts w:ascii="Tahoma" w:hAnsi="Tahoma" w:cs="Tahoma"/>
          <w:sz w:val="20"/>
          <w:szCs w:val="20"/>
        </w:rPr>
      </w:pPr>
      <w:r w:rsidRPr="001A5AAB">
        <w:rPr>
          <w:rFonts w:ascii="Tahoma" w:hAnsi="Tahoma" w:cs="Tahoma"/>
          <w:sz w:val="20"/>
          <w:szCs w:val="20"/>
        </w:rPr>
        <w:t>Enter</w:t>
      </w:r>
      <w:r w:rsidRPr="001A5AAB">
        <w:rPr>
          <w:rFonts w:ascii="Tahoma" w:hAnsi="Tahoma" w:cs="Tahoma"/>
          <w:spacing w:val="-6"/>
          <w:sz w:val="20"/>
          <w:szCs w:val="20"/>
        </w:rPr>
        <w:t xml:space="preserve"> </w:t>
      </w:r>
      <w:r w:rsidRPr="001A5AAB">
        <w:rPr>
          <w:rFonts w:ascii="Tahoma" w:hAnsi="Tahoma" w:cs="Tahoma"/>
          <w:sz w:val="20"/>
          <w:szCs w:val="20"/>
        </w:rPr>
        <w:t>the</w:t>
      </w:r>
      <w:r w:rsidRPr="001A5AAB">
        <w:rPr>
          <w:rFonts w:ascii="Tahoma" w:hAnsi="Tahoma" w:cs="Tahoma"/>
          <w:spacing w:val="-5"/>
          <w:sz w:val="20"/>
          <w:szCs w:val="20"/>
        </w:rPr>
        <w:t xml:space="preserve"> </w:t>
      </w:r>
      <w:r w:rsidRPr="001A5AAB">
        <w:rPr>
          <w:rFonts w:ascii="Tahoma" w:hAnsi="Tahoma" w:cs="Tahoma"/>
          <w:sz w:val="20"/>
          <w:szCs w:val="20"/>
        </w:rPr>
        <w:t>speed</w:t>
      </w:r>
      <w:r w:rsidRPr="001A5AAB">
        <w:rPr>
          <w:rFonts w:ascii="Tahoma" w:hAnsi="Tahoma" w:cs="Tahoma"/>
          <w:spacing w:val="-7"/>
          <w:sz w:val="20"/>
          <w:szCs w:val="20"/>
        </w:rPr>
        <w:t xml:space="preserve"> </w:t>
      </w:r>
      <w:r w:rsidRPr="001A5AAB">
        <w:rPr>
          <w:rFonts w:ascii="Tahoma" w:hAnsi="Tahoma" w:cs="Tahoma"/>
          <w:sz w:val="20"/>
          <w:szCs w:val="20"/>
        </w:rPr>
        <w:t>dial</w:t>
      </w:r>
      <w:r w:rsidRPr="001A5AAB">
        <w:rPr>
          <w:rFonts w:ascii="Tahoma" w:hAnsi="Tahoma" w:cs="Tahoma"/>
          <w:spacing w:val="-4"/>
          <w:sz w:val="20"/>
          <w:szCs w:val="20"/>
        </w:rPr>
        <w:t xml:space="preserve"> </w:t>
      </w:r>
      <w:r w:rsidRPr="001A5AAB">
        <w:rPr>
          <w:rFonts w:ascii="Tahoma" w:hAnsi="Tahoma" w:cs="Tahoma"/>
          <w:sz w:val="20"/>
          <w:szCs w:val="20"/>
        </w:rPr>
        <w:t>option</w:t>
      </w:r>
      <w:r w:rsidRPr="001A5AAB">
        <w:rPr>
          <w:rFonts w:ascii="Tahoma" w:hAnsi="Tahoma" w:cs="Tahoma"/>
          <w:spacing w:val="-5"/>
          <w:sz w:val="20"/>
          <w:szCs w:val="20"/>
        </w:rPr>
        <w:t xml:space="preserve"> </w:t>
      </w:r>
      <w:r w:rsidRPr="001A5AAB">
        <w:rPr>
          <w:rFonts w:ascii="Tahoma" w:hAnsi="Tahoma" w:cs="Tahoma"/>
          <w:sz w:val="20"/>
          <w:szCs w:val="20"/>
        </w:rPr>
        <w:t>by</w:t>
      </w:r>
      <w:r w:rsidRPr="001A5AAB">
        <w:rPr>
          <w:rFonts w:ascii="Tahoma" w:hAnsi="Tahoma" w:cs="Tahoma"/>
          <w:spacing w:val="-6"/>
          <w:sz w:val="20"/>
          <w:szCs w:val="20"/>
        </w:rPr>
        <w:t xml:space="preserve"> </w:t>
      </w:r>
      <w:r w:rsidRPr="001A5AAB">
        <w:rPr>
          <w:rFonts w:ascii="Tahoma" w:hAnsi="Tahoma" w:cs="Tahoma"/>
          <w:sz w:val="20"/>
          <w:szCs w:val="20"/>
        </w:rPr>
        <w:t>selecting</w:t>
      </w:r>
      <w:r w:rsidRPr="001A5AAB">
        <w:rPr>
          <w:rFonts w:ascii="Tahoma" w:hAnsi="Tahoma" w:cs="Tahoma"/>
          <w:spacing w:val="-4"/>
          <w:sz w:val="20"/>
          <w:szCs w:val="20"/>
        </w:rPr>
        <w:t xml:space="preserve"> “00”</w:t>
      </w:r>
    </w:p>
    <w:p w14:paraId="405C36BF" w14:textId="77777777" w:rsidR="001A5AAB" w:rsidRPr="001A5AAB" w:rsidRDefault="001A5AAB" w:rsidP="00C90EAD">
      <w:pPr>
        <w:pStyle w:val="ListParagraph"/>
        <w:widowControl w:val="0"/>
        <w:numPr>
          <w:ilvl w:val="0"/>
          <w:numId w:val="29"/>
        </w:numPr>
        <w:tabs>
          <w:tab w:val="left" w:pos="180"/>
        </w:tabs>
        <w:autoSpaceDE w:val="0"/>
        <w:autoSpaceDN w:val="0"/>
        <w:spacing w:line="245" w:lineRule="exact"/>
        <w:ind w:left="180" w:hanging="180"/>
        <w:rPr>
          <w:rFonts w:ascii="Tahoma" w:hAnsi="Tahoma" w:cs="Tahoma"/>
          <w:sz w:val="20"/>
          <w:szCs w:val="20"/>
        </w:rPr>
      </w:pPr>
      <w:r w:rsidRPr="001A5AAB">
        <w:rPr>
          <w:rFonts w:ascii="Tahoma" w:hAnsi="Tahoma" w:cs="Tahoma"/>
          <w:sz w:val="20"/>
          <w:szCs w:val="20"/>
        </w:rPr>
        <w:t>Enter</w:t>
      </w:r>
      <w:r w:rsidRPr="001A5AAB">
        <w:rPr>
          <w:rFonts w:ascii="Tahoma" w:hAnsi="Tahoma" w:cs="Tahoma"/>
          <w:spacing w:val="-7"/>
          <w:sz w:val="20"/>
          <w:szCs w:val="20"/>
        </w:rPr>
        <w:t xml:space="preserve"> </w:t>
      </w:r>
      <w:r w:rsidRPr="001A5AAB">
        <w:rPr>
          <w:rFonts w:ascii="Tahoma" w:hAnsi="Tahoma" w:cs="Tahoma"/>
          <w:sz w:val="20"/>
          <w:szCs w:val="20"/>
        </w:rPr>
        <w:t>speed</w:t>
      </w:r>
      <w:r w:rsidRPr="001A5AAB">
        <w:rPr>
          <w:rFonts w:ascii="Tahoma" w:hAnsi="Tahoma" w:cs="Tahoma"/>
          <w:spacing w:val="-4"/>
          <w:sz w:val="20"/>
          <w:szCs w:val="20"/>
        </w:rPr>
        <w:t xml:space="preserve"> </w:t>
      </w:r>
      <w:r w:rsidRPr="001A5AAB">
        <w:rPr>
          <w:rFonts w:ascii="Tahoma" w:hAnsi="Tahoma" w:cs="Tahoma"/>
          <w:sz w:val="20"/>
          <w:szCs w:val="20"/>
        </w:rPr>
        <w:t>dial</w:t>
      </w:r>
      <w:r w:rsidRPr="001A5AAB">
        <w:rPr>
          <w:rFonts w:ascii="Tahoma" w:hAnsi="Tahoma" w:cs="Tahoma"/>
          <w:spacing w:val="-5"/>
          <w:sz w:val="20"/>
          <w:szCs w:val="20"/>
        </w:rPr>
        <w:t xml:space="preserve"> </w:t>
      </w:r>
      <w:r w:rsidRPr="001A5AAB">
        <w:rPr>
          <w:rFonts w:ascii="Tahoma" w:hAnsi="Tahoma" w:cs="Tahoma"/>
          <w:sz w:val="20"/>
          <w:szCs w:val="20"/>
        </w:rPr>
        <w:t>option</w:t>
      </w:r>
      <w:r w:rsidRPr="001A5AAB">
        <w:rPr>
          <w:rFonts w:ascii="Tahoma" w:hAnsi="Tahoma" w:cs="Tahoma"/>
          <w:spacing w:val="-5"/>
          <w:sz w:val="20"/>
          <w:szCs w:val="20"/>
        </w:rPr>
        <w:t xml:space="preserve"> </w:t>
      </w:r>
      <w:r w:rsidRPr="001A5AAB">
        <w:rPr>
          <w:rFonts w:ascii="Tahoma" w:hAnsi="Tahoma" w:cs="Tahoma"/>
          <w:spacing w:val="-4"/>
          <w:sz w:val="20"/>
          <w:szCs w:val="20"/>
        </w:rPr>
        <w:t>“10”</w:t>
      </w:r>
    </w:p>
    <w:p w14:paraId="2CAD16DA" w14:textId="77777777" w:rsidR="001A5AAB" w:rsidRPr="001A5AAB" w:rsidRDefault="001A5AAB" w:rsidP="00C90EAD">
      <w:pPr>
        <w:pStyle w:val="ListParagraph"/>
        <w:widowControl w:val="0"/>
        <w:numPr>
          <w:ilvl w:val="0"/>
          <w:numId w:val="29"/>
        </w:numPr>
        <w:tabs>
          <w:tab w:val="left" w:pos="180"/>
        </w:tabs>
        <w:autoSpaceDE w:val="0"/>
        <w:autoSpaceDN w:val="0"/>
        <w:spacing w:before="1" w:line="245" w:lineRule="exact"/>
        <w:ind w:left="180" w:hanging="180"/>
        <w:rPr>
          <w:rFonts w:ascii="Tahoma" w:hAnsi="Tahoma" w:cs="Tahoma"/>
          <w:sz w:val="20"/>
          <w:szCs w:val="20"/>
        </w:rPr>
      </w:pPr>
      <w:r w:rsidRPr="001A5AAB">
        <w:rPr>
          <w:rFonts w:ascii="Tahoma" w:hAnsi="Tahoma" w:cs="Tahoma"/>
          <w:sz w:val="20"/>
          <w:szCs w:val="20"/>
        </w:rPr>
        <w:t>From</w:t>
      </w:r>
      <w:r w:rsidRPr="001A5AAB">
        <w:rPr>
          <w:rFonts w:ascii="Tahoma" w:hAnsi="Tahoma" w:cs="Tahoma"/>
          <w:spacing w:val="-5"/>
          <w:sz w:val="20"/>
          <w:szCs w:val="20"/>
        </w:rPr>
        <w:t xml:space="preserve"> </w:t>
      </w:r>
      <w:r w:rsidRPr="001A5AAB">
        <w:rPr>
          <w:rFonts w:ascii="Tahoma" w:hAnsi="Tahoma" w:cs="Tahoma"/>
          <w:sz w:val="20"/>
          <w:szCs w:val="20"/>
        </w:rPr>
        <w:t>there,</w:t>
      </w:r>
      <w:r w:rsidRPr="001A5AAB">
        <w:rPr>
          <w:rFonts w:ascii="Tahoma" w:hAnsi="Tahoma" w:cs="Tahoma"/>
          <w:spacing w:val="-3"/>
          <w:sz w:val="20"/>
          <w:szCs w:val="20"/>
        </w:rPr>
        <w:t xml:space="preserve"> </w:t>
      </w:r>
      <w:r w:rsidRPr="001A5AAB">
        <w:rPr>
          <w:rFonts w:ascii="Tahoma" w:hAnsi="Tahoma" w:cs="Tahoma"/>
          <w:sz w:val="20"/>
          <w:szCs w:val="20"/>
        </w:rPr>
        <w:t>enter</w:t>
      </w:r>
      <w:r w:rsidRPr="001A5AAB">
        <w:rPr>
          <w:rFonts w:ascii="Tahoma" w:hAnsi="Tahoma" w:cs="Tahoma"/>
          <w:spacing w:val="-4"/>
          <w:sz w:val="20"/>
          <w:szCs w:val="20"/>
        </w:rPr>
        <w:t xml:space="preserve"> </w:t>
      </w:r>
      <w:r w:rsidRPr="001A5AAB">
        <w:rPr>
          <w:rFonts w:ascii="Tahoma" w:hAnsi="Tahoma" w:cs="Tahoma"/>
          <w:sz w:val="20"/>
          <w:szCs w:val="20"/>
        </w:rPr>
        <w:t>your</w:t>
      </w:r>
      <w:r w:rsidRPr="001A5AAB">
        <w:rPr>
          <w:rFonts w:ascii="Tahoma" w:hAnsi="Tahoma" w:cs="Tahoma"/>
          <w:spacing w:val="-4"/>
          <w:sz w:val="20"/>
          <w:szCs w:val="20"/>
        </w:rPr>
        <w:t xml:space="preserve"> </w:t>
      </w:r>
      <w:r w:rsidRPr="001A5AAB">
        <w:rPr>
          <w:rFonts w:ascii="Tahoma" w:hAnsi="Tahoma" w:cs="Tahoma"/>
          <w:sz w:val="20"/>
          <w:szCs w:val="20"/>
        </w:rPr>
        <w:t>facility</w:t>
      </w:r>
      <w:r w:rsidRPr="001A5AAB">
        <w:rPr>
          <w:rFonts w:ascii="Tahoma" w:hAnsi="Tahoma" w:cs="Tahoma"/>
          <w:spacing w:val="-3"/>
          <w:sz w:val="20"/>
          <w:szCs w:val="20"/>
        </w:rPr>
        <w:t xml:space="preserve"> </w:t>
      </w:r>
      <w:r w:rsidRPr="001A5AAB">
        <w:rPr>
          <w:rFonts w:ascii="Tahoma" w:hAnsi="Tahoma" w:cs="Tahoma"/>
          <w:sz w:val="20"/>
          <w:szCs w:val="20"/>
        </w:rPr>
        <w:t>code</w:t>
      </w:r>
      <w:r w:rsidRPr="001A5AAB">
        <w:rPr>
          <w:rFonts w:ascii="Tahoma" w:hAnsi="Tahoma" w:cs="Tahoma"/>
          <w:spacing w:val="-2"/>
          <w:sz w:val="20"/>
          <w:szCs w:val="20"/>
        </w:rPr>
        <w:t xml:space="preserve"> </w:t>
      </w:r>
      <w:r w:rsidRPr="001A5AAB">
        <w:rPr>
          <w:rFonts w:ascii="Tahoma" w:hAnsi="Tahoma" w:cs="Tahoma"/>
          <w:sz w:val="20"/>
          <w:szCs w:val="20"/>
        </w:rPr>
        <w:t>7 0 0 1</w:t>
      </w:r>
    </w:p>
    <w:p w14:paraId="07527E64" w14:textId="77777777" w:rsidR="001A5AAB" w:rsidRPr="001A5AAB" w:rsidRDefault="001A5AAB" w:rsidP="00C90EAD">
      <w:pPr>
        <w:pStyle w:val="ListParagraph"/>
        <w:widowControl w:val="0"/>
        <w:numPr>
          <w:ilvl w:val="0"/>
          <w:numId w:val="29"/>
        </w:numPr>
        <w:tabs>
          <w:tab w:val="left" w:pos="180"/>
        </w:tabs>
        <w:autoSpaceDE w:val="0"/>
        <w:autoSpaceDN w:val="0"/>
        <w:spacing w:line="245" w:lineRule="exact"/>
        <w:ind w:left="180" w:hanging="180"/>
        <w:rPr>
          <w:rFonts w:ascii="Tahoma" w:hAnsi="Tahoma" w:cs="Tahoma"/>
          <w:sz w:val="20"/>
          <w:szCs w:val="20"/>
        </w:rPr>
      </w:pPr>
      <w:r w:rsidRPr="001A5AAB">
        <w:rPr>
          <w:rFonts w:ascii="Tahoma" w:hAnsi="Tahoma" w:cs="Tahoma"/>
          <w:sz w:val="20"/>
          <w:szCs w:val="20"/>
        </w:rPr>
        <w:t>Log</w:t>
      </w:r>
      <w:r w:rsidRPr="001A5AAB">
        <w:rPr>
          <w:rFonts w:ascii="Tahoma" w:hAnsi="Tahoma" w:cs="Tahoma"/>
          <w:spacing w:val="-4"/>
          <w:sz w:val="20"/>
          <w:szCs w:val="20"/>
        </w:rPr>
        <w:t xml:space="preserve"> </w:t>
      </w:r>
      <w:r w:rsidRPr="001A5AAB">
        <w:rPr>
          <w:rFonts w:ascii="Tahoma" w:hAnsi="Tahoma" w:cs="Tahoma"/>
          <w:sz w:val="20"/>
          <w:szCs w:val="20"/>
        </w:rPr>
        <w:t>in</w:t>
      </w:r>
      <w:r w:rsidRPr="001A5AAB">
        <w:rPr>
          <w:rFonts w:ascii="Tahoma" w:hAnsi="Tahoma" w:cs="Tahoma"/>
          <w:spacing w:val="-5"/>
          <w:sz w:val="20"/>
          <w:szCs w:val="20"/>
        </w:rPr>
        <w:t xml:space="preserve"> </w:t>
      </w:r>
      <w:r w:rsidRPr="001A5AAB">
        <w:rPr>
          <w:rFonts w:ascii="Tahoma" w:hAnsi="Tahoma" w:cs="Tahoma"/>
          <w:sz w:val="20"/>
          <w:szCs w:val="20"/>
        </w:rPr>
        <w:t>with</w:t>
      </w:r>
      <w:r w:rsidRPr="001A5AAB">
        <w:rPr>
          <w:rFonts w:ascii="Tahoma" w:hAnsi="Tahoma" w:cs="Tahoma"/>
          <w:spacing w:val="-3"/>
          <w:sz w:val="20"/>
          <w:szCs w:val="20"/>
        </w:rPr>
        <w:t xml:space="preserve"> </w:t>
      </w:r>
      <w:r w:rsidRPr="001A5AAB">
        <w:rPr>
          <w:rFonts w:ascii="Tahoma" w:hAnsi="Tahoma" w:cs="Tahoma"/>
          <w:sz w:val="20"/>
          <w:szCs w:val="20"/>
        </w:rPr>
        <w:t>your</w:t>
      </w:r>
      <w:r w:rsidRPr="001A5AAB">
        <w:rPr>
          <w:rFonts w:ascii="Tahoma" w:hAnsi="Tahoma" w:cs="Tahoma"/>
          <w:spacing w:val="-6"/>
          <w:sz w:val="20"/>
          <w:szCs w:val="20"/>
        </w:rPr>
        <w:t xml:space="preserve"> </w:t>
      </w:r>
      <w:r w:rsidRPr="001A5AAB">
        <w:rPr>
          <w:rFonts w:ascii="Tahoma" w:hAnsi="Tahoma" w:cs="Tahoma"/>
          <w:sz w:val="20"/>
          <w:szCs w:val="20"/>
        </w:rPr>
        <w:t>facility commissary</w:t>
      </w:r>
      <w:r w:rsidRPr="001A5AAB">
        <w:rPr>
          <w:rFonts w:ascii="Tahoma" w:hAnsi="Tahoma" w:cs="Tahoma"/>
          <w:spacing w:val="-5"/>
          <w:sz w:val="20"/>
          <w:szCs w:val="20"/>
        </w:rPr>
        <w:t xml:space="preserve"> </w:t>
      </w:r>
      <w:r w:rsidRPr="001A5AAB">
        <w:rPr>
          <w:rFonts w:ascii="Tahoma" w:hAnsi="Tahoma" w:cs="Tahoma"/>
          <w:spacing w:val="-2"/>
          <w:sz w:val="20"/>
          <w:szCs w:val="20"/>
        </w:rPr>
        <w:t>credentials</w:t>
      </w:r>
    </w:p>
    <w:p w14:paraId="02C789F7" w14:textId="77777777" w:rsidR="001A5AAB" w:rsidRPr="001A5AAB" w:rsidRDefault="001A5AAB" w:rsidP="00C90EAD">
      <w:pPr>
        <w:pStyle w:val="ListParagraph"/>
        <w:widowControl w:val="0"/>
        <w:numPr>
          <w:ilvl w:val="0"/>
          <w:numId w:val="29"/>
        </w:numPr>
        <w:tabs>
          <w:tab w:val="left" w:pos="180"/>
        </w:tabs>
        <w:autoSpaceDE w:val="0"/>
        <w:autoSpaceDN w:val="0"/>
        <w:spacing w:before="1"/>
        <w:ind w:left="180" w:right="5830" w:hanging="180"/>
        <w:rPr>
          <w:rFonts w:ascii="Tahoma" w:hAnsi="Tahoma" w:cs="Tahoma"/>
          <w:sz w:val="20"/>
          <w:szCs w:val="20"/>
        </w:rPr>
      </w:pPr>
      <w:r w:rsidRPr="001A5AAB">
        <w:rPr>
          <w:rFonts w:ascii="Tahoma" w:hAnsi="Tahoma" w:cs="Tahoma"/>
          <w:sz w:val="20"/>
          <w:szCs w:val="20"/>
        </w:rPr>
        <w:t>Wait</w:t>
      </w:r>
      <w:r w:rsidRPr="001A5AAB">
        <w:rPr>
          <w:rFonts w:ascii="Tahoma" w:hAnsi="Tahoma" w:cs="Tahoma"/>
          <w:spacing w:val="-6"/>
          <w:sz w:val="20"/>
          <w:szCs w:val="20"/>
        </w:rPr>
        <w:t xml:space="preserve"> </w:t>
      </w:r>
      <w:r w:rsidRPr="001A5AAB">
        <w:rPr>
          <w:rFonts w:ascii="Tahoma" w:hAnsi="Tahoma" w:cs="Tahoma"/>
          <w:sz w:val="20"/>
          <w:szCs w:val="20"/>
        </w:rPr>
        <w:t>for</w:t>
      </w:r>
      <w:r w:rsidRPr="001A5AAB">
        <w:rPr>
          <w:rFonts w:ascii="Tahoma" w:hAnsi="Tahoma" w:cs="Tahoma"/>
          <w:spacing w:val="-7"/>
          <w:sz w:val="20"/>
          <w:szCs w:val="20"/>
        </w:rPr>
        <w:t xml:space="preserve"> </w:t>
      </w:r>
      <w:r w:rsidRPr="001A5AAB">
        <w:rPr>
          <w:rFonts w:ascii="Tahoma" w:hAnsi="Tahoma" w:cs="Tahoma"/>
          <w:sz w:val="20"/>
          <w:szCs w:val="20"/>
        </w:rPr>
        <w:t>the</w:t>
      </w:r>
      <w:r w:rsidRPr="001A5AAB">
        <w:rPr>
          <w:rFonts w:ascii="Tahoma" w:hAnsi="Tahoma" w:cs="Tahoma"/>
          <w:spacing w:val="-6"/>
          <w:sz w:val="20"/>
          <w:szCs w:val="20"/>
        </w:rPr>
        <w:t xml:space="preserve"> </w:t>
      </w:r>
      <w:r w:rsidRPr="001A5AAB">
        <w:rPr>
          <w:rFonts w:ascii="Tahoma" w:hAnsi="Tahoma" w:cs="Tahoma"/>
          <w:sz w:val="20"/>
          <w:szCs w:val="20"/>
        </w:rPr>
        <w:t>prompts</w:t>
      </w:r>
      <w:r w:rsidRPr="001A5AAB">
        <w:rPr>
          <w:rFonts w:ascii="Tahoma" w:hAnsi="Tahoma" w:cs="Tahoma"/>
          <w:spacing w:val="-6"/>
          <w:sz w:val="20"/>
          <w:szCs w:val="20"/>
        </w:rPr>
        <w:t xml:space="preserve"> </w:t>
      </w:r>
      <w:r w:rsidRPr="001A5AAB">
        <w:rPr>
          <w:rFonts w:ascii="Tahoma" w:hAnsi="Tahoma" w:cs="Tahoma"/>
          <w:sz w:val="20"/>
          <w:szCs w:val="20"/>
        </w:rPr>
        <w:t>to</w:t>
      </w:r>
      <w:r w:rsidRPr="001A5AAB">
        <w:rPr>
          <w:rFonts w:ascii="Tahoma" w:hAnsi="Tahoma" w:cs="Tahoma"/>
          <w:spacing w:val="-8"/>
          <w:sz w:val="20"/>
          <w:szCs w:val="20"/>
        </w:rPr>
        <w:t xml:space="preserve"> </w:t>
      </w:r>
      <w:r w:rsidRPr="001A5AAB">
        <w:rPr>
          <w:rFonts w:ascii="Tahoma" w:hAnsi="Tahoma" w:cs="Tahoma"/>
          <w:sz w:val="20"/>
          <w:szCs w:val="20"/>
        </w:rPr>
        <w:t>purchase</w:t>
      </w:r>
      <w:r w:rsidRPr="001A5AAB">
        <w:rPr>
          <w:rFonts w:ascii="Tahoma" w:hAnsi="Tahoma" w:cs="Tahoma"/>
          <w:spacing w:val="-6"/>
          <w:sz w:val="20"/>
          <w:szCs w:val="20"/>
        </w:rPr>
        <w:t xml:space="preserve"> </w:t>
      </w:r>
      <w:r w:rsidRPr="001A5AAB">
        <w:rPr>
          <w:rFonts w:ascii="Tahoma" w:hAnsi="Tahoma" w:cs="Tahoma"/>
          <w:sz w:val="20"/>
          <w:szCs w:val="20"/>
        </w:rPr>
        <w:t xml:space="preserve">data </w:t>
      </w:r>
    </w:p>
    <w:p w14:paraId="3C046EB8" w14:textId="77777777" w:rsidR="001A5AAB" w:rsidRPr="001A5AAB" w:rsidRDefault="001A5AAB" w:rsidP="001A5AAB">
      <w:pPr>
        <w:tabs>
          <w:tab w:val="left" w:pos="305"/>
        </w:tabs>
        <w:spacing w:before="1"/>
        <w:ind w:left="100" w:right="5830"/>
        <w:rPr>
          <w:rFonts w:ascii="Tahoma" w:hAnsi="Tahoma" w:cs="Tahoma"/>
          <w:sz w:val="20"/>
          <w:szCs w:val="20"/>
        </w:rPr>
      </w:pPr>
    </w:p>
    <w:p w14:paraId="11186636" w14:textId="77777777" w:rsidR="001A5AAB" w:rsidRPr="001A5AAB" w:rsidRDefault="001A5AAB" w:rsidP="001A5AAB">
      <w:pPr>
        <w:tabs>
          <w:tab w:val="left" w:pos="305"/>
        </w:tabs>
        <w:spacing w:before="1"/>
        <w:ind w:right="5830"/>
        <w:rPr>
          <w:rFonts w:ascii="Tahoma" w:hAnsi="Tahoma" w:cs="Tahoma"/>
          <w:sz w:val="20"/>
          <w:szCs w:val="20"/>
        </w:rPr>
      </w:pPr>
      <w:r w:rsidRPr="001A5AAB">
        <w:rPr>
          <w:rFonts w:ascii="Tahoma" w:hAnsi="Tahoma" w:cs="Tahoma"/>
          <w:sz w:val="20"/>
          <w:szCs w:val="20"/>
        </w:rPr>
        <w:t>How to Make a Call</w:t>
      </w:r>
    </w:p>
    <w:p w14:paraId="7015D62B" w14:textId="77777777" w:rsidR="001A5AAB" w:rsidRPr="001A5AAB" w:rsidRDefault="001A5AAB" w:rsidP="00C90EAD">
      <w:pPr>
        <w:pStyle w:val="ListParagraph"/>
        <w:widowControl w:val="0"/>
        <w:numPr>
          <w:ilvl w:val="0"/>
          <w:numId w:val="28"/>
        </w:numPr>
        <w:tabs>
          <w:tab w:val="left" w:pos="305"/>
        </w:tabs>
        <w:autoSpaceDE w:val="0"/>
        <w:autoSpaceDN w:val="0"/>
        <w:spacing w:line="246" w:lineRule="exact"/>
        <w:ind w:left="0" w:firstLine="0"/>
        <w:rPr>
          <w:rFonts w:ascii="Tahoma" w:hAnsi="Tahoma" w:cs="Tahoma"/>
          <w:sz w:val="20"/>
          <w:szCs w:val="20"/>
        </w:rPr>
      </w:pPr>
      <w:r w:rsidRPr="001A5AAB">
        <w:rPr>
          <w:rFonts w:ascii="Tahoma" w:hAnsi="Tahoma" w:cs="Tahoma"/>
          <w:sz w:val="20"/>
          <w:szCs w:val="20"/>
        </w:rPr>
        <w:t>Pick</w:t>
      </w:r>
      <w:r w:rsidRPr="001A5AAB">
        <w:rPr>
          <w:rFonts w:ascii="Tahoma" w:hAnsi="Tahoma" w:cs="Tahoma"/>
          <w:spacing w:val="-4"/>
          <w:sz w:val="20"/>
          <w:szCs w:val="20"/>
        </w:rPr>
        <w:t xml:space="preserve"> </w:t>
      </w:r>
      <w:r w:rsidRPr="001A5AAB">
        <w:rPr>
          <w:rFonts w:ascii="Tahoma" w:hAnsi="Tahoma" w:cs="Tahoma"/>
          <w:sz w:val="20"/>
          <w:szCs w:val="20"/>
        </w:rPr>
        <w:t>up</w:t>
      </w:r>
      <w:r w:rsidRPr="001A5AAB">
        <w:rPr>
          <w:rFonts w:ascii="Tahoma" w:hAnsi="Tahoma" w:cs="Tahoma"/>
          <w:spacing w:val="-3"/>
          <w:sz w:val="20"/>
          <w:szCs w:val="20"/>
        </w:rPr>
        <w:t xml:space="preserve"> </w:t>
      </w:r>
      <w:r w:rsidRPr="001A5AAB">
        <w:rPr>
          <w:rFonts w:ascii="Tahoma" w:hAnsi="Tahoma" w:cs="Tahoma"/>
          <w:sz w:val="20"/>
          <w:szCs w:val="20"/>
        </w:rPr>
        <w:t>the</w:t>
      </w:r>
      <w:r w:rsidRPr="001A5AAB">
        <w:rPr>
          <w:rFonts w:ascii="Tahoma" w:hAnsi="Tahoma" w:cs="Tahoma"/>
          <w:spacing w:val="-4"/>
          <w:sz w:val="20"/>
          <w:szCs w:val="20"/>
        </w:rPr>
        <w:t xml:space="preserve"> </w:t>
      </w:r>
      <w:r w:rsidRPr="001A5AAB">
        <w:rPr>
          <w:rFonts w:ascii="Tahoma" w:hAnsi="Tahoma" w:cs="Tahoma"/>
          <w:sz w:val="20"/>
          <w:szCs w:val="20"/>
        </w:rPr>
        <w:t>phone</w:t>
      </w:r>
      <w:r w:rsidRPr="001A5AAB">
        <w:rPr>
          <w:rFonts w:ascii="Tahoma" w:hAnsi="Tahoma" w:cs="Tahoma"/>
          <w:spacing w:val="-3"/>
          <w:sz w:val="20"/>
          <w:szCs w:val="20"/>
        </w:rPr>
        <w:t xml:space="preserve"> </w:t>
      </w:r>
      <w:r w:rsidRPr="001A5AAB">
        <w:rPr>
          <w:rFonts w:ascii="Tahoma" w:hAnsi="Tahoma" w:cs="Tahoma"/>
          <w:sz w:val="20"/>
          <w:szCs w:val="20"/>
        </w:rPr>
        <w:t>and</w:t>
      </w:r>
      <w:r w:rsidRPr="001A5AAB">
        <w:rPr>
          <w:rFonts w:ascii="Tahoma" w:hAnsi="Tahoma" w:cs="Tahoma"/>
          <w:spacing w:val="-2"/>
          <w:sz w:val="20"/>
          <w:szCs w:val="20"/>
        </w:rPr>
        <w:t xml:space="preserve"> </w:t>
      </w:r>
      <w:r w:rsidRPr="001A5AAB">
        <w:rPr>
          <w:rFonts w:ascii="Tahoma" w:hAnsi="Tahoma" w:cs="Tahoma"/>
          <w:sz w:val="20"/>
          <w:szCs w:val="20"/>
        </w:rPr>
        <w:t>wait</w:t>
      </w:r>
      <w:r w:rsidRPr="001A5AAB">
        <w:rPr>
          <w:rFonts w:ascii="Tahoma" w:hAnsi="Tahoma" w:cs="Tahoma"/>
          <w:spacing w:val="-3"/>
          <w:sz w:val="20"/>
          <w:szCs w:val="20"/>
        </w:rPr>
        <w:t xml:space="preserve"> </w:t>
      </w:r>
      <w:r w:rsidRPr="001A5AAB">
        <w:rPr>
          <w:rFonts w:ascii="Tahoma" w:hAnsi="Tahoma" w:cs="Tahoma"/>
          <w:sz w:val="20"/>
          <w:szCs w:val="20"/>
        </w:rPr>
        <w:t>for</w:t>
      </w:r>
      <w:r w:rsidRPr="001A5AAB">
        <w:rPr>
          <w:rFonts w:ascii="Tahoma" w:hAnsi="Tahoma" w:cs="Tahoma"/>
          <w:spacing w:val="-4"/>
          <w:sz w:val="20"/>
          <w:szCs w:val="20"/>
        </w:rPr>
        <w:t xml:space="preserve"> </w:t>
      </w:r>
      <w:r w:rsidRPr="001A5AAB">
        <w:rPr>
          <w:rFonts w:ascii="Tahoma" w:hAnsi="Tahoma" w:cs="Tahoma"/>
          <w:sz w:val="20"/>
          <w:szCs w:val="20"/>
        </w:rPr>
        <w:t>the</w:t>
      </w:r>
      <w:r w:rsidRPr="001A5AAB">
        <w:rPr>
          <w:rFonts w:ascii="Tahoma" w:hAnsi="Tahoma" w:cs="Tahoma"/>
          <w:spacing w:val="-3"/>
          <w:sz w:val="20"/>
          <w:szCs w:val="20"/>
        </w:rPr>
        <w:t xml:space="preserve"> </w:t>
      </w:r>
      <w:r w:rsidRPr="001A5AAB">
        <w:rPr>
          <w:rFonts w:ascii="Tahoma" w:hAnsi="Tahoma" w:cs="Tahoma"/>
          <w:spacing w:val="-2"/>
          <w:sz w:val="20"/>
          <w:szCs w:val="20"/>
        </w:rPr>
        <w:t>prompt</w:t>
      </w:r>
    </w:p>
    <w:p w14:paraId="10C62470" w14:textId="77777777" w:rsidR="001A5AAB" w:rsidRPr="001A5AAB" w:rsidRDefault="001A5AAB" w:rsidP="00C90EAD">
      <w:pPr>
        <w:pStyle w:val="ListParagraph"/>
        <w:widowControl w:val="0"/>
        <w:numPr>
          <w:ilvl w:val="0"/>
          <w:numId w:val="28"/>
        </w:numPr>
        <w:tabs>
          <w:tab w:val="left" w:pos="305"/>
        </w:tabs>
        <w:autoSpaceDE w:val="0"/>
        <w:autoSpaceDN w:val="0"/>
        <w:spacing w:before="1" w:line="245" w:lineRule="exact"/>
        <w:ind w:left="0" w:firstLine="0"/>
        <w:rPr>
          <w:rFonts w:ascii="Tahoma" w:hAnsi="Tahoma" w:cs="Tahoma"/>
          <w:sz w:val="20"/>
          <w:szCs w:val="20"/>
        </w:rPr>
      </w:pPr>
      <w:r w:rsidRPr="001A5AAB">
        <w:rPr>
          <w:rFonts w:ascii="Tahoma" w:hAnsi="Tahoma" w:cs="Tahoma"/>
          <w:sz w:val="20"/>
          <w:szCs w:val="20"/>
        </w:rPr>
        <w:t>Type</w:t>
      </w:r>
      <w:r w:rsidRPr="001A5AAB">
        <w:rPr>
          <w:rFonts w:ascii="Tahoma" w:hAnsi="Tahoma" w:cs="Tahoma"/>
          <w:spacing w:val="-5"/>
          <w:sz w:val="20"/>
          <w:szCs w:val="20"/>
        </w:rPr>
        <w:t xml:space="preserve"> </w:t>
      </w:r>
      <w:r w:rsidRPr="001A5AAB">
        <w:rPr>
          <w:rFonts w:ascii="Tahoma" w:hAnsi="Tahoma" w:cs="Tahoma"/>
          <w:sz w:val="20"/>
          <w:szCs w:val="20"/>
        </w:rPr>
        <w:t>in</w:t>
      </w:r>
      <w:r w:rsidRPr="001A5AAB">
        <w:rPr>
          <w:rFonts w:ascii="Tahoma" w:hAnsi="Tahoma" w:cs="Tahoma"/>
          <w:spacing w:val="-4"/>
          <w:sz w:val="20"/>
          <w:szCs w:val="20"/>
        </w:rPr>
        <w:t xml:space="preserve"> </w:t>
      </w:r>
      <w:r w:rsidRPr="001A5AAB">
        <w:rPr>
          <w:rFonts w:ascii="Tahoma" w:hAnsi="Tahoma" w:cs="Tahoma"/>
          <w:sz w:val="20"/>
          <w:szCs w:val="20"/>
        </w:rPr>
        <w:t>your</w:t>
      </w:r>
      <w:r w:rsidRPr="001A5AAB">
        <w:rPr>
          <w:rFonts w:ascii="Tahoma" w:hAnsi="Tahoma" w:cs="Tahoma"/>
          <w:spacing w:val="-7"/>
          <w:sz w:val="20"/>
          <w:szCs w:val="20"/>
        </w:rPr>
        <w:t xml:space="preserve"> </w:t>
      </w:r>
      <w:r w:rsidRPr="001A5AAB">
        <w:rPr>
          <w:rFonts w:ascii="Tahoma" w:hAnsi="Tahoma" w:cs="Tahoma"/>
          <w:sz w:val="20"/>
          <w:szCs w:val="20"/>
        </w:rPr>
        <w:t>Inmate</w:t>
      </w:r>
      <w:r w:rsidRPr="001A5AAB">
        <w:rPr>
          <w:rFonts w:ascii="Tahoma" w:hAnsi="Tahoma" w:cs="Tahoma"/>
          <w:spacing w:val="-2"/>
          <w:sz w:val="20"/>
          <w:szCs w:val="20"/>
        </w:rPr>
        <w:t xml:space="preserve"> </w:t>
      </w:r>
      <w:r w:rsidRPr="001A5AAB">
        <w:rPr>
          <w:rFonts w:ascii="Tahoma" w:hAnsi="Tahoma" w:cs="Tahoma"/>
          <w:sz w:val="20"/>
          <w:szCs w:val="20"/>
        </w:rPr>
        <w:t>ID</w:t>
      </w:r>
      <w:r w:rsidRPr="001A5AAB">
        <w:rPr>
          <w:rFonts w:ascii="Tahoma" w:hAnsi="Tahoma" w:cs="Tahoma"/>
          <w:spacing w:val="-5"/>
          <w:sz w:val="20"/>
          <w:szCs w:val="20"/>
        </w:rPr>
        <w:t xml:space="preserve"> </w:t>
      </w:r>
      <w:r w:rsidRPr="001A5AAB">
        <w:rPr>
          <w:rFonts w:ascii="Tahoma" w:hAnsi="Tahoma" w:cs="Tahoma"/>
          <w:sz w:val="20"/>
          <w:szCs w:val="20"/>
        </w:rPr>
        <w:t>provided</w:t>
      </w:r>
      <w:r w:rsidRPr="001A5AAB">
        <w:rPr>
          <w:rFonts w:ascii="Tahoma" w:hAnsi="Tahoma" w:cs="Tahoma"/>
          <w:spacing w:val="-3"/>
          <w:sz w:val="20"/>
          <w:szCs w:val="20"/>
        </w:rPr>
        <w:t xml:space="preserve"> </w:t>
      </w:r>
      <w:r w:rsidRPr="001A5AAB">
        <w:rPr>
          <w:rFonts w:ascii="Tahoma" w:hAnsi="Tahoma" w:cs="Tahoma"/>
          <w:sz w:val="20"/>
          <w:szCs w:val="20"/>
        </w:rPr>
        <w:t>by</w:t>
      </w:r>
      <w:r w:rsidRPr="001A5AAB">
        <w:rPr>
          <w:rFonts w:ascii="Tahoma" w:hAnsi="Tahoma" w:cs="Tahoma"/>
          <w:spacing w:val="-5"/>
          <w:sz w:val="20"/>
          <w:szCs w:val="20"/>
        </w:rPr>
        <w:t xml:space="preserve"> </w:t>
      </w:r>
      <w:r w:rsidRPr="001A5AAB">
        <w:rPr>
          <w:rFonts w:ascii="Tahoma" w:hAnsi="Tahoma" w:cs="Tahoma"/>
          <w:sz w:val="20"/>
          <w:szCs w:val="20"/>
        </w:rPr>
        <w:t>the</w:t>
      </w:r>
      <w:r w:rsidRPr="001A5AAB">
        <w:rPr>
          <w:rFonts w:ascii="Tahoma" w:hAnsi="Tahoma" w:cs="Tahoma"/>
          <w:spacing w:val="-3"/>
          <w:sz w:val="20"/>
          <w:szCs w:val="20"/>
        </w:rPr>
        <w:t xml:space="preserve"> </w:t>
      </w:r>
      <w:r w:rsidRPr="001A5AAB">
        <w:rPr>
          <w:rFonts w:ascii="Tahoma" w:hAnsi="Tahoma" w:cs="Tahoma"/>
          <w:sz w:val="20"/>
          <w:szCs w:val="20"/>
        </w:rPr>
        <w:t>staff</w:t>
      </w:r>
      <w:r w:rsidRPr="001A5AAB">
        <w:rPr>
          <w:rFonts w:ascii="Tahoma" w:hAnsi="Tahoma" w:cs="Tahoma"/>
          <w:spacing w:val="-3"/>
          <w:sz w:val="20"/>
          <w:szCs w:val="20"/>
        </w:rPr>
        <w:t xml:space="preserve"> </w:t>
      </w:r>
      <w:r w:rsidRPr="001A5AAB">
        <w:rPr>
          <w:rFonts w:ascii="Tahoma" w:hAnsi="Tahoma" w:cs="Tahoma"/>
          <w:sz w:val="20"/>
          <w:szCs w:val="20"/>
        </w:rPr>
        <w:t>member</w:t>
      </w:r>
      <w:r w:rsidRPr="001A5AAB">
        <w:rPr>
          <w:rFonts w:ascii="Tahoma" w:hAnsi="Tahoma" w:cs="Tahoma"/>
          <w:spacing w:val="-5"/>
          <w:sz w:val="20"/>
          <w:szCs w:val="20"/>
        </w:rPr>
        <w:t xml:space="preserve"> </w:t>
      </w:r>
      <w:r w:rsidRPr="001A5AAB">
        <w:rPr>
          <w:rFonts w:ascii="Tahoma" w:hAnsi="Tahoma" w:cs="Tahoma"/>
          <w:sz w:val="20"/>
          <w:szCs w:val="20"/>
        </w:rPr>
        <w:t>from</w:t>
      </w:r>
      <w:r w:rsidRPr="001A5AAB">
        <w:rPr>
          <w:rFonts w:ascii="Tahoma" w:hAnsi="Tahoma" w:cs="Tahoma"/>
          <w:spacing w:val="-4"/>
          <w:sz w:val="20"/>
          <w:szCs w:val="20"/>
        </w:rPr>
        <w:t xml:space="preserve"> </w:t>
      </w:r>
      <w:r w:rsidRPr="001A5AAB">
        <w:rPr>
          <w:rFonts w:ascii="Tahoma" w:hAnsi="Tahoma" w:cs="Tahoma"/>
          <w:spacing w:val="-2"/>
          <w:sz w:val="20"/>
          <w:szCs w:val="20"/>
        </w:rPr>
        <w:t>Cidnet</w:t>
      </w:r>
    </w:p>
    <w:p w14:paraId="1C70970F" w14:textId="77777777" w:rsidR="001A5AAB" w:rsidRPr="001A5AAB" w:rsidRDefault="001A5AAB" w:rsidP="00C90EAD">
      <w:pPr>
        <w:pStyle w:val="ListParagraph"/>
        <w:widowControl w:val="0"/>
        <w:numPr>
          <w:ilvl w:val="0"/>
          <w:numId w:val="28"/>
        </w:numPr>
        <w:tabs>
          <w:tab w:val="left" w:pos="305"/>
        </w:tabs>
        <w:autoSpaceDE w:val="0"/>
        <w:autoSpaceDN w:val="0"/>
        <w:spacing w:line="245" w:lineRule="exact"/>
        <w:ind w:left="0" w:firstLine="0"/>
        <w:rPr>
          <w:rFonts w:ascii="Tahoma" w:hAnsi="Tahoma" w:cs="Tahoma"/>
          <w:sz w:val="20"/>
          <w:szCs w:val="20"/>
        </w:rPr>
      </w:pPr>
      <w:r w:rsidRPr="001A5AAB">
        <w:rPr>
          <w:rFonts w:ascii="Tahoma" w:hAnsi="Tahoma" w:cs="Tahoma"/>
          <w:sz w:val="20"/>
          <w:szCs w:val="20"/>
        </w:rPr>
        <w:t>Type</w:t>
      </w:r>
      <w:r w:rsidRPr="001A5AAB">
        <w:rPr>
          <w:rFonts w:ascii="Tahoma" w:hAnsi="Tahoma" w:cs="Tahoma"/>
          <w:spacing w:val="-6"/>
          <w:sz w:val="20"/>
          <w:szCs w:val="20"/>
        </w:rPr>
        <w:t xml:space="preserve"> </w:t>
      </w:r>
      <w:r w:rsidRPr="001A5AAB">
        <w:rPr>
          <w:rFonts w:ascii="Tahoma" w:hAnsi="Tahoma" w:cs="Tahoma"/>
          <w:sz w:val="20"/>
          <w:szCs w:val="20"/>
        </w:rPr>
        <w:t>in</w:t>
      </w:r>
      <w:r w:rsidRPr="001A5AAB">
        <w:rPr>
          <w:rFonts w:ascii="Tahoma" w:hAnsi="Tahoma" w:cs="Tahoma"/>
          <w:spacing w:val="-4"/>
          <w:sz w:val="20"/>
          <w:szCs w:val="20"/>
        </w:rPr>
        <w:t xml:space="preserve"> </w:t>
      </w:r>
      <w:r w:rsidRPr="001A5AAB">
        <w:rPr>
          <w:rFonts w:ascii="Tahoma" w:hAnsi="Tahoma" w:cs="Tahoma"/>
          <w:sz w:val="20"/>
          <w:szCs w:val="20"/>
        </w:rPr>
        <w:t>the</w:t>
      </w:r>
      <w:r w:rsidRPr="001A5AAB">
        <w:rPr>
          <w:rFonts w:ascii="Tahoma" w:hAnsi="Tahoma" w:cs="Tahoma"/>
          <w:spacing w:val="-5"/>
          <w:sz w:val="20"/>
          <w:szCs w:val="20"/>
        </w:rPr>
        <w:t xml:space="preserve"> </w:t>
      </w:r>
      <w:r w:rsidRPr="001A5AAB">
        <w:rPr>
          <w:rFonts w:ascii="Tahoma" w:hAnsi="Tahoma" w:cs="Tahoma"/>
          <w:sz w:val="20"/>
          <w:szCs w:val="20"/>
        </w:rPr>
        <w:t>Password</w:t>
      </w:r>
      <w:r w:rsidRPr="001A5AAB">
        <w:rPr>
          <w:rFonts w:ascii="Tahoma" w:hAnsi="Tahoma" w:cs="Tahoma"/>
          <w:spacing w:val="-3"/>
          <w:sz w:val="20"/>
          <w:szCs w:val="20"/>
        </w:rPr>
        <w:t xml:space="preserve"> </w:t>
      </w:r>
      <w:r w:rsidRPr="001A5AAB">
        <w:rPr>
          <w:rFonts w:ascii="Tahoma" w:hAnsi="Tahoma" w:cs="Tahoma"/>
          <w:sz w:val="20"/>
          <w:szCs w:val="20"/>
        </w:rPr>
        <w:t>provided</w:t>
      </w:r>
      <w:r w:rsidRPr="001A5AAB">
        <w:rPr>
          <w:rFonts w:ascii="Tahoma" w:hAnsi="Tahoma" w:cs="Tahoma"/>
          <w:spacing w:val="-4"/>
          <w:sz w:val="20"/>
          <w:szCs w:val="20"/>
        </w:rPr>
        <w:t xml:space="preserve"> </w:t>
      </w:r>
      <w:r w:rsidRPr="001A5AAB">
        <w:rPr>
          <w:rFonts w:ascii="Tahoma" w:hAnsi="Tahoma" w:cs="Tahoma"/>
          <w:sz w:val="20"/>
          <w:szCs w:val="20"/>
        </w:rPr>
        <w:t>by</w:t>
      </w:r>
      <w:r w:rsidRPr="001A5AAB">
        <w:rPr>
          <w:rFonts w:ascii="Tahoma" w:hAnsi="Tahoma" w:cs="Tahoma"/>
          <w:spacing w:val="-5"/>
          <w:sz w:val="20"/>
          <w:szCs w:val="20"/>
        </w:rPr>
        <w:t xml:space="preserve"> </w:t>
      </w:r>
      <w:r w:rsidRPr="001A5AAB">
        <w:rPr>
          <w:rFonts w:ascii="Tahoma" w:hAnsi="Tahoma" w:cs="Tahoma"/>
          <w:sz w:val="20"/>
          <w:szCs w:val="20"/>
        </w:rPr>
        <w:t>the</w:t>
      </w:r>
      <w:r w:rsidRPr="001A5AAB">
        <w:rPr>
          <w:rFonts w:ascii="Tahoma" w:hAnsi="Tahoma" w:cs="Tahoma"/>
          <w:spacing w:val="-6"/>
          <w:sz w:val="20"/>
          <w:szCs w:val="20"/>
        </w:rPr>
        <w:t xml:space="preserve"> </w:t>
      </w:r>
      <w:r w:rsidRPr="001A5AAB">
        <w:rPr>
          <w:rFonts w:ascii="Tahoma" w:hAnsi="Tahoma" w:cs="Tahoma"/>
          <w:sz w:val="20"/>
          <w:szCs w:val="20"/>
        </w:rPr>
        <w:t>Staff</w:t>
      </w:r>
      <w:r w:rsidRPr="001A5AAB">
        <w:rPr>
          <w:rFonts w:ascii="Tahoma" w:hAnsi="Tahoma" w:cs="Tahoma"/>
          <w:spacing w:val="-4"/>
          <w:sz w:val="20"/>
          <w:szCs w:val="20"/>
        </w:rPr>
        <w:t xml:space="preserve"> </w:t>
      </w:r>
      <w:r w:rsidRPr="001A5AAB">
        <w:rPr>
          <w:rFonts w:ascii="Tahoma" w:hAnsi="Tahoma" w:cs="Tahoma"/>
          <w:sz w:val="20"/>
          <w:szCs w:val="20"/>
        </w:rPr>
        <w:t>member</w:t>
      </w:r>
      <w:r w:rsidRPr="001A5AAB">
        <w:rPr>
          <w:rFonts w:ascii="Tahoma" w:hAnsi="Tahoma" w:cs="Tahoma"/>
          <w:spacing w:val="-5"/>
          <w:sz w:val="20"/>
          <w:szCs w:val="20"/>
        </w:rPr>
        <w:t xml:space="preserve"> </w:t>
      </w:r>
      <w:r w:rsidRPr="001A5AAB">
        <w:rPr>
          <w:rFonts w:ascii="Tahoma" w:hAnsi="Tahoma" w:cs="Tahoma"/>
          <w:sz w:val="20"/>
          <w:szCs w:val="20"/>
        </w:rPr>
        <w:t>from</w:t>
      </w:r>
      <w:r w:rsidRPr="001A5AAB">
        <w:rPr>
          <w:rFonts w:ascii="Tahoma" w:hAnsi="Tahoma" w:cs="Tahoma"/>
          <w:spacing w:val="-5"/>
          <w:sz w:val="20"/>
          <w:szCs w:val="20"/>
        </w:rPr>
        <w:t xml:space="preserve"> </w:t>
      </w:r>
      <w:r w:rsidRPr="001A5AAB">
        <w:rPr>
          <w:rFonts w:ascii="Tahoma" w:hAnsi="Tahoma" w:cs="Tahoma"/>
          <w:spacing w:val="-2"/>
          <w:sz w:val="20"/>
          <w:szCs w:val="20"/>
        </w:rPr>
        <w:t>Cidnet</w:t>
      </w:r>
    </w:p>
    <w:p w14:paraId="265FE109" w14:textId="3119C178" w:rsidR="001A5AAB" w:rsidRPr="001A5AAB" w:rsidRDefault="001A5AAB" w:rsidP="00C90EAD">
      <w:pPr>
        <w:pStyle w:val="ListParagraph"/>
        <w:widowControl w:val="0"/>
        <w:numPr>
          <w:ilvl w:val="0"/>
          <w:numId w:val="28"/>
        </w:numPr>
        <w:tabs>
          <w:tab w:val="left" w:pos="305"/>
        </w:tabs>
        <w:autoSpaceDE w:val="0"/>
        <w:autoSpaceDN w:val="0"/>
        <w:spacing w:before="1"/>
        <w:ind w:left="0" w:firstLine="0"/>
        <w:rPr>
          <w:rFonts w:ascii="Tahoma" w:hAnsi="Tahoma" w:cs="Tahoma"/>
          <w:sz w:val="20"/>
          <w:szCs w:val="20"/>
        </w:rPr>
      </w:pPr>
      <w:r w:rsidRPr="001A5AAB">
        <w:rPr>
          <w:rFonts w:ascii="Tahoma" w:hAnsi="Tahoma" w:cs="Tahoma"/>
          <w:sz w:val="20"/>
          <w:szCs w:val="20"/>
        </w:rPr>
        <w:t>Enter</w:t>
      </w:r>
      <w:r w:rsidRPr="001A5AAB">
        <w:rPr>
          <w:rFonts w:ascii="Tahoma" w:hAnsi="Tahoma" w:cs="Tahoma"/>
          <w:spacing w:val="-6"/>
          <w:sz w:val="20"/>
          <w:szCs w:val="20"/>
        </w:rPr>
        <w:t xml:space="preserve"> </w:t>
      </w:r>
      <w:r w:rsidRPr="001A5AAB">
        <w:rPr>
          <w:rFonts w:ascii="Tahoma" w:hAnsi="Tahoma" w:cs="Tahoma"/>
          <w:sz w:val="20"/>
          <w:szCs w:val="20"/>
        </w:rPr>
        <w:t>in</w:t>
      </w:r>
      <w:r w:rsidRPr="001A5AAB">
        <w:rPr>
          <w:rFonts w:ascii="Tahoma" w:hAnsi="Tahoma" w:cs="Tahoma"/>
          <w:spacing w:val="-5"/>
          <w:sz w:val="20"/>
          <w:szCs w:val="20"/>
        </w:rPr>
        <w:t xml:space="preserve"> </w:t>
      </w:r>
      <w:r w:rsidRPr="001A5AAB">
        <w:rPr>
          <w:rFonts w:ascii="Tahoma" w:hAnsi="Tahoma" w:cs="Tahoma"/>
          <w:sz w:val="20"/>
          <w:szCs w:val="20"/>
        </w:rPr>
        <w:t>the</w:t>
      </w:r>
      <w:r w:rsidRPr="001A5AAB">
        <w:rPr>
          <w:rFonts w:ascii="Tahoma" w:hAnsi="Tahoma" w:cs="Tahoma"/>
          <w:spacing w:val="-5"/>
          <w:sz w:val="20"/>
          <w:szCs w:val="20"/>
        </w:rPr>
        <w:t xml:space="preserve"> </w:t>
      </w:r>
      <w:r w:rsidRPr="001A5AAB">
        <w:rPr>
          <w:rFonts w:ascii="Tahoma" w:hAnsi="Tahoma" w:cs="Tahoma"/>
          <w:sz w:val="20"/>
          <w:szCs w:val="20"/>
        </w:rPr>
        <w:t>valid</w:t>
      </w:r>
      <w:r w:rsidRPr="001A5AAB">
        <w:rPr>
          <w:rFonts w:ascii="Tahoma" w:hAnsi="Tahoma" w:cs="Tahoma"/>
          <w:spacing w:val="-4"/>
          <w:sz w:val="20"/>
          <w:szCs w:val="20"/>
        </w:rPr>
        <w:t xml:space="preserve"> </w:t>
      </w:r>
      <w:r w:rsidRPr="001A5AAB">
        <w:rPr>
          <w:rFonts w:ascii="Tahoma" w:hAnsi="Tahoma" w:cs="Tahoma"/>
          <w:sz w:val="20"/>
          <w:szCs w:val="20"/>
        </w:rPr>
        <w:t>phone</w:t>
      </w:r>
      <w:r w:rsidRPr="001A5AAB">
        <w:rPr>
          <w:rFonts w:ascii="Tahoma" w:hAnsi="Tahoma" w:cs="Tahoma"/>
          <w:spacing w:val="-5"/>
          <w:sz w:val="20"/>
          <w:szCs w:val="20"/>
        </w:rPr>
        <w:t xml:space="preserve"> </w:t>
      </w:r>
      <w:r w:rsidRPr="001A5AAB">
        <w:rPr>
          <w:rFonts w:ascii="Tahoma" w:hAnsi="Tahoma" w:cs="Tahoma"/>
          <w:sz w:val="20"/>
          <w:szCs w:val="20"/>
        </w:rPr>
        <w:t>number</w:t>
      </w:r>
      <w:r w:rsidRPr="001A5AAB">
        <w:rPr>
          <w:rFonts w:ascii="Tahoma" w:hAnsi="Tahoma" w:cs="Tahoma"/>
          <w:spacing w:val="-6"/>
          <w:sz w:val="20"/>
          <w:szCs w:val="20"/>
        </w:rPr>
        <w:t xml:space="preserve"> </w:t>
      </w:r>
      <w:r w:rsidRPr="001A5AAB">
        <w:rPr>
          <w:rFonts w:ascii="Tahoma" w:hAnsi="Tahoma" w:cs="Tahoma"/>
          <w:sz w:val="20"/>
          <w:szCs w:val="20"/>
        </w:rPr>
        <w:t>you</w:t>
      </w:r>
      <w:r w:rsidRPr="001A5AAB">
        <w:rPr>
          <w:rFonts w:ascii="Tahoma" w:hAnsi="Tahoma" w:cs="Tahoma"/>
          <w:spacing w:val="-4"/>
          <w:sz w:val="20"/>
          <w:szCs w:val="20"/>
        </w:rPr>
        <w:t xml:space="preserve"> </w:t>
      </w:r>
      <w:r w:rsidRPr="001A5AAB">
        <w:rPr>
          <w:rFonts w:ascii="Tahoma" w:hAnsi="Tahoma" w:cs="Tahoma"/>
          <w:sz w:val="20"/>
          <w:szCs w:val="20"/>
        </w:rPr>
        <w:t>wish</w:t>
      </w:r>
      <w:r w:rsidRPr="001A5AAB">
        <w:rPr>
          <w:rFonts w:ascii="Tahoma" w:hAnsi="Tahoma" w:cs="Tahoma"/>
          <w:spacing w:val="-4"/>
          <w:sz w:val="20"/>
          <w:szCs w:val="20"/>
        </w:rPr>
        <w:t xml:space="preserve"> </w:t>
      </w:r>
      <w:r w:rsidRPr="001A5AAB">
        <w:rPr>
          <w:rFonts w:ascii="Tahoma" w:hAnsi="Tahoma" w:cs="Tahoma"/>
          <w:sz w:val="20"/>
          <w:szCs w:val="20"/>
        </w:rPr>
        <w:t>to</w:t>
      </w:r>
      <w:r w:rsidRPr="001A5AAB">
        <w:rPr>
          <w:rFonts w:ascii="Tahoma" w:hAnsi="Tahoma" w:cs="Tahoma"/>
          <w:spacing w:val="-5"/>
          <w:sz w:val="20"/>
          <w:szCs w:val="20"/>
        </w:rPr>
        <w:t xml:space="preserve"> </w:t>
      </w:r>
      <w:r>
        <w:rPr>
          <w:rFonts w:ascii="Tahoma" w:hAnsi="Tahoma" w:cs="Tahoma"/>
          <w:sz w:val="20"/>
          <w:szCs w:val="20"/>
        </w:rPr>
        <w:t>contact</w:t>
      </w:r>
    </w:p>
    <w:p w14:paraId="4748CDCB" w14:textId="77777777" w:rsidR="001A5AAB" w:rsidRPr="001A5AAB" w:rsidRDefault="001A5AAB" w:rsidP="001A5AAB">
      <w:pPr>
        <w:pStyle w:val="ListParagraph"/>
        <w:tabs>
          <w:tab w:val="left" w:pos="305"/>
        </w:tabs>
        <w:spacing w:before="1"/>
        <w:ind w:left="100" w:right="4555"/>
        <w:rPr>
          <w:rFonts w:ascii="Tahoma" w:hAnsi="Tahoma" w:cs="Tahoma"/>
          <w:sz w:val="20"/>
          <w:szCs w:val="20"/>
        </w:rPr>
      </w:pPr>
    </w:p>
    <w:p w14:paraId="4F0BAF13" w14:textId="77777777" w:rsidR="001A5AAB" w:rsidRPr="001A5AAB" w:rsidRDefault="001A5AAB" w:rsidP="001A5AAB">
      <w:pPr>
        <w:tabs>
          <w:tab w:val="left" w:pos="305"/>
        </w:tabs>
        <w:spacing w:before="1"/>
        <w:ind w:right="4555"/>
        <w:rPr>
          <w:rFonts w:ascii="Tahoma" w:hAnsi="Tahoma" w:cs="Tahoma"/>
          <w:sz w:val="20"/>
          <w:szCs w:val="20"/>
        </w:rPr>
      </w:pPr>
      <w:r w:rsidRPr="001A5AAB">
        <w:rPr>
          <w:rFonts w:ascii="Tahoma" w:hAnsi="Tahoma" w:cs="Tahoma"/>
          <w:sz w:val="20"/>
          <w:szCs w:val="20"/>
        </w:rPr>
        <w:t>How your Friends and Family Purchase Data</w:t>
      </w:r>
    </w:p>
    <w:p w14:paraId="0E484CF0" w14:textId="77777777" w:rsidR="001A5AAB" w:rsidRPr="001A5AAB" w:rsidRDefault="001A5AAB" w:rsidP="001A5AAB">
      <w:pPr>
        <w:pStyle w:val="BodyText"/>
        <w:ind w:right="211"/>
        <w:rPr>
          <w:rFonts w:ascii="Tahoma" w:hAnsi="Tahoma" w:cs="Tahoma"/>
          <w:sz w:val="20"/>
          <w:szCs w:val="20"/>
        </w:rPr>
      </w:pPr>
      <w:r w:rsidRPr="001A5AAB">
        <w:rPr>
          <w:rFonts w:ascii="Tahoma" w:hAnsi="Tahoma" w:cs="Tahoma"/>
          <w:sz w:val="20"/>
          <w:szCs w:val="20"/>
        </w:rPr>
        <w:t>Cidnet</w:t>
      </w:r>
      <w:r w:rsidRPr="001A5AAB">
        <w:rPr>
          <w:rFonts w:ascii="Tahoma" w:hAnsi="Tahoma" w:cs="Tahoma"/>
          <w:spacing w:val="-2"/>
          <w:sz w:val="20"/>
          <w:szCs w:val="20"/>
        </w:rPr>
        <w:t xml:space="preserve"> </w:t>
      </w:r>
      <w:r w:rsidRPr="001A5AAB">
        <w:rPr>
          <w:rFonts w:ascii="Tahoma" w:hAnsi="Tahoma" w:cs="Tahoma"/>
          <w:sz w:val="20"/>
          <w:szCs w:val="20"/>
        </w:rPr>
        <w:t>offers</w:t>
      </w:r>
      <w:r w:rsidRPr="001A5AAB">
        <w:rPr>
          <w:rFonts w:ascii="Tahoma" w:hAnsi="Tahoma" w:cs="Tahoma"/>
          <w:spacing w:val="-2"/>
          <w:sz w:val="20"/>
          <w:szCs w:val="20"/>
        </w:rPr>
        <w:t xml:space="preserve"> </w:t>
      </w:r>
      <w:r w:rsidRPr="001A5AAB">
        <w:rPr>
          <w:rFonts w:ascii="Tahoma" w:hAnsi="Tahoma" w:cs="Tahoma"/>
          <w:sz w:val="20"/>
          <w:szCs w:val="20"/>
        </w:rPr>
        <w:t>a</w:t>
      </w:r>
      <w:r w:rsidRPr="001A5AAB">
        <w:rPr>
          <w:rFonts w:ascii="Tahoma" w:hAnsi="Tahoma" w:cs="Tahoma"/>
          <w:spacing w:val="-4"/>
          <w:sz w:val="20"/>
          <w:szCs w:val="20"/>
        </w:rPr>
        <w:t xml:space="preserve"> </w:t>
      </w:r>
      <w:r w:rsidRPr="001A5AAB">
        <w:rPr>
          <w:rFonts w:ascii="Tahoma" w:hAnsi="Tahoma" w:cs="Tahoma"/>
          <w:sz w:val="20"/>
          <w:szCs w:val="20"/>
        </w:rPr>
        <w:t>public</w:t>
      </w:r>
      <w:r w:rsidRPr="001A5AAB">
        <w:rPr>
          <w:rFonts w:ascii="Tahoma" w:hAnsi="Tahoma" w:cs="Tahoma"/>
          <w:spacing w:val="-2"/>
          <w:sz w:val="20"/>
          <w:szCs w:val="20"/>
        </w:rPr>
        <w:t xml:space="preserve"> </w:t>
      </w:r>
      <w:r w:rsidRPr="001A5AAB">
        <w:rPr>
          <w:rFonts w:ascii="Tahoma" w:hAnsi="Tahoma" w:cs="Tahoma"/>
          <w:sz w:val="20"/>
          <w:szCs w:val="20"/>
        </w:rPr>
        <w:t>website</w:t>
      </w:r>
      <w:r w:rsidRPr="001A5AAB">
        <w:rPr>
          <w:rFonts w:ascii="Tahoma" w:hAnsi="Tahoma" w:cs="Tahoma"/>
          <w:spacing w:val="-2"/>
          <w:sz w:val="20"/>
          <w:szCs w:val="20"/>
        </w:rPr>
        <w:t xml:space="preserve"> </w:t>
      </w:r>
      <w:r w:rsidRPr="001A5AAB">
        <w:rPr>
          <w:rFonts w:ascii="Tahoma" w:hAnsi="Tahoma" w:cs="Tahoma"/>
          <w:sz w:val="20"/>
          <w:szCs w:val="20"/>
        </w:rPr>
        <w:t>(Cidnet</w:t>
      </w:r>
      <w:r w:rsidRPr="001A5AAB">
        <w:rPr>
          <w:rFonts w:ascii="Tahoma" w:hAnsi="Tahoma" w:cs="Tahoma"/>
          <w:spacing w:val="-2"/>
          <w:sz w:val="20"/>
          <w:szCs w:val="20"/>
        </w:rPr>
        <w:t xml:space="preserve"> </w:t>
      </w:r>
      <w:r w:rsidRPr="001A5AAB">
        <w:rPr>
          <w:rFonts w:ascii="Tahoma" w:hAnsi="Tahoma" w:cs="Tahoma"/>
          <w:sz w:val="20"/>
          <w:szCs w:val="20"/>
        </w:rPr>
        <w:t>Customer</w:t>
      </w:r>
      <w:r w:rsidRPr="001A5AAB">
        <w:rPr>
          <w:rFonts w:ascii="Tahoma" w:hAnsi="Tahoma" w:cs="Tahoma"/>
          <w:spacing w:val="-4"/>
          <w:sz w:val="20"/>
          <w:szCs w:val="20"/>
        </w:rPr>
        <w:t xml:space="preserve"> </w:t>
      </w:r>
      <w:r w:rsidRPr="001A5AAB">
        <w:rPr>
          <w:rFonts w:ascii="Tahoma" w:hAnsi="Tahoma" w:cs="Tahoma"/>
          <w:sz w:val="20"/>
          <w:szCs w:val="20"/>
        </w:rPr>
        <w:t>Portal)</w:t>
      </w:r>
      <w:r w:rsidRPr="001A5AAB">
        <w:rPr>
          <w:rFonts w:ascii="Tahoma" w:hAnsi="Tahoma" w:cs="Tahoma"/>
          <w:spacing w:val="-2"/>
          <w:sz w:val="20"/>
          <w:szCs w:val="20"/>
        </w:rPr>
        <w:t xml:space="preserve"> </w:t>
      </w:r>
      <w:r w:rsidRPr="001A5AAB">
        <w:rPr>
          <w:rFonts w:ascii="Tahoma" w:hAnsi="Tahoma" w:cs="Tahoma"/>
          <w:sz w:val="20"/>
          <w:szCs w:val="20"/>
        </w:rPr>
        <w:t>where</w:t>
      </w:r>
      <w:r w:rsidRPr="001A5AAB">
        <w:rPr>
          <w:rFonts w:ascii="Tahoma" w:hAnsi="Tahoma" w:cs="Tahoma"/>
          <w:spacing w:val="-3"/>
          <w:sz w:val="20"/>
          <w:szCs w:val="20"/>
        </w:rPr>
        <w:t xml:space="preserve"> </w:t>
      </w:r>
      <w:r w:rsidRPr="001A5AAB">
        <w:rPr>
          <w:rFonts w:ascii="Tahoma" w:hAnsi="Tahoma" w:cs="Tahoma"/>
          <w:sz w:val="20"/>
          <w:szCs w:val="20"/>
        </w:rPr>
        <w:t>the</w:t>
      </w:r>
      <w:r w:rsidRPr="001A5AAB">
        <w:rPr>
          <w:rFonts w:ascii="Tahoma" w:hAnsi="Tahoma" w:cs="Tahoma"/>
          <w:spacing w:val="-3"/>
          <w:sz w:val="20"/>
          <w:szCs w:val="20"/>
        </w:rPr>
        <w:t xml:space="preserve"> </w:t>
      </w:r>
      <w:r w:rsidRPr="001A5AAB">
        <w:rPr>
          <w:rFonts w:ascii="Tahoma" w:hAnsi="Tahoma" w:cs="Tahoma"/>
          <w:sz w:val="20"/>
          <w:szCs w:val="20"/>
        </w:rPr>
        <w:t>people</w:t>
      </w:r>
      <w:r w:rsidRPr="001A5AAB">
        <w:rPr>
          <w:rFonts w:ascii="Tahoma" w:hAnsi="Tahoma" w:cs="Tahoma"/>
          <w:spacing w:val="-3"/>
          <w:sz w:val="20"/>
          <w:szCs w:val="20"/>
        </w:rPr>
        <w:t xml:space="preserve"> </w:t>
      </w:r>
      <w:r w:rsidRPr="001A5AAB">
        <w:rPr>
          <w:rFonts w:ascii="Tahoma" w:hAnsi="Tahoma" w:cs="Tahoma"/>
          <w:sz w:val="20"/>
          <w:szCs w:val="20"/>
        </w:rPr>
        <w:t>you</w:t>
      </w:r>
      <w:r w:rsidRPr="001A5AAB">
        <w:rPr>
          <w:rFonts w:ascii="Tahoma" w:hAnsi="Tahoma" w:cs="Tahoma"/>
          <w:spacing w:val="-2"/>
          <w:sz w:val="20"/>
          <w:szCs w:val="20"/>
        </w:rPr>
        <w:t xml:space="preserve"> </w:t>
      </w:r>
      <w:r w:rsidRPr="001A5AAB">
        <w:rPr>
          <w:rFonts w:ascii="Tahoma" w:hAnsi="Tahoma" w:cs="Tahoma"/>
          <w:sz w:val="20"/>
          <w:szCs w:val="20"/>
        </w:rPr>
        <w:t>want</w:t>
      </w:r>
      <w:r w:rsidRPr="001A5AAB">
        <w:rPr>
          <w:rFonts w:ascii="Tahoma" w:hAnsi="Tahoma" w:cs="Tahoma"/>
          <w:spacing w:val="-2"/>
          <w:sz w:val="20"/>
          <w:szCs w:val="20"/>
        </w:rPr>
        <w:t xml:space="preserve"> </w:t>
      </w:r>
      <w:r w:rsidRPr="001A5AAB">
        <w:rPr>
          <w:rFonts w:ascii="Tahoma" w:hAnsi="Tahoma" w:cs="Tahoma"/>
          <w:sz w:val="20"/>
          <w:szCs w:val="20"/>
        </w:rPr>
        <w:t>to</w:t>
      </w:r>
      <w:r w:rsidRPr="001A5AAB">
        <w:rPr>
          <w:rFonts w:ascii="Tahoma" w:hAnsi="Tahoma" w:cs="Tahoma"/>
          <w:spacing w:val="-2"/>
          <w:sz w:val="20"/>
          <w:szCs w:val="20"/>
        </w:rPr>
        <w:t xml:space="preserve"> </w:t>
      </w:r>
      <w:r w:rsidRPr="001A5AAB">
        <w:rPr>
          <w:rFonts w:ascii="Tahoma" w:hAnsi="Tahoma" w:cs="Tahoma"/>
          <w:sz w:val="20"/>
          <w:szCs w:val="20"/>
        </w:rPr>
        <w:t>talk</w:t>
      </w:r>
      <w:r w:rsidRPr="001A5AAB">
        <w:rPr>
          <w:rFonts w:ascii="Tahoma" w:hAnsi="Tahoma" w:cs="Tahoma"/>
          <w:spacing w:val="-2"/>
          <w:sz w:val="20"/>
          <w:szCs w:val="20"/>
        </w:rPr>
        <w:t xml:space="preserve"> </w:t>
      </w:r>
      <w:r w:rsidRPr="001A5AAB">
        <w:rPr>
          <w:rFonts w:ascii="Tahoma" w:hAnsi="Tahoma" w:cs="Tahoma"/>
          <w:sz w:val="20"/>
          <w:szCs w:val="20"/>
        </w:rPr>
        <w:t>to</w:t>
      </w:r>
      <w:r w:rsidRPr="001A5AAB">
        <w:rPr>
          <w:rFonts w:ascii="Tahoma" w:hAnsi="Tahoma" w:cs="Tahoma"/>
          <w:spacing w:val="-3"/>
          <w:sz w:val="20"/>
          <w:szCs w:val="20"/>
        </w:rPr>
        <w:t xml:space="preserve"> </w:t>
      </w:r>
      <w:r w:rsidRPr="001A5AAB">
        <w:rPr>
          <w:rFonts w:ascii="Tahoma" w:hAnsi="Tahoma" w:cs="Tahoma"/>
          <w:sz w:val="20"/>
          <w:szCs w:val="20"/>
        </w:rPr>
        <w:t>can</w:t>
      </w:r>
      <w:r w:rsidRPr="001A5AAB">
        <w:rPr>
          <w:rFonts w:ascii="Tahoma" w:hAnsi="Tahoma" w:cs="Tahoma"/>
          <w:spacing w:val="-2"/>
          <w:sz w:val="20"/>
          <w:szCs w:val="20"/>
        </w:rPr>
        <w:t xml:space="preserve"> </w:t>
      </w:r>
      <w:r w:rsidRPr="001A5AAB">
        <w:rPr>
          <w:rFonts w:ascii="Tahoma" w:hAnsi="Tahoma" w:cs="Tahoma"/>
          <w:sz w:val="20"/>
          <w:szCs w:val="20"/>
        </w:rPr>
        <w:t xml:space="preserve">create </w:t>
      </w:r>
      <w:r w:rsidRPr="001A5AAB">
        <w:rPr>
          <w:rFonts w:ascii="Tahoma" w:hAnsi="Tahoma" w:cs="Tahoma"/>
          <w:spacing w:val="-6"/>
          <w:sz w:val="20"/>
          <w:szCs w:val="20"/>
        </w:rPr>
        <w:t xml:space="preserve">an </w:t>
      </w:r>
      <w:r w:rsidRPr="001A5AAB">
        <w:rPr>
          <w:rFonts w:ascii="Tahoma" w:hAnsi="Tahoma" w:cs="Tahoma"/>
          <w:sz w:val="20"/>
          <w:szCs w:val="20"/>
        </w:rPr>
        <w:t>account</w:t>
      </w:r>
      <w:r w:rsidRPr="001A5AAB">
        <w:rPr>
          <w:rFonts w:ascii="Tahoma" w:hAnsi="Tahoma" w:cs="Tahoma"/>
          <w:spacing w:val="-2"/>
          <w:sz w:val="20"/>
          <w:szCs w:val="20"/>
        </w:rPr>
        <w:t xml:space="preserve"> </w:t>
      </w:r>
      <w:r w:rsidRPr="001A5AAB">
        <w:rPr>
          <w:rFonts w:ascii="Tahoma" w:hAnsi="Tahoma" w:cs="Tahoma"/>
          <w:sz w:val="20"/>
          <w:szCs w:val="20"/>
        </w:rPr>
        <w:t>and</w:t>
      </w:r>
      <w:r w:rsidRPr="001A5AAB">
        <w:rPr>
          <w:rFonts w:ascii="Tahoma" w:hAnsi="Tahoma" w:cs="Tahoma"/>
          <w:spacing w:val="-2"/>
          <w:sz w:val="20"/>
          <w:szCs w:val="20"/>
        </w:rPr>
        <w:t xml:space="preserve"> </w:t>
      </w:r>
      <w:r w:rsidRPr="001A5AAB">
        <w:rPr>
          <w:rFonts w:ascii="Tahoma" w:hAnsi="Tahoma" w:cs="Tahoma"/>
          <w:sz w:val="20"/>
          <w:szCs w:val="20"/>
        </w:rPr>
        <w:t>purchase</w:t>
      </w:r>
      <w:r w:rsidRPr="001A5AAB">
        <w:rPr>
          <w:rFonts w:ascii="Tahoma" w:hAnsi="Tahoma" w:cs="Tahoma"/>
          <w:spacing w:val="-2"/>
          <w:sz w:val="20"/>
          <w:szCs w:val="20"/>
        </w:rPr>
        <w:t xml:space="preserve"> </w:t>
      </w:r>
      <w:r w:rsidRPr="001A5AAB">
        <w:rPr>
          <w:rFonts w:ascii="Tahoma" w:hAnsi="Tahoma" w:cs="Tahoma"/>
          <w:sz w:val="20"/>
          <w:szCs w:val="20"/>
        </w:rPr>
        <w:t>data</w:t>
      </w:r>
      <w:r w:rsidRPr="001A5AAB">
        <w:rPr>
          <w:rFonts w:ascii="Tahoma" w:hAnsi="Tahoma" w:cs="Tahoma"/>
          <w:spacing w:val="-5"/>
          <w:sz w:val="20"/>
          <w:szCs w:val="20"/>
        </w:rPr>
        <w:t xml:space="preserve"> </w:t>
      </w:r>
      <w:r w:rsidRPr="001A5AAB">
        <w:rPr>
          <w:rFonts w:ascii="Tahoma" w:hAnsi="Tahoma" w:cs="Tahoma"/>
          <w:sz w:val="20"/>
          <w:szCs w:val="20"/>
        </w:rPr>
        <w:t>for</w:t>
      </w:r>
      <w:r w:rsidRPr="001A5AAB">
        <w:rPr>
          <w:rFonts w:ascii="Tahoma" w:hAnsi="Tahoma" w:cs="Tahoma"/>
          <w:spacing w:val="-4"/>
          <w:sz w:val="20"/>
          <w:szCs w:val="20"/>
        </w:rPr>
        <w:t xml:space="preserve"> </w:t>
      </w:r>
      <w:r w:rsidRPr="001A5AAB">
        <w:rPr>
          <w:rFonts w:ascii="Tahoma" w:hAnsi="Tahoma" w:cs="Tahoma"/>
          <w:sz w:val="20"/>
          <w:szCs w:val="20"/>
        </w:rPr>
        <w:t>$0.30</w:t>
      </w:r>
      <w:r w:rsidRPr="001A5AAB">
        <w:rPr>
          <w:rFonts w:ascii="Tahoma" w:hAnsi="Tahoma" w:cs="Tahoma"/>
          <w:spacing w:val="-2"/>
          <w:sz w:val="20"/>
          <w:szCs w:val="20"/>
        </w:rPr>
        <w:t xml:space="preserve"> </w:t>
      </w:r>
      <w:r w:rsidRPr="001A5AAB">
        <w:rPr>
          <w:rFonts w:ascii="Tahoma" w:hAnsi="Tahoma" w:cs="Tahoma"/>
          <w:sz w:val="20"/>
          <w:szCs w:val="20"/>
        </w:rPr>
        <w:t>per</w:t>
      </w:r>
      <w:r w:rsidRPr="001A5AAB">
        <w:rPr>
          <w:rFonts w:ascii="Tahoma" w:hAnsi="Tahoma" w:cs="Tahoma"/>
          <w:spacing w:val="-6"/>
          <w:sz w:val="20"/>
          <w:szCs w:val="20"/>
        </w:rPr>
        <w:t xml:space="preserve"> </w:t>
      </w:r>
      <w:r w:rsidRPr="001A5AAB">
        <w:rPr>
          <w:rFonts w:ascii="Tahoma" w:hAnsi="Tahoma" w:cs="Tahoma"/>
          <w:sz w:val="20"/>
          <w:szCs w:val="20"/>
        </w:rPr>
        <w:t>Megabyte.</w:t>
      </w:r>
      <w:r w:rsidRPr="001A5AAB">
        <w:rPr>
          <w:rFonts w:ascii="Tahoma" w:hAnsi="Tahoma" w:cs="Tahoma"/>
          <w:spacing w:val="-3"/>
          <w:sz w:val="20"/>
          <w:szCs w:val="20"/>
        </w:rPr>
        <w:t xml:space="preserve"> </w:t>
      </w:r>
      <w:r w:rsidRPr="001A5AAB">
        <w:rPr>
          <w:rFonts w:ascii="Tahoma" w:hAnsi="Tahoma" w:cs="Tahoma"/>
          <w:sz w:val="20"/>
          <w:szCs w:val="20"/>
        </w:rPr>
        <w:t>Tell</w:t>
      </w:r>
      <w:r w:rsidRPr="001A5AAB">
        <w:rPr>
          <w:rFonts w:ascii="Tahoma" w:hAnsi="Tahoma" w:cs="Tahoma"/>
          <w:spacing w:val="-2"/>
          <w:sz w:val="20"/>
          <w:szCs w:val="20"/>
        </w:rPr>
        <w:t xml:space="preserve"> </w:t>
      </w:r>
      <w:r w:rsidRPr="001A5AAB">
        <w:rPr>
          <w:rFonts w:ascii="Tahoma" w:hAnsi="Tahoma" w:cs="Tahoma"/>
          <w:sz w:val="20"/>
          <w:szCs w:val="20"/>
        </w:rPr>
        <w:t>them</w:t>
      </w:r>
      <w:r w:rsidRPr="001A5AAB">
        <w:rPr>
          <w:rFonts w:ascii="Tahoma" w:hAnsi="Tahoma" w:cs="Tahoma"/>
          <w:spacing w:val="-4"/>
          <w:sz w:val="20"/>
          <w:szCs w:val="20"/>
        </w:rPr>
        <w:t xml:space="preserve"> </w:t>
      </w:r>
      <w:r w:rsidRPr="001A5AAB">
        <w:rPr>
          <w:rFonts w:ascii="Tahoma" w:hAnsi="Tahoma" w:cs="Tahoma"/>
          <w:sz w:val="20"/>
          <w:szCs w:val="20"/>
        </w:rPr>
        <w:t>to</w:t>
      </w:r>
      <w:r w:rsidRPr="001A5AAB">
        <w:rPr>
          <w:rFonts w:ascii="Tahoma" w:hAnsi="Tahoma" w:cs="Tahoma"/>
          <w:spacing w:val="-2"/>
          <w:sz w:val="20"/>
          <w:szCs w:val="20"/>
        </w:rPr>
        <w:t xml:space="preserve"> </w:t>
      </w:r>
      <w:r w:rsidRPr="001A5AAB">
        <w:rPr>
          <w:rFonts w:ascii="Tahoma" w:hAnsi="Tahoma" w:cs="Tahoma"/>
          <w:sz w:val="20"/>
          <w:szCs w:val="20"/>
        </w:rPr>
        <w:t>search</w:t>
      </w:r>
      <w:r w:rsidRPr="001A5AAB">
        <w:rPr>
          <w:rFonts w:ascii="Tahoma" w:hAnsi="Tahoma" w:cs="Tahoma"/>
          <w:spacing w:val="-2"/>
          <w:sz w:val="20"/>
          <w:szCs w:val="20"/>
        </w:rPr>
        <w:t xml:space="preserve"> </w:t>
      </w:r>
      <w:r w:rsidRPr="001A5AAB">
        <w:rPr>
          <w:rFonts w:ascii="Tahoma" w:hAnsi="Tahoma" w:cs="Tahoma"/>
          <w:sz w:val="20"/>
          <w:szCs w:val="20"/>
        </w:rPr>
        <w:t>“Cidnet”</w:t>
      </w:r>
      <w:r w:rsidRPr="001A5AAB">
        <w:rPr>
          <w:rFonts w:ascii="Tahoma" w:hAnsi="Tahoma" w:cs="Tahoma"/>
          <w:spacing w:val="-2"/>
          <w:sz w:val="20"/>
          <w:szCs w:val="20"/>
        </w:rPr>
        <w:t xml:space="preserve"> </w:t>
      </w:r>
      <w:r w:rsidRPr="001A5AAB">
        <w:rPr>
          <w:rFonts w:ascii="Tahoma" w:hAnsi="Tahoma" w:cs="Tahoma"/>
          <w:sz w:val="20"/>
          <w:szCs w:val="20"/>
        </w:rPr>
        <w:t>from</w:t>
      </w:r>
      <w:r w:rsidRPr="001A5AAB">
        <w:rPr>
          <w:rFonts w:ascii="Tahoma" w:hAnsi="Tahoma" w:cs="Tahoma"/>
          <w:spacing w:val="-4"/>
          <w:sz w:val="20"/>
          <w:szCs w:val="20"/>
        </w:rPr>
        <w:t xml:space="preserve"> </w:t>
      </w:r>
      <w:r w:rsidRPr="001A5AAB">
        <w:rPr>
          <w:rFonts w:ascii="Tahoma" w:hAnsi="Tahoma" w:cs="Tahoma"/>
          <w:sz w:val="20"/>
          <w:szCs w:val="20"/>
        </w:rPr>
        <w:t>any</w:t>
      </w:r>
      <w:r w:rsidRPr="001A5AAB">
        <w:rPr>
          <w:rFonts w:ascii="Tahoma" w:hAnsi="Tahoma" w:cs="Tahoma"/>
          <w:spacing w:val="-4"/>
          <w:sz w:val="20"/>
          <w:szCs w:val="20"/>
        </w:rPr>
        <w:t xml:space="preserve"> </w:t>
      </w:r>
      <w:r w:rsidRPr="001A5AAB">
        <w:rPr>
          <w:rFonts w:ascii="Tahoma" w:hAnsi="Tahoma" w:cs="Tahoma"/>
          <w:sz w:val="20"/>
          <w:szCs w:val="20"/>
        </w:rPr>
        <w:t xml:space="preserve">web-browser. Once they have data, they will have the option to transfer some or all their data from their customer </w:t>
      </w:r>
      <w:r w:rsidRPr="001A5AAB">
        <w:rPr>
          <w:rFonts w:ascii="Tahoma" w:hAnsi="Tahoma" w:cs="Tahoma"/>
          <w:spacing w:val="-2"/>
          <w:sz w:val="20"/>
          <w:szCs w:val="20"/>
        </w:rPr>
        <w:t xml:space="preserve">account </w:t>
      </w:r>
      <w:r w:rsidRPr="001A5AAB">
        <w:rPr>
          <w:rFonts w:ascii="Tahoma" w:hAnsi="Tahoma" w:cs="Tahoma"/>
          <w:sz w:val="20"/>
          <w:szCs w:val="20"/>
        </w:rPr>
        <w:t>to</w:t>
      </w:r>
      <w:r w:rsidRPr="001A5AAB">
        <w:rPr>
          <w:rFonts w:ascii="Tahoma" w:hAnsi="Tahoma" w:cs="Tahoma"/>
          <w:spacing w:val="-2"/>
          <w:sz w:val="20"/>
          <w:szCs w:val="20"/>
        </w:rPr>
        <w:t xml:space="preserve"> </w:t>
      </w:r>
      <w:r w:rsidRPr="001A5AAB">
        <w:rPr>
          <w:rFonts w:ascii="Tahoma" w:hAnsi="Tahoma" w:cs="Tahoma"/>
          <w:sz w:val="20"/>
          <w:szCs w:val="20"/>
        </w:rPr>
        <w:t>your</w:t>
      </w:r>
      <w:r w:rsidRPr="001A5AAB">
        <w:rPr>
          <w:rFonts w:ascii="Tahoma" w:hAnsi="Tahoma" w:cs="Tahoma"/>
          <w:spacing w:val="-4"/>
          <w:sz w:val="20"/>
          <w:szCs w:val="20"/>
        </w:rPr>
        <w:t xml:space="preserve"> </w:t>
      </w:r>
      <w:r w:rsidRPr="001A5AAB">
        <w:rPr>
          <w:rFonts w:ascii="Tahoma" w:hAnsi="Tahoma" w:cs="Tahoma"/>
          <w:sz w:val="20"/>
          <w:szCs w:val="20"/>
        </w:rPr>
        <w:t>inmate</w:t>
      </w:r>
      <w:r w:rsidRPr="001A5AAB">
        <w:rPr>
          <w:rFonts w:ascii="Tahoma" w:hAnsi="Tahoma" w:cs="Tahoma"/>
          <w:spacing w:val="-3"/>
          <w:sz w:val="20"/>
          <w:szCs w:val="20"/>
        </w:rPr>
        <w:t xml:space="preserve"> </w:t>
      </w:r>
      <w:r w:rsidRPr="001A5AAB">
        <w:rPr>
          <w:rFonts w:ascii="Tahoma" w:hAnsi="Tahoma" w:cs="Tahoma"/>
          <w:sz w:val="20"/>
          <w:szCs w:val="20"/>
        </w:rPr>
        <w:t>account.</w:t>
      </w:r>
      <w:r w:rsidRPr="001A5AAB">
        <w:rPr>
          <w:rFonts w:ascii="Tahoma" w:hAnsi="Tahoma" w:cs="Tahoma"/>
          <w:spacing w:val="-2"/>
          <w:sz w:val="20"/>
          <w:szCs w:val="20"/>
        </w:rPr>
        <w:t xml:space="preserve"> </w:t>
      </w:r>
      <w:r w:rsidRPr="001A5AAB">
        <w:rPr>
          <w:rFonts w:ascii="Tahoma" w:hAnsi="Tahoma" w:cs="Tahoma"/>
          <w:sz w:val="20"/>
          <w:szCs w:val="20"/>
        </w:rPr>
        <w:t>This</w:t>
      </w:r>
      <w:r w:rsidRPr="001A5AAB">
        <w:rPr>
          <w:rFonts w:ascii="Tahoma" w:hAnsi="Tahoma" w:cs="Tahoma"/>
          <w:spacing w:val="-2"/>
          <w:sz w:val="20"/>
          <w:szCs w:val="20"/>
        </w:rPr>
        <w:t xml:space="preserve"> </w:t>
      </w:r>
      <w:r w:rsidRPr="001A5AAB">
        <w:rPr>
          <w:rFonts w:ascii="Tahoma" w:hAnsi="Tahoma" w:cs="Tahoma"/>
          <w:sz w:val="20"/>
          <w:szCs w:val="20"/>
        </w:rPr>
        <w:t>is</w:t>
      </w:r>
      <w:r w:rsidRPr="001A5AAB">
        <w:rPr>
          <w:rFonts w:ascii="Tahoma" w:hAnsi="Tahoma" w:cs="Tahoma"/>
          <w:spacing w:val="-2"/>
          <w:sz w:val="20"/>
          <w:szCs w:val="20"/>
        </w:rPr>
        <w:t xml:space="preserve"> </w:t>
      </w:r>
      <w:r w:rsidRPr="001A5AAB">
        <w:rPr>
          <w:rFonts w:ascii="Tahoma" w:hAnsi="Tahoma" w:cs="Tahoma"/>
          <w:sz w:val="20"/>
          <w:szCs w:val="20"/>
        </w:rPr>
        <w:t>important</w:t>
      </w:r>
      <w:r w:rsidRPr="001A5AAB">
        <w:rPr>
          <w:rFonts w:ascii="Tahoma" w:hAnsi="Tahoma" w:cs="Tahoma"/>
          <w:spacing w:val="-5"/>
          <w:sz w:val="20"/>
          <w:szCs w:val="20"/>
        </w:rPr>
        <w:t xml:space="preserve"> </w:t>
      </w:r>
      <w:r w:rsidRPr="001A5AAB">
        <w:rPr>
          <w:rFonts w:ascii="Tahoma" w:hAnsi="Tahoma" w:cs="Tahoma"/>
          <w:sz w:val="20"/>
          <w:szCs w:val="20"/>
        </w:rPr>
        <w:t>to</w:t>
      </w:r>
      <w:r w:rsidRPr="001A5AAB">
        <w:rPr>
          <w:rFonts w:ascii="Tahoma" w:hAnsi="Tahoma" w:cs="Tahoma"/>
          <w:spacing w:val="-2"/>
          <w:sz w:val="20"/>
          <w:szCs w:val="20"/>
        </w:rPr>
        <w:t xml:space="preserve"> </w:t>
      </w:r>
      <w:r w:rsidRPr="001A5AAB">
        <w:rPr>
          <w:rFonts w:ascii="Tahoma" w:hAnsi="Tahoma" w:cs="Tahoma"/>
          <w:sz w:val="20"/>
          <w:szCs w:val="20"/>
        </w:rPr>
        <w:t>note,</w:t>
      </w:r>
      <w:r w:rsidRPr="001A5AAB">
        <w:rPr>
          <w:rFonts w:ascii="Tahoma" w:hAnsi="Tahoma" w:cs="Tahoma"/>
          <w:spacing w:val="-3"/>
          <w:sz w:val="20"/>
          <w:szCs w:val="20"/>
        </w:rPr>
        <w:t xml:space="preserve"> </w:t>
      </w:r>
      <w:r w:rsidRPr="001A5AAB">
        <w:rPr>
          <w:rFonts w:ascii="Tahoma" w:hAnsi="Tahoma" w:cs="Tahoma"/>
          <w:sz w:val="20"/>
          <w:szCs w:val="20"/>
        </w:rPr>
        <w:t>because</w:t>
      </w:r>
      <w:r w:rsidRPr="001A5AAB">
        <w:rPr>
          <w:rFonts w:ascii="Tahoma" w:hAnsi="Tahoma" w:cs="Tahoma"/>
          <w:spacing w:val="-3"/>
          <w:sz w:val="20"/>
          <w:szCs w:val="20"/>
        </w:rPr>
        <w:t xml:space="preserve"> </w:t>
      </w:r>
      <w:r w:rsidRPr="001A5AAB">
        <w:rPr>
          <w:rFonts w:ascii="Tahoma" w:hAnsi="Tahoma" w:cs="Tahoma"/>
          <w:sz w:val="20"/>
          <w:szCs w:val="20"/>
        </w:rPr>
        <w:t>when</w:t>
      </w:r>
      <w:r w:rsidRPr="001A5AAB">
        <w:rPr>
          <w:rFonts w:ascii="Tahoma" w:hAnsi="Tahoma" w:cs="Tahoma"/>
          <w:spacing w:val="-3"/>
          <w:sz w:val="20"/>
          <w:szCs w:val="20"/>
        </w:rPr>
        <w:t xml:space="preserve"> </w:t>
      </w:r>
      <w:r w:rsidRPr="001A5AAB">
        <w:rPr>
          <w:rFonts w:ascii="Tahoma" w:hAnsi="Tahoma" w:cs="Tahoma"/>
          <w:sz w:val="20"/>
          <w:szCs w:val="20"/>
        </w:rPr>
        <w:t>you</w:t>
      </w:r>
      <w:r w:rsidRPr="001A5AAB">
        <w:rPr>
          <w:rFonts w:ascii="Tahoma" w:hAnsi="Tahoma" w:cs="Tahoma"/>
          <w:spacing w:val="-2"/>
          <w:sz w:val="20"/>
          <w:szCs w:val="20"/>
        </w:rPr>
        <w:t xml:space="preserve"> </w:t>
      </w:r>
      <w:r w:rsidRPr="001A5AAB">
        <w:rPr>
          <w:rFonts w:ascii="Tahoma" w:hAnsi="Tahoma" w:cs="Tahoma"/>
          <w:sz w:val="20"/>
          <w:szCs w:val="20"/>
        </w:rPr>
        <w:t>make</w:t>
      </w:r>
      <w:r w:rsidRPr="001A5AAB">
        <w:rPr>
          <w:rFonts w:ascii="Tahoma" w:hAnsi="Tahoma" w:cs="Tahoma"/>
          <w:spacing w:val="-3"/>
          <w:sz w:val="20"/>
          <w:szCs w:val="20"/>
        </w:rPr>
        <w:t xml:space="preserve"> </w:t>
      </w:r>
      <w:r w:rsidRPr="001A5AAB">
        <w:rPr>
          <w:rFonts w:ascii="Tahoma" w:hAnsi="Tahoma" w:cs="Tahoma"/>
          <w:sz w:val="20"/>
          <w:szCs w:val="20"/>
        </w:rPr>
        <w:t>phone</w:t>
      </w:r>
      <w:r w:rsidRPr="001A5AAB">
        <w:rPr>
          <w:rFonts w:ascii="Tahoma" w:hAnsi="Tahoma" w:cs="Tahoma"/>
          <w:spacing w:val="-3"/>
          <w:sz w:val="20"/>
          <w:szCs w:val="20"/>
        </w:rPr>
        <w:t xml:space="preserve"> </w:t>
      </w:r>
      <w:r w:rsidRPr="001A5AAB">
        <w:rPr>
          <w:rFonts w:ascii="Tahoma" w:hAnsi="Tahoma" w:cs="Tahoma"/>
          <w:sz w:val="20"/>
          <w:szCs w:val="20"/>
        </w:rPr>
        <w:t>calls,</w:t>
      </w:r>
      <w:r w:rsidRPr="001A5AAB">
        <w:rPr>
          <w:rFonts w:ascii="Tahoma" w:hAnsi="Tahoma" w:cs="Tahoma"/>
          <w:spacing w:val="-2"/>
          <w:sz w:val="20"/>
          <w:szCs w:val="20"/>
        </w:rPr>
        <w:t xml:space="preserve"> </w:t>
      </w:r>
      <w:r w:rsidRPr="001A5AAB">
        <w:rPr>
          <w:rFonts w:ascii="Tahoma" w:hAnsi="Tahoma" w:cs="Tahoma"/>
          <w:sz w:val="20"/>
          <w:szCs w:val="20"/>
        </w:rPr>
        <w:t>Cidnet</w:t>
      </w:r>
      <w:r w:rsidRPr="001A5AAB">
        <w:rPr>
          <w:rFonts w:ascii="Tahoma" w:hAnsi="Tahoma" w:cs="Tahoma"/>
          <w:spacing w:val="-3"/>
          <w:sz w:val="20"/>
          <w:szCs w:val="20"/>
        </w:rPr>
        <w:t xml:space="preserve"> </w:t>
      </w:r>
      <w:r w:rsidRPr="001A5AAB">
        <w:rPr>
          <w:rFonts w:ascii="Tahoma" w:hAnsi="Tahoma" w:cs="Tahoma"/>
          <w:sz w:val="20"/>
          <w:szCs w:val="20"/>
        </w:rPr>
        <w:t xml:space="preserve">is </w:t>
      </w:r>
      <w:r w:rsidRPr="001A5AAB">
        <w:rPr>
          <w:rFonts w:ascii="Tahoma" w:hAnsi="Tahoma" w:cs="Tahoma"/>
          <w:spacing w:val="-2"/>
          <w:sz w:val="20"/>
          <w:szCs w:val="20"/>
        </w:rPr>
        <w:t xml:space="preserve">designed </w:t>
      </w:r>
      <w:r w:rsidRPr="001A5AAB">
        <w:rPr>
          <w:rFonts w:ascii="Tahoma" w:hAnsi="Tahoma" w:cs="Tahoma"/>
          <w:sz w:val="20"/>
          <w:szCs w:val="20"/>
        </w:rPr>
        <w:t>to</w:t>
      </w:r>
      <w:r w:rsidRPr="001A5AAB">
        <w:rPr>
          <w:rFonts w:ascii="Tahoma" w:hAnsi="Tahoma" w:cs="Tahoma"/>
          <w:spacing w:val="-1"/>
          <w:sz w:val="20"/>
          <w:szCs w:val="20"/>
        </w:rPr>
        <w:t xml:space="preserve"> </w:t>
      </w:r>
      <w:r w:rsidRPr="001A5AAB">
        <w:rPr>
          <w:rFonts w:ascii="Tahoma" w:hAnsi="Tahoma" w:cs="Tahoma"/>
          <w:sz w:val="20"/>
          <w:szCs w:val="20"/>
        </w:rPr>
        <w:t>first</w:t>
      </w:r>
      <w:r w:rsidRPr="001A5AAB">
        <w:rPr>
          <w:rFonts w:ascii="Tahoma" w:hAnsi="Tahoma" w:cs="Tahoma"/>
          <w:spacing w:val="-4"/>
          <w:sz w:val="20"/>
          <w:szCs w:val="20"/>
        </w:rPr>
        <w:t xml:space="preserve"> </w:t>
      </w:r>
      <w:r w:rsidRPr="001A5AAB">
        <w:rPr>
          <w:rFonts w:ascii="Tahoma" w:hAnsi="Tahoma" w:cs="Tahoma"/>
          <w:sz w:val="20"/>
          <w:szCs w:val="20"/>
        </w:rPr>
        <w:t>check</w:t>
      </w:r>
      <w:r w:rsidRPr="001A5AAB">
        <w:rPr>
          <w:rFonts w:ascii="Tahoma" w:hAnsi="Tahoma" w:cs="Tahoma"/>
          <w:spacing w:val="-1"/>
          <w:sz w:val="20"/>
          <w:szCs w:val="20"/>
        </w:rPr>
        <w:t xml:space="preserve"> </w:t>
      </w:r>
      <w:r w:rsidRPr="001A5AAB">
        <w:rPr>
          <w:rFonts w:ascii="Tahoma" w:hAnsi="Tahoma" w:cs="Tahoma"/>
          <w:sz w:val="20"/>
          <w:szCs w:val="20"/>
        </w:rPr>
        <w:t>your</w:t>
      </w:r>
      <w:r w:rsidRPr="001A5AAB">
        <w:rPr>
          <w:rFonts w:ascii="Tahoma" w:hAnsi="Tahoma" w:cs="Tahoma"/>
          <w:spacing w:val="-3"/>
          <w:sz w:val="20"/>
          <w:szCs w:val="20"/>
        </w:rPr>
        <w:t xml:space="preserve"> </w:t>
      </w:r>
      <w:r w:rsidRPr="001A5AAB">
        <w:rPr>
          <w:rFonts w:ascii="Tahoma" w:hAnsi="Tahoma" w:cs="Tahoma"/>
          <w:sz w:val="20"/>
          <w:szCs w:val="20"/>
        </w:rPr>
        <w:t>data</w:t>
      </w:r>
      <w:r w:rsidRPr="001A5AAB">
        <w:rPr>
          <w:rFonts w:ascii="Tahoma" w:hAnsi="Tahoma" w:cs="Tahoma"/>
          <w:spacing w:val="-2"/>
          <w:sz w:val="20"/>
          <w:szCs w:val="20"/>
        </w:rPr>
        <w:t xml:space="preserve"> </w:t>
      </w:r>
      <w:r w:rsidRPr="001A5AAB">
        <w:rPr>
          <w:rFonts w:ascii="Tahoma" w:hAnsi="Tahoma" w:cs="Tahoma"/>
          <w:sz w:val="20"/>
          <w:szCs w:val="20"/>
        </w:rPr>
        <w:t>balance.</w:t>
      </w:r>
      <w:r w:rsidRPr="001A5AAB">
        <w:rPr>
          <w:rFonts w:ascii="Tahoma" w:hAnsi="Tahoma" w:cs="Tahoma"/>
          <w:spacing w:val="-4"/>
          <w:sz w:val="20"/>
          <w:szCs w:val="20"/>
        </w:rPr>
        <w:t xml:space="preserve"> </w:t>
      </w:r>
      <w:r w:rsidRPr="001A5AAB">
        <w:rPr>
          <w:rFonts w:ascii="Tahoma" w:hAnsi="Tahoma" w:cs="Tahoma"/>
          <w:sz w:val="20"/>
          <w:szCs w:val="20"/>
        </w:rPr>
        <w:t>If</w:t>
      </w:r>
      <w:r w:rsidRPr="001A5AAB">
        <w:rPr>
          <w:rFonts w:ascii="Tahoma" w:hAnsi="Tahoma" w:cs="Tahoma"/>
          <w:spacing w:val="-1"/>
          <w:sz w:val="20"/>
          <w:szCs w:val="20"/>
        </w:rPr>
        <w:t xml:space="preserve"> </w:t>
      </w:r>
      <w:r w:rsidRPr="001A5AAB">
        <w:rPr>
          <w:rFonts w:ascii="Tahoma" w:hAnsi="Tahoma" w:cs="Tahoma"/>
          <w:sz w:val="20"/>
          <w:szCs w:val="20"/>
        </w:rPr>
        <w:t>you</w:t>
      </w:r>
      <w:r w:rsidRPr="001A5AAB">
        <w:rPr>
          <w:rFonts w:ascii="Tahoma" w:hAnsi="Tahoma" w:cs="Tahoma"/>
          <w:spacing w:val="-1"/>
          <w:sz w:val="20"/>
          <w:szCs w:val="20"/>
        </w:rPr>
        <w:t xml:space="preserve"> </w:t>
      </w:r>
      <w:r w:rsidRPr="001A5AAB">
        <w:rPr>
          <w:rFonts w:ascii="Tahoma" w:hAnsi="Tahoma" w:cs="Tahoma"/>
          <w:sz w:val="20"/>
          <w:szCs w:val="20"/>
        </w:rPr>
        <w:t>have</w:t>
      </w:r>
      <w:r w:rsidRPr="001A5AAB">
        <w:rPr>
          <w:rFonts w:ascii="Tahoma" w:hAnsi="Tahoma" w:cs="Tahoma"/>
          <w:spacing w:val="-2"/>
          <w:sz w:val="20"/>
          <w:szCs w:val="20"/>
        </w:rPr>
        <w:t xml:space="preserve"> </w:t>
      </w:r>
      <w:r w:rsidRPr="001A5AAB">
        <w:rPr>
          <w:rFonts w:ascii="Tahoma" w:hAnsi="Tahoma" w:cs="Tahoma"/>
          <w:sz w:val="20"/>
          <w:szCs w:val="20"/>
        </w:rPr>
        <w:t>data</w:t>
      </w:r>
      <w:r w:rsidRPr="001A5AAB">
        <w:rPr>
          <w:rFonts w:ascii="Tahoma" w:hAnsi="Tahoma" w:cs="Tahoma"/>
          <w:spacing w:val="-2"/>
          <w:sz w:val="20"/>
          <w:szCs w:val="20"/>
        </w:rPr>
        <w:t xml:space="preserve"> </w:t>
      </w:r>
      <w:r w:rsidRPr="001A5AAB">
        <w:rPr>
          <w:rFonts w:ascii="Tahoma" w:hAnsi="Tahoma" w:cs="Tahoma"/>
          <w:sz w:val="20"/>
          <w:szCs w:val="20"/>
        </w:rPr>
        <w:t>on</w:t>
      </w:r>
      <w:r w:rsidRPr="001A5AAB">
        <w:rPr>
          <w:rFonts w:ascii="Tahoma" w:hAnsi="Tahoma" w:cs="Tahoma"/>
          <w:spacing w:val="-2"/>
          <w:sz w:val="20"/>
          <w:szCs w:val="20"/>
        </w:rPr>
        <w:t xml:space="preserve"> </w:t>
      </w:r>
      <w:r w:rsidRPr="001A5AAB">
        <w:rPr>
          <w:rFonts w:ascii="Tahoma" w:hAnsi="Tahoma" w:cs="Tahoma"/>
          <w:sz w:val="20"/>
          <w:szCs w:val="20"/>
        </w:rPr>
        <w:t>your</w:t>
      </w:r>
      <w:r w:rsidRPr="001A5AAB">
        <w:rPr>
          <w:rFonts w:ascii="Tahoma" w:hAnsi="Tahoma" w:cs="Tahoma"/>
          <w:spacing w:val="-3"/>
          <w:sz w:val="20"/>
          <w:szCs w:val="20"/>
        </w:rPr>
        <w:t xml:space="preserve"> </w:t>
      </w:r>
      <w:r w:rsidRPr="001A5AAB">
        <w:rPr>
          <w:rFonts w:ascii="Tahoma" w:hAnsi="Tahoma" w:cs="Tahoma"/>
          <w:sz w:val="20"/>
          <w:szCs w:val="20"/>
        </w:rPr>
        <w:t>inmate</w:t>
      </w:r>
      <w:r w:rsidRPr="001A5AAB">
        <w:rPr>
          <w:rFonts w:ascii="Tahoma" w:hAnsi="Tahoma" w:cs="Tahoma"/>
          <w:spacing w:val="-2"/>
          <w:sz w:val="20"/>
          <w:szCs w:val="20"/>
        </w:rPr>
        <w:t xml:space="preserve"> </w:t>
      </w:r>
      <w:r w:rsidRPr="001A5AAB">
        <w:rPr>
          <w:rFonts w:ascii="Tahoma" w:hAnsi="Tahoma" w:cs="Tahoma"/>
          <w:sz w:val="20"/>
          <w:szCs w:val="20"/>
        </w:rPr>
        <w:t>account,</w:t>
      </w:r>
      <w:r w:rsidRPr="001A5AAB">
        <w:rPr>
          <w:rFonts w:ascii="Tahoma" w:hAnsi="Tahoma" w:cs="Tahoma"/>
          <w:spacing w:val="-4"/>
          <w:sz w:val="20"/>
          <w:szCs w:val="20"/>
        </w:rPr>
        <w:t xml:space="preserve"> </w:t>
      </w:r>
      <w:r w:rsidRPr="001A5AAB">
        <w:rPr>
          <w:rFonts w:ascii="Tahoma" w:hAnsi="Tahoma" w:cs="Tahoma"/>
          <w:sz w:val="20"/>
          <w:szCs w:val="20"/>
        </w:rPr>
        <w:t>Cidnet</w:t>
      </w:r>
      <w:r w:rsidRPr="001A5AAB">
        <w:rPr>
          <w:rFonts w:ascii="Tahoma" w:hAnsi="Tahoma" w:cs="Tahoma"/>
          <w:spacing w:val="-4"/>
          <w:sz w:val="20"/>
          <w:szCs w:val="20"/>
        </w:rPr>
        <w:t xml:space="preserve"> </w:t>
      </w:r>
      <w:r w:rsidRPr="001A5AAB">
        <w:rPr>
          <w:rFonts w:ascii="Tahoma" w:hAnsi="Tahoma" w:cs="Tahoma"/>
          <w:sz w:val="20"/>
          <w:szCs w:val="20"/>
        </w:rPr>
        <w:t>will</w:t>
      </w:r>
      <w:r w:rsidRPr="001A5AAB">
        <w:rPr>
          <w:rFonts w:ascii="Tahoma" w:hAnsi="Tahoma" w:cs="Tahoma"/>
          <w:spacing w:val="-2"/>
          <w:sz w:val="20"/>
          <w:szCs w:val="20"/>
        </w:rPr>
        <w:t xml:space="preserve"> </w:t>
      </w:r>
      <w:r w:rsidRPr="001A5AAB">
        <w:rPr>
          <w:rFonts w:ascii="Tahoma" w:hAnsi="Tahoma" w:cs="Tahoma"/>
          <w:sz w:val="20"/>
          <w:szCs w:val="20"/>
        </w:rPr>
        <w:t>deduct</w:t>
      </w:r>
      <w:r w:rsidRPr="001A5AAB">
        <w:rPr>
          <w:rFonts w:ascii="Tahoma" w:hAnsi="Tahoma" w:cs="Tahoma"/>
          <w:spacing w:val="-1"/>
          <w:sz w:val="20"/>
          <w:szCs w:val="20"/>
        </w:rPr>
        <w:t xml:space="preserve"> </w:t>
      </w:r>
      <w:r w:rsidRPr="001A5AAB">
        <w:rPr>
          <w:rFonts w:ascii="Tahoma" w:hAnsi="Tahoma" w:cs="Tahoma"/>
          <w:sz w:val="20"/>
          <w:szCs w:val="20"/>
        </w:rPr>
        <w:t>your</w:t>
      </w:r>
      <w:r w:rsidRPr="001A5AAB">
        <w:rPr>
          <w:rFonts w:ascii="Tahoma" w:hAnsi="Tahoma" w:cs="Tahoma"/>
          <w:spacing w:val="-3"/>
          <w:sz w:val="20"/>
          <w:szCs w:val="20"/>
        </w:rPr>
        <w:t xml:space="preserve"> </w:t>
      </w:r>
      <w:r w:rsidRPr="001A5AAB">
        <w:rPr>
          <w:rFonts w:ascii="Tahoma" w:hAnsi="Tahoma" w:cs="Tahoma"/>
          <w:sz w:val="20"/>
          <w:szCs w:val="20"/>
        </w:rPr>
        <w:t>data</w:t>
      </w:r>
      <w:r w:rsidRPr="001A5AAB">
        <w:rPr>
          <w:rFonts w:ascii="Tahoma" w:hAnsi="Tahoma" w:cs="Tahoma"/>
          <w:spacing w:val="-2"/>
          <w:sz w:val="20"/>
          <w:szCs w:val="20"/>
        </w:rPr>
        <w:t xml:space="preserve"> </w:t>
      </w:r>
      <w:r w:rsidRPr="001A5AAB">
        <w:rPr>
          <w:rFonts w:ascii="Tahoma" w:hAnsi="Tahoma" w:cs="Tahoma"/>
          <w:sz w:val="20"/>
          <w:szCs w:val="20"/>
        </w:rPr>
        <w:t xml:space="preserve">to </w:t>
      </w:r>
      <w:r w:rsidRPr="001A5AAB">
        <w:rPr>
          <w:rFonts w:ascii="Tahoma" w:hAnsi="Tahoma" w:cs="Tahoma"/>
          <w:spacing w:val="-4"/>
          <w:sz w:val="20"/>
          <w:szCs w:val="20"/>
        </w:rPr>
        <w:t xml:space="preserve">pay </w:t>
      </w:r>
      <w:r w:rsidRPr="001A5AAB">
        <w:rPr>
          <w:rFonts w:ascii="Tahoma" w:hAnsi="Tahoma" w:cs="Tahoma"/>
          <w:sz w:val="20"/>
          <w:szCs w:val="20"/>
        </w:rPr>
        <w:t>for</w:t>
      </w:r>
      <w:r w:rsidRPr="001A5AAB">
        <w:rPr>
          <w:rFonts w:ascii="Tahoma" w:hAnsi="Tahoma" w:cs="Tahoma"/>
          <w:spacing w:val="-3"/>
          <w:sz w:val="20"/>
          <w:szCs w:val="20"/>
        </w:rPr>
        <w:t xml:space="preserve"> </w:t>
      </w:r>
      <w:r w:rsidRPr="001A5AAB">
        <w:rPr>
          <w:rFonts w:ascii="Tahoma" w:hAnsi="Tahoma" w:cs="Tahoma"/>
          <w:sz w:val="20"/>
          <w:szCs w:val="20"/>
        </w:rPr>
        <w:t>the</w:t>
      </w:r>
      <w:r w:rsidRPr="001A5AAB">
        <w:rPr>
          <w:rFonts w:ascii="Tahoma" w:hAnsi="Tahoma" w:cs="Tahoma"/>
          <w:spacing w:val="-2"/>
          <w:sz w:val="20"/>
          <w:szCs w:val="20"/>
        </w:rPr>
        <w:t xml:space="preserve"> </w:t>
      </w:r>
      <w:r w:rsidRPr="001A5AAB">
        <w:rPr>
          <w:rFonts w:ascii="Tahoma" w:hAnsi="Tahoma" w:cs="Tahoma"/>
          <w:sz w:val="20"/>
          <w:szCs w:val="20"/>
        </w:rPr>
        <w:t>phone</w:t>
      </w:r>
      <w:r w:rsidRPr="001A5AAB">
        <w:rPr>
          <w:rFonts w:ascii="Tahoma" w:hAnsi="Tahoma" w:cs="Tahoma"/>
          <w:spacing w:val="-2"/>
          <w:sz w:val="20"/>
          <w:szCs w:val="20"/>
        </w:rPr>
        <w:t xml:space="preserve"> </w:t>
      </w:r>
      <w:r w:rsidRPr="001A5AAB">
        <w:rPr>
          <w:rFonts w:ascii="Tahoma" w:hAnsi="Tahoma" w:cs="Tahoma"/>
          <w:sz w:val="20"/>
          <w:szCs w:val="20"/>
        </w:rPr>
        <w:t>call.</w:t>
      </w:r>
      <w:r w:rsidRPr="001A5AAB">
        <w:rPr>
          <w:rFonts w:ascii="Tahoma" w:hAnsi="Tahoma" w:cs="Tahoma"/>
          <w:spacing w:val="-1"/>
          <w:sz w:val="20"/>
          <w:szCs w:val="20"/>
        </w:rPr>
        <w:t xml:space="preserve"> </w:t>
      </w:r>
      <w:r w:rsidRPr="001A5AAB">
        <w:rPr>
          <w:rFonts w:ascii="Tahoma" w:hAnsi="Tahoma" w:cs="Tahoma"/>
          <w:sz w:val="20"/>
          <w:szCs w:val="20"/>
        </w:rPr>
        <w:t>If</w:t>
      </w:r>
      <w:r w:rsidRPr="001A5AAB">
        <w:rPr>
          <w:rFonts w:ascii="Tahoma" w:hAnsi="Tahoma" w:cs="Tahoma"/>
          <w:spacing w:val="-1"/>
          <w:sz w:val="20"/>
          <w:szCs w:val="20"/>
        </w:rPr>
        <w:t xml:space="preserve"> </w:t>
      </w:r>
      <w:r w:rsidRPr="001A5AAB">
        <w:rPr>
          <w:rFonts w:ascii="Tahoma" w:hAnsi="Tahoma" w:cs="Tahoma"/>
          <w:sz w:val="20"/>
          <w:szCs w:val="20"/>
        </w:rPr>
        <w:t>you</w:t>
      </w:r>
      <w:r w:rsidRPr="001A5AAB">
        <w:rPr>
          <w:rFonts w:ascii="Tahoma" w:hAnsi="Tahoma" w:cs="Tahoma"/>
          <w:spacing w:val="-1"/>
          <w:sz w:val="20"/>
          <w:szCs w:val="20"/>
        </w:rPr>
        <w:t xml:space="preserve"> </w:t>
      </w:r>
      <w:r w:rsidRPr="001A5AAB">
        <w:rPr>
          <w:rFonts w:ascii="Tahoma" w:hAnsi="Tahoma" w:cs="Tahoma"/>
          <w:sz w:val="20"/>
          <w:szCs w:val="20"/>
        </w:rPr>
        <w:t>do</w:t>
      </w:r>
      <w:r w:rsidRPr="001A5AAB">
        <w:rPr>
          <w:rFonts w:ascii="Tahoma" w:hAnsi="Tahoma" w:cs="Tahoma"/>
          <w:spacing w:val="-3"/>
          <w:sz w:val="20"/>
          <w:szCs w:val="20"/>
        </w:rPr>
        <w:t xml:space="preserve"> </w:t>
      </w:r>
      <w:r w:rsidRPr="001A5AAB">
        <w:rPr>
          <w:rFonts w:ascii="Tahoma" w:hAnsi="Tahoma" w:cs="Tahoma"/>
          <w:sz w:val="20"/>
          <w:szCs w:val="20"/>
        </w:rPr>
        <w:t>not</w:t>
      </w:r>
      <w:r w:rsidRPr="001A5AAB">
        <w:rPr>
          <w:rFonts w:ascii="Tahoma" w:hAnsi="Tahoma" w:cs="Tahoma"/>
          <w:spacing w:val="-1"/>
          <w:sz w:val="20"/>
          <w:szCs w:val="20"/>
        </w:rPr>
        <w:t xml:space="preserve"> </w:t>
      </w:r>
      <w:r w:rsidRPr="001A5AAB">
        <w:rPr>
          <w:rFonts w:ascii="Tahoma" w:hAnsi="Tahoma" w:cs="Tahoma"/>
          <w:sz w:val="20"/>
          <w:szCs w:val="20"/>
        </w:rPr>
        <w:t>have</w:t>
      </w:r>
      <w:r w:rsidRPr="001A5AAB">
        <w:rPr>
          <w:rFonts w:ascii="Tahoma" w:hAnsi="Tahoma" w:cs="Tahoma"/>
          <w:spacing w:val="-2"/>
          <w:sz w:val="20"/>
          <w:szCs w:val="20"/>
        </w:rPr>
        <w:t xml:space="preserve"> </w:t>
      </w:r>
      <w:r w:rsidRPr="001A5AAB">
        <w:rPr>
          <w:rFonts w:ascii="Tahoma" w:hAnsi="Tahoma" w:cs="Tahoma"/>
          <w:sz w:val="20"/>
          <w:szCs w:val="20"/>
        </w:rPr>
        <w:t>any</w:t>
      </w:r>
      <w:r w:rsidRPr="001A5AAB">
        <w:rPr>
          <w:rFonts w:ascii="Tahoma" w:hAnsi="Tahoma" w:cs="Tahoma"/>
          <w:spacing w:val="-3"/>
          <w:sz w:val="20"/>
          <w:szCs w:val="20"/>
        </w:rPr>
        <w:t xml:space="preserve"> </w:t>
      </w:r>
      <w:r w:rsidRPr="001A5AAB">
        <w:rPr>
          <w:rFonts w:ascii="Tahoma" w:hAnsi="Tahoma" w:cs="Tahoma"/>
          <w:sz w:val="20"/>
          <w:szCs w:val="20"/>
        </w:rPr>
        <w:t>data,</w:t>
      </w:r>
      <w:r w:rsidRPr="001A5AAB">
        <w:rPr>
          <w:rFonts w:ascii="Tahoma" w:hAnsi="Tahoma" w:cs="Tahoma"/>
          <w:spacing w:val="-5"/>
          <w:sz w:val="20"/>
          <w:szCs w:val="20"/>
        </w:rPr>
        <w:t xml:space="preserve"> </w:t>
      </w:r>
      <w:r w:rsidRPr="001A5AAB">
        <w:rPr>
          <w:rFonts w:ascii="Tahoma" w:hAnsi="Tahoma" w:cs="Tahoma"/>
          <w:sz w:val="20"/>
          <w:szCs w:val="20"/>
        </w:rPr>
        <w:t>Cidnet</w:t>
      </w:r>
      <w:r w:rsidRPr="001A5AAB">
        <w:rPr>
          <w:rFonts w:ascii="Tahoma" w:hAnsi="Tahoma" w:cs="Tahoma"/>
          <w:spacing w:val="-1"/>
          <w:sz w:val="20"/>
          <w:szCs w:val="20"/>
        </w:rPr>
        <w:t xml:space="preserve"> </w:t>
      </w:r>
      <w:r w:rsidRPr="001A5AAB">
        <w:rPr>
          <w:rFonts w:ascii="Tahoma" w:hAnsi="Tahoma" w:cs="Tahoma"/>
          <w:sz w:val="20"/>
          <w:szCs w:val="20"/>
        </w:rPr>
        <w:t>will</w:t>
      </w:r>
      <w:r w:rsidRPr="001A5AAB">
        <w:rPr>
          <w:rFonts w:ascii="Tahoma" w:hAnsi="Tahoma" w:cs="Tahoma"/>
          <w:spacing w:val="-2"/>
          <w:sz w:val="20"/>
          <w:szCs w:val="20"/>
        </w:rPr>
        <w:t xml:space="preserve"> </w:t>
      </w:r>
      <w:r w:rsidRPr="001A5AAB">
        <w:rPr>
          <w:rFonts w:ascii="Tahoma" w:hAnsi="Tahoma" w:cs="Tahoma"/>
          <w:sz w:val="20"/>
          <w:szCs w:val="20"/>
        </w:rPr>
        <w:t>deduct</w:t>
      </w:r>
      <w:r w:rsidRPr="001A5AAB">
        <w:rPr>
          <w:rFonts w:ascii="Tahoma" w:hAnsi="Tahoma" w:cs="Tahoma"/>
          <w:spacing w:val="-1"/>
          <w:sz w:val="20"/>
          <w:szCs w:val="20"/>
        </w:rPr>
        <w:t xml:space="preserve"> </w:t>
      </w:r>
      <w:r w:rsidRPr="001A5AAB">
        <w:rPr>
          <w:rFonts w:ascii="Tahoma" w:hAnsi="Tahoma" w:cs="Tahoma"/>
          <w:sz w:val="20"/>
          <w:szCs w:val="20"/>
        </w:rPr>
        <w:t>data</w:t>
      </w:r>
      <w:r w:rsidRPr="001A5AAB">
        <w:rPr>
          <w:rFonts w:ascii="Tahoma" w:hAnsi="Tahoma" w:cs="Tahoma"/>
          <w:spacing w:val="-2"/>
          <w:sz w:val="20"/>
          <w:szCs w:val="20"/>
        </w:rPr>
        <w:t xml:space="preserve"> </w:t>
      </w:r>
      <w:r w:rsidRPr="001A5AAB">
        <w:rPr>
          <w:rFonts w:ascii="Tahoma" w:hAnsi="Tahoma" w:cs="Tahoma"/>
          <w:sz w:val="20"/>
          <w:szCs w:val="20"/>
        </w:rPr>
        <w:t>from</w:t>
      </w:r>
      <w:r w:rsidRPr="001A5AAB">
        <w:rPr>
          <w:rFonts w:ascii="Tahoma" w:hAnsi="Tahoma" w:cs="Tahoma"/>
          <w:spacing w:val="-3"/>
          <w:sz w:val="20"/>
          <w:szCs w:val="20"/>
        </w:rPr>
        <w:t xml:space="preserve"> </w:t>
      </w:r>
      <w:r w:rsidRPr="001A5AAB">
        <w:rPr>
          <w:rFonts w:ascii="Tahoma" w:hAnsi="Tahoma" w:cs="Tahoma"/>
          <w:sz w:val="20"/>
          <w:szCs w:val="20"/>
        </w:rPr>
        <w:t>the</w:t>
      </w:r>
      <w:r w:rsidRPr="001A5AAB">
        <w:rPr>
          <w:rFonts w:ascii="Tahoma" w:hAnsi="Tahoma" w:cs="Tahoma"/>
          <w:spacing w:val="-2"/>
          <w:sz w:val="20"/>
          <w:szCs w:val="20"/>
        </w:rPr>
        <w:t xml:space="preserve"> </w:t>
      </w:r>
      <w:r w:rsidRPr="001A5AAB">
        <w:rPr>
          <w:rFonts w:ascii="Tahoma" w:hAnsi="Tahoma" w:cs="Tahoma"/>
          <w:sz w:val="20"/>
          <w:szCs w:val="20"/>
        </w:rPr>
        <w:t>person</w:t>
      </w:r>
      <w:r w:rsidRPr="001A5AAB">
        <w:rPr>
          <w:rFonts w:ascii="Tahoma" w:hAnsi="Tahoma" w:cs="Tahoma"/>
          <w:spacing w:val="-2"/>
          <w:sz w:val="20"/>
          <w:szCs w:val="20"/>
        </w:rPr>
        <w:t xml:space="preserve"> </w:t>
      </w:r>
      <w:r w:rsidRPr="001A5AAB">
        <w:rPr>
          <w:rFonts w:ascii="Tahoma" w:hAnsi="Tahoma" w:cs="Tahoma"/>
          <w:sz w:val="20"/>
          <w:szCs w:val="20"/>
        </w:rPr>
        <w:t>you</w:t>
      </w:r>
      <w:r w:rsidRPr="001A5AAB">
        <w:rPr>
          <w:rFonts w:ascii="Tahoma" w:hAnsi="Tahoma" w:cs="Tahoma"/>
          <w:spacing w:val="-1"/>
          <w:sz w:val="20"/>
          <w:szCs w:val="20"/>
        </w:rPr>
        <w:t xml:space="preserve"> </w:t>
      </w:r>
      <w:r w:rsidRPr="001A5AAB">
        <w:rPr>
          <w:rFonts w:ascii="Tahoma" w:hAnsi="Tahoma" w:cs="Tahoma"/>
          <w:sz w:val="20"/>
          <w:szCs w:val="20"/>
        </w:rPr>
        <w:t>are</w:t>
      </w:r>
      <w:r w:rsidRPr="001A5AAB">
        <w:rPr>
          <w:rFonts w:ascii="Tahoma" w:hAnsi="Tahoma" w:cs="Tahoma"/>
          <w:spacing w:val="-2"/>
          <w:sz w:val="20"/>
          <w:szCs w:val="20"/>
        </w:rPr>
        <w:t xml:space="preserve"> </w:t>
      </w:r>
      <w:r w:rsidRPr="001A5AAB">
        <w:rPr>
          <w:rFonts w:ascii="Tahoma" w:hAnsi="Tahoma" w:cs="Tahoma"/>
          <w:sz w:val="20"/>
          <w:szCs w:val="20"/>
        </w:rPr>
        <w:t xml:space="preserve">talking </w:t>
      </w:r>
      <w:r w:rsidRPr="001A5AAB">
        <w:rPr>
          <w:rFonts w:ascii="Tahoma" w:hAnsi="Tahoma" w:cs="Tahoma"/>
          <w:spacing w:val="-4"/>
          <w:sz w:val="20"/>
          <w:szCs w:val="20"/>
        </w:rPr>
        <w:t xml:space="preserve">to. </w:t>
      </w:r>
      <w:r w:rsidRPr="001A5AAB">
        <w:rPr>
          <w:rFonts w:ascii="Tahoma" w:hAnsi="Tahoma" w:cs="Tahoma"/>
          <w:sz w:val="20"/>
          <w:szCs w:val="20"/>
        </w:rPr>
        <w:t>If</w:t>
      </w:r>
      <w:r w:rsidRPr="001A5AAB">
        <w:rPr>
          <w:rFonts w:ascii="Tahoma" w:hAnsi="Tahoma" w:cs="Tahoma"/>
          <w:spacing w:val="-2"/>
          <w:sz w:val="20"/>
          <w:szCs w:val="20"/>
        </w:rPr>
        <w:t xml:space="preserve"> </w:t>
      </w:r>
      <w:r w:rsidRPr="001A5AAB">
        <w:rPr>
          <w:rFonts w:ascii="Tahoma" w:hAnsi="Tahoma" w:cs="Tahoma"/>
          <w:sz w:val="20"/>
          <w:szCs w:val="20"/>
        </w:rPr>
        <w:t>you</w:t>
      </w:r>
      <w:r w:rsidRPr="001A5AAB">
        <w:rPr>
          <w:rFonts w:ascii="Tahoma" w:hAnsi="Tahoma" w:cs="Tahoma"/>
          <w:spacing w:val="-2"/>
          <w:sz w:val="20"/>
          <w:szCs w:val="20"/>
        </w:rPr>
        <w:t xml:space="preserve"> </w:t>
      </w:r>
      <w:r w:rsidRPr="001A5AAB">
        <w:rPr>
          <w:rFonts w:ascii="Tahoma" w:hAnsi="Tahoma" w:cs="Tahoma"/>
          <w:sz w:val="20"/>
          <w:szCs w:val="20"/>
        </w:rPr>
        <w:t>do</w:t>
      </w:r>
      <w:r w:rsidRPr="001A5AAB">
        <w:rPr>
          <w:rFonts w:ascii="Tahoma" w:hAnsi="Tahoma" w:cs="Tahoma"/>
          <w:spacing w:val="-2"/>
          <w:sz w:val="20"/>
          <w:szCs w:val="20"/>
        </w:rPr>
        <w:t xml:space="preserve"> </w:t>
      </w:r>
      <w:r w:rsidRPr="001A5AAB">
        <w:rPr>
          <w:rFonts w:ascii="Tahoma" w:hAnsi="Tahoma" w:cs="Tahoma"/>
          <w:sz w:val="20"/>
          <w:szCs w:val="20"/>
        </w:rPr>
        <w:t>not</w:t>
      </w:r>
      <w:r w:rsidRPr="001A5AAB">
        <w:rPr>
          <w:rFonts w:ascii="Tahoma" w:hAnsi="Tahoma" w:cs="Tahoma"/>
          <w:spacing w:val="-2"/>
          <w:sz w:val="20"/>
          <w:szCs w:val="20"/>
        </w:rPr>
        <w:t xml:space="preserve"> </w:t>
      </w:r>
      <w:r w:rsidRPr="001A5AAB">
        <w:rPr>
          <w:rFonts w:ascii="Tahoma" w:hAnsi="Tahoma" w:cs="Tahoma"/>
          <w:sz w:val="20"/>
          <w:szCs w:val="20"/>
        </w:rPr>
        <w:t>have</w:t>
      </w:r>
      <w:r w:rsidRPr="001A5AAB">
        <w:rPr>
          <w:rFonts w:ascii="Tahoma" w:hAnsi="Tahoma" w:cs="Tahoma"/>
          <w:spacing w:val="-2"/>
          <w:sz w:val="20"/>
          <w:szCs w:val="20"/>
        </w:rPr>
        <w:t xml:space="preserve"> </w:t>
      </w:r>
      <w:r w:rsidRPr="001A5AAB">
        <w:rPr>
          <w:rFonts w:ascii="Tahoma" w:hAnsi="Tahoma" w:cs="Tahoma"/>
          <w:sz w:val="20"/>
          <w:szCs w:val="20"/>
        </w:rPr>
        <w:t>data</w:t>
      </w:r>
      <w:r w:rsidRPr="001A5AAB">
        <w:rPr>
          <w:rFonts w:ascii="Tahoma" w:hAnsi="Tahoma" w:cs="Tahoma"/>
          <w:spacing w:val="-2"/>
          <w:sz w:val="20"/>
          <w:szCs w:val="20"/>
        </w:rPr>
        <w:t xml:space="preserve"> </w:t>
      </w:r>
      <w:r w:rsidRPr="001A5AAB">
        <w:rPr>
          <w:rFonts w:ascii="Tahoma" w:hAnsi="Tahoma" w:cs="Tahoma"/>
          <w:sz w:val="20"/>
          <w:szCs w:val="20"/>
        </w:rPr>
        <w:t>on</w:t>
      </w:r>
      <w:r w:rsidRPr="001A5AAB">
        <w:rPr>
          <w:rFonts w:ascii="Tahoma" w:hAnsi="Tahoma" w:cs="Tahoma"/>
          <w:spacing w:val="-5"/>
          <w:sz w:val="20"/>
          <w:szCs w:val="20"/>
        </w:rPr>
        <w:t xml:space="preserve"> </w:t>
      </w:r>
      <w:r w:rsidRPr="001A5AAB">
        <w:rPr>
          <w:rFonts w:ascii="Tahoma" w:hAnsi="Tahoma" w:cs="Tahoma"/>
          <w:sz w:val="20"/>
          <w:szCs w:val="20"/>
        </w:rPr>
        <w:t>your</w:t>
      </w:r>
      <w:r w:rsidRPr="001A5AAB">
        <w:rPr>
          <w:rFonts w:ascii="Tahoma" w:hAnsi="Tahoma" w:cs="Tahoma"/>
          <w:spacing w:val="-3"/>
          <w:sz w:val="20"/>
          <w:szCs w:val="20"/>
        </w:rPr>
        <w:t xml:space="preserve"> </w:t>
      </w:r>
      <w:r w:rsidRPr="001A5AAB">
        <w:rPr>
          <w:rFonts w:ascii="Tahoma" w:hAnsi="Tahoma" w:cs="Tahoma"/>
          <w:sz w:val="20"/>
          <w:szCs w:val="20"/>
        </w:rPr>
        <w:t>inmate</w:t>
      </w:r>
      <w:r w:rsidRPr="001A5AAB">
        <w:rPr>
          <w:rFonts w:ascii="Tahoma" w:hAnsi="Tahoma" w:cs="Tahoma"/>
          <w:spacing w:val="-2"/>
          <w:sz w:val="20"/>
          <w:szCs w:val="20"/>
        </w:rPr>
        <w:t xml:space="preserve"> </w:t>
      </w:r>
      <w:r w:rsidRPr="001A5AAB">
        <w:rPr>
          <w:rFonts w:ascii="Tahoma" w:hAnsi="Tahoma" w:cs="Tahoma"/>
          <w:sz w:val="20"/>
          <w:szCs w:val="20"/>
        </w:rPr>
        <w:t>account,</w:t>
      </w:r>
      <w:r w:rsidRPr="001A5AAB">
        <w:rPr>
          <w:rFonts w:ascii="Tahoma" w:hAnsi="Tahoma" w:cs="Tahoma"/>
          <w:spacing w:val="-2"/>
          <w:sz w:val="20"/>
          <w:szCs w:val="20"/>
        </w:rPr>
        <w:t xml:space="preserve"> </w:t>
      </w:r>
      <w:r w:rsidRPr="001A5AAB">
        <w:rPr>
          <w:rFonts w:ascii="Tahoma" w:hAnsi="Tahoma" w:cs="Tahoma"/>
          <w:sz w:val="20"/>
          <w:szCs w:val="20"/>
        </w:rPr>
        <w:t>and</w:t>
      </w:r>
      <w:r w:rsidRPr="001A5AAB">
        <w:rPr>
          <w:rFonts w:ascii="Tahoma" w:hAnsi="Tahoma" w:cs="Tahoma"/>
          <w:spacing w:val="-2"/>
          <w:sz w:val="20"/>
          <w:szCs w:val="20"/>
        </w:rPr>
        <w:t xml:space="preserve"> </w:t>
      </w:r>
      <w:r w:rsidRPr="001A5AAB">
        <w:rPr>
          <w:rFonts w:ascii="Tahoma" w:hAnsi="Tahoma" w:cs="Tahoma"/>
          <w:sz w:val="20"/>
          <w:szCs w:val="20"/>
        </w:rPr>
        <w:t>you</w:t>
      </w:r>
      <w:r w:rsidRPr="001A5AAB">
        <w:rPr>
          <w:rFonts w:ascii="Tahoma" w:hAnsi="Tahoma" w:cs="Tahoma"/>
          <w:spacing w:val="-2"/>
          <w:sz w:val="20"/>
          <w:szCs w:val="20"/>
        </w:rPr>
        <w:t xml:space="preserve"> </w:t>
      </w:r>
      <w:r w:rsidRPr="001A5AAB">
        <w:rPr>
          <w:rFonts w:ascii="Tahoma" w:hAnsi="Tahoma" w:cs="Tahoma"/>
          <w:sz w:val="20"/>
          <w:szCs w:val="20"/>
        </w:rPr>
        <w:t>call</w:t>
      </w:r>
      <w:r w:rsidRPr="001A5AAB">
        <w:rPr>
          <w:rFonts w:ascii="Tahoma" w:hAnsi="Tahoma" w:cs="Tahoma"/>
          <w:spacing w:val="-2"/>
          <w:sz w:val="20"/>
          <w:szCs w:val="20"/>
        </w:rPr>
        <w:t xml:space="preserve"> </w:t>
      </w:r>
      <w:r w:rsidRPr="001A5AAB">
        <w:rPr>
          <w:rFonts w:ascii="Tahoma" w:hAnsi="Tahoma" w:cs="Tahoma"/>
          <w:sz w:val="20"/>
          <w:szCs w:val="20"/>
        </w:rPr>
        <w:t>someone</w:t>
      </w:r>
      <w:r w:rsidRPr="001A5AAB">
        <w:rPr>
          <w:rFonts w:ascii="Tahoma" w:hAnsi="Tahoma" w:cs="Tahoma"/>
          <w:spacing w:val="-2"/>
          <w:sz w:val="20"/>
          <w:szCs w:val="20"/>
        </w:rPr>
        <w:t xml:space="preserve"> </w:t>
      </w:r>
      <w:r w:rsidRPr="001A5AAB">
        <w:rPr>
          <w:rFonts w:ascii="Tahoma" w:hAnsi="Tahoma" w:cs="Tahoma"/>
          <w:sz w:val="20"/>
          <w:szCs w:val="20"/>
        </w:rPr>
        <w:t>who</w:t>
      </w:r>
      <w:r w:rsidRPr="001A5AAB">
        <w:rPr>
          <w:rFonts w:ascii="Tahoma" w:hAnsi="Tahoma" w:cs="Tahoma"/>
          <w:spacing w:val="-2"/>
          <w:sz w:val="20"/>
          <w:szCs w:val="20"/>
        </w:rPr>
        <w:t xml:space="preserve"> </w:t>
      </w:r>
      <w:r w:rsidRPr="001A5AAB">
        <w:rPr>
          <w:rFonts w:ascii="Tahoma" w:hAnsi="Tahoma" w:cs="Tahoma"/>
          <w:sz w:val="20"/>
          <w:szCs w:val="20"/>
        </w:rPr>
        <w:t>has</w:t>
      </w:r>
      <w:r w:rsidRPr="001A5AAB">
        <w:rPr>
          <w:rFonts w:ascii="Tahoma" w:hAnsi="Tahoma" w:cs="Tahoma"/>
          <w:spacing w:val="-2"/>
          <w:sz w:val="20"/>
          <w:szCs w:val="20"/>
        </w:rPr>
        <w:t xml:space="preserve"> </w:t>
      </w:r>
      <w:r w:rsidRPr="001A5AAB">
        <w:rPr>
          <w:rFonts w:ascii="Tahoma" w:hAnsi="Tahoma" w:cs="Tahoma"/>
          <w:sz w:val="20"/>
          <w:szCs w:val="20"/>
        </w:rPr>
        <w:t>not</w:t>
      </w:r>
      <w:r w:rsidRPr="001A5AAB">
        <w:rPr>
          <w:rFonts w:ascii="Tahoma" w:hAnsi="Tahoma" w:cs="Tahoma"/>
          <w:spacing w:val="-2"/>
          <w:sz w:val="20"/>
          <w:szCs w:val="20"/>
        </w:rPr>
        <w:t xml:space="preserve"> </w:t>
      </w:r>
      <w:r w:rsidRPr="001A5AAB">
        <w:rPr>
          <w:rFonts w:ascii="Tahoma" w:hAnsi="Tahoma" w:cs="Tahoma"/>
          <w:sz w:val="20"/>
          <w:szCs w:val="20"/>
        </w:rPr>
        <w:t>gone</w:t>
      </w:r>
      <w:r w:rsidRPr="001A5AAB">
        <w:rPr>
          <w:rFonts w:ascii="Tahoma" w:hAnsi="Tahoma" w:cs="Tahoma"/>
          <w:spacing w:val="-5"/>
          <w:sz w:val="20"/>
          <w:szCs w:val="20"/>
        </w:rPr>
        <w:t xml:space="preserve"> </w:t>
      </w:r>
      <w:r w:rsidRPr="001A5AAB">
        <w:rPr>
          <w:rFonts w:ascii="Tahoma" w:hAnsi="Tahoma" w:cs="Tahoma"/>
          <w:sz w:val="20"/>
          <w:szCs w:val="20"/>
        </w:rPr>
        <w:t>to</w:t>
      </w:r>
      <w:r w:rsidRPr="001A5AAB">
        <w:rPr>
          <w:rFonts w:ascii="Tahoma" w:hAnsi="Tahoma" w:cs="Tahoma"/>
          <w:spacing w:val="-2"/>
          <w:sz w:val="20"/>
          <w:szCs w:val="20"/>
        </w:rPr>
        <w:t xml:space="preserve"> </w:t>
      </w:r>
      <w:r w:rsidRPr="001A5AAB">
        <w:rPr>
          <w:rFonts w:ascii="Tahoma" w:hAnsi="Tahoma" w:cs="Tahoma"/>
          <w:sz w:val="20"/>
          <w:szCs w:val="20"/>
        </w:rPr>
        <w:t>the</w:t>
      </w:r>
      <w:r w:rsidRPr="001A5AAB">
        <w:rPr>
          <w:rFonts w:ascii="Tahoma" w:hAnsi="Tahoma" w:cs="Tahoma"/>
          <w:spacing w:val="-2"/>
          <w:sz w:val="20"/>
          <w:szCs w:val="20"/>
        </w:rPr>
        <w:t xml:space="preserve"> </w:t>
      </w:r>
      <w:r w:rsidRPr="001A5AAB">
        <w:rPr>
          <w:rFonts w:ascii="Tahoma" w:hAnsi="Tahoma" w:cs="Tahoma"/>
          <w:sz w:val="20"/>
          <w:szCs w:val="20"/>
        </w:rPr>
        <w:t xml:space="preserve">public website (Cidnet Customer Portal) and created an account and purchased data, the call will not go </w:t>
      </w:r>
      <w:r w:rsidRPr="001A5AAB">
        <w:rPr>
          <w:rFonts w:ascii="Tahoma" w:hAnsi="Tahoma" w:cs="Tahoma"/>
          <w:spacing w:val="-2"/>
          <w:sz w:val="20"/>
          <w:szCs w:val="20"/>
        </w:rPr>
        <w:t xml:space="preserve">through. </w:t>
      </w:r>
      <w:r w:rsidRPr="001A5AAB">
        <w:rPr>
          <w:rFonts w:ascii="Tahoma" w:hAnsi="Tahoma" w:cs="Tahoma"/>
          <w:sz w:val="20"/>
          <w:szCs w:val="20"/>
        </w:rPr>
        <w:t>The</w:t>
      </w:r>
      <w:r w:rsidRPr="001A5AAB">
        <w:rPr>
          <w:rFonts w:ascii="Tahoma" w:hAnsi="Tahoma" w:cs="Tahoma"/>
          <w:spacing w:val="-3"/>
          <w:sz w:val="20"/>
          <w:szCs w:val="20"/>
        </w:rPr>
        <w:t xml:space="preserve"> </w:t>
      </w:r>
      <w:r w:rsidRPr="001A5AAB">
        <w:rPr>
          <w:rFonts w:ascii="Tahoma" w:hAnsi="Tahoma" w:cs="Tahoma"/>
          <w:sz w:val="20"/>
          <w:szCs w:val="20"/>
        </w:rPr>
        <w:t>person</w:t>
      </w:r>
      <w:r w:rsidRPr="001A5AAB">
        <w:rPr>
          <w:rFonts w:ascii="Tahoma" w:hAnsi="Tahoma" w:cs="Tahoma"/>
          <w:spacing w:val="-3"/>
          <w:sz w:val="20"/>
          <w:szCs w:val="20"/>
        </w:rPr>
        <w:t xml:space="preserve"> </w:t>
      </w:r>
      <w:r w:rsidRPr="001A5AAB">
        <w:rPr>
          <w:rFonts w:ascii="Tahoma" w:hAnsi="Tahoma" w:cs="Tahoma"/>
          <w:sz w:val="20"/>
          <w:szCs w:val="20"/>
        </w:rPr>
        <w:t>you</w:t>
      </w:r>
      <w:r w:rsidRPr="001A5AAB">
        <w:rPr>
          <w:rFonts w:ascii="Tahoma" w:hAnsi="Tahoma" w:cs="Tahoma"/>
          <w:spacing w:val="-2"/>
          <w:sz w:val="20"/>
          <w:szCs w:val="20"/>
        </w:rPr>
        <w:t xml:space="preserve"> </w:t>
      </w:r>
      <w:r w:rsidRPr="001A5AAB">
        <w:rPr>
          <w:rFonts w:ascii="Tahoma" w:hAnsi="Tahoma" w:cs="Tahoma"/>
          <w:sz w:val="20"/>
          <w:szCs w:val="20"/>
        </w:rPr>
        <w:t>called</w:t>
      </w:r>
      <w:r w:rsidRPr="001A5AAB">
        <w:rPr>
          <w:rFonts w:ascii="Tahoma" w:hAnsi="Tahoma" w:cs="Tahoma"/>
          <w:spacing w:val="-2"/>
          <w:sz w:val="20"/>
          <w:szCs w:val="20"/>
        </w:rPr>
        <w:t xml:space="preserve"> </w:t>
      </w:r>
      <w:r w:rsidRPr="001A5AAB">
        <w:rPr>
          <w:rFonts w:ascii="Tahoma" w:hAnsi="Tahoma" w:cs="Tahoma"/>
          <w:sz w:val="20"/>
          <w:szCs w:val="20"/>
        </w:rPr>
        <w:t>will</w:t>
      </w:r>
      <w:r w:rsidRPr="001A5AAB">
        <w:rPr>
          <w:rFonts w:ascii="Tahoma" w:hAnsi="Tahoma" w:cs="Tahoma"/>
          <w:spacing w:val="-5"/>
          <w:sz w:val="20"/>
          <w:szCs w:val="20"/>
        </w:rPr>
        <w:t xml:space="preserve"> </w:t>
      </w:r>
      <w:r w:rsidRPr="001A5AAB">
        <w:rPr>
          <w:rFonts w:ascii="Tahoma" w:hAnsi="Tahoma" w:cs="Tahoma"/>
          <w:sz w:val="20"/>
          <w:szCs w:val="20"/>
        </w:rPr>
        <w:t>hear</w:t>
      </w:r>
      <w:r w:rsidRPr="001A5AAB">
        <w:rPr>
          <w:rFonts w:ascii="Tahoma" w:hAnsi="Tahoma" w:cs="Tahoma"/>
          <w:spacing w:val="-4"/>
          <w:sz w:val="20"/>
          <w:szCs w:val="20"/>
        </w:rPr>
        <w:t xml:space="preserve"> </w:t>
      </w:r>
      <w:r w:rsidRPr="001A5AAB">
        <w:rPr>
          <w:rFonts w:ascii="Tahoma" w:hAnsi="Tahoma" w:cs="Tahoma"/>
          <w:sz w:val="20"/>
          <w:szCs w:val="20"/>
        </w:rPr>
        <w:t>an</w:t>
      </w:r>
      <w:r w:rsidRPr="001A5AAB">
        <w:rPr>
          <w:rFonts w:ascii="Tahoma" w:hAnsi="Tahoma" w:cs="Tahoma"/>
          <w:spacing w:val="-3"/>
          <w:sz w:val="20"/>
          <w:szCs w:val="20"/>
        </w:rPr>
        <w:t xml:space="preserve"> </w:t>
      </w:r>
      <w:r w:rsidRPr="001A5AAB">
        <w:rPr>
          <w:rFonts w:ascii="Tahoma" w:hAnsi="Tahoma" w:cs="Tahoma"/>
          <w:sz w:val="20"/>
          <w:szCs w:val="20"/>
        </w:rPr>
        <w:t>automated</w:t>
      </w:r>
      <w:r w:rsidRPr="001A5AAB">
        <w:rPr>
          <w:rFonts w:ascii="Tahoma" w:hAnsi="Tahoma" w:cs="Tahoma"/>
          <w:spacing w:val="-2"/>
          <w:sz w:val="20"/>
          <w:szCs w:val="20"/>
        </w:rPr>
        <w:t xml:space="preserve"> </w:t>
      </w:r>
      <w:r w:rsidRPr="001A5AAB">
        <w:rPr>
          <w:rFonts w:ascii="Tahoma" w:hAnsi="Tahoma" w:cs="Tahoma"/>
          <w:sz w:val="20"/>
          <w:szCs w:val="20"/>
        </w:rPr>
        <w:t>message</w:t>
      </w:r>
      <w:r w:rsidRPr="001A5AAB">
        <w:rPr>
          <w:rFonts w:ascii="Tahoma" w:hAnsi="Tahoma" w:cs="Tahoma"/>
          <w:spacing w:val="-3"/>
          <w:sz w:val="20"/>
          <w:szCs w:val="20"/>
        </w:rPr>
        <w:t xml:space="preserve"> </w:t>
      </w:r>
      <w:r w:rsidRPr="001A5AAB">
        <w:rPr>
          <w:rFonts w:ascii="Tahoma" w:hAnsi="Tahoma" w:cs="Tahoma"/>
          <w:sz w:val="20"/>
          <w:szCs w:val="20"/>
        </w:rPr>
        <w:t>telling</w:t>
      </w:r>
      <w:r w:rsidRPr="001A5AAB">
        <w:rPr>
          <w:rFonts w:ascii="Tahoma" w:hAnsi="Tahoma" w:cs="Tahoma"/>
          <w:spacing w:val="-2"/>
          <w:sz w:val="20"/>
          <w:szCs w:val="20"/>
        </w:rPr>
        <w:t xml:space="preserve"> </w:t>
      </w:r>
      <w:r w:rsidRPr="001A5AAB">
        <w:rPr>
          <w:rFonts w:ascii="Tahoma" w:hAnsi="Tahoma" w:cs="Tahoma"/>
          <w:sz w:val="20"/>
          <w:szCs w:val="20"/>
        </w:rPr>
        <w:t>them</w:t>
      </w:r>
      <w:r w:rsidRPr="001A5AAB">
        <w:rPr>
          <w:rFonts w:ascii="Tahoma" w:hAnsi="Tahoma" w:cs="Tahoma"/>
          <w:spacing w:val="-5"/>
          <w:sz w:val="20"/>
          <w:szCs w:val="20"/>
        </w:rPr>
        <w:t xml:space="preserve"> </w:t>
      </w:r>
      <w:r w:rsidRPr="001A5AAB">
        <w:rPr>
          <w:rFonts w:ascii="Tahoma" w:hAnsi="Tahoma" w:cs="Tahoma"/>
          <w:sz w:val="20"/>
          <w:szCs w:val="20"/>
        </w:rPr>
        <w:t>how</w:t>
      </w:r>
      <w:r w:rsidRPr="001A5AAB">
        <w:rPr>
          <w:rFonts w:ascii="Tahoma" w:hAnsi="Tahoma" w:cs="Tahoma"/>
          <w:spacing w:val="-5"/>
          <w:sz w:val="20"/>
          <w:szCs w:val="20"/>
        </w:rPr>
        <w:t xml:space="preserve"> </w:t>
      </w:r>
      <w:r w:rsidRPr="001A5AAB">
        <w:rPr>
          <w:rFonts w:ascii="Tahoma" w:hAnsi="Tahoma" w:cs="Tahoma"/>
          <w:sz w:val="20"/>
          <w:szCs w:val="20"/>
        </w:rPr>
        <w:t>to</w:t>
      </w:r>
      <w:r w:rsidRPr="001A5AAB">
        <w:rPr>
          <w:rFonts w:ascii="Tahoma" w:hAnsi="Tahoma" w:cs="Tahoma"/>
          <w:spacing w:val="-2"/>
          <w:sz w:val="20"/>
          <w:szCs w:val="20"/>
        </w:rPr>
        <w:t xml:space="preserve"> </w:t>
      </w:r>
      <w:r w:rsidRPr="001A5AAB">
        <w:rPr>
          <w:rFonts w:ascii="Tahoma" w:hAnsi="Tahoma" w:cs="Tahoma"/>
          <w:sz w:val="20"/>
          <w:szCs w:val="20"/>
        </w:rPr>
        <w:t>create</w:t>
      </w:r>
      <w:r w:rsidRPr="001A5AAB">
        <w:rPr>
          <w:rFonts w:ascii="Tahoma" w:hAnsi="Tahoma" w:cs="Tahoma"/>
          <w:spacing w:val="-3"/>
          <w:sz w:val="20"/>
          <w:szCs w:val="20"/>
        </w:rPr>
        <w:t xml:space="preserve"> </w:t>
      </w:r>
      <w:r w:rsidRPr="001A5AAB">
        <w:rPr>
          <w:rFonts w:ascii="Tahoma" w:hAnsi="Tahoma" w:cs="Tahoma"/>
          <w:sz w:val="20"/>
          <w:szCs w:val="20"/>
        </w:rPr>
        <w:t>an</w:t>
      </w:r>
      <w:r w:rsidRPr="001A5AAB">
        <w:rPr>
          <w:rFonts w:ascii="Tahoma" w:hAnsi="Tahoma" w:cs="Tahoma"/>
          <w:spacing w:val="-3"/>
          <w:sz w:val="20"/>
          <w:szCs w:val="20"/>
        </w:rPr>
        <w:t xml:space="preserve"> </w:t>
      </w:r>
      <w:r w:rsidRPr="001A5AAB">
        <w:rPr>
          <w:rFonts w:ascii="Tahoma" w:hAnsi="Tahoma" w:cs="Tahoma"/>
          <w:sz w:val="20"/>
          <w:szCs w:val="20"/>
        </w:rPr>
        <w:t>account</w:t>
      </w:r>
      <w:r w:rsidRPr="001A5AAB">
        <w:rPr>
          <w:rFonts w:ascii="Tahoma" w:hAnsi="Tahoma" w:cs="Tahoma"/>
          <w:spacing w:val="-2"/>
          <w:sz w:val="20"/>
          <w:szCs w:val="20"/>
        </w:rPr>
        <w:t xml:space="preserve"> </w:t>
      </w:r>
      <w:r w:rsidRPr="001A5AAB">
        <w:rPr>
          <w:rFonts w:ascii="Tahoma" w:hAnsi="Tahoma" w:cs="Tahoma"/>
          <w:sz w:val="20"/>
          <w:szCs w:val="20"/>
        </w:rPr>
        <w:t>on</w:t>
      </w:r>
      <w:r w:rsidRPr="001A5AAB">
        <w:rPr>
          <w:rFonts w:ascii="Tahoma" w:hAnsi="Tahoma" w:cs="Tahoma"/>
          <w:spacing w:val="-3"/>
          <w:sz w:val="20"/>
          <w:szCs w:val="20"/>
        </w:rPr>
        <w:t xml:space="preserve"> </w:t>
      </w:r>
      <w:r w:rsidRPr="001A5AAB">
        <w:rPr>
          <w:rFonts w:ascii="Tahoma" w:hAnsi="Tahoma" w:cs="Tahoma"/>
          <w:sz w:val="20"/>
          <w:szCs w:val="20"/>
        </w:rPr>
        <w:t xml:space="preserve">the </w:t>
      </w:r>
      <w:r w:rsidRPr="001A5AAB">
        <w:rPr>
          <w:rFonts w:ascii="Tahoma" w:hAnsi="Tahoma" w:cs="Tahoma"/>
          <w:spacing w:val="-2"/>
          <w:sz w:val="20"/>
          <w:szCs w:val="20"/>
        </w:rPr>
        <w:t xml:space="preserve">Cidnet </w:t>
      </w:r>
      <w:r w:rsidRPr="001A5AAB">
        <w:rPr>
          <w:rFonts w:ascii="Tahoma" w:hAnsi="Tahoma" w:cs="Tahoma"/>
          <w:sz w:val="20"/>
          <w:szCs w:val="20"/>
        </w:rPr>
        <w:t>Customer</w:t>
      </w:r>
      <w:r w:rsidRPr="001A5AAB">
        <w:rPr>
          <w:rFonts w:ascii="Tahoma" w:hAnsi="Tahoma" w:cs="Tahoma"/>
          <w:spacing w:val="-4"/>
          <w:sz w:val="20"/>
          <w:szCs w:val="20"/>
        </w:rPr>
        <w:t xml:space="preserve"> </w:t>
      </w:r>
      <w:r w:rsidRPr="001A5AAB">
        <w:rPr>
          <w:rFonts w:ascii="Tahoma" w:hAnsi="Tahoma" w:cs="Tahoma"/>
          <w:sz w:val="20"/>
          <w:szCs w:val="20"/>
        </w:rPr>
        <w:t>Portal.</w:t>
      </w:r>
      <w:r w:rsidRPr="001A5AAB">
        <w:rPr>
          <w:rFonts w:ascii="Tahoma" w:hAnsi="Tahoma" w:cs="Tahoma"/>
          <w:spacing w:val="-4"/>
          <w:sz w:val="20"/>
          <w:szCs w:val="20"/>
        </w:rPr>
        <w:t xml:space="preserve"> </w:t>
      </w:r>
      <w:r w:rsidRPr="001A5AAB">
        <w:rPr>
          <w:rFonts w:ascii="Tahoma" w:hAnsi="Tahoma" w:cs="Tahoma"/>
          <w:sz w:val="20"/>
          <w:szCs w:val="20"/>
        </w:rPr>
        <w:t>Once</w:t>
      </w:r>
      <w:r w:rsidRPr="001A5AAB">
        <w:rPr>
          <w:rFonts w:ascii="Tahoma" w:hAnsi="Tahoma" w:cs="Tahoma"/>
          <w:spacing w:val="-1"/>
          <w:sz w:val="20"/>
          <w:szCs w:val="20"/>
        </w:rPr>
        <w:t xml:space="preserve"> </w:t>
      </w:r>
      <w:r w:rsidRPr="001A5AAB">
        <w:rPr>
          <w:rFonts w:ascii="Tahoma" w:hAnsi="Tahoma" w:cs="Tahoma"/>
          <w:sz w:val="20"/>
          <w:szCs w:val="20"/>
        </w:rPr>
        <w:t>they</w:t>
      </w:r>
      <w:r w:rsidRPr="001A5AAB">
        <w:rPr>
          <w:rFonts w:ascii="Tahoma" w:hAnsi="Tahoma" w:cs="Tahoma"/>
          <w:spacing w:val="-5"/>
          <w:sz w:val="20"/>
          <w:szCs w:val="20"/>
        </w:rPr>
        <w:t xml:space="preserve"> </w:t>
      </w:r>
      <w:r w:rsidRPr="001A5AAB">
        <w:rPr>
          <w:rFonts w:ascii="Tahoma" w:hAnsi="Tahoma" w:cs="Tahoma"/>
          <w:sz w:val="20"/>
          <w:szCs w:val="20"/>
        </w:rPr>
        <w:t>create</w:t>
      </w:r>
      <w:r w:rsidRPr="001A5AAB">
        <w:rPr>
          <w:rFonts w:ascii="Tahoma" w:hAnsi="Tahoma" w:cs="Tahoma"/>
          <w:spacing w:val="-1"/>
          <w:sz w:val="20"/>
          <w:szCs w:val="20"/>
        </w:rPr>
        <w:t xml:space="preserve"> </w:t>
      </w:r>
      <w:r w:rsidRPr="001A5AAB">
        <w:rPr>
          <w:rFonts w:ascii="Tahoma" w:hAnsi="Tahoma" w:cs="Tahoma"/>
          <w:sz w:val="20"/>
          <w:szCs w:val="20"/>
        </w:rPr>
        <w:t>their</w:t>
      </w:r>
      <w:r w:rsidRPr="001A5AAB">
        <w:rPr>
          <w:rFonts w:ascii="Tahoma" w:hAnsi="Tahoma" w:cs="Tahoma"/>
          <w:spacing w:val="-3"/>
          <w:sz w:val="20"/>
          <w:szCs w:val="20"/>
        </w:rPr>
        <w:t xml:space="preserve"> </w:t>
      </w:r>
      <w:r w:rsidRPr="001A5AAB">
        <w:rPr>
          <w:rFonts w:ascii="Tahoma" w:hAnsi="Tahoma" w:cs="Tahoma"/>
          <w:sz w:val="20"/>
          <w:szCs w:val="20"/>
        </w:rPr>
        <w:t>account</w:t>
      </w:r>
      <w:r w:rsidRPr="001A5AAB">
        <w:rPr>
          <w:rFonts w:ascii="Tahoma" w:hAnsi="Tahoma" w:cs="Tahoma"/>
          <w:spacing w:val="-1"/>
          <w:sz w:val="20"/>
          <w:szCs w:val="20"/>
        </w:rPr>
        <w:t xml:space="preserve"> </w:t>
      </w:r>
      <w:r w:rsidRPr="001A5AAB">
        <w:rPr>
          <w:rFonts w:ascii="Tahoma" w:hAnsi="Tahoma" w:cs="Tahoma"/>
          <w:sz w:val="20"/>
          <w:szCs w:val="20"/>
        </w:rPr>
        <w:t>and</w:t>
      </w:r>
      <w:r w:rsidRPr="001A5AAB">
        <w:rPr>
          <w:rFonts w:ascii="Tahoma" w:hAnsi="Tahoma" w:cs="Tahoma"/>
          <w:spacing w:val="-2"/>
          <w:sz w:val="20"/>
          <w:szCs w:val="20"/>
        </w:rPr>
        <w:t xml:space="preserve"> </w:t>
      </w:r>
      <w:r w:rsidRPr="001A5AAB">
        <w:rPr>
          <w:rFonts w:ascii="Tahoma" w:hAnsi="Tahoma" w:cs="Tahoma"/>
          <w:sz w:val="20"/>
          <w:szCs w:val="20"/>
        </w:rPr>
        <w:t>purchase</w:t>
      </w:r>
      <w:r w:rsidRPr="001A5AAB">
        <w:rPr>
          <w:rFonts w:ascii="Tahoma" w:hAnsi="Tahoma" w:cs="Tahoma"/>
          <w:spacing w:val="-2"/>
          <w:sz w:val="20"/>
          <w:szCs w:val="20"/>
        </w:rPr>
        <w:t xml:space="preserve"> </w:t>
      </w:r>
      <w:r w:rsidRPr="001A5AAB">
        <w:rPr>
          <w:rFonts w:ascii="Tahoma" w:hAnsi="Tahoma" w:cs="Tahoma"/>
          <w:sz w:val="20"/>
          <w:szCs w:val="20"/>
        </w:rPr>
        <w:t>data,</w:t>
      </w:r>
      <w:r w:rsidRPr="001A5AAB">
        <w:rPr>
          <w:rFonts w:ascii="Tahoma" w:hAnsi="Tahoma" w:cs="Tahoma"/>
          <w:spacing w:val="-2"/>
          <w:sz w:val="20"/>
          <w:szCs w:val="20"/>
        </w:rPr>
        <w:t xml:space="preserve"> </w:t>
      </w:r>
      <w:r w:rsidRPr="001A5AAB">
        <w:rPr>
          <w:rFonts w:ascii="Tahoma" w:hAnsi="Tahoma" w:cs="Tahoma"/>
          <w:sz w:val="20"/>
          <w:szCs w:val="20"/>
        </w:rPr>
        <w:t>they</w:t>
      </w:r>
      <w:r w:rsidRPr="001A5AAB">
        <w:rPr>
          <w:rFonts w:ascii="Tahoma" w:hAnsi="Tahoma" w:cs="Tahoma"/>
          <w:spacing w:val="-3"/>
          <w:sz w:val="20"/>
          <w:szCs w:val="20"/>
        </w:rPr>
        <w:t xml:space="preserve"> </w:t>
      </w:r>
      <w:r w:rsidRPr="001A5AAB">
        <w:rPr>
          <w:rFonts w:ascii="Tahoma" w:hAnsi="Tahoma" w:cs="Tahoma"/>
          <w:sz w:val="20"/>
          <w:szCs w:val="20"/>
        </w:rPr>
        <w:t>will</w:t>
      </w:r>
      <w:r w:rsidRPr="001A5AAB">
        <w:rPr>
          <w:rFonts w:ascii="Tahoma" w:hAnsi="Tahoma" w:cs="Tahoma"/>
          <w:spacing w:val="-2"/>
          <w:sz w:val="20"/>
          <w:szCs w:val="20"/>
        </w:rPr>
        <w:t xml:space="preserve"> </w:t>
      </w:r>
      <w:r w:rsidRPr="001A5AAB">
        <w:rPr>
          <w:rFonts w:ascii="Tahoma" w:hAnsi="Tahoma" w:cs="Tahoma"/>
          <w:sz w:val="20"/>
          <w:szCs w:val="20"/>
        </w:rPr>
        <w:t>be</w:t>
      </w:r>
      <w:r w:rsidRPr="001A5AAB">
        <w:rPr>
          <w:rFonts w:ascii="Tahoma" w:hAnsi="Tahoma" w:cs="Tahoma"/>
          <w:spacing w:val="-2"/>
          <w:sz w:val="20"/>
          <w:szCs w:val="20"/>
        </w:rPr>
        <w:t xml:space="preserve"> </w:t>
      </w:r>
      <w:r w:rsidRPr="001A5AAB">
        <w:rPr>
          <w:rFonts w:ascii="Tahoma" w:hAnsi="Tahoma" w:cs="Tahoma"/>
          <w:sz w:val="20"/>
          <w:szCs w:val="20"/>
        </w:rPr>
        <w:t>able</w:t>
      </w:r>
      <w:r w:rsidRPr="001A5AAB">
        <w:rPr>
          <w:rFonts w:ascii="Tahoma" w:hAnsi="Tahoma" w:cs="Tahoma"/>
          <w:spacing w:val="-2"/>
          <w:sz w:val="20"/>
          <w:szCs w:val="20"/>
        </w:rPr>
        <w:t xml:space="preserve"> </w:t>
      </w:r>
      <w:r w:rsidRPr="001A5AAB">
        <w:rPr>
          <w:rFonts w:ascii="Tahoma" w:hAnsi="Tahoma" w:cs="Tahoma"/>
          <w:sz w:val="20"/>
          <w:szCs w:val="20"/>
        </w:rPr>
        <w:t>to</w:t>
      </w:r>
      <w:r w:rsidRPr="001A5AAB">
        <w:rPr>
          <w:rFonts w:ascii="Tahoma" w:hAnsi="Tahoma" w:cs="Tahoma"/>
          <w:spacing w:val="-1"/>
          <w:sz w:val="20"/>
          <w:szCs w:val="20"/>
        </w:rPr>
        <w:t xml:space="preserve"> </w:t>
      </w:r>
      <w:r w:rsidRPr="001A5AAB">
        <w:rPr>
          <w:rFonts w:ascii="Tahoma" w:hAnsi="Tahoma" w:cs="Tahoma"/>
          <w:sz w:val="20"/>
          <w:szCs w:val="20"/>
        </w:rPr>
        <w:t>receive</w:t>
      </w:r>
      <w:r w:rsidRPr="001A5AAB">
        <w:rPr>
          <w:rFonts w:ascii="Tahoma" w:hAnsi="Tahoma" w:cs="Tahoma"/>
          <w:spacing w:val="-2"/>
          <w:sz w:val="20"/>
          <w:szCs w:val="20"/>
        </w:rPr>
        <w:t xml:space="preserve"> </w:t>
      </w:r>
      <w:r w:rsidRPr="001A5AAB">
        <w:rPr>
          <w:rFonts w:ascii="Tahoma" w:hAnsi="Tahoma" w:cs="Tahoma"/>
          <w:sz w:val="20"/>
          <w:szCs w:val="20"/>
        </w:rPr>
        <w:t xml:space="preserve">your </w:t>
      </w:r>
      <w:r w:rsidRPr="001A5AAB">
        <w:rPr>
          <w:rFonts w:ascii="Tahoma" w:hAnsi="Tahoma" w:cs="Tahoma"/>
          <w:spacing w:val="-2"/>
          <w:sz w:val="20"/>
          <w:szCs w:val="20"/>
        </w:rPr>
        <w:t>calls.</w:t>
      </w:r>
    </w:p>
    <w:p w14:paraId="25E879A0" w14:textId="77777777" w:rsidR="001A5AAB" w:rsidRDefault="001A5AAB"/>
    <w:p w14:paraId="42D3AD54" w14:textId="77777777" w:rsidR="001A5AAB" w:rsidRDefault="001A5AAB">
      <w:pPr>
        <w:rPr>
          <w:rFonts w:ascii="Tahoma" w:hAnsi="Tahoma" w:cs="Tahoma"/>
          <w:b/>
          <w:bCs/>
          <w:szCs w:val="28"/>
          <w:lang w:val="x-none" w:eastAsia="x-none"/>
        </w:rPr>
      </w:pPr>
      <w:r>
        <w:rPr>
          <w:rFonts w:ascii="Tahoma" w:hAnsi="Tahoma" w:cs="Tahoma"/>
          <w:b/>
          <w:bCs/>
          <w:szCs w:val="28"/>
          <w:lang w:val="x-none" w:eastAsia="x-none"/>
        </w:rPr>
        <w:br w:type="page"/>
      </w:r>
    </w:p>
    <w:p w14:paraId="33766E1D" w14:textId="59A6C4F5" w:rsidR="001C6E2E" w:rsidRDefault="001C6E2E">
      <w:pPr>
        <w:rPr>
          <w:rFonts w:ascii="Tahoma" w:hAnsi="Tahoma" w:cs="Tahoma"/>
          <w:b/>
          <w:bCs/>
          <w:szCs w:val="28"/>
          <w:lang w:val="x-none" w:eastAsia="x-none"/>
        </w:rPr>
      </w:pPr>
      <w:r>
        <w:rPr>
          <w:noProof/>
        </w:rPr>
        <w:lastRenderedPageBreak/>
        <w:drawing>
          <wp:inline distT="0" distB="0" distL="0" distR="0" wp14:anchorId="4AD6F5D1" wp14:editId="7D099EF4">
            <wp:extent cx="5943600" cy="7918450"/>
            <wp:effectExtent l="0" t="0" r="0" b="6350"/>
            <wp:docPr id="2661858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918450"/>
                    </a:xfrm>
                    <a:prstGeom prst="rect">
                      <a:avLst/>
                    </a:prstGeom>
                    <a:noFill/>
                    <a:ln>
                      <a:noFill/>
                    </a:ln>
                  </pic:spPr>
                </pic:pic>
              </a:graphicData>
            </a:graphic>
          </wp:inline>
        </w:drawing>
      </w:r>
    </w:p>
    <w:p w14:paraId="0517161A" w14:textId="3B151940" w:rsidR="001A5AAB" w:rsidRDefault="001A5AAB">
      <w:pPr>
        <w:rPr>
          <w:rFonts w:ascii="Tahoma" w:hAnsi="Tahoma" w:cs="Tahoma"/>
          <w:b/>
          <w:bCs/>
          <w:szCs w:val="28"/>
          <w:lang w:val="x-none" w:eastAsia="x-none"/>
        </w:rPr>
      </w:pPr>
      <w:r>
        <w:rPr>
          <w:rFonts w:ascii="Tahoma" w:hAnsi="Tahoma" w:cs="Tahoma"/>
          <w:b/>
          <w:bCs/>
          <w:szCs w:val="28"/>
          <w:lang w:val="x-none" w:eastAsia="x-none"/>
        </w:rPr>
        <w:br w:type="page"/>
      </w:r>
    </w:p>
    <w:p w14:paraId="3249371E" w14:textId="12178A8C" w:rsidR="001C6E2E" w:rsidRDefault="001C6E2E">
      <w:pPr>
        <w:rPr>
          <w:rFonts w:ascii="Tahoma" w:hAnsi="Tahoma" w:cs="Tahoma"/>
          <w:b/>
          <w:bCs/>
          <w:szCs w:val="28"/>
          <w:lang w:val="x-none" w:eastAsia="x-none"/>
        </w:rPr>
      </w:pPr>
      <w:r>
        <w:rPr>
          <w:noProof/>
        </w:rPr>
        <w:lastRenderedPageBreak/>
        <w:drawing>
          <wp:inline distT="0" distB="0" distL="0" distR="0" wp14:anchorId="05945FCD" wp14:editId="54B3FC27">
            <wp:extent cx="5943600" cy="7918450"/>
            <wp:effectExtent l="0" t="0" r="0" b="6350"/>
            <wp:docPr id="2996274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918450"/>
                    </a:xfrm>
                    <a:prstGeom prst="rect">
                      <a:avLst/>
                    </a:prstGeom>
                    <a:noFill/>
                    <a:ln>
                      <a:noFill/>
                    </a:ln>
                  </pic:spPr>
                </pic:pic>
              </a:graphicData>
            </a:graphic>
          </wp:inline>
        </w:drawing>
      </w:r>
      <w:r>
        <w:rPr>
          <w:rFonts w:ascii="Tahoma" w:hAnsi="Tahoma" w:cs="Tahoma"/>
          <w:b/>
          <w:bCs/>
          <w:szCs w:val="28"/>
          <w:lang w:val="x-none" w:eastAsia="x-none"/>
        </w:rPr>
        <w:br w:type="page"/>
      </w:r>
    </w:p>
    <w:p w14:paraId="15836C80" w14:textId="77777777" w:rsidR="001C6E2E" w:rsidRDefault="001C6E2E">
      <w:pPr>
        <w:rPr>
          <w:rFonts w:ascii="Tahoma" w:hAnsi="Tahoma" w:cs="Tahoma"/>
          <w:b/>
          <w:bCs/>
          <w:szCs w:val="28"/>
          <w:lang w:val="x-none" w:eastAsia="x-none"/>
        </w:rPr>
      </w:pPr>
    </w:p>
    <w:p w14:paraId="4836891A" w14:textId="77777777" w:rsidR="001A5AAB" w:rsidRDefault="001A5AAB">
      <w:pPr>
        <w:rPr>
          <w:rFonts w:ascii="Tahoma" w:hAnsi="Tahoma" w:cs="Tahoma"/>
          <w:b/>
          <w:bCs/>
          <w:szCs w:val="28"/>
          <w:lang w:val="x-none" w:eastAsia="x-none"/>
        </w:rPr>
      </w:pPr>
    </w:p>
    <w:p w14:paraId="0802E032" w14:textId="1C59E82B" w:rsidR="001A5AAB" w:rsidRDefault="001A5AAB">
      <w:pPr>
        <w:rPr>
          <w:rFonts w:ascii="Tahoma" w:hAnsi="Tahoma" w:cs="Tahoma"/>
          <w:b/>
          <w:bCs/>
          <w:szCs w:val="28"/>
          <w:lang w:val="x-none" w:eastAsia="x-none"/>
        </w:rPr>
      </w:pPr>
    </w:p>
    <w:p w14:paraId="7AA80F25" w14:textId="77777777" w:rsidR="00264258" w:rsidRDefault="00264258" w:rsidP="00DF74AE">
      <w:pPr>
        <w:pStyle w:val="Heading1"/>
      </w:pPr>
    </w:p>
    <w:p w14:paraId="46769EA3" w14:textId="77777777" w:rsidR="00264258" w:rsidRDefault="00264258" w:rsidP="00DF74AE">
      <w:pPr>
        <w:pStyle w:val="Heading1"/>
      </w:pPr>
    </w:p>
    <w:p w14:paraId="2ED45234" w14:textId="77777777" w:rsidR="00264258" w:rsidRDefault="00264258" w:rsidP="00DF74AE">
      <w:pPr>
        <w:pStyle w:val="Heading1"/>
      </w:pPr>
    </w:p>
    <w:p w14:paraId="123E6CFA" w14:textId="77777777" w:rsidR="00264258" w:rsidRDefault="00264258" w:rsidP="00DF74AE">
      <w:pPr>
        <w:pStyle w:val="Heading1"/>
      </w:pPr>
    </w:p>
    <w:p w14:paraId="6AD3121C" w14:textId="52729EAE" w:rsidR="002E169B" w:rsidRPr="003D56B8" w:rsidRDefault="002E169B" w:rsidP="00DF74AE">
      <w:pPr>
        <w:pStyle w:val="Heading1"/>
        <w:rPr>
          <w:sz w:val="40"/>
          <w:szCs w:val="40"/>
        </w:rPr>
      </w:pPr>
      <w:bookmarkStart w:id="109" w:name="_Toc221108899"/>
      <w:r w:rsidRPr="003D56B8">
        <w:rPr>
          <w:sz w:val="40"/>
          <w:szCs w:val="40"/>
        </w:rPr>
        <w:t>NOTICE</w:t>
      </w:r>
      <w:bookmarkEnd w:id="109"/>
    </w:p>
    <w:p w14:paraId="3E6AAD64" w14:textId="77777777" w:rsidR="002E169B" w:rsidRPr="003D56B8" w:rsidRDefault="002E169B" w:rsidP="002E169B">
      <w:pPr>
        <w:rPr>
          <w:rFonts w:ascii="Tahoma" w:hAnsi="Tahoma" w:cs="Tahoma"/>
          <w:sz w:val="40"/>
          <w:szCs w:val="40"/>
        </w:rPr>
      </w:pPr>
    </w:p>
    <w:p w14:paraId="1D8A9A7D" w14:textId="77777777" w:rsidR="002E169B" w:rsidRPr="003D56B8" w:rsidRDefault="002E169B" w:rsidP="002E169B">
      <w:pPr>
        <w:jc w:val="center"/>
        <w:rPr>
          <w:rFonts w:ascii="Tahoma" w:hAnsi="Tahoma" w:cs="Tahoma"/>
          <w:sz w:val="40"/>
          <w:szCs w:val="40"/>
        </w:rPr>
      </w:pPr>
      <w:r w:rsidRPr="003D56B8">
        <w:rPr>
          <w:rFonts w:ascii="Tahoma" w:hAnsi="Tahoma" w:cs="Tahoma"/>
          <w:sz w:val="40"/>
          <w:szCs w:val="40"/>
        </w:rPr>
        <w:t>Written complaints regarding this program may be directed to:</w:t>
      </w:r>
    </w:p>
    <w:p w14:paraId="695579FC" w14:textId="77777777" w:rsidR="002E169B" w:rsidRPr="003D56B8" w:rsidRDefault="002E169B" w:rsidP="002E169B">
      <w:pPr>
        <w:rPr>
          <w:rFonts w:ascii="Tahoma" w:hAnsi="Tahoma" w:cs="Tahoma"/>
          <w:sz w:val="40"/>
          <w:szCs w:val="40"/>
        </w:rPr>
      </w:pPr>
    </w:p>
    <w:p w14:paraId="0F35AAD1" w14:textId="77777777" w:rsidR="002E169B" w:rsidRPr="003D56B8" w:rsidRDefault="002E169B" w:rsidP="002E169B">
      <w:pPr>
        <w:jc w:val="center"/>
        <w:rPr>
          <w:rFonts w:ascii="Tahoma" w:hAnsi="Tahoma" w:cs="Tahoma"/>
          <w:sz w:val="40"/>
          <w:szCs w:val="40"/>
        </w:rPr>
      </w:pPr>
      <w:r w:rsidRPr="003D56B8">
        <w:rPr>
          <w:rFonts w:ascii="Tahoma" w:hAnsi="Tahoma" w:cs="Tahoma"/>
          <w:sz w:val="40"/>
          <w:szCs w:val="40"/>
        </w:rPr>
        <w:t>THE TEXAS DEPARTMENT OF CRIMINAL JUSTICE</w:t>
      </w:r>
    </w:p>
    <w:p w14:paraId="18E6C77B" w14:textId="77777777" w:rsidR="002E169B" w:rsidRPr="003D56B8" w:rsidRDefault="002E169B" w:rsidP="002E169B">
      <w:pPr>
        <w:jc w:val="center"/>
        <w:rPr>
          <w:rFonts w:ascii="Tahoma" w:hAnsi="Tahoma" w:cs="Tahoma"/>
          <w:sz w:val="40"/>
          <w:szCs w:val="40"/>
        </w:rPr>
      </w:pPr>
      <w:r w:rsidRPr="003D56B8">
        <w:rPr>
          <w:rFonts w:ascii="Tahoma" w:hAnsi="Tahoma" w:cs="Tahoma"/>
          <w:sz w:val="40"/>
          <w:szCs w:val="40"/>
        </w:rPr>
        <w:t>COMMUNITY JUSTICE ASSISTANCE DIVISION</w:t>
      </w:r>
    </w:p>
    <w:p w14:paraId="687F6BF5" w14:textId="77777777" w:rsidR="002E169B" w:rsidRPr="003D56B8" w:rsidRDefault="002E169B" w:rsidP="002E169B">
      <w:pPr>
        <w:jc w:val="center"/>
        <w:rPr>
          <w:rFonts w:ascii="Tahoma" w:hAnsi="Tahoma" w:cs="Tahoma"/>
          <w:sz w:val="40"/>
          <w:szCs w:val="40"/>
        </w:rPr>
      </w:pPr>
      <w:r w:rsidRPr="003D56B8">
        <w:rPr>
          <w:rFonts w:ascii="Tahoma" w:hAnsi="Tahoma" w:cs="Tahoma"/>
          <w:sz w:val="40"/>
          <w:szCs w:val="40"/>
        </w:rPr>
        <w:t>PO BOX 12427</w:t>
      </w:r>
      <w:r w:rsidRPr="003D56B8">
        <w:rPr>
          <w:rFonts w:ascii="Tahoma" w:hAnsi="Tahoma" w:cs="Tahoma"/>
          <w:sz w:val="40"/>
          <w:szCs w:val="40"/>
        </w:rPr>
        <w:br/>
        <w:t>AUSTIN TX  78711-2427</w:t>
      </w:r>
    </w:p>
    <w:p w14:paraId="7B5D91A2" w14:textId="77777777" w:rsidR="002E169B" w:rsidRPr="003D56B8" w:rsidRDefault="002E169B" w:rsidP="00530B84">
      <w:pPr>
        <w:jc w:val="both"/>
        <w:rPr>
          <w:rFonts w:ascii="Tahoma" w:hAnsi="Tahoma" w:cs="Tahoma"/>
          <w:sz w:val="40"/>
          <w:szCs w:val="40"/>
        </w:rPr>
      </w:pPr>
    </w:p>
    <w:p w14:paraId="4FA8E8D0" w14:textId="77777777" w:rsidR="002F1BF3" w:rsidRPr="003D56B8" w:rsidRDefault="002F1BF3" w:rsidP="00530B84">
      <w:pPr>
        <w:jc w:val="both"/>
        <w:rPr>
          <w:rFonts w:ascii="Tahoma" w:hAnsi="Tahoma" w:cs="Tahoma"/>
          <w:sz w:val="40"/>
          <w:szCs w:val="40"/>
        </w:rPr>
      </w:pPr>
    </w:p>
    <w:p w14:paraId="5CDD5623" w14:textId="77777777" w:rsidR="002F1BF3" w:rsidRPr="003D56B8" w:rsidRDefault="002F1BF3" w:rsidP="00530B84">
      <w:pPr>
        <w:jc w:val="both"/>
        <w:rPr>
          <w:rFonts w:ascii="Tahoma" w:hAnsi="Tahoma" w:cs="Tahoma"/>
          <w:sz w:val="40"/>
          <w:szCs w:val="40"/>
        </w:rPr>
      </w:pPr>
    </w:p>
    <w:p w14:paraId="323E5B5A" w14:textId="77777777" w:rsidR="002F1BF3" w:rsidRPr="003D56B8" w:rsidRDefault="002F1BF3" w:rsidP="00530B84">
      <w:pPr>
        <w:jc w:val="both"/>
        <w:rPr>
          <w:rFonts w:ascii="Tahoma" w:hAnsi="Tahoma" w:cs="Tahoma"/>
          <w:sz w:val="40"/>
          <w:szCs w:val="40"/>
        </w:rPr>
      </w:pPr>
    </w:p>
    <w:p w14:paraId="1D434EFC" w14:textId="77777777" w:rsidR="002F1BF3" w:rsidRPr="00DF74AE" w:rsidRDefault="002F1BF3" w:rsidP="00530B84">
      <w:pPr>
        <w:jc w:val="both"/>
        <w:rPr>
          <w:rFonts w:ascii="Tahoma" w:hAnsi="Tahoma" w:cs="Tahoma"/>
        </w:rPr>
      </w:pPr>
    </w:p>
    <w:p w14:paraId="3A39D15E" w14:textId="77777777" w:rsidR="002F1BF3" w:rsidRPr="00DF74AE" w:rsidRDefault="002F1BF3" w:rsidP="00530B84">
      <w:pPr>
        <w:jc w:val="both"/>
        <w:rPr>
          <w:rFonts w:ascii="Tahoma" w:hAnsi="Tahoma" w:cs="Tahoma"/>
        </w:rPr>
      </w:pPr>
    </w:p>
    <w:p w14:paraId="5721E959" w14:textId="77777777" w:rsidR="002F1BF3" w:rsidRPr="00DF74AE" w:rsidRDefault="002F1BF3" w:rsidP="00530B84">
      <w:pPr>
        <w:jc w:val="both"/>
        <w:rPr>
          <w:rFonts w:ascii="Tahoma" w:hAnsi="Tahoma" w:cs="Tahoma"/>
        </w:rPr>
      </w:pPr>
    </w:p>
    <w:p w14:paraId="4B01F23E" w14:textId="77777777" w:rsidR="002F1BF3" w:rsidRPr="00DF74AE" w:rsidRDefault="002F1BF3" w:rsidP="00530B84">
      <w:pPr>
        <w:jc w:val="both"/>
        <w:rPr>
          <w:rFonts w:ascii="Tahoma" w:hAnsi="Tahoma" w:cs="Tahoma"/>
        </w:rPr>
      </w:pPr>
    </w:p>
    <w:p w14:paraId="24B7187B" w14:textId="77777777" w:rsidR="002F1BF3" w:rsidRPr="00DF74AE" w:rsidRDefault="002F1BF3" w:rsidP="00530B84">
      <w:pPr>
        <w:jc w:val="both"/>
        <w:rPr>
          <w:rFonts w:ascii="Tahoma" w:hAnsi="Tahoma" w:cs="Tahoma"/>
        </w:rPr>
      </w:pPr>
    </w:p>
    <w:p w14:paraId="1F32E600" w14:textId="77777777" w:rsidR="002F1BF3" w:rsidRPr="00DF74AE" w:rsidRDefault="002F1BF3" w:rsidP="00530B84">
      <w:pPr>
        <w:jc w:val="both"/>
        <w:rPr>
          <w:rFonts w:ascii="Tahoma" w:hAnsi="Tahoma" w:cs="Tahoma"/>
        </w:rPr>
      </w:pPr>
    </w:p>
    <w:p w14:paraId="7EAE5421" w14:textId="77777777" w:rsidR="002F1BF3" w:rsidRPr="00DF74AE" w:rsidRDefault="002F1BF3" w:rsidP="00530B84">
      <w:pPr>
        <w:jc w:val="both"/>
        <w:rPr>
          <w:rFonts w:ascii="Tahoma" w:hAnsi="Tahoma" w:cs="Tahoma"/>
        </w:rPr>
      </w:pPr>
    </w:p>
    <w:p w14:paraId="00DE76CB" w14:textId="77777777" w:rsidR="002F1BF3" w:rsidRPr="00DF74AE" w:rsidRDefault="002F1BF3" w:rsidP="00530B84">
      <w:pPr>
        <w:jc w:val="both"/>
        <w:rPr>
          <w:rFonts w:ascii="Tahoma" w:hAnsi="Tahoma" w:cs="Tahoma"/>
        </w:rPr>
      </w:pPr>
    </w:p>
    <w:p w14:paraId="71800683" w14:textId="77777777" w:rsidR="002F1BF3" w:rsidRPr="00DF74AE" w:rsidRDefault="002F1BF3" w:rsidP="00530B84">
      <w:pPr>
        <w:jc w:val="both"/>
        <w:rPr>
          <w:rFonts w:ascii="Tahoma" w:hAnsi="Tahoma" w:cs="Tahoma"/>
        </w:rPr>
      </w:pPr>
    </w:p>
    <w:sectPr w:rsidR="002F1BF3" w:rsidRPr="00DF74AE" w:rsidSect="00B1287B">
      <w:footerReference w:type="default" r:id="rId13"/>
      <w:pgSz w:w="12240" w:h="15840"/>
      <w:pgMar w:top="117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5A595A" w14:textId="77777777" w:rsidR="002F14DE" w:rsidRDefault="002F14DE" w:rsidP="0032707A">
      <w:r>
        <w:separator/>
      </w:r>
    </w:p>
  </w:endnote>
  <w:endnote w:type="continuationSeparator" w:id="0">
    <w:p w14:paraId="69E6B5C8" w14:textId="77777777" w:rsidR="002F14DE" w:rsidRDefault="002F14DE" w:rsidP="00327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53538" w14:textId="77777777" w:rsidR="00E16C68" w:rsidRPr="00A103D3" w:rsidRDefault="00E16C68">
    <w:pPr>
      <w:pStyle w:val="Footer"/>
      <w:jc w:val="right"/>
      <w:rPr>
        <w:sz w:val="20"/>
        <w:szCs w:val="20"/>
      </w:rPr>
    </w:pPr>
    <w:r w:rsidRPr="00A103D3">
      <w:rPr>
        <w:sz w:val="20"/>
        <w:szCs w:val="20"/>
      </w:rPr>
      <w:fldChar w:fldCharType="begin"/>
    </w:r>
    <w:r w:rsidRPr="00A103D3">
      <w:rPr>
        <w:sz w:val="20"/>
        <w:szCs w:val="20"/>
      </w:rPr>
      <w:instrText xml:space="preserve"> PAGE   \* MERGEFORMAT </w:instrText>
    </w:r>
    <w:r w:rsidRPr="00A103D3">
      <w:rPr>
        <w:sz w:val="20"/>
        <w:szCs w:val="20"/>
      </w:rPr>
      <w:fldChar w:fldCharType="separate"/>
    </w:r>
    <w:r w:rsidRPr="00A103D3">
      <w:rPr>
        <w:noProof/>
        <w:sz w:val="20"/>
        <w:szCs w:val="20"/>
      </w:rPr>
      <w:t>24</w:t>
    </w:r>
    <w:r w:rsidRPr="00A103D3">
      <w:rPr>
        <w:noProof/>
        <w:sz w:val="20"/>
        <w:szCs w:val="20"/>
      </w:rPr>
      <w:fldChar w:fldCharType="end"/>
    </w:r>
  </w:p>
  <w:p w14:paraId="11174C3C" w14:textId="77777777" w:rsidR="00E16C68" w:rsidRDefault="00E16C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5EEBA0" w14:textId="77777777" w:rsidR="002F14DE" w:rsidRDefault="002F14DE" w:rsidP="0032707A">
      <w:r>
        <w:separator/>
      </w:r>
    </w:p>
  </w:footnote>
  <w:footnote w:type="continuationSeparator" w:id="0">
    <w:p w14:paraId="3F11E692" w14:textId="77777777" w:rsidR="002F14DE" w:rsidRDefault="002F14DE" w:rsidP="003270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6073E"/>
    <w:multiLevelType w:val="hybridMultilevel"/>
    <w:tmpl w:val="F4981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3F64FF"/>
    <w:multiLevelType w:val="hybridMultilevel"/>
    <w:tmpl w:val="DE8AE17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31C4384"/>
    <w:multiLevelType w:val="hybridMultilevel"/>
    <w:tmpl w:val="9E5CB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001237"/>
    <w:multiLevelType w:val="hybridMultilevel"/>
    <w:tmpl w:val="C336765C"/>
    <w:lvl w:ilvl="0" w:tplc="61A0CD66">
      <w:start w:val="1"/>
      <w:numFmt w:val="decimal"/>
      <w:lvlText w:val="%1."/>
      <w:lvlJc w:val="left"/>
      <w:pPr>
        <w:ind w:left="720" w:hanging="360"/>
      </w:pPr>
      <w:rPr>
        <w:rFonts w:hint="default"/>
      </w:rPr>
    </w:lvl>
    <w:lvl w:ilvl="1" w:tplc="829E5AAE">
      <w:start w:val="1"/>
      <w:numFmt w:val="decimal"/>
      <w:lvlText w:val="%2."/>
      <w:lvlJc w:val="left"/>
      <w:pPr>
        <w:ind w:left="1455" w:hanging="37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A85D59"/>
    <w:multiLevelType w:val="hybridMultilevel"/>
    <w:tmpl w:val="2446F3F8"/>
    <w:lvl w:ilvl="0" w:tplc="04090001">
      <w:start w:val="1"/>
      <w:numFmt w:val="bullet"/>
      <w:lvlText w:val=""/>
      <w:lvlJc w:val="left"/>
      <w:pPr>
        <w:ind w:left="1440" w:hanging="360"/>
      </w:pPr>
      <w:rPr>
        <w:rFonts w:ascii="Symbol" w:hAnsi="Symbol" w:hint="default"/>
        <w:b w:val="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2E5656C7"/>
    <w:multiLevelType w:val="hybridMultilevel"/>
    <w:tmpl w:val="7BD62EE4"/>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6" w15:restartNumberingAfterBreak="0">
    <w:nsid w:val="30CD6979"/>
    <w:multiLevelType w:val="hybridMultilevel"/>
    <w:tmpl w:val="1A688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BC3240"/>
    <w:multiLevelType w:val="hybridMultilevel"/>
    <w:tmpl w:val="09265A10"/>
    <w:lvl w:ilvl="0" w:tplc="7EB8E62A">
      <w:start w:val="1"/>
      <w:numFmt w:val="decimal"/>
      <w:lvlText w:val="%1."/>
      <w:lvlJc w:val="left"/>
      <w:pPr>
        <w:ind w:left="307" w:hanging="207"/>
      </w:pPr>
      <w:rPr>
        <w:rFonts w:ascii="Cambria" w:eastAsia="Cambria" w:hAnsi="Cambria" w:cs="Cambria" w:hint="default"/>
        <w:b w:val="0"/>
        <w:bCs w:val="0"/>
        <w:i w:val="0"/>
        <w:iCs w:val="0"/>
        <w:spacing w:val="-1"/>
        <w:w w:val="100"/>
        <w:sz w:val="21"/>
        <w:szCs w:val="21"/>
        <w:lang w:val="en-US" w:eastAsia="en-US" w:bidi="ar-SA"/>
      </w:rPr>
    </w:lvl>
    <w:lvl w:ilvl="1" w:tplc="778A62F0">
      <w:numFmt w:val="bullet"/>
      <w:lvlText w:val="•"/>
      <w:lvlJc w:val="left"/>
      <w:pPr>
        <w:ind w:left="1226" w:hanging="207"/>
      </w:pPr>
      <w:rPr>
        <w:rFonts w:hint="default"/>
        <w:lang w:val="en-US" w:eastAsia="en-US" w:bidi="ar-SA"/>
      </w:rPr>
    </w:lvl>
    <w:lvl w:ilvl="2" w:tplc="FC6A0014">
      <w:numFmt w:val="bullet"/>
      <w:lvlText w:val="•"/>
      <w:lvlJc w:val="left"/>
      <w:pPr>
        <w:ind w:left="2152" w:hanging="207"/>
      </w:pPr>
      <w:rPr>
        <w:rFonts w:hint="default"/>
        <w:lang w:val="en-US" w:eastAsia="en-US" w:bidi="ar-SA"/>
      </w:rPr>
    </w:lvl>
    <w:lvl w:ilvl="3" w:tplc="68282454">
      <w:numFmt w:val="bullet"/>
      <w:lvlText w:val="•"/>
      <w:lvlJc w:val="left"/>
      <w:pPr>
        <w:ind w:left="3078" w:hanging="207"/>
      </w:pPr>
      <w:rPr>
        <w:rFonts w:hint="default"/>
        <w:lang w:val="en-US" w:eastAsia="en-US" w:bidi="ar-SA"/>
      </w:rPr>
    </w:lvl>
    <w:lvl w:ilvl="4" w:tplc="08D8848C">
      <w:numFmt w:val="bullet"/>
      <w:lvlText w:val="•"/>
      <w:lvlJc w:val="left"/>
      <w:pPr>
        <w:ind w:left="4004" w:hanging="207"/>
      </w:pPr>
      <w:rPr>
        <w:rFonts w:hint="default"/>
        <w:lang w:val="en-US" w:eastAsia="en-US" w:bidi="ar-SA"/>
      </w:rPr>
    </w:lvl>
    <w:lvl w:ilvl="5" w:tplc="611030B8">
      <w:numFmt w:val="bullet"/>
      <w:lvlText w:val="•"/>
      <w:lvlJc w:val="left"/>
      <w:pPr>
        <w:ind w:left="4930" w:hanging="207"/>
      </w:pPr>
      <w:rPr>
        <w:rFonts w:hint="default"/>
        <w:lang w:val="en-US" w:eastAsia="en-US" w:bidi="ar-SA"/>
      </w:rPr>
    </w:lvl>
    <w:lvl w:ilvl="6" w:tplc="76C00AA8">
      <w:numFmt w:val="bullet"/>
      <w:lvlText w:val="•"/>
      <w:lvlJc w:val="left"/>
      <w:pPr>
        <w:ind w:left="5856" w:hanging="207"/>
      </w:pPr>
      <w:rPr>
        <w:rFonts w:hint="default"/>
        <w:lang w:val="en-US" w:eastAsia="en-US" w:bidi="ar-SA"/>
      </w:rPr>
    </w:lvl>
    <w:lvl w:ilvl="7" w:tplc="11DEDA46">
      <w:numFmt w:val="bullet"/>
      <w:lvlText w:val="•"/>
      <w:lvlJc w:val="left"/>
      <w:pPr>
        <w:ind w:left="6782" w:hanging="207"/>
      </w:pPr>
      <w:rPr>
        <w:rFonts w:hint="default"/>
        <w:lang w:val="en-US" w:eastAsia="en-US" w:bidi="ar-SA"/>
      </w:rPr>
    </w:lvl>
    <w:lvl w:ilvl="8" w:tplc="270A0748">
      <w:numFmt w:val="bullet"/>
      <w:lvlText w:val="•"/>
      <w:lvlJc w:val="left"/>
      <w:pPr>
        <w:ind w:left="7708" w:hanging="207"/>
      </w:pPr>
      <w:rPr>
        <w:rFonts w:hint="default"/>
        <w:lang w:val="en-US" w:eastAsia="en-US" w:bidi="ar-SA"/>
      </w:rPr>
    </w:lvl>
  </w:abstractNum>
  <w:abstractNum w:abstractNumId="8" w15:restartNumberingAfterBreak="0">
    <w:nsid w:val="38DE5A4D"/>
    <w:multiLevelType w:val="hybridMultilevel"/>
    <w:tmpl w:val="11D8CC3A"/>
    <w:lvl w:ilvl="0" w:tplc="04090001">
      <w:start w:val="1"/>
      <w:numFmt w:val="bullet"/>
      <w:lvlText w:val=""/>
      <w:lvlJc w:val="left"/>
      <w:pPr>
        <w:ind w:left="1440" w:hanging="360"/>
      </w:pPr>
      <w:rPr>
        <w:rFonts w:ascii="Symbol" w:hAnsi="Symbol" w:hint="default"/>
        <w:b w:val="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3FF856A2"/>
    <w:multiLevelType w:val="hybridMultilevel"/>
    <w:tmpl w:val="0BCE5A08"/>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0" w15:restartNumberingAfterBreak="0">
    <w:nsid w:val="420F69A9"/>
    <w:multiLevelType w:val="hybridMultilevel"/>
    <w:tmpl w:val="AACE448A"/>
    <w:lvl w:ilvl="0" w:tplc="D8C6C72A">
      <w:start w:val="1"/>
      <w:numFmt w:val="decimal"/>
      <w:lvlText w:val="%1."/>
      <w:lvlJc w:val="left"/>
      <w:pPr>
        <w:ind w:left="307" w:hanging="207"/>
      </w:pPr>
      <w:rPr>
        <w:rFonts w:ascii="Cambria" w:eastAsia="Cambria" w:hAnsi="Cambria" w:cs="Cambria" w:hint="default"/>
        <w:b w:val="0"/>
        <w:bCs w:val="0"/>
        <w:i w:val="0"/>
        <w:iCs w:val="0"/>
        <w:spacing w:val="-1"/>
        <w:w w:val="100"/>
        <w:sz w:val="21"/>
        <w:szCs w:val="21"/>
        <w:lang w:val="en-US" w:eastAsia="en-US" w:bidi="ar-SA"/>
      </w:rPr>
    </w:lvl>
    <w:lvl w:ilvl="1" w:tplc="45FE79C4">
      <w:numFmt w:val="bullet"/>
      <w:lvlText w:val="•"/>
      <w:lvlJc w:val="left"/>
      <w:pPr>
        <w:ind w:left="1226" w:hanging="207"/>
      </w:pPr>
      <w:rPr>
        <w:rFonts w:hint="default"/>
        <w:lang w:val="en-US" w:eastAsia="en-US" w:bidi="ar-SA"/>
      </w:rPr>
    </w:lvl>
    <w:lvl w:ilvl="2" w:tplc="EF6A68CC">
      <w:numFmt w:val="bullet"/>
      <w:lvlText w:val="•"/>
      <w:lvlJc w:val="left"/>
      <w:pPr>
        <w:ind w:left="2152" w:hanging="207"/>
      </w:pPr>
      <w:rPr>
        <w:rFonts w:hint="default"/>
        <w:lang w:val="en-US" w:eastAsia="en-US" w:bidi="ar-SA"/>
      </w:rPr>
    </w:lvl>
    <w:lvl w:ilvl="3" w:tplc="ED7067B4">
      <w:numFmt w:val="bullet"/>
      <w:lvlText w:val="•"/>
      <w:lvlJc w:val="left"/>
      <w:pPr>
        <w:ind w:left="3078" w:hanging="207"/>
      </w:pPr>
      <w:rPr>
        <w:rFonts w:hint="default"/>
        <w:lang w:val="en-US" w:eastAsia="en-US" w:bidi="ar-SA"/>
      </w:rPr>
    </w:lvl>
    <w:lvl w:ilvl="4" w:tplc="C1D80992">
      <w:numFmt w:val="bullet"/>
      <w:lvlText w:val="•"/>
      <w:lvlJc w:val="left"/>
      <w:pPr>
        <w:ind w:left="4004" w:hanging="207"/>
      </w:pPr>
      <w:rPr>
        <w:rFonts w:hint="default"/>
        <w:lang w:val="en-US" w:eastAsia="en-US" w:bidi="ar-SA"/>
      </w:rPr>
    </w:lvl>
    <w:lvl w:ilvl="5" w:tplc="72C2E1F8">
      <w:numFmt w:val="bullet"/>
      <w:lvlText w:val="•"/>
      <w:lvlJc w:val="left"/>
      <w:pPr>
        <w:ind w:left="4930" w:hanging="207"/>
      </w:pPr>
      <w:rPr>
        <w:rFonts w:hint="default"/>
        <w:lang w:val="en-US" w:eastAsia="en-US" w:bidi="ar-SA"/>
      </w:rPr>
    </w:lvl>
    <w:lvl w:ilvl="6" w:tplc="6D000CDC">
      <w:numFmt w:val="bullet"/>
      <w:lvlText w:val="•"/>
      <w:lvlJc w:val="left"/>
      <w:pPr>
        <w:ind w:left="5856" w:hanging="207"/>
      </w:pPr>
      <w:rPr>
        <w:rFonts w:hint="default"/>
        <w:lang w:val="en-US" w:eastAsia="en-US" w:bidi="ar-SA"/>
      </w:rPr>
    </w:lvl>
    <w:lvl w:ilvl="7" w:tplc="97F62C52">
      <w:numFmt w:val="bullet"/>
      <w:lvlText w:val="•"/>
      <w:lvlJc w:val="left"/>
      <w:pPr>
        <w:ind w:left="6782" w:hanging="207"/>
      </w:pPr>
      <w:rPr>
        <w:rFonts w:hint="default"/>
        <w:lang w:val="en-US" w:eastAsia="en-US" w:bidi="ar-SA"/>
      </w:rPr>
    </w:lvl>
    <w:lvl w:ilvl="8" w:tplc="D5B4E7C0">
      <w:numFmt w:val="bullet"/>
      <w:lvlText w:val="•"/>
      <w:lvlJc w:val="left"/>
      <w:pPr>
        <w:ind w:left="7708" w:hanging="207"/>
      </w:pPr>
      <w:rPr>
        <w:rFonts w:hint="default"/>
        <w:lang w:val="en-US" w:eastAsia="en-US" w:bidi="ar-SA"/>
      </w:rPr>
    </w:lvl>
  </w:abstractNum>
  <w:abstractNum w:abstractNumId="11" w15:restartNumberingAfterBreak="0">
    <w:nsid w:val="43AC60AC"/>
    <w:multiLevelType w:val="hybridMultilevel"/>
    <w:tmpl w:val="22185D3A"/>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2" w15:restartNumberingAfterBreak="0">
    <w:nsid w:val="455933AC"/>
    <w:multiLevelType w:val="hybridMultilevel"/>
    <w:tmpl w:val="F25A06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0E68C2"/>
    <w:multiLevelType w:val="hybridMultilevel"/>
    <w:tmpl w:val="68CE1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C904EC"/>
    <w:multiLevelType w:val="hybridMultilevel"/>
    <w:tmpl w:val="1794FDB8"/>
    <w:lvl w:ilvl="0" w:tplc="04090001">
      <w:start w:val="1"/>
      <w:numFmt w:val="bullet"/>
      <w:lvlText w:val=""/>
      <w:lvlJc w:val="left"/>
      <w:pPr>
        <w:ind w:left="1440" w:hanging="360"/>
      </w:pPr>
      <w:rPr>
        <w:rFonts w:ascii="Symbol" w:hAnsi="Symbol" w:hint="default"/>
        <w:b w:val="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5A1D4D4E"/>
    <w:multiLevelType w:val="hybridMultilevel"/>
    <w:tmpl w:val="732A7EE6"/>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5A471480"/>
    <w:multiLevelType w:val="hybridMultilevel"/>
    <w:tmpl w:val="71E84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351779"/>
    <w:multiLevelType w:val="hybridMultilevel"/>
    <w:tmpl w:val="5FA6DEF4"/>
    <w:lvl w:ilvl="0" w:tplc="04090001">
      <w:start w:val="1"/>
      <w:numFmt w:val="bullet"/>
      <w:lvlText w:val=""/>
      <w:lvlJc w:val="left"/>
      <w:pPr>
        <w:tabs>
          <w:tab w:val="num" w:pos="360"/>
        </w:tabs>
        <w:ind w:left="360" w:hanging="360"/>
      </w:pPr>
      <w:rPr>
        <w:rFonts w:ascii="Symbol" w:hAnsi="Symbol" w:hint="default"/>
      </w:rPr>
    </w:lvl>
    <w:lvl w:ilvl="1" w:tplc="2AFC7290">
      <w:start w:val="1"/>
      <w:numFmt w:val="bullet"/>
      <w:lvlText w:val=""/>
      <w:lvlJc w:val="left"/>
      <w:pPr>
        <w:tabs>
          <w:tab w:val="num" w:pos="144"/>
        </w:tabs>
        <w:ind w:left="144" w:hanging="144"/>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09A2F08"/>
    <w:multiLevelType w:val="hybridMultilevel"/>
    <w:tmpl w:val="96F01886"/>
    <w:lvl w:ilvl="0" w:tplc="04090001">
      <w:start w:val="1"/>
      <w:numFmt w:val="bullet"/>
      <w:lvlText w:val=""/>
      <w:lvlJc w:val="left"/>
      <w:pPr>
        <w:tabs>
          <w:tab w:val="num" w:pos="2070"/>
        </w:tabs>
        <w:ind w:left="2070" w:hanging="360"/>
      </w:pPr>
      <w:rPr>
        <w:rFonts w:ascii="Symbol" w:hAnsi="Symbol" w:hint="default"/>
        <w:sz w:val="24"/>
        <w:szCs w:val="24"/>
      </w:rPr>
    </w:lvl>
    <w:lvl w:ilvl="1" w:tplc="FFFFFFFF" w:tentative="1">
      <w:start w:val="1"/>
      <w:numFmt w:val="decimal"/>
      <w:lvlText w:val="%2."/>
      <w:lvlJc w:val="left"/>
      <w:pPr>
        <w:tabs>
          <w:tab w:val="num" w:pos="2790"/>
        </w:tabs>
        <w:ind w:left="2790" w:hanging="360"/>
      </w:pPr>
    </w:lvl>
    <w:lvl w:ilvl="2" w:tplc="FFFFFFFF" w:tentative="1">
      <w:start w:val="1"/>
      <w:numFmt w:val="decimal"/>
      <w:lvlText w:val="%3."/>
      <w:lvlJc w:val="left"/>
      <w:pPr>
        <w:tabs>
          <w:tab w:val="num" w:pos="3510"/>
        </w:tabs>
        <w:ind w:left="3510" w:hanging="360"/>
      </w:pPr>
    </w:lvl>
    <w:lvl w:ilvl="3" w:tplc="FFFFFFFF" w:tentative="1">
      <w:start w:val="1"/>
      <w:numFmt w:val="decimal"/>
      <w:lvlText w:val="%4."/>
      <w:lvlJc w:val="left"/>
      <w:pPr>
        <w:tabs>
          <w:tab w:val="num" w:pos="4230"/>
        </w:tabs>
        <w:ind w:left="4230" w:hanging="360"/>
      </w:pPr>
    </w:lvl>
    <w:lvl w:ilvl="4" w:tplc="FFFFFFFF" w:tentative="1">
      <w:start w:val="1"/>
      <w:numFmt w:val="decimal"/>
      <w:lvlText w:val="%5."/>
      <w:lvlJc w:val="left"/>
      <w:pPr>
        <w:tabs>
          <w:tab w:val="num" w:pos="4950"/>
        </w:tabs>
        <w:ind w:left="4950" w:hanging="360"/>
      </w:pPr>
    </w:lvl>
    <w:lvl w:ilvl="5" w:tplc="FFFFFFFF" w:tentative="1">
      <w:start w:val="1"/>
      <w:numFmt w:val="decimal"/>
      <w:lvlText w:val="%6."/>
      <w:lvlJc w:val="left"/>
      <w:pPr>
        <w:tabs>
          <w:tab w:val="num" w:pos="5670"/>
        </w:tabs>
        <w:ind w:left="5670" w:hanging="360"/>
      </w:pPr>
    </w:lvl>
    <w:lvl w:ilvl="6" w:tplc="FFFFFFFF" w:tentative="1">
      <w:start w:val="1"/>
      <w:numFmt w:val="decimal"/>
      <w:lvlText w:val="%7."/>
      <w:lvlJc w:val="left"/>
      <w:pPr>
        <w:tabs>
          <w:tab w:val="num" w:pos="6390"/>
        </w:tabs>
        <w:ind w:left="6390" w:hanging="360"/>
      </w:pPr>
    </w:lvl>
    <w:lvl w:ilvl="7" w:tplc="FFFFFFFF" w:tentative="1">
      <w:start w:val="1"/>
      <w:numFmt w:val="decimal"/>
      <w:lvlText w:val="%8."/>
      <w:lvlJc w:val="left"/>
      <w:pPr>
        <w:tabs>
          <w:tab w:val="num" w:pos="7110"/>
        </w:tabs>
        <w:ind w:left="7110" w:hanging="360"/>
      </w:pPr>
    </w:lvl>
    <w:lvl w:ilvl="8" w:tplc="FFFFFFFF" w:tentative="1">
      <w:start w:val="1"/>
      <w:numFmt w:val="decimal"/>
      <w:lvlText w:val="%9."/>
      <w:lvlJc w:val="left"/>
      <w:pPr>
        <w:tabs>
          <w:tab w:val="num" w:pos="7830"/>
        </w:tabs>
        <w:ind w:left="7830" w:hanging="360"/>
      </w:pPr>
    </w:lvl>
  </w:abstractNum>
  <w:abstractNum w:abstractNumId="19" w15:restartNumberingAfterBreak="0">
    <w:nsid w:val="682F31E8"/>
    <w:multiLevelType w:val="hybridMultilevel"/>
    <w:tmpl w:val="B90ED85C"/>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20" w15:restartNumberingAfterBreak="0">
    <w:nsid w:val="6CDA4188"/>
    <w:multiLevelType w:val="hybridMultilevel"/>
    <w:tmpl w:val="83EC56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D4A7FD4"/>
    <w:multiLevelType w:val="hybridMultilevel"/>
    <w:tmpl w:val="9E0824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F0010C2"/>
    <w:multiLevelType w:val="hybridMultilevel"/>
    <w:tmpl w:val="1B9478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727DB7"/>
    <w:multiLevelType w:val="hybridMultilevel"/>
    <w:tmpl w:val="49EAE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18216D"/>
    <w:multiLevelType w:val="hybridMultilevel"/>
    <w:tmpl w:val="139A4EE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7C46682A"/>
    <w:multiLevelType w:val="hybridMultilevel"/>
    <w:tmpl w:val="E0C0E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921F5B"/>
    <w:multiLevelType w:val="hybridMultilevel"/>
    <w:tmpl w:val="E02EC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A624AF"/>
    <w:multiLevelType w:val="hybridMultilevel"/>
    <w:tmpl w:val="F73E8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8952056">
    <w:abstractNumId w:val="3"/>
  </w:num>
  <w:num w:numId="2" w16cid:durableId="839541388">
    <w:abstractNumId w:val="22"/>
  </w:num>
  <w:num w:numId="3" w16cid:durableId="1679963179">
    <w:abstractNumId w:val="21"/>
  </w:num>
  <w:num w:numId="4" w16cid:durableId="1325401742">
    <w:abstractNumId w:val="20"/>
  </w:num>
  <w:num w:numId="5" w16cid:durableId="704644277">
    <w:abstractNumId w:val="17"/>
  </w:num>
  <w:num w:numId="6" w16cid:durableId="1216547234">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99318361">
    <w:abstractNumId w:val="16"/>
  </w:num>
  <w:num w:numId="8" w16cid:durableId="487284895">
    <w:abstractNumId w:val="23"/>
  </w:num>
  <w:num w:numId="9" w16cid:durableId="234777947">
    <w:abstractNumId w:val="27"/>
  </w:num>
  <w:num w:numId="10" w16cid:durableId="2049640025">
    <w:abstractNumId w:val="25"/>
  </w:num>
  <w:num w:numId="11" w16cid:durableId="620109011">
    <w:abstractNumId w:val="6"/>
  </w:num>
  <w:num w:numId="12" w16cid:durableId="1639795751">
    <w:abstractNumId w:val="15"/>
  </w:num>
  <w:num w:numId="13" w16cid:durableId="1356809764">
    <w:abstractNumId w:val="2"/>
  </w:num>
  <w:num w:numId="14" w16cid:durableId="2000766805">
    <w:abstractNumId w:val="18"/>
  </w:num>
  <w:num w:numId="15" w16cid:durableId="1665205898">
    <w:abstractNumId w:val="5"/>
  </w:num>
  <w:num w:numId="16" w16cid:durableId="48263675">
    <w:abstractNumId w:val="14"/>
  </w:num>
  <w:num w:numId="17" w16cid:durableId="1925842497">
    <w:abstractNumId w:val="4"/>
  </w:num>
  <w:num w:numId="18" w16cid:durableId="2123920301">
    <w:abstractNumId w:val="8"/>
  </w:num>
  <w:num w:numId="19" w16cid:durableId="1765026712">
    <w:abstractNumId w:val="11"/>
  </w:num>
  <w:num w:numId="20" w16cid:durableId="1137575842">
    <w:abstractNumId w:val="9"/>
  </w:num>
  <w:num w:numId="21" w16cid:durableId="1245647174">
    <w:abstractNumId w:val="19"/>
  </w:num>
  <w:num w:numId="22" w16cid:durableId="1455908253">
    <w:abstractNumId w:val="24"/>
  </w:num>
  <w:num w:numId="23" w16cid:durableId="1860926929">
    <w:abstractNumId w:val="1"/>
  </w:num>
  <w:num w:numId="24" w16cid:durableId="1588952711">
    <w:abstractNumId w:val="13"/>
  </w:num>
  <w:num w:numId="25" w16cid:durableId="1789544572">
    <w:abstractNumId w:val="0"/>
  </w:num>
  <w:num w:numId="26" w16cid:durableId="1637491937">
    <w:abstractNumId w:val="26"/>
  </w:num>
  <w:num w:numId="27" w16cid:durableId="1770925370">
    <w:abstractNumId w:val="12"/>
  </w:num>
  <w:num w:numId="28" w16cid:durableId="851649958">
    <w:abstractNumId w:val="7"/>
  </w:num>
  <w:num w:numId="29" w16cid:durableId="43408949">
    <w:abstractNumId w:val="1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cbcJx3ae5uiPPil0rmelBr3JdrUqDojaxnWANCSu87Js+VcAS6cN0DbeprpT5oVifdnKdxch+m5zOcZjdB/ehw==" w:salt="U7NBlkxmjbupCctuyCqdcQ=="/>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c0NDAxNzK2NDU3MzJX0lEKTi0uzszPAykwNKoFAGN7lHEtAAAA"/>
  </w:docVars>
  <w:rsids>
    <w:rsidRoot w:val="00ED1E2C"/>
    <w:rsid w:val="000114F1"/>
    <w:rsid w:val="000125A9"/>
    <w:rsid w:val="0001549B"/>
    <w:rsid w:val="00015541"/>
    <w:rsid w:val="00015ED0"/>
    <w:rsid w:val="00016AC5"/>
    <w:rsid w:val="00017821"/>
    <w:rsid w:val="00021C69"/>
    <w:rsid w:val="000222A1"/>
    <w:rsid w:val="0002495E"/>
    <w:rsid w:val="00030553"/>
    <w:rsid w:val="00031215"/>
    <w:rsid w:val="00032C31"/>
    <w:rsid w:val="000335FB"/>
    <w:rsid w:val="00035BBC"/>
    <w:rsid w:val="000440CD"/>
    <w:rsid w:val="000440F6"/>
    <w:rsid w:val="00044C9E"/>
    <w:rsid w:val="00045E28"/>
    <w:rsid w:val="00050B2C"/>
    <w:rsid w:val="000518FA"/>
    <w:rsid w:val="000561C8"/>
    <w:rsid w:val="00064276"/>
    <w:rsid w:val="000645E8"/>
    <w:rsid w:val="00064E69"/>
    <w:rsid w:val="0006686C"/>
    <w:rsid w:val="00067B5F"/>
    <w:rsid w:val="00070E10"/>
    <w:rsid w:val="00071453"/>
    <w:rsid w:val="00072348"/>
    <w:rsid w:val="00075CD2"/>
    <w:rsid w:val="0007703F"/>
    <w:rsid w:val="00084B39"/>
    <w:rsid w:val="00085709"/>
    <w:rsid w:val="00087861"/>
    <w:rsid w:val="00090562"/>
    <w:rsid w:val="00090C8F"/>
    <w:rsid w:val="000934E0"/>
    <w:rsid w:val="00093AF3"/>
    <w:rsid w:val="00094F18"/>
    <w:rsid w:val="0009559A"/>
    <w:rsid w:val="00096293"/>
    <w:rsid w:val="0009719E"/>
    <w:rsid w:val="00097BD6"/>
    <w:rsid w:val="000A5C57"/>
    <w:rsid w:val="000B23EF"/>
    <w:rsid w:val="000B4B7B"/>
    <w:rsid w:val="000B6174"/>
    <w:rsid w:val="000C1FEA"/>
    <w:rsid w:val="000D1E5B"/>
    <w:rsid w:val="000D4792"/>
    <w:rsid w:val="000E35FC"/>
    <w:rsid w:val="000E4641"/>
    <w:rsid w:val="000E5006"/>
    <w:rsid w:val="000F0E9B"/>
    <w:rsid w:val="000F63EA"/>
    <w:rsid w:val="00100A04"/>
    <w:rsid w:val="00100E42"/>
    <w:rsid w:val="00103766"/>
    <w:rsid w:val="001106DA"/>
    <w:rsid w:val="00110997"/>
    <w:rsid w:val="001140BF"/>
    <w:rsid w:val="001158BF"/>
    <w:rsid w:val="00116F7B"/>
    <w:rsid w:val="00121348"/>
    <w:rsid w:val="00121E25"/>
    <w:rsid w:val="0012517B"/>
    <w:rsid w:val="00126F58"/>
    <w:rsid w:val="00132383"/>
    <w:rsid w:val="00134447"/>
    <w:rsid w:val="00137617"/>
    <w:rsid w:val="001401F8"/>
    <w:rsid w:val="001405CD"/>
    <w:rsid w:val="00141A0D"/>
    <w:rsid w:val="00142E22"/>
    <w:rsid w:val="00144E65"/>
    <w:rsid w:val="00147929"/>
    <w:rsid w:val="00150650"/>
    <w:rsid w:val="001546CE"/>
    <w:rsid w:val="00161DBB"/>
    <w:rsid w:val="00162613"/>
    <w:rsid w:val="00165F14"/>
    <w:rsid w:val="00167151"/>
    <w:rsid w:val="00170438"/>
    <w:rsid w:val="00171A26"/>
    <w:rsid w:val="001726D4"/>
    <w:rsid w:val="00177536"/>
    <w:rsid w:val="00180DC1"/>
    <w:rsid w:val="0018431B"/>
    <w:rsid w:val="00186B23"/>
    <w:rsid w:val="00187A33"/>
    <w:rsid w:val="00187D60"/>
    <w:rsid w:val="001900EB"/>
    <w:rsid w:val="00191D56"/>
    <w:rsid w:val="0019219D"/>
    <w:rsid w:val="0019263A"/>
    <w:rsid w:val="00192B49"/>
    <w:rsid w:val="00197B98"/>
    <w:rsid w:val="001A21CB"/>
    <w:rsid w:val="001A27CA"/>
    <w:rsid w:val="001A530B"/>
    <w:rsid w:val="001A5AAB"/>
    <w:rsid w:val="001A73E3"/>
    <w:rsid w:val="001B07AA"/>
    <w:rsid w:val="001B1A63"/>
    <w:rsid w:val="001B2679"/>
    <w:rsid w:val="001B2A1F"/>
    <w:rsid w:val="001B2D24"/>
    <w:rsid w:val="001B379B"/>
    <w:rsid w:val="001B4620"/>
    <w:rsid w:val="001B5D96"/>
    <w:rsid w:val="001B6712"/>
    <w:rsid w:val="001B6FBE"/>
    <w:rsid w:val="001C103E"/>
    <w:rsid w:val="001C1DF0"/>
    <w:rsid w:val="001C217C"/>
    <w:rsid w:val="001C37F2"/>
    <w:rsid w:val="001C6E2E"/>
    <w:rsid w:val="001C764A"/>
    <w:rsid w:val="001C7EAB"/>
    <w:rsid w:val="001D2603"/>
    <w:rsid w:val="001D412B"/>
    <w:rsid w:val="001D4982"/>
    <w:rsid w:val="001D4F23"/>
    <w:rsid w:val="001D582F"/>
    <w:rsid w:val="001F5AEF"/>
    <w:rsid w:val="001F5FE5"/>
    <w:rsid w:val="001F75FE"/>
    <w:rsid w:val="00202C52"/>
    <w:rsid w:val="002061D5"/>
    <w:rsid w:val="0020717F"/>
    <w:rsid w:val="0021260A"/>
    <w:rsid w:val="00212739"/>
    <w:rsid w:val="00213222"/>
    <w:rsid w:val="00214A89"/>
    <w:rsid w:val="00215F60"/>
    <w:rsid w:val="002162CC"/>
    <w:rsid w:val="002174C3"/>
    <w:rsid w:val="002212AC"/>
    <w:rsid w:val="00222061"/>
    <w:rsid w:val="002228F1"/>
    <w:rsid w:val="002274EA"/>
    <w:rsid w:val="00232625"/>
    <w:rsid w:val="002332FE"/>
    <w:rsid w:val="00236F71"/>
    <w:rsid w:val="00240005"/>
    <w:rsid w:val="00240F00"/>
    <w:rsid w:val="00243D74"/>
    <w:rsid w:val="00243DFB"/>
    <w:rsid w:val="00252739"/>
    <w:rsid w:val="00253213"/>
    <w:rsid w:val="00253B3C"/>
    <w:rsid w:val="00254A46"/>
    <w:rsid w:val="00261445"/>
    <w:rsid w:val="002617AE"/>
    <w:rsid w:val="002628C7"/>
    <w:rsid w:val="00262D05"/>
    <w:rsid w:val="00264258"/>
    <w:rsid w:val="002644BD"/>
    <w:rsid w:val="00266259"/>
    <w:rsid w:val="00267252"/>
    <w:rsid w:val="00272E38"/>
    <w:rsid w:val="00273F5D"/>
    <w:rsid w:val="002741CC"/>
    <w:rsid w:val="00280AE3"/>
    <w:rsid w:val="002857CF"/>
    <w:rsid w:val="00290143"/>
    <w:rsid w:val="00291343"/>
    <w:rsid w:val="00292160"/>
    <w:rsid w:val="00293B8F"/>
    <w:rsid w:val="00295775"/>
    <w:rsid w:val="002965A7"/>
    <w:rsid w:val="002A2090"/>
    <w:rsid w:val="002A3FEE"/>
    <w:rsid w:val="002A422F"/>
    <w:rsid w:val="002A5E41"/>
    <w:rsid w:val="002B03EC"/>
    <w:rsid w:val="002B160F"/>
    <w:rsid w:val="002B2198"/>
    <w:rsid w:val="002B2B9F"/>
    <w:rsid w:val="002B3ECF"/>
    <w:rsid w:val="002B590C"/>
    <w:rsid w:val="002B6712"/>
    <w:rsid w:val="002C27B4"/>
    <w:rsid w:val="002C4080"/>
    <w:rsid w:val="002C4B21"/>
    <w:rsid w:val="002C53F1"/>
    <w:rsid w:val="002D0AFF"/>
    <w:rsid w:val="002D531C"/>
    <w:rsid w:val="002D7F79"/>
    <w:rsid w:val="002E0935"/>
    <w:rsid w:val="002E169B"/>
    <w:rsid w:val="002E193E"/>
    <w:rsid w:val="002E526B"/>
    <w:rsid w:val="002E7964"/>
    <w:rsid w:val="002F042A"/>
    <w:rsid w:val="002F14DE"/>
    <w:rsid w:val="002F1BF3"/>
    <w:rsid w:val="002F1D85"/>
    <w:rsid w:val="002F2C08"/>
    <w:rsid w:val="002F5583"/>
    <w:rsid w:val="002F6334"/>
    <w:rsid w:val="002F66F0"/>
    <w:rsid w:val="002F673C"/>
    <w:rsid w:val="003000F4"/>
    <w:rsid w:val="00302859"/>
    <w:rsid w:val="00311D6E"/>
    <w:rsid w:val="00314DAE"/>
    <w:rsid w:val="00315675"/>
    <w:rsid w:val="00320B33"/>
    <w:rsid w:val="00323CD3"/>
    <w:rsid w:val="0032707A"/>
    <w:rsid w:val="0033120A"/>
    <w:rsid w:val="00333C2B"/>
    <w:rsid w:val="00335D7C"/>
    <w:rsid w:val="00336C3C"/>
    <w:rsid w:val="00342993"/>
    <w:rsid w:val="00346422"/>
    <w:rsid w:val="0035227A"/>
    <w:rsid w:val="0035381C"/>
    <w:rsid w:val="00357924"/>
    <w:rsid w:val="003607B7"/>
    <w:rsid w:val="003607EB"/>
    <w:rsid w:val="0036155F"/>
    <w:rsid w:val="0036279E"/>
    <w:rsid w:val="003630C3"/>
    <w:rsid w:val="00363EF7"/>
    <w:rsid w:val="003640B0"/>
    <w:rsid w:val="00364EB1"/>
    <w:rsid w:val="003709F0"/>
    <w:rsid w:val="0037366D"/>
    <w:rsid w:val="0037518C"/>
    <w:rsid w:val="003758E5"/>
    <w:rsid w:val="003802C9"/>
    <w:rsid w:val="00380B60"/>
    <w:rsid w:val="00382DE1"/>
    <w:rsid w:val="00383083"/>
    <w:rsid w:val="003850A8"/>
    <w:rsid w:val="0038605B"/>
    <w:rsid w:val="00386564"/>
    <w:rsid w:val="0038671C"/>
    <w:rsid w:val="00386792"/>
    <w:rsid w:val="00386F1F"/>
    <w:rsid w:val="00387789"/>
    <w:rsid w:val="003930B1"/>
    <w:rsid w:val="00394E58"/>
    <w:rsid w:val="0039521D"/>
    <w:rsid w:val="003A0085"/>
    <w:rsid w:val="003B0364"/>
    <w:rsid w:val="003B1FB7"/>
    <w:rsid w:val="003B3351"/>
    <w:rsid w:val="003B5585"/>
    <w:rsid w:val="003B558D"/>
    <w:rsid w:val="003B6A69"/>
    <w:rsid w:val="003C011C"/>
    <w:rsid w:val="003C135D"/>
    <w:rsid w:val="003C1BFC"/>
    <w:rsid w:val="003C7232"/>
    <w:rsid w:val="003D175B"/>
    <w:rsid w:val="003D25D0"/>
    <w:rsid w:val="003D2C46"/>
    <w:rsid w:val="003D41FC"/>
    <w:rsid w:val="003D56B8"/>
    <w:rsid w:val="003E0C9A"/>
    <w:rsid w:val="003E28FE"/>
    <w:rsid w:val="003E2FC8"/>
    <w:rsid w:val="003E51B1"/>
    <w:rsid w:val="003F07B5"/>
    <w:rsid w:val="003F5543"/>
    <w:rsid w:val="003F559D"/>
    <w:rsid w:val="003F5A97"/>
    <w:rsid w:val="003F6098"/>
    <w:rsid w:val="003F7357"/>
    <w:rsid w:val="004001F0"/>
    <w:rsid w:val="00401D94"/>
    <w:rsid w:val="0040227E"/>
    <w:rsid w:val="004049A9"/>
    <w:rsid w:val="00405579"/>
    <w:rsid w:val="004079A7"/>
    <w:rsid w:val="00410AAF"/>
    <w:rsid w:val="00414120"/>
    <w:rsid w:val="0041431F"/>
    <w:rsid w:val="00414E45"/>
    <w:rsid w:val="0041768F"/>
    <w:rsid w:val="004176E1"/>
    <w:rsid w:val="00417DA3"/>
    <w:rsid w:val="0042178A"/>
    <w:rsid w:val="00427BAE"/>
    <w:rsid w:val="00430030"/>
    <w:rsid w:val="00430B42"/>
    <w:rsid w:val="00431574"/>
    <w:rsid w:val="00433355"/>
    <w:rsid w:val="00433D17"/>
    <w:rsid w:val="00434382"/>
    <w:rsid w:val="0043658F"/>
    <w:rsid w:val="00436E97"/>
    <w:rsid w:val="00440CF9"/>
    <w:rsid w:val="00443037"/>
    <w:rsid w:val="004435EC"/>
    <w:rsid w:val="004444E2"/>
    <w:rsid w:val="00445F24"/>
    <w:rsid w:val="004535F8"/>
    <w:rsid w:val="00455325"/>
    <w:rsid w:val="00456249"/>
    <w:rsid w:val="004563C4"/>
    <w:rsid w:val="00456528"/>
    <w:rsid w:val="00457AED"/>
    <w:rsid w:val="00463004"/>
    <w:rsid w:val="00463536"/>
    <w:rsid w:val="004642F7"/>
    <w:rsid w:val="00464C86"/>
    <w:rsid w:val="0047364A"/>
    <w:rsid w:val="0047656D"/>
    <w:rsid w:val="00477BC9"/>
    <w:rsid w:val="00481029"/>
    <w:rsid w:val="00482786"/>
    <w:rsid w:val="0048635C"/>
    <w:rsid w:val="004873F6"/>
    <w:rsid w:val="00490EB1"/>
    <w:rsid w:val="004931D2"/>
    <w:rsid w:val="004935DD"/>
    <w:rsid w:val="004A253E"/>
    <w:rsid w:val="004A3C89"/>
    <w:rsid w:val="004A4CEC"/>
    <w:rsid w:val="004A63ED"/>
    <w:rsid w:val="004A679D"/>
    <w:rsid w:val="004B06A0"/>
    <w:rsid w:val="004B36CA"/>
    <w:rsid w:val="004C2E37"/>
    <w:rsid w:val="004C4E4B"/>
    <w:rsid w:val="004C5F6C"/>
    <w:rsid w:val="004C7652"/>
    <w:rsid w:val="004D0FB8"/>
    <w:rsid w:val="004D41A9"/>
    <w:rsid w:val="004D7770"/>
    <w:rsid w:val="004D7B63"/>
    <w:rsid w:val="004E2DE8"/>
    <w:rsid w:val="004F14F3"/>
    <w:rsid w:val="004F5649"/>
    <w:rsid w:val="004F5B16"/>
    <w:rsid w:val="004F63D6"/>
    <w:rsid w:val="004F7078"/>
    <w:rsid w:val="004F7CB1"/>
    <w:rsid w:val="0050120E"/>
    <w:rsid w:val="005017EF"/>
    <w:rsid w:val="00501D02"/>
    <w:rsid w:val="005025AE"/>
    <w:rsid w:val="005065D1"/>
    <w:rsid w:val="005079F9"/>
    <w:rsid w:val="0051437C"/>
    <w:rsid w:val="00515DE7"/>
    <w:rsid w:val="005212A2"/>
    <w:rsid w:val="005228B9"/>
    <w:rsid w:val="00525D12"/>
    <w:rsid w:val="005267EC"/>
    <w:rsid w:val="00530B84"/>
    <w:rsid w:val="0053175B"/>
    <w:rsid w:val="005327CA"/>
    <w:rsid w:val="005342EC"/>
    <w:rsid w:val="00537BDA"/>
    <w:rsid w:val="005404EB"/>
    <w:rsid w:val="0054075A"/>
    <w:rsid w:val="00543160"/>
    <w:rsid w:val="00544374"/>
    <w:rsid w:val="00547771"/>
    <w:rsid w:val="00550F7D"/>
    <w:rsid w:val="005556BE"/>
    <w:rsid w:val="00556DCA"/>
    <w:rsid w:val="0055707E"/>
    <w:rsid w:val="00560778"/>
    <w:rsid w:val="00560F28"/>
    <w:rsid w:val="00566E0F"/>
    <w:rsid w:val="00570128"/>
    <w:rsid w:val="00570BA9"/>
    <w:rsid w:val="00573947"/>
    <w:rsid w:val="005746C9"/>
    <w:rsid w:val="005762A1"/>
    <w:rsid w:val="0057703A"/>
    <w:rsid w:val="005811B6"/>
    <w:rsid w:val="005844EC"/>
    <w:rsid w:val="005853FA"/>
    <w:rsid w:val="005862DA"/>
    <w:rsid w:val="00586600"/>
    <w:rsid w:val="00586C22"/>
    <w:rsid w:val="00587869"/>
    <w:rsid w:val="00590A45"/>
    <w:rsid w:val="00593975"/>
    <w:rsid w:val="0059669E"/>
    <w:rsid w:val="005978B0"/>
    <w:rsid w:val="005A4FC7"/>
    <w:rsid w:val="005A7585"/>
    <w:rsid w:val="005A780A"/>
    <w:rsid w:val="005B0D32"/>
    <w:rsid w:val="005B1B98"/>
    <w:rsid w:val="005B23C2"/>
    <w:rsid w:val="005B3894"/>
    <w:rsid w:val="005B49B2"/>
    <w:rsid w:val="005C21C4"/>
    <w:rsid w:val="005C252B"/>
    <w:rsid w:val="005C3A04"/>
    <w:rsid w:val="005C54B0"/>
    <w:rsid w:val="005D33A2"/>
    <w:rsid w:val="005D4513"/>
    <w:rsid w:val="005D6B10"/>
    <w:rsid w:val="005D6BBA"/>
    <w:rsid w:val="005E1D45"/>
    <w:rsid w:val="005E37A7"/>
    <w:rsid w:val="005E5199"/>
    <w:rsid w:val="005E6E66"/>
    <w:rsid w:val="005E6F12"/>
    <w:rsid w:val="005F3782"/>
    <w:rsid w:val="005F3EF0"/>
    <w:rsid w:val="005F428A"/>
    <w:rsid w:val="005F42D5"/>
    <w:rsid w:val="005F45D9"/>
    <w:rsid w:val="005F67A5"/>
    <w:rsid w:val="00600FE4"/>
    <w:rsid w:val="00603CBF"/>
    <w:rsid w:val="00605AF0"/>
    <w:rsid w:val="00606594"/>
    <w:rsid w:val="00606C59"/>
    <w:rsid w:val="0060775B"/>
    <w:rsid w:val="00607ED5"/>
    <w:rsid w:val="00613820"/>
    <w:rsid w:val="00615305"/>
    <w:rsid w:val="00616075"/>
    <w:rsid w:val="00616BD3"/>
    <w:rsid w:val="00624968"/>
    <w:rsid w:val="00625178"/>
    <w:rsid w:val="006263E0"/>
    <w:rsid w:val="006273D0"/>
    <w:rsid w:val="00627BB5"/>
    <w:rsid w:val="006314B7"/>
    <w:rsid w:val="00631D1D"/>
    <w:rsid w:val="006324CF"/>
    <w:rsid w:val="006329B4"/>
    <w:rsid w:val="00633E88"/>
    <w:rsid w:val="006347C2"/>
    <w:rsid w:val="00634EEA"/>
    <w:rsid w:val="006364EE"/>
    <w:rsid w:val="00636641"/>
    <w:rsid w:val="00640CD4"/>
    <w:rsid w:val="006415EF"/>
    <w:rsid w:val="00641CF2"/>
    <w:rsid w:val="00641F24"/>
    <w:rsid w:val="006432CA"/>
    <w:rsid w:val="006438AE"/>
    <w:rsid w:val="00645E55"/>
    <w:rsid w:val="00646A50"/>
    <w:rsid w:val="006520FF"/>
    <w:rsid w:val="00655A93"/>
    <w:rsid w:val="0065719A"/>
    <w:rsid w:val="00661F8D"/>
    <w:rsid w:val="00663992"/>
    <w:rsid w:val="00667445"/>
    <w:rsid w:val="00667E12"/>
    <w:rsid w:val="00673D85"/>
    <w:rsid w:val="00676529"/>
    <w:rsid w:val="00676A49"/>
    <w:rsid w:val="00676BEF"/>
    <w:rsid w:val="00676DFA"/>
    <w:rsid w:val="00677EF4"/>
    <w:rsid w:val="00680570"/>
    <w:rsid w:val="006808F9"/>
    <w:rsid w:val="00681BE6"/>
    <w:rsid w:val="00686408"/>
    <w:rsid w:val="00691EF8"/>
    <w:rsid w:val="0069466D"/>
    <w:rsid w:val="00694F72"/>
    <w:rsid w:val="00695C0C"/>
    <w:rsid w:val="00696A78"/>
    <w:rsid w:val="006A66AC"/>
    <w:rsid w:val="006B0280"/>
    <w:rsid w:val="006B039F"/>
    <w:rsid w:val="006B2BED"/>
    <w:rsid w:val="006B4985"/>
    <w:rsid w:val="006B51DD"/>
    <w:rsid w:val="006C24BB"/>
    <w:rsid w:val="006D6ECB"/>
    <w:rsid w:val="006E2E5F"/>
    <w:rsid w:val="006E4F80"/>
    <w:rsid w:val="006E54CA"/>
    <w:rsid w:val="006E5513"/>
    <w:rsid w:val="006E57A5"/>
    <w:rsid w:val="006E6AEC"/>
    <w:rsid w:val="006E6E2A"/>
    <w:rsid w:val="006E7FF9"/>
    <w:rsid w:val="006F0BF0"/>
    <w:rsid w:val="006F2F87"/>
    <w:rsid w:val="006F310D"/>
    <w:rsid w:val="006F6D28"/>
    <w:rsid w:val="00702636"/>
    <w:rsid w:val="00705416"/>
    <w:rsid w:val="00705C62"/>
    <w:rsid w:val="00710E55"/>
    <w:rsid w:val="00713444"/>
    <w:rsid w:val="00714994"/>
    <w:rsid w:val="007151C0"/>
    <w:rsid w:val="007206C4"/>
    <w:rsid w:val="00722D29"/>
    <w:rsid w:val="00723AC8"/>
    <w:rsid w:val="007276CC"/>
    <w:rsid w:val="00727783"/>
    <w:rsid w:val="007278CB"/>
    <w:rsid w:val="00727907"/>
    <w:rsid w:val="00727EF9"/>
    <w:rsid w:val="00730368"/>
    <w:rsid w:val="00731051"/>
    <w:rsid w:val="00732782"/>
    <w:rsid w:val="007329DA"/>
    <w:rsid w:val="00732F25"/>
    <w:rsid w:val="00736295"/>
    <w:rsid w:val="00741A60"/>
    <w:rsid w:val="00742111"/>
    <w:rsid w:val="0074280E"/>
    <w:rsid w:val="0074466D"/>
    <w:rsid w:val="007459E9"/>
    <w:rsid w:val="00747A46"/>
    <w:rsid w:val="00751E6F"/>
    <w:rsid w:val="00760C9E"/>
    <w:rsid w:val="007665D9"/>
    <w:rsid w:val="00774581"/>
    <w:rsid w:val="007752DA"/>
    <w:rsid w:val="0078228E"/>
    <w:rsid w:val="00783079"/>
    <w:rsid w:val="00783362"/>
    <w:rsid w:val="0078529E"/>
    <w:rsid w:val="0078672A"/>
    <w:rsid w:val="00787FD5"/>
    <w:rsid w:val="007903D8"/>
    <w:rsid w:val="00790893"/>
    <w:rsid w:val="00797333"/>
    <w:rsid w:val="007A1CCA"/>
    <w:rsid w:val="007A4543"/>
    <w:rsid w:val="007A54AD"/>
    <w:rsid w:val="007A6A7E"/>
    <w:rsid w:val="007B3EC0"/>
    <w:rsid w:val="007B4592"/>
    <w:rsid w:val="007B5D98"/>
    <w:rsid w:val="007B792B"/>
    <w:rsid w:val="007C11DE"/>
    <w:rsid w:val="007C3EC1"/>
    <w:rsid w:val="007C6FC5"/>
    <w:rsid w:val="007D0BE9"/>
    <w:rsid w:val="007D28C2"/>
    <w:rsid w:val="007D3076"/>
    <w:rsid w:val="007D7B22"/>
    <w:rsid w:val="007E0C5F"/>
    <w:rsid w:val="007E0FC9"/>
    <w:rsid w:val="007E79E1"/>
    <w:rsid w:val="007E7DC4"/>
    <w:rsid w:val="007F0078"/>
    <w:rsid w:val="007F1661"/>
    <w:rsid w:val="007F4444"/>
    <w:rsid w:val="007F4EF4"/>
    <w:rsid w:val="008000C2"/>
    <w:rsid w:val="00800425"/>
    <w:rsid w:val="008012B6"/>
    <w:rsid w:val="00801809"/>
    <w:rsid w:val="00803E42"/>
    <w:rsid w:val="00806B7D"/>
    <w:rsid w:val="008114FA"/>
    <w:rsid w:val="008157CA"/>
    <w:rsid w:val="00816702"/>
    <w:rsid w:val="008167AC"/>
    <w:rsid w:val="0081735D"/>
    <w:rsid w:val="00820584"/>
    <w:rsid w:val="0082135D"/>
    <w:rsid w:val="00822605"/>
    <w:rsid w:val="008276CA"/>
    <w:rsid w:val="00833EB4"/>
    <w:rsid w:val="00837C8E"/>
    <w:rsid w:val="00840E03"/>
    <w:rsid w:val="00842DC2"/>
    <w:rsid w:val="00842F2D"/>
    <w:rsid w:val="00844D96"/>
    <w:rsid w:val="008469EC"/>
    <w:rsid w:val="00847D10"/>
    <w:rsid w:val="008501AB"/>
    <w:rsid w:val="008518C5"/>
    <w:rsid w:val="00857A93"/>
    <w:rsid w:val="00860374"/>
    <w:rsid w:val="00861197"/>
    <w:rsid w:val="008625E5"/>
    <w:rsid w:val="0086524F"/>
    <w:rsid w:val="00866075"/>
    <w:rsid w:val="008663D4"/>
    <w:rsid w:val="00866FDB"/>
    <w:rsid w:val="0086745E"/>
    <w:rsid w:val="00870467"/>
    <w:rsid w:val="008733CC"/>
    <w:rsid w:val="00873E38"/>
    <w:rsid w:val="0087575D"/>
    <w:rsid w:val="00880B04"/>
    <w:rsid w:val="0088166D"/>
    <w:rsid w:val="00883A95"/>
    <w:rsid w:val="0089024F"/>
    <w:rsid w:val="00893D2C"/>
    <w:rsid w:val="0089703C"/>
    <w:rsid w:val="008A028C"/>
    <w:rsid w:val="008A08DD"/>
    <w:rsid w:val="008A42E1"/>
    <w:rsid w:val="008A6FF7"/>
    <w:rsid w:val="008A74DA"/>
    <w:rsid w:val="008B1495"/>
    <w:rsid w:val="008B19F3"/>
    <w:rsid w:val="008B3AF8"/>
    <w:rsid w:val="008B735D"/>
    <w:rsid w:val="008B76FE"/>
    <w:rsid w:val="008C0D67"/>
    <w:rsid w:val="008C4375"/>
    <w:rsid w:val="008C4454"/>
    <w:rsid w:val="008C6CE8"/>
    <w:rsid w:val="008D05CA"/>
    <w:rsid w:val="008D51CA"/>
    <w:rsid w:val="008D63F1"/>
    <w:rsid w:val="008D6CE9"/>
    <w:rsid w:val="008E1AF6"/>
    <w:rsid w:val="008E4B15"/>
    <w:rsid w:val="008E55A1"/>
    <w:rsid w:val="008E721B"/>
    <w:rsid w:val="008F0DEE"/>
    <w:rsid w:val="008F18BE"/>
    <w:rsid w:val="008F391F"/>
    <w:rsid w:val="00906819"/>
    <w:rsid w:val="00906A42"/>
    <w:rsid w:val="00907D24"/>
    <w:rsid w:val="009141F5"/>
    <w:rsid w:val="00914373"/>
    <w:rsid w:val="009278A6"/>
    <w:rsid w:val="00930B55"/>
    <w:rsid w:val="00931100"/>
    <w:rsid w:val="00932735"/>
    <w:rsid w:val="00937AD3"/>
    <w:rsid w:val="00937B7E"/>
    <w:rsid w:val="00942306"/>
    <w:rsid w:val="009435F1"/>
    <w:rsid w:val="00945A2A"/>
    <w:rsid w:val="00945E87"/>
    <w:rsid w:val="00945FF1"/>
    <w:rsid w:val="009466D4"/>
    <w:rsid w:val="00947FDF"/>
    <w:rsid w:val="00950110"/>
    <w:rsid w:val="00953E3A"/>
    <w:rsid w:val="009547F3"/>
    <w:rsid w:val="00954E7D"/>
    <w:rsid w:val="009550E3"/>
    <w:rsid w:val="00955C03"/>
    <w:rsid w:val="00956017"/>
    <w:rsid w:val="00956070"/>
    <w:rsid w:val="00956DB2"/>
    <w:rsid w:val="00960485"/>
    <w:rsid w:val="0096106C"/>
    <w:rsid w:val="00961161"/>
    <w:rsid w:val="0096383D"/>
    <w:rsid w:val="00964B23"/>
    <w:rsid w:val="009728D5"/>
    <w:rsid w:val="009741EE"/>
    <w:rsid w:val="00976DAD"/>
    <w:rsid w:val="00980876"/>
    <w:rsid w:val="00981582"/>
    <w:rsid w:val="00981F17"/>
    <w:rsid w:val="009830CD"/>
    <w:rsid w:val="009839BC"/>
    <w:rsid w:val="00984637"/>
    <w:rsid w:val="0099151C"/>
    <w:rsid w:val="009929B5"/>
    <w:rsid w:val="00994B17"/>
    <w:rsid w:val="00996F9D"/>
    <w:rsid w:val="009A1F56"/>
    <w:rsid w:val="009A41C1"/>
    <w:rsid w:val="009B2A0F"/>
    <w:rsid w:val="009B36A9"/>
    <w:rsid w:val="009B6457"/>
    <w:rsid w:val="009B7C91"/>
    <w:rsid w:val="009C037F"/>
    <w:rsid w:val="009C06EE"/>
    <w:rsid w:val="009C2C1C"/>
    <w:rsid w:val="009C4244"/>
    <w:rsid w:val="009C43B1"/>
    <w:rsid w:val="009D0040"/>
    <w:rsid w:val="009D0770"/>
    <w:rsid w:val="009D080D"/>
    <w:rsid w:val="009D0ADA"/>
    <w:rsid w:val="009D30DF"/>
    <w:rsid w:val="009D3E70"/>
    <w:rsid w:val="009D5A7D"/>
    <w:rsid w:val="009E0029"/>
    <w:rsid w:val="009E2675"/>
    <w:rsid w:val="009E2CD4"/>
    <w:rsid w:val="009E5963"/>
    <w:rsid w:val="009E5E0E"/>
    <w:rsid w:val="009F3199"/>
    <w:rsid w:val="009F6975"/>
    <w:rsid w:val="009F6DD2"/>
    <w:rsid w:val="00A0236E"/>
    <w:rsid w:val="00A103D3"/>
    <w:rsid w:val="00A11D75"/>
    <w:rsid w:val="00A15ACC"/>
    <w:rsid w:val="00A16544"/>
    <w:rsid w:val="00A1786D"/>
    <w:rsid w:val="00A20116"/>
    <w:rsid w:val="00A2275C"/>
    <w:rsid w:val="00A22C1C"/>
    <w:rsid w:val="00A314DC"/>
    <w:rsid w:val="00A35585"/>
    <w:rsid w:val="00A3646D"/>
    <w:rsid w:val="00A37C1B"/>
    <w:rsid w:val="00A407AF"/>
    <w:rsid w:val="00A42A6A"/>
    <w:rsid w:val="00A4409B"/>
    <w:rsid w:val="00A526A1"/>
    <w:rsid w:val="00A52F64"/>
    <w:rsid w:val="00A53032"/>
    <w:rsid w:val="00A5338E"/>
    <w:rsid w:val="00A57888"/>
    <w:rsid w:val="00A605E2"/>
    <w:rsid w:val="00A616D6"/>
    <w:rsid w:val="00A61CC8"/>
    <w:rsid w:val="00A62CC0"/>
    <w:rsid w:val="00A634BD"/>
    <w:rsid w:val="00A63F95"/>
    <w:rsid w:val="00A64146"/>
    <w:rsid w:val="00A669DB"/>
    <w:rsid w:val="00A71617"/>
    <w:rsid w:val="00A7164A"/>
    <w:rsid w:val="00A72D89"/>
    <w:rsid w:val="00A73E53"/>
    <w:rsid w:val="00A743FC"/>
    <w:rsid w:val="00A74410"/>
    <w:rsid w:val="00A81C67"/>
    <w:rsid w:val="00A82FCC"/>
    <w:rsid w:val="00A84CD6"/>
    <w:rsid w:val="00A86089"/>
    <w:rsid w:val="00A9688C"/>
    <w:rsid w:val="00A97886"/>
    <w:rsid w:val="00AA4570"/>
    <w:rsid w:val="00AA53D1"/>
    <w:rsid w:val="00AA56C3"/>
    <w:rsid w:val="00AA645C"/>
    <w:rsid w:val="00AB1DC1"/>
    <w:rsid w:val="00AB2726"/>
    <w:rsid w:val="00AB2ADE"/>
    <w:rsid w:val="00AB3A12"/>
    <w:rsid w:val="00AB4629"/>
    <w:rsid w:val="00AB50FA"/>
    <w:rsid w:val="00AC0616"/>
    <w:rsid w:val="00AC1E37"/>
    <w:rsid w:val="00AD0CF5"/>
    <w:rsid w:val="00AD1323"/>
    <w:rsid w:val="00AD4AF0"/>
    <w:rsid w:val="00AE05DC"/>
    <w:rsid w:val="00AE25CE"/>
    <w:rsid w:val="00AE339B"/>
    <w:rsid w:val="00AE49A0"/>
    <w:rsid w:val="00AE4A08"/>
    <w:rsid w:val="00AF03C2"/>
    <w:rsid w:val="00AF05F1"/>
    <w:rsid w:val="00AF07C4"/>
    <w:rsid w:val="00AF4646"/>
    <w:rsid w:val="00AF66A1"/>
    <w:rsid w:val="00AF73AC"/>
    <w:rsid w:val="00AF798A"/>
    <w:rsid w:val="00B014A9"/>
    <w:rsid w:val="00B0380B"/>
    <w:rsid w:val="00B04190"/>
    <w:rsid w:val="00B07A01"/>
    <w:rsid w:val="00B07C46"/>
    <w:rsid w:val="00B11949"/>
    <w:rsid w:val="00B11ADD"/>
    <w:rsid w:val="00B1287B"/>
    <w:rsid w:val="00B128F6"/>
    <w:rsid w:val="00B12909"/>
    <w:rsid w:val="00B14408"/>
    <w:rsid w:val="00B1526D"/>
    <w:rsid w:val="00B2066D"/>
    <w:rsid w:val="00B21A06"/>
    <w:rsid w:val="00B26A3E"/>
    <w:rsid w:val="00B26FFB"/>
    <w:rsid w:val="00B31C57"/>
    <w:rsid w:val="00B32149"/>
    <w:rsid w:val="00B324F6"/>
    <w:rsid w:val="00B45E49"/>
    <w:rsid w:val="00B463CD"/>
    <w:rsid w:val="00B4755B"/>
    <w:rsid w:val="00B521CB"/>
    <w:rsid w:val="00B5386B"/>
    <w:rsid w:val="00B53D1A"/>
    <w:rsid w:val="00B56994"/>
    <w:rsid w:val="00B578C7"/>
    <w:rsid w:val="00B640A1"/>
    <w:rsid w:val="00B712E6"/>
    <w:rsid w:val="00B7232E"/>
    <w:rsid w:val="00B74BE5"/>
    <w:rsid w:val="00B80547"/>
    <w:rsid w:val="00B806EE"/>
    <w:rsid w:val="00B82F0C"/>
    <w:rsid w:val="00B8315E"/>
    <w:rsid w:val="00B8760E"/>
    <w:rsid w:val="00B91265"/>
    <w:rsid w:val="00B912C1"/>
    <w:rsid w:val="00B91AE4"/>
    <w:rsid w:val="00B94F7B"/>
    <w:rsid w:val="00B961EA"/>
    <w:rsid w:val="00B97E6B"/>
    <w:rsid w:val="00BA61AA"/>
    <w:rsid w:val="00BA642B"/>
    <w:rsid w:val="00BB096A"/>
    <w:rsid w:val="00BB1108"/>
    <w:rsid w:val="00BB167E"/>
    <w:rsid w:val="00BB3824"/>
    <w:rsid w:val="00BB7BAA"/>
    <w:rsid w:val="00BC14CB"/>
    <w:rsid w:val="00BC354C"/>
    <w:rsid w:val="00BC5A39"/>
    <w:rsid w:val="00BD0D80"/>
    <w:rsid w:val="00BD2D94"/>
    <w:rsid w:val="00BD3BFD"/>
    <w:rsid w:val="00BD68B5"/>
    <w:rsid w:val="00BD7711"/>
    <w:rsid w:val="00BE0A07"/>
    <w:rsid w:val="00BE2DF5"/>
    <w:rsid w:val="00BF2CCB"/>
    <w:rsid w:val="00BF2D4E"/>
    <w:rsid w:val="00BF5A3C"/>
    <w:rsid w:val="00BF5B5C"/>
    <w:rsid w:val="00C01A31"/>
    <w:rsid w:val="00C048C2"/>
    <w:rsid w:val="00C04CEE"/>
    <w:rsid w:val="00C04FB8"/>
    <w:rsid w:val="00C102D9"/>
    <w:rsid w:val="00C15BCC"/>
    <w:rsid w:val="00C16615"/>
    <w:rsid w:val="00C21488"/>
    <w:rsid w:val="00C2164B"/>
    <w:rsid w:val="00C21EF0"/>
    <w:rsid w:val="00C22237"/>
    <w:rsid w:val="00C247B8"/>
    <w:rsid w:val="00C25794"/>
    <w:rsid w:val="00C2620F"/>
    <w:rsid w:val="00C265C2"/>
    <w:rsid w:val="00C300D5"/>
    <w:rsid w:val="00C3100B"/>
    <w:rsid w:val="00C31D59"/>
    <w:rsid w:val="00C33201"/>
    <w:rsid w:val="00C342D4"/>
    <w:rsid w:val="00C36862"/>
    <w:rsid w:val="00C4031A"/>
    <w:rsid w:val="00C519CA"/>
    <w:rsid w:val="00C51A73"/>
    <w:rsid w:val="00C52CD8"/>
    <w:rsid w:val="00C56820"/>
    <w:rsid w:val="00C64B0D"/>
    <w:rsid w:val="00C665E8"/>
    <w:rsid w:val="00C72C05"/>
    <w:rsid w:val="00C77C4E"/>
    <w:rsid w:val="00C80B22"/>
    <w:rsid w:val="00C815E7"/>
    <w:rsid w:val="00C82518"/>
    <w:rsid w:val="00C8319F"/>
    <w:rsid w:val="00C861F7"/>
    <w:rsid w:val="00C90EAD"/>
    <w:rsid w:val="00C9349C"/>
    <w:rsid w:val="00C934E9"/>
    <w:rsid w:val="00C939FE"/>
    <w:rsid w:val="00CA08D0"/>
    <w:rsid w:val="00CA09A1"/>
    <w:rsid w:val="00CA5854"/>
    <w:rsid w:val="00CB0988"/>
    <w:rsid w:val="00CB2B47"/>
    <w:rsid w:val="00CB353C"/>
    <w:rsid w:val="00CB3B35"/>
    <w:rsid w:val="00CB3B50"/>
    <w:rsid w:val="00CC25A3"/>
    <w:rsid w:val="00CC2C85"/>
    <w:rsid w:val="00CC2D9C"/>
    <w:rsid w:val="00CD398B"/>
    <w:rsid w:val="00CD3D73"/>
    <w:rsid w:val="00CD43FE"/>
    <w:rsid w:val="00CD559D"/>
    <w:rsid w:val="00CD5DAC"/>
    <w:rsid w:val="00CD611F"/>
    <w:rsid w:val="00CE0628"/>
    <w:rsid w:val="00CE2DB5"/>
    <w:rsid w:val="00CE35B5"/>
    <w:rsid w:val="00CE4131"/>
    <w:rsid w:val="00CE5B6F"/>
    <w:rsid w:val="00CF0AF5"/>
    <w:rsid w:val="00CF3626"/>
    <w:rsid w:val="00CF5E40"/>
    <w:rsid w:val="00D011DF"/>
    <w:rsid w:val="00D02EC8"/>
    <w:rsid w:val="00D050F3"/>
    <w:rsid w:val="00D06465"/>
    <w:rsid w:val="00D11D38"/>
    <w:rsid w:val="00D132C4"/>
    <w:rsid w:val="00D150BD"/>
    <w:rsid w:val="00D15AAE"/>
    <w:rsid w:val="00D17B44"/>
    <w:rsid w:val="00D20C71"/>
    <w:rsid w:val="00D24AAF"/>
    <w:rsid w:val="00D25E7E"/>
    <w:rsid w:val="00D27562"/>
    <w:rsid w:val="00D30CD0"/>
    <w:rsid w:val="00D35CCF"/>
    <w:rsid w:val="00D36E44"/>
    <w:rsid w:val="00D373E8"/>
    <w:rsid w:val="00D42CAE"/>
    <w:rsid w:val="00D5130C"/>
    <w:rsid w:val="00D53C41"/>
    <w:rsid w:val="00D54311"/>
    <w:rsid w:val="00D54E51"/>
    <w:rsid w:val="00D565C4"/>
    <w:rsid w:val="00D609F9"/>
    <w:rsid w:val="00D639CC"/>
    <w:rsid w:val="00D65A1B"/>
    <w:rsid w:val="00D66C7B"/>
    <w:rsid w:val="00D70272"/>
    <w:rsid w:val="00D723BF"/>
    <w:rsid w:val="00D74085"/>
    <w:rsid w:val="00D74CB8"/>
    <w:rsid w:val="00D767AB"/>
    <w:rsid w:val="00D77217"/>
    <w:rsid w:val="00D77DF5"/>
    <w:rsid w:val="00D807D7"/>
    <w:rsid w:val="00D83283"/>
    <w:rsid w:val="00D84EB5"/>
    <w:rsid w:val="00D95D58"/>
    <w:rsid w:val="00D96237"/>
    <w:rsid w:val="00D96E9E"/>
    <w:rsid w:val="00D97B24"/>
    <w:rsid w:val="00D97B72"/>
    <w:rsid w:val="00DA1427"/>
    <w:rsid w:val="00DA22F2"/>
    <w:rsid w:val="00DA3106"/>
    <w:rsid w:val="00DA3F63"/>
    <w:rsid w:val="00DA4599"/>
    <w:rsid w:val="00DA5AB7"/>
    <w:rsid w:val="00DA5ADA"/>
    <w:rsid w:val="00DB139A"/>
    <w:rsid w:val="00DB16A9"/>
    <w:rsid w:val="00DB6544"/>
    <w:rsid w:val="00DB71D1"/>
    <w:rsid w:val="00DC0E53"/>
    <w:rsid w:val="00DC45D9"/>
    <w:rsid w:val="00DC7963"/>
    <w:rsid w:val="00DD0DA4"/>
    <w:rsid w:val="00DD37E6"/>
    <w:rsid w:val="00DD45AB"/>
    <w:rsid w:val="00DD5A74"/>
    <w:rsid w:val="00DD621C"/>
    <w:rsid w:val="00DD6DF1"/>
    <w:rsid w:val="00DE0ADC"/>
    <w:rsid w:val="00DE422A"/>
    <w:rsid w:val="00DE50E8"/>
    <w:rsid w:val="00DE6153"/>
    <w:rsid w:val="00DE68E1"/>
    <w:rsid w:val="00DE718C"/>
    <w:rsid w:val="00DF0828"/>
    <w:rsid w:val="00DF3C4E"/>
    <w:rsid w:val="00DF4159"/>
    <w:rsid w:val="00DF5B7F"/>
    <w:rsid w:val="00DF6EFA"/>
    <w:rsid w:val="00DF7283"/>
    <w:rsid w:val="00DF74AE"/>
    <w:rsid w:val="00E008A7"/>
    <w:rsid w:val="00E01EA7"/>
    <w:rsid w:val="00E05008"/>
    <w:rsid w:val="00E1114A"/>
    <w:rsid w:val="00E12350"/>
    <w:rsid w:val="00E16C68"/>
    <w:rsid w:val="00E17F12"/>
    <w:rsid w:val="00E22B0F"/>
    <w:rsid w:val="00E242FB"/>
    <w:rsid w:val="00E27496"/>
    <w:rsid w:val="00E27F71"/>
    <w:rsid w:val="00E34112"/>
    <w:rsid w:val="00E348C0"/>
    <w:rsid w:val="00E35DB9"/>
    <w:rsid w:val="00E36BB2"/>
    <w:rsid w:val="00E370FF"/>
    <w:rsid w:val="00E374A7"/>
    <w:rsid w:val="00E43AFD"/>
    <w:rsid w:val="00E464E8"/>
    <w:rsid w:val="00E54D1A"/>
    <w:rsid w:val="00E559A7"/>
    <w:rsid w:val="00E55C42"/>
    <w:rsid w:val="00E56456"/>
    <w:rsid w:val="00E645A1"/>
    <w:rsid w:val="00E661B0"/>
    <w:rsid w:val="00E7036C"/>
    <w:rsid w:val="00E72A1F"/>
    <w:rsid w:val="00E72AC6"/>
    <w:rsid w:val="00E72E18"/>
    <w:rsid w:val="00E73620"/>
    <w:rsid w:val="00E73B38"/>
    <w:rsid w:val="00E8183A"/>
    <w:rsid w:val="00E821F4"/>
    <w:rsid w:val="00E83805"/>
    <w:rsid w:val="00E84D44"/>
    <w:rsid w:val="00E91997"/>
    <w:rsid w:val="00E93421"/>
    <w:rsid w:val="00E9414B"/>
    <w:rsid w:val="00E946CB"/>
    <w:rsid w:val="00E94980"/>
    <w:rsid w:val="00E96394"/>
    <w:rsid w:val="00E9684A"/>
    <w:rsid w:val="00EA2C6B"/>
    <w:rsid w:val="00EA2DFB"/>
    <w:rsid w:val="00EA6620"/>
    <w:rsid w:val="00EA68A3"/>
    <w:rsid w:val="00EB4392"/>
    <w:rsid w:val="00EB4E39"/>
    <w:rsid w:val="00EB514F"/>
    <w:rsid w:val="00EB792C"/>
    <w:rsid w:val="00EC25B7"/>
    <w:rsid w:val="00EC2CAD"/>
    <w:rsid w:val="00EC7203"/>
    <w:rsid w:val="00EC7575"/>
    <w:rsid w:val="00EC779D"/>
    <w:rsid w:val="00ED1897"/>
    <w:rsid w:val="00ED1E2C"/>
    <w:rsid w:val="00ED231D"/>
    <w:rsid w:val="00ED42F0"/>
    <w:rsid w:val="00ED510B"/>
    <w:rsid w:val="00ED7181"/>
    <w:rsid w:val="00EE664D"/>
    <w:rsid w:val="00EE69A7"/>
    <w:rsid w:val="00EF2E65"/>
    <w:rsid w:val="00EF3333"/>
    <w:rsid w:val="00EF453C"/>
    <w:rsid w:val="00F005C2"/>
    <w:rsid w:val="00F00D0D"/>
    <w:rsid w:val="00F01CBF"/>
    <w:rsid w:val="00F077C1"/>
    <w:rsid w:val="00F124ED"/>
    <w:rsid w:val="00F151B4"/>
    <w:rsid w:val="00F1679D"/>
    <w:rsid w:val="00F21ACB"/>
    <w:rsid w:val="00F24E49"/>
    <w:rsid w:val="00F255ED"/>
    <w:rsid w:val="00F256FD"/>
    <w:rsid w:val="00F26BF5"/>
    <w:rsid w:val="00F26C82"/>
    <w:rsid w:val="00F33FC8"/>
    <w:rsid w:val="00F35D44"/>
    <w:rsid w:val="00F4057E"/>
    <w:rsid w:val="00F42028"/>
    <w:rsid w:val="00F44F9D"/>
    <w:rsid w:val="00F45431"/>
    <w:rsid w:val="00F5044D"/>
    <w:rsid w:val="00F5090B"/>
    <w:rsid w:val="00F51481"/>
    <w:rsid w:val="00F53B62"/>
    <w:rsid w:val="00F56A63"/>
    <w:rsid w:val="00F60CE2"/>
    <w:rsid w:val="00F61B27"/>
    <w:rsid w:val="00F6449A"/>
    <w:rsid w:val="00F668BF"/>
    <w:rsid w:val="00F80A46"/>
    <w:rsid w:val="00F80BE0"/>
    <w:rsid w:val="00F82B63"/>
    <w:rsid w:val="00F86347"/>
    <w:rsid w:val="00F86961"/>
    <w:rsid w:val="00F900D4"/>
    <w:rsid w:val="00F919A0"/>
    <w:rsid w:val="00F92A68"/>
    <w:rsid w:val="00FA0D9B"/>
    <w:rsid w:val="00FA41EA"/>
    <w:rsid w:val="00FA4694"/>
    <w:rsid w:val="00FA47D4"/>
    <w:rsid w:val="00FA49C6"/>
    <w:rsid w:val="00FA71D3"/>
    <w:rsid w:val="00FA735C"/>
    <w:rsid w:val="00FA75D6"/>
    <w:rsid w:val="00FA76BB"/>
    <w:rsid w:val="00FB01A2"/>
    <w:rsid w:val="00FB11D7"/>
    <w:rsid w:val="00FB3162"/>
    <w:rsid w:val="00FB4B89"/>
    <w:rsid w:val="00FC26D0"/>
    <w:rsid w:val="00FC3228"/>
    <w:rsid w:val="00FC5891"/>
    <w:rsid w:val="00FD1447"/>
    <w:rsid w:val="00FD38BA"/>
    <w:rsid w:val="00FD3FF4"/>
    <w:rsid w:val="00FD5316"/>
    <w:rsid w:val="00FD65C5"/>
    <w:rsid w:val="00FD6A26"/>
    <w:rsid w:val="00FE0C36"/>
    <w:rsid w:val="00FE1A9B"/>
    <w:rsid w:val="00FE1C45"/>
    <w:rsid w:val="00FE21AD"/>
    <w:rsid w:val="00FE497D"/>
    <w:rsid w:val="00FE6338"/>
    <w:rsid w:val="00FF0F83"/>
    <w:rsid w:val="00FF3674"/>
    <w:rsid w:val="00FF46F1"/>
    <w:rsid w:val="00FF547C"/>
    <w:rsid w:val="00FF73D9"/>
    <w:rsid w:val="00FF7B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7"/>
    <o:shapelayout v:ext="edit">
      <o:idmap v:ext="edit" data="1"/>
    </o:shapelayout>
  </w:shapeDefaults>
  <w:decimalSymbol w:val="."/>
  <w:listSeparator w:val=","/>
  <w14:docId w14:val="1143F6AA"/>
  <w15:chartTrackingRefBased/>
  <w15:docId w15:val="{2823E78D-3F3F-40DB-91DE-8FB9AF380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4258"/>
    <w:rPr>
      <w:rFonts w:ascii="Times New Roman" w:eastAsia="Times New Roman" w:hAnsi="Times New Roman"/>
      <w:sz w:val="24"/>
      <w:szCs w:val="24"/>
    </w:rPr>
  </w:style>
  <w:style w:type="paragraph" w:styleId="Heading1">
    <w:name w:val="heading 1"/>
    <w:basedOn w:val="Normal"/>
    <w:next w:val="Normal"/>
    <w:link w:val="Heading1Char"/>
    <w:uiPriority w:val="9"/>
    <w:qFormat/>
    <w:rsid w:val="00DF74AE"/>
    <w:pPr>
      <w:keepNext/>
      <w:keepLines/>
      <w:spacing w:before="480"/>
      <w:jc w:val="center"/>
      <w:outlineLvl w:val="0"/>
    </w:pPr>
    <w:rPr>
      <w:rFonts w:ascii="Tahoma" w:hAnsi="Tahoma" w:cs="Tahoma"/>
      <w:b/>
      <w:bCs/>
      <w:szCs w:val="28"/>
      <w:lang w:val="x-none" w:eastAsia="x-none"/>
    </w:rPr>
  </w:style>
  <w:style w:type="paragraph" w:styleId="Heading2">
    <w:name w:val="heading 2"/>
    <w:basedOn w:val="Normal"/>
    <w:next w:val="Normal"/>
    <w:link w:val="Heading2Char"/>
    <w:qFormat/>
    <w:rsid w:val="00DF74AE"/>
    <w:pPr>
      <w:keepNext/>
      <w:outlineLvl w:val="1"/>
    </w:pPr>
    <w:rPr>
      <w:rFonts w:ascii="Tahoma" w:hAnsi="Tahoma" w:cs="Tahoma"/>
      <w:b/>
      <w:szCs w:val="20"/>
      <w:u w:val="single"/>
      <w:lang w:val="x-none" w:eastAsia="x-none"/>
    </w:rPr>
  </w:style>
  <w:style w:type="paragraph" w:styleId="Heading3">
    <w:name w:val="heading 3"/>
    <w:basedOn w:val="Normal"/>
    <w:next w:val="Normal"/>
    <w:link w:val="Heading3Char"/>
    <w:uiPriority w:val="9"/>
    <w:unhideWhenUsed/>
    <w:qFormat/>
    <w:rsid w:val="000335FB"/>
    <w:pPr>
      <w:keepNext/>
      <w:keepLines/>
      <w:spacing w:before="40"/>
      <w:ind w:left="720"/>
      <w:outlineLvl w:val="2"/>
    </w:pPr>
    <w:rPr>
      <w:rFonts w:ascii="Tahoma" w:eastAsiaTheme="majorEastAsia" w:hAnsi="Tahoma" w:cstheme="majorBidi"/>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1E2C"/>
    <w:rPr>
      <w:rFonts w:ascii="Tahoma" w:hAnsi="Tahoma"/>
      <w:sz w:val="16"/>
      <w:szCs w:val="16"/>
      <w:lang w:val="x-none" w:eastAsia="x-none"/>
    </w:rPr>
  </w:style>
  <w:style w:type="character" w:customStyle="1" w:styleId="BalloonTextChar">
    <w:name w:val="Balloon Text Char"/>
    <w:link w:val="BalloonText"/>
    <w:uiPriority w:val="99"/>
    <w:semiHidden/>
    <w:rsid w:val="00ED1E2C"/>
    <w:rPr>
      <w:rFonts w:ascii="Tahoma" w:eastAsia="Times New Roman" w:hAnsi="Tahoma" w:cs="Tahoma"/>
      <w:sz w:val="16"/>
      <w:szCs w:val="16"/>
    </w:rPr>
  </w:style>
  <w:style w:type="paragraph" w:customStyle="1" w:styleId="Quick1">
    <w:name w:val="Quick 1."/>
    <w:basedOn w:val="Normal"/>
    <w:rsid w:val="0032707A"/>
    <w:pPr>
      <w:ind w:left="720" w:hanging="720"/>
    </w:pPr>
    <w:rPr>
      <w:sz w:val="26"/>
      <w:szCs w:val="20"/>
    </w:rPr>
  </w:style>
  <w:style w:type="paragraph" w:styleId="Header">
    <w:name w:val="header"/>
    <w:basedOn w:val="Normal"/>
    <w:link w:val="HeaderChar"/>
    <w:uiPriority w:val="99"/>
    <w:unhideWhenUsed/>
    <w:rsid w:val="0032707A"/>
    <w:pPr>
      <w:tabs>
        <w:tab w:val="center" w:pos="4680"/>
        <w:tab w:val="right" w:pos="9360"/>
      </w:tabs>
    </w:pPr>
    <w:rPr>
      <w:lang w:val="x-none" w:eastAsia="x-none"/>
    </w:rPr>
  </w:style>
  <w:style w:type="character" w:customStyle="1" w:styleId="HeaderChar">
    <w:name w:val="Header Char"/>
    <w:link w:val="Header"/>
    <w:uiPriority w:val="99"/>
    <w:semiHidden/>
    <w:rsid w:val="0032707A"/>
    <w:rPr>
      <w:rFonts w:ascii="Times New Roman" w:eastAsia="Times New Roman" w:hAnsi="Times New Roman" w:cs="Times New Roman"/>
      <w:sz w:val="24"/>
      <w:szCs w:val="24"/>
    </w:rPr>
  </w:style>
  <w:style w:type="paragraph" w:styleId="Footer">
    <w:name w:val="footer"/>
    <w:basedOn w:val="Normal"/>
    <w:link w:val="FooterChar"/>
    <w:unhideWhenUsed/>
    <w:rsid w:val="0032707A"/>
    <w:pPr>
      <w:tabs>
        <w:tab w:val="center" w:pos="4680"/>
        <w:tab w:val="right" w:pos="9360"/>
      </w:tabs>
    </w:pPr>
    <w:rPr>
      <w:lang w:val="x-none" w:eastAsia="x-none"/>
    </w:rPr>
  </w:style>
  <w:style w:type="character" w:customStyle="1" w:styleId="FooterChar">
    <w:name w:val="Footer Char"/>
    <w:link w:val="Footer"/>
    <w:rsid w:val="0032707A"/>
    <w:rPr>
      <w:rFonts w:ascii="Times New Roman" w:eastAsia="Times New Roman" w:hAnsi="Times New Roman" w:cs="Times New Roman"/>
      <w:sz w:val="24"/>
      <w:szCs w:val="24"/>
    </w:rPr>
  </w:style>
  <w:style w:type="paragraph" w:styleId="ListParagraph">
    <w:name w:val="List Paragraph"/>
    <w:basedOn w:val="Normal"/>
    <w:uiPriority w:val="1"/>
    <w:qFormat/>
    <w:rsid w:val="0032707A"/>
    <w:pPr>
      <w:ind w:left="720"/>
    </w:pPr>
  </w:style>
  <w:style w:type="character" w:customStyle="1" w:styleId="Heading2Char">
    <w:name w:val="Heading 2 Char"/>
    <w:link w:val="Heading2"/>
    <w:rsid w:val="00DF74AE"/>
    <w:rPr>
      <w:rFonts w:ascii="Tahoma" w:eastAsia="Times New Roman" w:hAnsi="Tahoma" w:cs="Tahoma"/>
      <w:b/>
      <w:sz w:val="24"/>
      <w:u w:val="single"/>
      <w:lang w:val="x-none" w:eastAsia="x-none"/>
    </w:rPr>
  </w:style>
  <w:style w:type="paragraph" w:styleId="BodyTextIndent">
    <w:name w:val="Body Text Indent"/>
    <w:basedOn w:val="Normal"/>
    <w:link w:val="BodyTextIndentChar"/>
    <w:rsid w:val="00880B04"/>
    <w:pPr>
      <w:ind w:left="720"/>
    </w:pPr>
    <w:rPr>
      <w:rFonts w:ascii="Arial Narrow" w:hAnsi="Arial Narrow"/>
      <w:b/>
      <w:szCs w:val="20"/>
      <w:lang w:val="x-none" w:eastAsia="x-none"/>
    </w:rPr>
  </w:style>
  <w:style w:type="character" w:customStyle="1" w:styleId="BodyTextIndentChar">
    <w:name w:val="Body Text Indent Char"/>
    <w:link w:val="BodyTextIndent"/>
    <w:rsid w:val="00880B04"/>
    <w:rPr>
      <w:rFonts w:ascii="Arial Narrow" w:eastAsia="Times New Roman" w:hAnsi="Arial Narrow" w:cs="Times New Roman"/>
      <w:b/>
      <w:sz w:val="24"/>
      <w:szCs w:val="20"/>
    </w:rPr>
  </w:style>
  <w:style w:type="paragraph" w:styleId="BodyTextIndent2">
    <w:name w:val="Body Text Indent 2"/>
    <w:basedOn w:val="Normal"/>
    <w:link w:val="BodyTextIndent2Char"/>
    <w:rsid w:val="00880B04"/>
    <w:pPr>
      <w:spacing w:after="120" w:line="480" w:lineRule="auto"/>
      <w:ind w:left="360"/>
    </w:pPr>
    <w:rPr>
      <w:lang w:val="x-none" w:eastAsia="x-none"/>
    </w:rPr>
  </w:style>
  <w:style w:type="character" w:customStyle="1" w:styleId="BodyTextIndent2Char">
    <w:name w:val="Body Text Indent 2 Char"/>
    <w:link w:val="BodyTextIndent2"/>
    <w:rsid w:val="00880B04"/>
    <w:rPr>
      <w:rFonts w:ascii="Times New Roman" w:eastAsia="Times New Roman" w:hAnsi="Times New Roman" w:cs="Times New Roman"/>
      <w:sz w:val="24"/>
      <w:szCs w:val="24"/>
    </w:rPr>
  </w:style>
  <w:style w:type="table" w:styleId="TableGrid">
    <w:name w:val="Table Grid"/>
    <w:basedOn w:val="TableNormal"/>
    <w:rsid w:val="00880B0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880B04"/>
  </w:style>
  <w:style w:type="character" w:customStyle="1" w:styleId="Heading1Char">
    <w:name w:val="Heading 1 Char"/>
    <w:link w:val="Heading1"/>
    <w:rsid w:val="00DF74AE"/>
    <w:rPr>
      <w:rFonts w:ascii="Tahoma" w:eastAsia="Times New Roman" w:hAnsi="Tahoma" w:cs="Tahoma"/>
      <w:b/>
      <w:bCs/>
      <w:sz w:val="24"/>
      <w:szCs w:val="28"/>
      <w:lang w:val="x-none" w:eastAsia="x-none"/>
    </w:rPr>
  </w:style>
  <w:style w:type="paragraph" w:styleId="EndnoteText">
    <w:name w:val="endnote text"/>
    <w:basedOn w:val="Normal"/>
    <w:link w:val="EndnoteTextChar"/>
    <w:uiPriority w:val="99"/>
    <w:semiHidden/>
    <w:unhideWhenUsed/>
    <w:rsid w:val="009550E3"/>
    <w:rPr>
      <w:sz w:val="20"/>
      <w:szCs w:val="20"/>
      <w:lang w:val="x-none" w:eastAsia="x-none"/>
    </w:rPr>
  </w:style>
  <w:style w:type="character" w:customStyle="1" w:styleId="EndnoteTextChar">
    <w:name w:val="Endnote Text Char"/>
    <w:link w:val="EndnoteText"/>
    <w:uiPriority w:val="99"/>
    <w:semiHidden/>
    <w:rsid w:val="009550E3"/>
    <w:rPr>
      <w:rFonts w:ascii="Times New Roman" w:eastAsia="Times New Roman" w:hAnsi="Times New Roman" w:cs="Times New Roman"/>
      <w:sz w:val="20"/>
      <w:szCs w:val="20"/>
    </w:rPr>
  </w:style>
  <w:style w:type="character" w:styleId="EndnoteReference">
    <w:name w:val="endnote reference"/>
    <w:uiPriority w:val="99"/>
    <w:semiHidden/>
    <w:unhideWhenUsed/>
    <w:rsid w:val="009550E3"/>
    <w:rPr>
      <w:vertAlign w:val="superscript"/>
    </w:rPr>
  </w:style>
  <w:style w:type="paragraph" w:styleId="BodyText2">
    <w:name w:val="Body Text 2"/>
    <w:basedOn w:val="Normal"/>
    <w:link w:val="BodyText2Char"/>
    <w:uiPriority w:val="99"/>
    <w:semiHidden/>
    <w:unhideWhenUsed/>
    <w:rsid w:val="00937B7E"/>
    <w:pPr>
      <w:spacing w:after="120" w:line="480" w:lineRule="auto"/>
    </w:pPr>
  </w:style>
  <w:style w:type="character" w:customStyle="1" w:styleId="BodyText2Char">
    <w:name w:val="Body Text 2 Char"/>
    <w:link w:val="BodyText2"/>
    <w:uiPriority w:val="99"/>
    <w:semiHidden/>
    <w:rsid w:val="00937B7E"/>
    <w:rPr>
      <w:rFonts w:ascii="Times New Roman" w:eastAsia="Times New Roman" w:hAnsi="Times New Roman"/>
      <w:sz w:val="24"/>
      <w:szCs w:val="24"/>
    </w:rPr>
  </w:style>
  <w:style w:type="paragraph" w:styleId="BodyText">
    <w:name w:val="Body Text"/>
    <w:basedOn w:val="Normal"/>
    <w:link w:val="BodyTextChar"/>
    <w:uiPriority w:val="99"/>
    <w:unhideWhenUsed/>
    <w:rsid w:val="00E55C42"/>
    <w:pPr>
      <w:spacing w:after="120"/>
    </w:pPr>
  </w:style>
  <w:style w:type="character" w:customStyle="1" w:styleId="BodyTextChar">
    <w:name w:val="Body Text Char"/>
    <w:link w:val="BodyText"/>
    <w:uiPriority w:val="99"/>
    <w:rsid w:val="00E55C42"/>
    <w:rPr>
      <w:rFonts w:ascii="Times New Roman" w:eastAsia="Times New Roman" w:hAnsi="Times New Roman"/>
      <w:sz w:val="24"/>
      <w:szCs w:val="24"/>
    </w:rPr>
  </w:style>
  <w:style w:type="paragraph" w:styleId="TOCHeading">
    <w:name w:val="TOC Heading"/>
    <w:basedOn w:val="Heading1"/>
    <w:next w:val="Normal"/>
    <w:uiPriority w:val="39"/>
    <w:unhideWhenUsed/>
    <w:qFormat/>
    <w:rsid w:val="00342993"/>
    <w:pPr>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n-US" w:eastAsia="en-US"/>
    </w:rPr>
  </w:style>
  <w:style w:type="paragraph" w:styleId="TOC1">
    <w:name w:val="toc 1"/>
    <w:basedOn w:val="Normal"/>
    <w:next w:val="Normal"/>
    <w:autoRedefine/>
    <w:uiPriority w:val="39"/>
    <w:unhideWhenUsed/>
    <w:rsid w:val="00DF74AE"/>
    <w:pPr>
      <w:spacing w:after="100"/>
    </w:pPr>
    <w:rPr>
      <w:rFonts w:ascii="Tahoma" w:hAnsi="Tahoma"/>
    </w:rPr>
  </w:style>
  <w:style w:type="character" w:styleId="Hyperlink">
    <w:name w:val="Hyperlink"/>
    <w:basedOn w:val="DefaultParagraphFont"/>
    <w:uiPriority w:val="99"/>
    <w:unhideWhenUsed/>
    <w:rsid w:val="00342993"/>
    <w:rPr>
      <w:color w:val="0563C1" w:themeColor="hyperlink"/>
      <w:u w:val="single"/>
    </w:rPr>
  </w:style>
  <w:style w:type="paragraph" w:styleId="TOC2">
    <w:name w:val="toc 2"/>
    <w:basedOn w:val="Normal"/>
    <w:next w:val="Normal"/>
    <w:autoRedefine/>
    <w:uiPriority w:val="39"/>
    <w:unhideWhenUsed/>
    <w:rsid w:val="00DF74AE"/>
    <w:pPr>
      <w:spacing w:after="100"/>
      <w:ind w:left="240"/>
    </w:pPr>
    <w:rPr>
      <w:rFonts w:ascii="Tahoma" w:hAnsi="Tahoma"/>
    </w:rPr>
  </w:style>
  <w:style w:type="character" w:customStyle="1" w:styleId="Heading3Char">
    <w:name w:val="Heading 3 Char"/>
    <w:basedOn w:val="DefaultParagraphFont"/>
    <w:link w:val="Heading3"/>
    <w:uiPriority w:val="9"/>
    <w:rsid w:val="000335FB"/>
    <w:rPr>
      <w:rFonts w:ascii="Tahoma" w:eastAsiaTheme="majorEastAsia" w:hAnsi="Tahoma" w:cstheme="majorBidi"/>
      <w:b/>
      <w:sz w:val="22"/>
      <w:szCs w:val="24"/>
    </w:rPr>
  </w:style>
  <w:style w:type="paragraph" w:styleId="TOC3">
    <w:name w:val="toc 3"/>
    <w:basedOn w:val="Normal"/>
    <w:next w:val="Normal"/>
    <w:autoRedefine/>
    <w:uiPriority w:val="39"/>
    <w:unhideWhenUsed/>
    <w:rsid w:val="00DF74AE"/>
    <w:pPr>
      <w:spacing w:after="100"/>
      <w:ind w:left="480"/>
    </w:pPr>
    <w:rPr>
      <w:rFonts w:ascii="Tahoma" w:hAnsi="Tahoma"/>
    </w:rPr>
  </w:style>
  <w:style w:type="paragraph" w:styleId="Revision">
    <w:name w:val="Revision"/>
    <w:hidden/>
    <w:uiPriority w:val="99"/>
    <w:semiHidden/>
    <w:rsid w:val="00CC25A3"/>
    <w:rPr>
      <w:rFonts w:ascii="Times New Roman" w:eastAsia="Times New Roman" w:hAnsi="Times New Roman"/>
      <w:sz w:val="24"/>
      <w:szCs w:val="24"/>
    </w:rPr>
  </w:style>
  <w:style w:type="paragraph" w:styleId="NoSpacing">
    <w:name w:val="No Spacing"/>
    <w:uiPriority w:val="1"/>
    <w:qFormat/>
    <w:rsid w:val="00CC25A3"/>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48162">
      <w:bodyDiv w:val="1"/>
      <w:marLeft w:val="0"/>
      <w:marRight w:val="0"/>
      <w:marTop w:val="0"/>
      <w:marBottom w:val="0"/>
      <w:divBdr>
        <w:top w:val="none" w:sz="0" w:space="0" w:color="auto"/>
        <w:left w:val="none" w:sz="0" w:space="0" w:color="auto"/>
        <w:bottom w:val="none" w:sz="0" w:space="0" w:color="auto"/>
        <w:right w:val="none" w:sz="0" w:space="0" w:color="auto"/>
      </w:divBdr>
    </w:div>
    <w:div w:id="39402712">
      <w:bodyDiv w:val="1"/>
      <w:marLeft w:val="0"/>
      <w:marRight w:val="0"/>
      <w:marTop w:val="0"/>
      <w:marBottom w:val="0"/>
      <w:divBdr>
        <w:top w:val="none" w:sz="0" w:space="0" w:color="auto"/>
        <w:left w:val="none" w:sz="0" w:space="0" w:color="auto"/>
        <w:bottom w:val="none" w:sz="0" w:space="0" w:color="auto"/>
        <w:right w:val="none" w:sz="0" w:space="0" w:color="auto"/>
      </w:divBdr>
    </w:div>
    <w:div w:id="77019986">
      <w:bodyDiv w:val="1"/>
      <w:marLeft w:val="0"/>
      <w:marRight w:val="0"/>
      <w:marTop w:val="0"/>
      <w:marBottom w:val="0"/>
      <w:divBdr>
        <w:top w:val="none" w:sz="0" w:space="0" w:color="auto"/>
        <w:left w:val="none" w:sz="0" w:space="0" w:color="auto"/>
        <w:bottom w:val="none" w:sz="0" w:space="0" w:color="auto"/>
        <w:right w:val="none" w:sz="0" w:space="0" w:color="auto"/>
      </w:divBdr>
    </w:div>
    <w:div w:id="88552012">
      <w:bodyDiv w:val="1"/>
      <w:marLeft w:val="0"/>
      <w:marRight w:val="0"/>
      <w:marTop w:val="0"/>
      <w:marBottom w:val="0"/>
      <w:divBdr>
        <w:top w:val="none" w:sz="0" w:space="0" w:color="auto"/>
        <w:left w:val="none" w:sz="0" w:space="0" w:color="auto"/>
        <w:bottom w:val="none" w:sz="0" w:space="0" w:color="auto"/>
        <w:right w:val="none" w:sz="0" w:space="0" w:color="auto"/>
      </w:divBdr>
    </w:div>
    <w:div w:id="101583102">
      <w:bodyDiv w:val="1"/>
      <w:marLeft w:val="0"/>
      <w:marRight w:val="0"/>
      <w:marTop w:val="0"/>
      <w:marBottom w:val="0"/>
      <w:divBdr>
        <w:top w:val="none" w:sz="0" w:space="0" w:color="auto"/>
        <w:left w:val="none" w:sz="0" w:space="0" w:color="auto"/>
        <w:bottom w:val="none" w:sz="0" w:space="0" w:color="auto"/>
        <w:right w:val="none" w:sz="0" w:space="0" w:color="auto"/>
      </w:divBdr>
    </w:div>
    <w:div w:id="101920544">
      <w:bodyDiv w:val="1"/>
      <w:marLeft w:val="0"/>
      <w:marRight w:val="0"/>
      <w:marTop w:val="0"/>
      <w:marBottom w:val="0"/>
      <w:divBdr>
        <w:top w:val="none" w:sz="0" w:space="0" w:color="auto"/>
        <w:left w:val="none" w:sz="0" w:space="0" w:color="auto"/>
        <w:bottom w:val="none" w:sz="0" w:space="0" w:color="auto"/>
        <w:right w:val="none" w:sz="0" w:space="0" w:color="auto"/>
      </w:divBdr>
    </w:div>
    <w:div w:id="197936795">
      <w:bodyDiv w:val="1"/>
      <w:marLeft w:val="0"/>
      <w:marRight w:val="0"/>
      <w:marTop w:val="0"/>
      <w:marBottom w:val="0"/>
      <w:divBdr>
        <w:top w:val="none" w:sz="0" w:space="0" w:color="auto"/>
        <w:left w:val="none" w:sz="0" w:space="0" w:color="auto"/>
        <w:bottom w:val="none" w:sz="0" w:space="0" w:color="auto"/>
        <w:right w:val="none" w:sz="0" w:space="0" w:color="auto"/>
      </w:divBdr>
    </w:div>
    <w:div w:id="223881988">
      <w:bodyDiv w:val="1"/>
      <w:marLeft w:val="0"/>
      <w:marRight w:val="0"/>
      <w:marTop w:val="0"/>
      <w:marBottom w:val="0"/>
      <w:divBdr>
        <w:top w:val="none" w:sz="0" w:space="0" w:color="auto"/>
        <w:left w:val="none" w:sz="0" w:space="0" w:color="auto"/>
        <w:bottom w:val="none" w:sz="0" w:space="0" w:color="auto"/>
        <w:right w:val="none" w:sz="0" w:space="0" w:color="auto"/>
      </w:divBdr>
      <w:divsChild>
        <w:div w:id="2973417">
          <w:marLeft w:val="806"/>
          <w:marRight w:val="0"/>
          <w:marTop w:val="0"/>
          <w:marBottom w:val="0"/>
          <w:divBdr>
            <w:top w:val="none" w:sz="0" w:space="0" w:color="auto"/>
            <w:left w:val="none" w:sz="0" w:space="0" w:color="auto"/>
            <w:bottom w:val="none" w:sz="0" w:space="0" w:color="auto"/>
            <w:right w:val="none" w:sz="0" w:space="0" w:color="auto"/>
          </w:divBdr>
        </w:div>
        <w:div w:id="1033965996">
          <w:marLeft w:val="806"/>
          <w:marRight w:val="0"/>
          <w:marTop w:val="0"/>
          <w:marBottom w:val="0"/>
          <w:divBdr>
            <w:top w:val="none" w:sz="0" w:space="0" w:color="auto"/>
            <w:left w:val="none" w:sz="0" w:space="0" w:color="auto"/>
            <w:bottom w:val="none" w:sz="0" w:space="0" w:color="auto"/>
            <w:right w:val="none" w:sz="0" w:space="0" w:color="auto"/>
          </w:divBdr>
        </w:div>
        <w:div w:id="1533302216">
          <w:marLeft w:val="806"/>
          <w:marRight w:val="0"/>
          <w:marTop w:val="0"/>
          <w:marBottom w:val="0"/>
          <w:divBdr>
            <w:top w:val="none" w:sz="0" w:space="0" w:color="auto"/>
            <w:left w:val="none" w:sz="0" w:space="0" w:color="auto"/>
            <w:bottom w:val="none" w:sz="0" w:space="0" w:color="auto"/>
            <w:right w:val="none" w:sz="0" w:space="0" w:color="auto"/>
          </w:divBdr>
        </w:div>
      </w:divsChild>
    </w:div>
    <w:div w:id="247427688">
      <w:bodyDiv w:val="1"/>
      <w:marLeft w:val="0"/>
      <w:marRight w:val="0"/>
      <w:marTop w:val="0"/>
      <w:marBottom w:val="0"/>
      <w:divBdr>
        <w:top w:val="none" w:sz="0" w:space="0" w:color="auto"/>
        <w:left w:val="none" w:sz="0" w:space="0" w:color="auto"/>
        <w:bottom w:val="none" w:sz="0" w:space="0" w:color="auto"/>
        <w:right w:val="none" w:sz="0" w:space="0" w:color="auto"/>
      </w:divBdr>
    </w:div>
    <w:div w:id="368795621">
      <w:bodyDiv w:val="1"/>
      <w:marLeft w:val="0"/>
      <w:marRight w:val="0"/>
      <w:marTop w:val="0"/>
      <w:marBottom w:val="0"/>
      <w:divBdr>
        <w:top w:val="none" w:sz="0" w:space="0" w:color="auto"/>
        <w:left w:val="none" w:sz="0" w:space="0" w:color="auto"/>
        <w:bottom w:val="none" w:sz="0" w:space="0" w:color="auto"/>
        <w:right w:val="none" w:sz="0" w:space="0" w:color="auto"/>
      </w:divBdr>
    </w:div>
    <w:div w:id="409281171">
      <w:bodyDiv w:val="1"/>
      <w:marLeft w:val="0"/>
      <w:marRight w:val="0"/>
      <w:marTop w:val="0"/>
      <w:marBottom w:val="0"/>
      <w:divBdr>
        <w:top w:val="none" w:sz="0" w:space="0" w:color="auto"/>
        <w:left w:val="none" w:sz="0" w:space="0" w:color="auto"/>
        <w:bottom w:val="none" w:sz="0" w:space="0" w:color="auto"/>
        <w:right w:val="none" w:sz="0" w:space="0" w:color="auto"/>
      </w:divBdr>
    </w:div>
    <w:div w:id="426460225">
      <w:bodyDiv w:val="1"/>
      <w:marLeft w:val="0"/>
      <w:marRight w:val="0"/>
      <w:marTop w:val="0"/>
      <w:marBottom w:val="0"/>
      <w:divBdr>
        <w:top w:val="none" w:sz="0" w:space="0" w:color="auto"/>
        <w:left w:val="none" w:sz="0" w:space="0" w:color="auto"/>
        <w:bottom w:val="none" w:sz="0" w:space="0" w:color="auto"/>
        <w:right w:val="none" w:sz="0" w:space="0" w:color="auto"/>
      </w:divBdr>
    </w:div>
    <w:div w:id="451750205">
      <w:bodyDiv w:val="1"/>
      <w:marLeft w:val="0"/>
      <w:marRight w:val="0"/>
      <w:marTop w:val="0"/>
      <w:marBottom w:val="0"/>
      <w:divBdr>
        <w:top w:val="none" w:sz="0" w:space="0" w:color="auto"/>
        <w:left w:val="none" w:sz="0" w:space="0" w:color="auto"/>
        <w:bottom w:val="none" w:sz="0" w:space="0" w:color="auto"/>
        <w:right w:val="none" w:sz="0" w:space="0" w:color="auto"/>
      </w:divBdr>
    </w:div>
    <w:div w:id="473182454">
      <w:bodyDiv w:val="1"/>
      <w:marLeft w:val="0"/>
      <w:marRight w:val="0"/>
      <w:marTop w:val="0"/>
      <w:marBottom w:val="0"/>
      <w:divBdr>
        <w:top w:val="none" w:sz="0" w:space="0" w:color="auto"/>
        <w:left w:val="none" w:sz="0" w:space="0" w:color="auto"/>
        <w:bottom w:val="none" w:sz="0" w:space="0" w:color="auto"/>
        <w:right w:val="none" w:sz="0" w:space="0" w:color="auto"/>
      </w:divBdr>
    </w:div>
    <w:div w:id="538974842">
      <w:bodyDiv w:val="1"/>
      <w:marLeft w:val="0"/>
      <w:marRight w:val="0"/>
      <w:marTop w:val="0"/>
      <w:marBottom w:val="0"/>
      <w:divBdr>
        <w:top w:val="none" w:sz="0" w:space="0" w:color="auto"/>
        <w:left w:val="none" w:sz="0" w:space="0" w:color="auto"/>
        <w:bottom w:val="none" w:sz="0" w:space="0" w:color="auto"/>
        <w:right w:val="none" w:sz="0" w:space="0" w:color="auto"/>
      </w:divBdr>
    </w:div>
    <w:div w:id="592664924">
      <w:bodyDiv w:val="1"/>
      <w:marLeft w:val="0"/>
      <w:marRight w:val="0"/>
      <w:marTop w:val="0"/>
      <w:marBottom w:val="0"/>
      <w:divBdr>
        <w:top w:val="none" w:sz="0" w:space="0" w:color="auto"/>
        <w:left w:val="none" w:sz="0" w:space="0" w:color="auto"/>
        <w:bottom w:val="none" w:sz="0" w:space="0" w:color="auto"/>
        <w:right w:val="none" w:sz="0" w:space="0" w:color="auto"/>
      </w:divBdr>
    </w:div>
    <w:div w:id="616180703">
      <w:bodyDiv w:val="1"/>
      <w:marLeft w:val="0"/>
      <w:marRight w:val="0"/>
      <w:marTop w:val="0"/>
      <w:marBottom w:val="0"/>
      <w:divBdr>
        <w:top w:val="none" w:sz="0" w:space="0" w:color="auto"/>
        <w:left w:val="none" w:sz="0" w:space="0" w:color="auto"/>
        <w:bottom w:val="none" w:sz="0" w:space="0" w:color="auto"/>
        <w:right w:val="none" w:sz="0" w:space="0" w:color="auto"/>
      </w:divBdr>
      <w:divsChild>
        <w:div w:id="38213612">
          <w:marLeft w:val="806"/>
          <w:marRight w:val="0"/>
          <w:marTop w:val="0"/>
          <w:marBottom w:val="0"/>
          <w:divBdr>
            <w:top w:val="none" w:sz="0" w:space="0" w:color="auto"/>
            <w:left w:val="none" w:sz="0" w:space="0" w:color="auto"/>
            <w:bottom w:val="none" w:sz="0" w:space="0" w:color="auto"/>
            <w:right w:val="none" w:sz="0" w:space="0" w:color="auto"/>
          </w:divBdr>
        </w:div>
        <w:div w:id="403337452">
          <w:marLeft w:val="806"/>
          <w:marRight w:val="0"/>
          <w:marTop w:val="0"/>
          <w:marBottom w:val="0"/>
          <w:divBdr>
            <w:top w:val="none" w:sz="0" w:space="0" w:color="auto"/>
            <w:left w:val="none" w:sz="0" w:space="0" w:color="auto"/>
            <w:bottom w:val="none" w:sz="0" w:space="0" w:color="auto"/>
            <w:right w:val="none" w:sz="0" w:space="0" w:color="auto"/>
          </w:divBdr>
        </w:div>
        <w:div w:id="707025728">
          <w:marLeft w:val="806"/>
          <w:marRight w:val="0"/>
          <w:marTop w:val="0"/>
          <w:marBottom w:val="0"/>
          <w:divBdr>
            <w:top w:val="none" w:sz="0" w:space="0" w:color="auto"/>
            <w:left w:val="none" w:sz="0" w:space="0" w:color="auto"/>
            <w:bottom w:val="none" w:sz="0" w:space="0" w:color="auto"/>
            <w:right w:val="none" w:sz="0" w:space="0" w:color="auto"/>
          </w:divBdr>
        </w:div>
        <w:div w:id="1141507792">
          <w:marLeft w:val="806"/>
          <w:marRight w:val="0"/>
          <w:marTop w:val="0"/>
          <w:marBottom w:val="0"/>
          <w:divBdr>
            <w:top w:val="none" w:sz="0" w:space="0" w:color="auto"/>
            <w:left w:val="none" w:sz="0" w:space="0" w:color="auto"/>
            <w:bottom w:val="none" w:sz="0" w:space="0" w:color="auto"/>
            <w:right w:val="none" w:sz="0" w:space="0" w:color="auto"/>
          </w:divBdr>
        </w:div>
        <w:div w:id="1156727934">
          <w:marLeft w:val="806"/>
          <w:marRight w:val="0"/>
          <w:marTop w:val="0"/>
          <w:marBottom w:val="0"/>
          <w:divBdr>
            <w:top w:val="none" w:sz="0" w:space="0" w:color="auto"/>
            <w:left w:val="none" w:sz="0" w:space="0" w:color="auto"/>
            <w:bottom w:val="none" w:sz="0" w:space="0" w:color="auto"/>
            <w:right w:val="none" w:sz="0" w:space="0" w:color="auto"/>
          </w:divBdr>
        </w:div>
        <w:div w:id="1217932578">
          <w:marLeft w:val="806"/>
          <w:marRight w:val="0"/>
          <w:marTop w:val="0"/>
          <w:marBottom w:val="0"/>
          <w:divBdr>
            <w:top w:val="none" w:sz="0" w:space="0" w:color="auto"/>
            <w:left w:val="none" w:sz="0" w:space="0" w:color="auto"/>
            <w:bottom w:val="none" w:sz="0" w:space="0" w:color="auto"/>
            <w:right w:val="none" w:sz="0" w:space="0" w:color="auto"/>
          </w:divBdr>
        </w:div>
        <w:div w:id="1321689798">
          <w:marLeft w:val="806"/>
          <w:marRight w:val="0"/>
          <w:marTop w:val="0"/>
          <w:marBottom w:val="0"/>
          <w:divBdr>
            <w:top w:val="none" w:sz="0" w:space="0" w:color="auto"/>
            <w:left w:val="none" w:sz="0" w:space="0" w:color="auto"/>
            <w:bottom w:val="none" w:sz="0" w:space="0" w:color="auto"/>
            <w:right w:val="none" w:sz="0" w:space="0" w:color="auto"/>
          </w:divBdr>
        </w:div>
        <w:div w:id="1366633864">
          <w:marLeft w:val="806"/>
          <w:marRight w:val="0"/>
          <w:marTop w:val="0"/>
          <w:marBottom w:val="0"/>
          <w:divBdr>
            <w:top w:val="none" w:sz="0" w:space="0" w:color="auto"/>
            <w:left w:val="none" w:sz="0" w:space="0" w:color="auto"/>
            <w:bottom w:val="none" w:sz="0" w:space="0" w:color="auto"/>
            <w:right w:val="none" w:sz="0" w:space="0" w:color="auto"/>
          </w:divBdr>
        </w:div>
        <w:div w:id="1586838678">
          <w:marLeft w:val="806"/>
          <w:marRight w:val="0"/>
          <w:marTop w:val="0"/>
          <w:marBottom w:val="0"/>
          <w:divBdr>
            <w:top w:val="none" w:sz="0" w:space="0" w:color="auto"/>
            <w:left w:val="none" w:sz="0" w:space="0" w:color="auto"/>
            <w:bottom w:val="none" w:sz="0" w:space="0" w:color="auto"/>
            <w:right w:val="none" w:sz="0" w:space="0" w:color="auto"/>
          </w:divBdr>
        </w:div>
        <w:div w:id="1847862365">
          <w:marLeft w:val="806"/>
          <w:marRight w:val="0"/>
          <w:marTop w:val="0"/>
          <w:marBottom w:val="0"/>
          <w:divBdr>
            <w:top w:val="none" w:sz="0" w:space="0" w:color="auto"/>
            <w:left w:val="none" w:sz="0" w:space="0" w:color="auto"/>
            <w:bottom w:val="none" w:sz="0" w:space="0" w:color="auto"/>
            <w:right w:val="none" w:sz="0" w:space="0" w:color="auto"/>
          </w:divBdr>
        </w:div>
        <w:div w:id="2038656043">
          <w:marLeft w:val="806"/>
          <w:marRight w:val="0"/>
          <w:marTop w:val="0"/>
          <w:marBottom w:val="0"/>
          <w:divBdr>
            <w:top w:val="none" w:sz="0" w:space="0" w:color="auto"/>
            <w:left w:val="none" w:sz="0" w:space="0" w:color="auto"/>
            <w:bottom w:val="none" w:sz="0" w:space="0" w:color="auto"/>
            <w:right w:val="none" w:sz="0" w:space="0" w:color="auto"/>
          </w:divBdr>
        </w:div>
      </w:divsChild>
    </w:div>
    <w:div w:id="713892383">
      <w:bodyDiv w:val="1"/>
      <w:marLeft w:val="0"/>
      <w:marRight w:val="0"/>
      <w:marTop w:val="0"/>
      <w:marBottom w:val="0"/>
      <w:divBdr>
        <w:top w:val="none" w:sz="0" w:space="0" w:color="auto"/>
        <w:left w:val="none" w:sz="0" w:space="0" w:color="auto"/>
        <w:bottom w:val="none" w:sz="0" w:space="0" w:color="auto"/>
        <w:right w:val="none" w:sz="0" w:space="0" w:color="auto"/>
      </w:divBdr>
    </w:div>
    <w:div w:id="725832668">
      <w:bodyDiv w:val="1"/>
      <w:marLeft w:val="0"/>
      <w:marRight w:val="0"/>
      <w:marTop w:val="0"/>
      <w:marBottom w:val="0"/>
      <w:divBdr>
        <w:top w:val="none" w:sz="0" w:space="0" w:color="auto"/>
        <w:left w:val="none" w:sz="0" w:space="0" w:color="auto"/>
        <w:bottom w:val="none" w:sz="0" w:space="0" w:color="auto"/>
        <w:right w:val="none" w:sz="0" w:space="0" w:color="auto"/>
      </w:divBdr>
    </w:div>
    <w:div w:id="753165728">
      <w:bodyDiv w:val="1"/>
      <w:marLeft w:val="0"/>
      <w:marRight w:val="0"/>
      <w:marTop w:val="0"/>
      <w:marBottom w:val="0"/>
      <w:divBdr>
        <w:top w:val="none" w:sz="0" w:space="0" w:color="auto"/>
        <w:left w:val="none" w:sz="0" w:space="0" w:color="auto"/>
        <w:bottom w:val="none" w:sz="0" w:space="0" w:color="auto"/>
        <w:right w:val="none" w:sz="0" w:space="0" w:color="auto"/>
      </w:divBdr>
    </w:div>
    <w:div w:id="754857433">
      <w:bodyDiv w:val="1"/>
      <w:marLeft w:val="0"/>
      <w:marRight w:val="0"/>
      <w:marTop w:val="0"/>
      <w:marBottom w:val="0"/>
      <w:divBdr>
        <w:top w:val="none" w:sz="0" w:space="0" w:color="auto"/>
        <w:left w:val="none" w:sz="0" w:space="0" w:color="auto"/>
        <w:bottom w:val="none" w:sz="0" w:space="0" w:color="auto"/>
        <w:right w:val="none" w:sz="0" w:space="0" w:color="auto"/>
      </w:divBdr>
    </w:div>
    <w:div w:id="764769103">
      <w:bodyDiv w:val="1"/>
      <w:marLeft w:val="0"/>
      <w:marRight w:val="0"/>
      <w:marTop w:val="0"/>
      <w:marBottom w:val="0"/>
      <w:divBdr>
        <w:top w:val="none" w:sz="0" w:space="0" w:color="auto"/>
        <w:left w:val="none" w:sz="0" w:space="0" w:color="auto"/>
        <w:bottom w:val="none" w:sz="0" w:space="0" w:color="auto"/>
        <w:right w:val="none" w:sz="0" w:space="0" w:color="auto"/>
      </w:divBdr>
    </w:div>
    <w:div w:id="785659636">
      <w:bodyDiv w:val="1"/>
      <w:marLeft w:val="0"/>
      <w:marRight w:val="0"/>
      <w:marTop w:val="0"/>
      <w:marBottom w:val="0"/>
      <w:divBdr>
        <w:top w:val="none" w:sz="0" w:space="0" w:color="auto"/>
        <w:left w:val="none" w:sz="0" w:space="0" w:color="auto"/>
        <w:bottom w:val="none" w:sz="0" w:space="0" w:color="auto"/>
        <w:right w:val="none" w:sz="0" w:space="0" w:color="auto"/>
      </w:divBdr>
    </w:div>
    <w:div w:id="786891468">
      <w:bodyDiv w:val="1"/>
      <w:marLeft w:val="0"/>
      <w:marRight w:val="0"/>
      <w:marTop w:val="0"/>
      <w:marBottom w:val="0"/>
      <w:divBdr>
        <w:top w:val="none" w:sz="0" w:space="0" w:color="auto"/>
        <w:left w:val="none" w:sz="0" w:space="0" w:color="auto"/>
        <w:bottom w:val="none" w:sz="0" w:space="0" w:color="auto"/>
        <w:right w:val="none" w:sz="0" w:space="0" w:color="auto"/>
      </w:divBdr>
    </w:div>
    <w:div w:id="792091444">
      <w:bodyDiv w:val="1"/>
      <w:marLeft w:val="0"/>
      <w:marRight w:val="0"/>
      <w:marTop w:val="0"/>
      <w:marBottom w:val="0"/>
      <w:divBdr>
        <w:top w:val="none" w:sz="0" w:space="0" w:color="auto"/>
        <w:left w:val="none" w:sz="0" w:space="0" w:color="auto"/>
        <w:bottom w:val="none" w:sz="0" w:space="0" w:color="auto"/>
        <w:right w:val="none" w:sz="0" w:space="0" w:color="auto"/>
      </w:divBdr>
      <w:divsChild>
        <w:div w:id="26415048">
          <w:marLeft w:val="806"/>
          <w:marRight w:val="0"/>
          <w:marTop w:val="0"/>
          <w:marBottom w:val="0"/>
          <w:divBdr>
            <w:top w:val="none" w:sz="0" w:space="0" w:color="auto"/>
            <w:left w:val="none" w:sz="0" w:space="0" w:color="auto"/>
            <w:bottom w:val="none" w:sz="0" w:space="0" w:color="auto"/>
            <w:right w:val="none" w:sz="0" w:space="0" w:color="auto"/>
          </w:divBdr>
        </w:div>
        <w:div w:id="79110240">
          <w:marLeft w:val="806"/>
          <w:marRight w:val="0"/>
          <w:marTop w:val="0"/>
          <w:marBottom w:val="0"/>
          <w:divBdr>
            <w:top w:val="none" w:sz="0" w:space="0" w:color="auto"/>
            <w:left w:val="none" w:sz="0" w:space="0" w:color="auto"/>
            <w:bottom w:val="none" w:sz="0" w:space="0" w:color="auto"/>
            <w:right w:val="none" w:sz="0" w:space="0" w:color="auto"/>
          </w:divBdr>
        </w:div>
        <w:div w:id="403990795">
          <w:marLeft w:val="806"/>
          <w:marRight w:val="0"/>
          <w:marTop w:val="0"/>
          <w:marBottom w:val="0"/>
          <w:divBdr>
            <w:top w:val="none" w:sz="0" w:space="0" w:color="auto"/>
            <w:left w:val="none" w:sz="0" w:space="0" w:color="auto"/>
            <w:bottom w:val="none" w:sz="0" w:space="0" w:color="auto"/>
            <w:right w:val="none" w:sz="0" w:space="0" w:color="auto"/>
          </w:divBdr>
        </w:div>
        <w:div w:id="851450944">
          <w:marLeft w:val="806"/>
          <w:marRight w:val="0"/>
          <w:marTop w:val="0"/>
          <w:marBottom w:val="0"/>
          <w:divBdr>
            <w:top w:val="none" w:sz="0" w:space="0" w:color="auto"/>
            <w:left w:val="none" w:sz="0" w:space="0" w:color="auto"/>
            <w:bottom w:val="none" w:sz="0" w:space="0" w:color="auto"/>
            <w:right w:val="none" w:sz="0" w:space="0" w:color="auto"/>
          </w:divBdr>
        </w:div>
        <w:div w:id="908423445">
          <w:marLeft w:val="806"/>
          <w:marRight w:val="0"/>
          <w:marTop w:val="0"/>
          <w:marBottom w:val="0"/>
          <w:divBdr>
            <w:top w:val="none" w:sz="0" w:space="0" w:color="auto"/>
            <w:left w:val="none" w:sz="0" w:space="0" w:color="auto"/>
            <w:bottom w:val="none" w:sz="0" w:space="0" w:color="auto"/>
            <w:right w:val="none" w:sz="0" w:space="0" w:color="auto"/>
          </w:divBdr>
        </w:div>
        <w:div w:id="1173645981">
          <w:marLeft w:val="806"/>
          <w:marRight w:val="0"/>
          <w:marTop w:val="0"/>
          <w:marBottom w:val="0"/>
          <w:divBdr>
            <w:top w:val="none" w:sz="0" w:space="0" w:color="auto"/>
            <w:left w:val="none" w:sz="0" w:space="0" w:color="auto"/>
            <w:bottom w:val="none" w:sz="0" w:space="0" w:color="auto"/>
            <w:right w:val="none" w:sz="0" w:space="0" w:color="auto"/>
          </w:divBdr>
        </w:div>
        <w:div w:id="1278608895">
          <w:marLeft w:val="806"/>
          <w:marRight w:val="0"/>
          <w:marTop w:val="0"/>
          <w:marBottom w:val="0"/>
          <w:divBdr>
            <w:top w:val="none" w:sz="0" w:space="0" w:color="auto"/>
            <w:left w:val="none" w:sz="0" w:space="0" w:color="auto"/>
            <w:bottom w:val="none" w:sz="0" w:space="0" w:color="auto"/>
            <w:right w:val="none" w:sz="0" w:space="0" w:color="auto"/>
          </w:divBdr>
        </w:div>
        <w:div w:id="1629122796">
          <w:marLeft w:val="806"/>
          <w:marRight w:val="0"/>
          <w:marTop w:val="0"/>
          <w:marBottom w:val="0"/>
          <w:divBdr>
            <w:top w:val="none" w:sz="0" w:space="0" w:color="auto"/>
            <w:left w:val="none" w:sz="0" w:space="0" w:color="auto"/>
            <w:bottom w:val="none" w:sz="0" w:space="0" w:color="auto"/>
            <w:right w:val="none" w:sz="0" w:space="0" w:color="auto"/>
          </w:divBdr>
        </w:div>
        <w:div w:id="1875272012">
          <w:marLeft w:val="806"/>
          <w:marRight w:val="0"/>
          <w:marTop w:val="0"/>
          <w:marBottom w:val="0"/>
          <w:divBdr>
            <w:top w:val="none" w:sz="0" w:space="0" w:color="auto"/>
            <w:left w:val="none" w:sz="0" w:space="0" w:color="auto"/>
            <w:bottom w:val="none" w:sz="0" w:space="0" w:color="auto"/>
            <w:right w:val="none" w:sz="0" w:space="0" w:color="auto"/>
          </w:divBdr>
        </w:div>
        <w:div w:id="2045784698">
          <w:marLeft w:val="806"/>
          <w:marRight w:val="0"/>
          <w:marTop w:val="0"/>
          <w:marBottom w:val="0"/>
          <w:divBdr>
            <w:top w:val="none" w:sz="0" w:space="0" w:color="auto"/>
            <w:left w:val="none" w:sz="0" w:space="0" w:color="auto"/>
            <w:bottom w:val="none" w:sz="0" w:space="0" w:color="auto"/>
            <w:right w:val="none" w:sz="0" w:space="0" w:color="auto"/>
          </w:divBdr>
        </w:div>
      </w:divsChild>
    </w:div>
    <w:div w:id="815072884">
      <w:bodyDiv w:val="1"/>
      <w:marLeft w:val="0"/>
      <w:marRight w:val="0"/>
      <w:marTop w:val="0"/>
      <w:marBottom w:val="0"/>
      <w:divBdr>
        <w:top w:val="none" w:sz="0" w:space="0" w:color="auto"/>
        <w:left w:val="none" w:sz="0" w:space="0" w:color="auto"/>
        <w:bottom w:val="none" w:sz="0" w:space="0" w:color="auto"/>
        <w:right w:val="none" w:sz="0" w:space="0" w:color="auto"/>
      </w:divBdr>
    </w:div>
    <w:div w:id="841165163">
      <w:bodyDiv w:val="1"/>
      <w:marLeft w:val="0"/>
      <w:marRight w:val="0"/>
      <w:marTop w:val="0"/>
      <w:marBottom w:val="0"/>
      <w:divBdr>
        <w:top w:val="none" w:sz="0" w:space="0" w:color="auto"/>
        <w:left w:val="none" w:sz="0" w:space="0" w:color="auto"/>
        <w:bottom w:val="none" w:sz="0" w:space="0" w:color="auto"/>
        <w:right w:val="none" w:sz="0" w:space="0" w:color="auto"/>
      </w:divBdr>
    </w:div>
    <w:div w:id="868908061">
      <w:bodyDiv w:val="1"/>
      <w:marLeft w:val="0"/>
      <w:marRight w:val="0"/>
      <w:marTop w:val="0"/>
      <w:marBottom w:val="0"/>
      <w:divBdr>
        <w:top w:val="none" w:sz="0" w:space="0" w:color="auto"/>
        <w:left w:val="none" w:sz="0" w:space="0" w:color="auto"/>
        <w:bottom w:val="none" w:sz="0" w:space="0" w:color="auto"/>
        <w:right w:val="none" w:sz="0" w:space="0" w:color="auto"/>
      </w:divBdr>
    </w:div>
    <w:div w:id="870651341">
      <w:bodyDiv w:val="1"/>
      <w:marLeft w:val="0"/>
      <w:marRight w:val="0"/>
      <w:marTop w:val="0"/>
      <w:marBottom w:val="0"/>
      <w:divBdr>
        <w:top w:val="none" w:sz="0" w:space="0" w:color="auto"/>
        <w:left w:val="none" w:sz="0" w:space="0" w:color="auto"/>
        <w:bottom w:val="none" w:sz="0" w:space="0" w:color="auto"/>
        <w:right w:val="none" w:sz="0" w:space="0" w:color="auto"/>
      </w:divBdr>
    </w:div>
    <w:div w:id="905064498">
      <w:bodyDiv w:val="1"/>
      <w:marLeft w:val="0"/>
      <w:marRight w:val="0"/>
      <w:marTop w:val="0"/>
      <w:marBottom w:val="0"/>
      <w:divBdr>
        <w:top w:val="none" w:sz="0" w:space="0" w:color="auto"/>
        <w:left w:val="none" w:sz="0" w:space="0" w:color="auto"/>
        <w:bottom w:val="none" w:sz="0" w:space="0" w:color="auto"/>
        <w:right w:val="none" w:sz="0" w:space="0" w:color="auto"/>
      </w:divBdr>
    </w:div>
    <w:div w:id="912351394">
      <w:bodyDiv w:val="1"/>
      <w:marLeft w:val="0"/>
      <w:marRight w:val="0"/>
      <w:marTop w:val="0"/>
      <w:marBottom w:val="0"/>
      <w:divBdr>
        <w:top w:val="none" w:sz="0" w:space="0" w:color="auto"/>
        <w:left w:val="none" w:sz="0" w:space="0" w:color="auto"/>
        <w:bottom w:val="none" w:sz="0" w:space="0" w:color="auto"/>
        <w:right w:val="none" w:sz="0" w:space="0" w:color="auto"/>
      </w:divBdr>
    </w:div>
    <w:div w:id="920413518">
      <w:bodyDiv w:val="1"/>
      <w:marLeft w:val="0"/>
      <w:marRight w:val="0"/>
      <w:marTop w:val="0"/>
      <w:marBottom w:val="0"/>
      <w:divBdr>
        <w:top w:val="none" w:sz="0" w:space="0" w:color="auto"/>
        <w:left w:val="none" w:sz="0" w:space="0" w:color="auto"/>
        <w:bottom w:val="none" w:sz="0" w:space="0" w:color="auto"/>
        <w:right w:val="none" w:sz="0" w:space="0" w:color="auto"/>
      </w:divBdr>
    </w:div>
    <w:div w:id="1094742452">
      <w:bodyDiv w:val="1"/>
      <w:marLeft w:val="0"/>
      <w:marRight w:val="0"/>
      <w:marTop w:val="0"/>
      <w:marBottom w:val="0"/>
      <w:divBdr>
        <w:top w:val="none" w:sz="0" w:space="0" w:color="auto"/>
        <w:left w:val="none" w:sz="0" w:space="0" w:color="auto"/>
        <w:bottom w:val="none" w:sz="0" w:space="0" w:color="auto"/>
        <w:right w:val="none" w:sz="0" w:space="0" w:color="auto"/>
      </w:divBdr>
    </w:div>
    <w:div w:id="1148743126">
      <w:bodyDiv w:val="1"/>
      <w:marLeft w:val="0"/>
      <w:marRight w:val="0"/>
      <w:marTop w:val="0"/>
      <w:marBottom w:val="0"/>
      <w:divBdr>
        <w:top w:val="none" w:sz="0" w:space="0" w:color="auto"/>
        <w:left w:val="none" w:sz="0" w:space="0" w:color="auto"/>
        <w:bottom w:val="none" w:sz="0" w:space="0" w:color="auto"/>
        <w:right w:val="none" w:sz="0" w:space="0" w:color="auto"/>
      </w:divBdr>
    </w:div>
    <w:div w:id="1187250192">
      <w:bodyDiv w:val="1"/>
      <w:marLeft w:val="0"/>
      <w:marRight w:val="0"/>
      <w:marTop w:val="0"/>
      <w:marBottom w:val="0"/>
      <w:divBdr>
        <w:top w:val="none" w:sz="0" w:space="0" w:color="auto"/>
        <w:left w:val="none" w:sz="0" w:space="0" w:color="auto"/>
        <w:bottom w:val="none" w:sz="0" w:space="0" w:color="auto"/>
        <w:right w:val="none" w:sz="0" w:space="0" w:color="auto"/>
      </w:divBdr>
    </w:div>
    <w:div w:id="1212158585">
      <w:bodyDiv w:val="1"/>
      <w:marLeft w:val="0"/>
      <w:marRight w:val="0"/>
      <w:marTop w:val="0"/>
      <w:marBottom w:val="0"/>
      <w:divBdr>
        <w:top w:val="none" w:sz="0" w:space="0" w:color="auto"/>
        <w:left w:val="none" w:sz="0" w:space="0" w:color="auto"/>
        <w:bottom w:val="none" w:sz="0" w:space="0" w:color="auto"/>
        <w:right w:val="none" w:sz="0" w:space="0" w:color="auto"/>
      </w:divBdr>
    </w:div>
    <w:div w:id="1220705378">
      <w:bodyDiv w:val="1"/>
      <w:marLeft w:val="0"/>
      <w:marRight w:val="0"/>
      <w:marTop w:val="0"/>
      <w:marBottom w:val="0"/>
      <w:divBdr>
        <w:top w:val="none" w:sz="0" w:space="0" w:color="auto"/>
        <w:left w:val="none" w:sz="0" w:space="0" w:color="auto"/>
        <w:bottom w:val="none" w:sz="0" w:space="0" w:color="auto"/>
        <w:right w:val="none" w:sz="0" w:space="0" w:color="auto"/>
      </w:divBdr>
    </w:div>
    <w:div w:id="1226837637">
      <w:bodyDiv w:val="1"/>
      <w:marLeft w:val="0"/>
      <w:marRight w:val="0"/>
      <w:marTop w:val="0"/>
      <w:marBottom w:val="0"/>
      <w:divBdr>
        <w:top w:val="none" w:sz="0" w:space="0" w:color="auto"/>
        <w:left w:val="none" w:sz="0" w:space="0" w:color="auto"/>
        <w:bottom w:val="none" w:sz="0" w:space="0" w:color="auto"/>
        <w:right w:val="none" w:sz="0" w:space="0" w:color="auto"/>
      </w:divBdr>
    </w:div>
    <w:div w:id="1240674385">
      <w:bodyDiv w:val="1"/>
      <w:marLeft w:val="0"/>
      <w:marRight w:val="0"/>
      <w:marTop w:val="0"/>
      <w:marBottom w:val="0"/>
      <w:divBdr>
        <w:top w:val="none" w:sz="0" w:space="0" w:color="auto"/>
        <w:left w:val="none" w:sz="0" w:space="0" w:color="auto"/>
        <w:bottom w:val="none" w:sz="0" w:space="0" w:color="auto"/>
        <w:right w:val="none" w:sz="0" w:space="0" w:color="auto"/>
      </w:divBdr>
    </w:div>
    <w:div w:id="1280530745">
      <w:bodyDiv w:val="1"/>
      <w:marLeft w:val="0"/>
      <w:marRight w:val="0"/>
      <w:marTop w:val="0"/>
      <w:marBottom w:val="0"/>
      <w:divBdr>
        <w:top w:val="none" w:sz="0" w:space="0" w:color="auto"/>
        <w:left w:val="none" w:sz="0" w:space="0" w:color="auto"/>
        <w:bottom w:val="none" w:sz="0" w:space="0" w:color="auto"/>
        <w:right w:val="none" w:sz="0" w:space="0" w:color="auto"/>
      </w:divBdr>
    </w:div>
    <w:div w:id="1286698140">
      <w:bodyDiv w:val="1"/>
      <w:marLeft w:val="0"/>
      <w:marRight w:val="0"/>
      <w:marTop w:val="0"/>
      <w:marBottom w:val="0"/>
      <w:divBdr>
        <w:top w:val="none" w:sz="0" w:space="0" w:color="auto"/>
        <w:left w:val="none" w:sz="0" w:space="0" w:color="auto"/>
        <w:bottom w:val="none" w:sz="0" w:space="0" w:color="auto"/>
        <w:right w:val="none" w:sz="0" w:space="0" w:color="auto"/>
      </w:divBdr>
    </w:div>
    <w:div w:id="1301880014">
      <w:bodyDiv w:val="1"/>
      <w:marLeft w:val="0"/>
      <w:marRight w:val="0"/>
      <w:marTop w:val="0"/>
      <w:marBottom w:val="0"/>
      <w:divBdr>
        <w:top w:val="none" w:sz="0" w:space="0" w:color="auto"/>
        <w:left w:val="none" w:sz="0" w:space="0" w:color="auto"/>
        <w:bottom w:val="none" w:sz="0" w:space="0" w:color="auto"/>
        <w:right w:val="none" w:sz="0" w:space="0" w:color="auto"/>
      </w:divBdr>
      <w:divsChild>
        <w:div w:id="378823036">
          <w:marLeft w:val="806"/>
          <w:marRight w:val="0"/>
          <w:marTop w:val="0"/>
          <w:marBottom w:val="0"/>
          <w:divBdr>
            <w:top w:val="none" w:sz="0" w:space="0" w:color="auto"/>
            <w:left w:val="none" w:sz="0" w:space="0" w:color="auto"/>
            <w:bottom w:val="none" w:sz="0" w:space="0" w:color="auto"/>
            <w:right w:val="none" w:sz="0" w:space="0" w:color="auto"/>
          </w:divBdr>
        </w:div>
        <w:div w:id="548999394">
          <w:marLeft w:val="806"/>
          <w:marRight w:val="0"/>
          <w:marTop w:val="0"/>
          <w:marBottom w:val="0"/>
          <w:divBdr>
            <w:top w:val="none" w:sz="0" w:space="0" w:color="auto"/>
            <w:left w:val="none" w:sz="0" w:space="0" w:color="auto"/>
            <w:bottom w:val="none" w:sz="0" w:space="0" w:color="auto"/>
            <w:right w:val="none" w:sz="0" w:space="0" w:color="auto"/>
          </w:divBdr>
        </w:div>
        <w:div w:id="1047027018">
          <w:marLeft w:val="806"/>
          <w:marRight w:val="0"/>
          <w:marTop w:val="0"/>
          <w:marBottom w:val="0"/>
          <w:divBdr>
            <w:top w:val="none" w:sz="0" w:space="0" w:color="auto"/>
            <w:left w:val="none" w:sz="0" w:space="0" w:color="auto"/>
            <w:bottom w:val="none" w:sz="0" w:space="0" w:color="auto"/>
            <w:right w:val="none" w:sz="0" w:space="0" w:color="auto"/>
          </w:divBdr>
        </w:div>
        <w:div w:id="1778325641">
          <w:marLeft w:val="806"/>
          <w:marRight w:val="0"/>
          <w:marTop w:val="0"/>
          <w:marBottom w:val="0"/>
          <w:divBdr>
            <w:top w:val="none" w:sz="0" w:space="0" w:color="auto"/>
            <w:left w:val="none" w:sz="0" w:space="0" w:color="auto"/>
            <w:bottom w:val="none" w:sz="0" w:space="0" w:color="auto"/>
            <w:right w:val="none" w:sz="0" w:space="0" w:color="auto"/>
          </w:divBdr>
        </w:div>
      </w:divsChild>
    </w:div>
    <w:div w:id="1325544381">
      <w:bodyDiv w:val="1"/>
      <w:marLeft w:val="0"/>
      <w:marRight w:val="0"/>
      <w:marTop w:val="0"/>
      <w:marBottom w:val="0"/>
      <w:divBdr>
        <w:top w:val="none" w:sz="0" w:space="0" w:color="auto"/>
        <w:left w:val="none" w:sz="0" w:space="0" w:color="auto"/>
        <w:bottom w:val="none" w:sz="0" w:space="0" w:color="auto"/>
        <w:right w:val="none" w:sz="0" w:space="0" w:color="auto"/>
      </w:divBdr>
    </w:div>
    <w:div w:id="1333140434">
      <w:bodyDiv w:val="1"/>
      <w:marLeft w:val="0"/>
      <w:marRight w:val="0"/>
      <w:marTop w:val="0"/>
      <w:marBottom w:val="0"/>
      <w:divBdr>
        <w:top w:val="none" w:sz="0" w:space="0" w:color="auto"/>
        <w:left w:val="none" w:sz="0" w:space="0" w:color="auto"/>
        <w:bottom w:val="none" w:sz="0" w:space="0" w:color="auto"/>
        <w:right w:val="none" w:sz="0" w:space="0" w:color="auto"/>
      </w:divBdr>
    </w:div>
    <w:div w:id="1339501402">
      <w:bodyDiv w:val="1"/>
      <w:marLeft w:val="0"/>
      <w:marRight w:val="0"/>
      <w:marTop w:val="0"/>
      <w:marBottom w:val="0"/>
      <w:divBdr>
        <w:top w:val="none" w:sz="0" w:space="0" w:color="auto"/>
        <w:left w:val="none" w:sz="0" w:space="0" w:color="auto"/>
        <w:bottom w:val="none" w:sz="0" w:space="0" w:color="auto"/>
        <w:right w:val="none" w:sz="0" w:space="0" w:color="auto"/>
      </w:divBdr>
    </w:div>
    <w:div w:id="1350566334">
      <w:bodyDiv w:val="1"/>
      <w:marLeft w:val="0"/>
      <w:marRight w:val="0"/>
      <w:marTop w:val="0"/>
      <w:marBottom w:val="0"/>
      <w:divBdr>
        <w:top w:val="none" w:sz="0" w:space="0" w:color="auto"/>
        <w:left w:val="none" w:sz="0" w:space="0" w:color="auto"/>
        <w:bottom w:val="none" w:sz="0" w:space="0" w:color="auto"/>
        <w:right w:val="none" w:sz="0" w:space="0" w:color="auto"/>
      </w:divBdr>
    </w:div>
    <w:div w:id="1427578439">
      <w:bodyDiv w:val="1"/>
      <w:marLeft w:val="0"/>
      <w:marRight w:val="0"/>
      <w:marTop w:val="0"/>
      <w:marBottom w:val="0"/>
      <w:divBdr>
        <w:top w:val="none" w:sz="0" w:space="0" w:color="auto"/>
        <w:left w:val="none" w:sz="0" w:space="0" w:color="auto"/>
        <w:bottom w:val="none" w:sz="0" w:space="0" w:color="auto"/>
        <w:right w:val="none" w:sz="0" w:space="0" w:color="auto"/>
      </w:divBdr>
    </w:div>
    <w:div w:id="1441677465">
      <w:bodyDiv w:val="1"/>
      <w:marLeft w:val="0"/>
      <w:marRight w:val="0"/>
      <w:marTop w:val="0"/>
      <w:marBottom w:val="0"/>
      <w:divBdr>
        <w:top w:val="none" w:sz="0" w:space="0" w:color="auto"/>
        <w:left w:val="none" w:sz="0" w:space="0" w:color="auto"/>
        <w:bottom w:val="none" w:sz="0" w:space="0" w:color="auto"/>
        <w:right w:val="none" w:sz="0" w:space="0" w:color="auto"/>
      </w:divBdr>
    </w:div>
    <w:div w:id="1446540230">
      <w:bodyDiv w:val="1"/>
      <w:marLeft w:val="0"/>
      <w:marRight w:val="0"/>
      <w:marTop w:val="0"/>
      <w:marBottom w:val="0"/>
      <w:divBdr>
        <w:top w:val="none" w:sz="0" w:space="0" w:color="auto"/>
        <w:left w:val="none" w:sz="0" w:space="0" w:color="auto"/>
        <w:bottom w:val="none" w:sz="0" w:space="0" w:color="auto"/>
        <w:right w:val="none" w:sz="0" w:space="0" w:color="auto"/>
      </w:divBdr>
    </w:div>
    <w:div w:id="1447388195">
      <w:bodyDiv w:val="1"/>
      <w:marLeft w:val="0"/>
      <w:marRight w:val="0"/>
      <w:marTop w:val="0"/>
      <w:marBottom w:val="0"/>
      <w:divBdr>
        <w:top w:val="none" w:sz="0" w:space="0" w:color="auto"/>
        <w:left w:val="none" w:sz="0" w:space="0" w:color="auto"/>
        <w:bottom w:val="none" w:sz="0" w:space="0" w:color="auto"/>
        <w:right w:val="none" w:sz="0" w:space="0" w:color="auto"/>
      </w:divBdr>
    </w:div>
    <w:div w:id="1477063995">
      <w:bodyDiv w:val="1"/>
      <w:marLeft w:val="0"/>
      <w:marRight w:val="0"/>
      <w:marTop w:val="0"/>
      <w:marBottom w:val="0"/>
      <w:divBdr>
        <w:top w:val="none" w:sz="0" w:space="0" w:color="auto"/>
        <w:left w:val="none" w:sz="0" w:space="0" w:color="auto"/>
        <w:bottom w:val="none" w:sz="0" w:space="0" w:color="auto"/>
        <w:right w:val="none" w:sz="0" w:space="0" w:color="auto"/>
      </w:divBdr>
    </w:div>
    <w:div w:id="1482696710">
      <w:bodyDiv w:val="1"/>
      <w:marLeft w:val="0"/>
      <w:marRight w:val="0"/>
      <w:marTop w:val="0"/>
      <w:marBottom w:val="0"/>
      <w:divBdr>
        <w:top w:val="none" w:sz="0" w:space="0" w:color="auto"/>
        <w:left w:val="none" w:sz="0" w:space="0" w:color="auto"/>
        <w:bottom w:val="none" w:sz="0" w:space="0" w:color="auto"/>
        <w:right w:val="none" w:sz="0" w:space="0" w:color="auto"/>
      </w:divBdr>
    </w:div>
    <w:div w:id="1504855459">
      <w:bodyDiv w:val="1"/>
      <w:marLeft w:val="0"/>
      <w:marRight w:val="0"/>
      <w:marTop w:val="0"/>
      <w:marBottom w:val="0"/>
      <w:divBdr>
        <w:top w:val="none" w:sz="0" w:space="0" w:color="auto"/>
        <w:left w:val="none" w:sz="0" w:space="0" w:color="auto"/>
        <w:bottom w:val="none" w:sz="0" w:space="0" w:color="auto"/>
        <w:right w:val="none" w:sz="0" w:space="0" w:color="auto"/>
      </w:divBdr>
    </w:div>
    <w:div w:id="1510486921">
      <w:bodyDiv w:val="1"/>
      <w:marLeft w:val="0"/>
      <w:marRight w:val="0"/>
      <w:marTop w:val="0"/>
      <w:marBottom w:val="0"/>
      <w:divBdr>
        <w:top w:val="none" w:sz="0" w:space="0" w:color="auto"/>
        <w:left w:val="none" w:sz="0" w:space="0" w:color="auto"/>
        <w:bottom w:val="none" w:sz="0" w:space="0" w:color="auto"/>
        <w:right w:val="none" w:sz="0" w:space="0" w:color="auto"/>
      </w:divBdr>
    </w:div>
    <w:div w:id="1538859495">
      <w:bodyDiv w:val="1"/>
      <w:marLeft w:val="0"/>
      <w:marRight w:val="0"/>
      <w:marTop w:val="0"/>
      <w:marBottom w:val="0"/>
      <w:divBdr>
        <w:top w:val="none" w:sz="0" w:space="0" w:color="auto"/>
        <w:left w:val="none" w:sz="0" w:space="0" w:color="auto"/>
        <w:bottom w:val="none" w:sz="0" w:space="0" w:color="auto"/>
        <w:right w:val="none" w:sz="0" w:space="0" w:color="auto"/>
      </w:divBdr>
    </w:div>
    <w:div w:id="1554611840">
      <w:bodyDiv w:val="1"/>
      <w:marLeft w:val="0"/>
      <w:marRight w:val="0"/>
      <w:marTop w:val="0"/>
      <w:marBottom w:val="0"/>
      <w:divBdr>
        <w:top w:val="none" w:sz="0" w:space="0" w:color="auto"/>
        <w:left w:val="none" w:sz="0" w:space="0" w:color="auto"/>
        <w:bottom w:val="none" w:sz="0" w:space="0" w:color="auto"/>
        <w:right w:val="none" w:sz="0" w:space="0" w:color="auto"/>
      </w:divBdr>
      <w:divsChild>
        <w:div w:id="301467646">
          <w:marLeft w:val="720"/>
          <w:marRight w:val="0"/>
          <w:marTop w:val="0"/>
          <w:marBottom w:val="0"/>
          <w:divBdr>
            <w:top w:val="none" w:sz="0" w:space="0" w:color="auto"/>
            <w:left w:val="none" w:sz="0" w:space="0" w:color="auto"/>
            <w:bottom w:val="none" w:sz="0" w:space="0" w:color="auto"/>
            <w:right w:val="none" w:sz="0" w:space="0" w:color="auto"/>
          </w:divBdr>
        </w:div>
        <w:div w:id="870266753">
          <w:marLeft w:val="720"/>
          <w:marRight w:val="0"/>
          <w:marTop w:val="0"/>
          <w:marBottom w:val="0"/>
          <w:divBdr>
            <w:top w:val="none" w:sz="0" w:space="0" w:color="auto"/>
            <w:left w:val="none" w:sz="0" w:space="0" w:color="auto"/>
            <w:bottom w:val="none" w:sz="0" w:space="0" w:color="auto"/>
            <w:right w:val="none" w:sz="0" w:space="0" w:color="auto"/>
          </w:divBdr>
        </w:div>
        <w:div w:id="1340155746">
          <w:marLeft w:val="720"/>
          <w:marRight w:val="0"/>
          <w:marTop w:val="0"/>
          <w:marBottom w:val="0"/>
          <w:divBdr>
            <w:top w:val="none" w:sz="0" w:space="0" w:color="auto"/>
            <w:left w:val="none" w:sz="0" w:space="0" w:color="auto"/>
            <w:bottom w:val="none" w:sz="0" w:space="0" w:color="auto"/>
            <w:right w:val="none" w:sz="0" w:space="0" w:color="auto"/>
          </w:divBdr>
        </w:div>
        <w:div w:id="1531528606">
          <w:marLeft w:val="720"/>
          <w:marRight w:val="0"/>
          <w:marTop w:val="0"/>
          <w:marBottom w:val="0"/>
          <w:divBdr>
            <w:top w:val="none" w:sz="0" w:space="0" w:color="auto"/>
            <w:left w:val="none" w:sz="0" w:space="0" w:color="auto"/>
            <w:bottom w:val="none" w:sz="0" w:space="0" w:color="auto"/>
            <w:right w:val="none" w:sz="0" w:space="0" w:color="auto"/>
          </w:divBdr>
        </w:div>
        <w:div w:id="1535652945">
          <w:marLeft w:val="720"/>
          <w:marRight w:val="0"/>
          <w:marTop w:val="0"/>
          <w:marBottom w:val="0"/>
          <w:divBdr>
            <w:top w:val="none" w:sz="0" w:space="0" w:color="auto"/>
            <w:left w:val="none" w:sz="0" w:space="0" w:color="auto"/>
            <w:bottom w:val="none" w:sz="0" w:space="0" w:color="auto"/>
            <w:right w:val="none" w:sz="0" w:space="0" w:color="auto"/>
          </w:divBdr>
        </w:div>
        <w:div w:id="1659260158">
          <w:marLeft w:val="720"/>
          <w:marRight w:val="0"/>
          <w:marTop w:val="0"/>
          <w:marBottom w:val="0"/>
          <w:divBdr>
            <w:top w:val="none" w:sz="0" w:space="0" w:color="auto"/>
            <w:left w:val="none" w:sz="0" w:space="0" w:color="auto"/>
            <w:bottom w:val="none" w:sz="0" w:space="0" w:color="auto"/>
            <w:right w:val="none" w:sz="0" w:space="0" w:color="auto"/>
          </w:divBdr>
        </w:div>
        <w:div w:id="1927688605">
          <w:marLeft w:val="720"/>
          <w:marRight w:val="0"/>
          <w:marTop w:val="0"/>
          <w:marBottom w:val="0"/>
          <w:divBdr>
            <w:top w:val="none" w:sz="0" w:space="0" w:color="auto"/>
            <w:left w:val="none" w:sz="0" w:space="0" w:color="auto"/>
            <w:bottom w:val="none" w:sz="0" w:space="0" w:color="auto"/>
            <w:right w:val="none" w:sz="0" w:space="0" w:color="auto"/>
          </w:divBdr>
        </w:div>
        <w:div w:id="2084329947">
          <w:marLeft w:val="720"/>
          <w:marRight w:val="0"/>
          <w:marTop w:val="0"/>
          <w:marBottom w:val="0"/>
          <w:divBdr>
            <w:top w:val="none" w:sz="0" w:space="0" w:color="auto"/>
            <w:left w:val="none" w:sz="0" w:space="0" w:color="auto"/>
            <w:bottom w:val="none" w:sz="0" w:space="0" w:color="auto"/>
            <w:right w:val="none" w:sz="0" w:space="0" w:color="auto"/>
          </w:divBdr>
        </w:div>
      </w:divsChild>
    </w:div>
    <w:div w:id="1557005066">
      <w:bodyDiv w:val="1"/>
      <w:marLeft w:val="0"/>
      <w:marRight w:val="0"/>
      <w:marTop w:val="0"/>
      <w:marBottom w:val="0"/>
      <w:divBdr>
        <w:top w:val="none" w:sz="0" w:space="0" w:color="auto"/>
        <w:left w:val="none" w:sz="0" w:space="0" w:color="auto"/>
        <w:bottom w:val="none" w:sz="0" w:space="0" w:color="auto"/>
        <w:right w:val="none" w:sz="0" w:space="0" w:color="auto"/>
      </w:divBdr>
    </w:div>
    <w:div w:id="1577129664">
      <w:bodyDiv w:val="1"/>
      <w:marLeft w:val="0"/>
      <w:marRight w:val="0"/>
      <w:marTop w:val="0"/>
      <w:marBottom w:val="0"/>
      <w:divBdr>
        <w:top w:val="none" w:sz="0" w:space="0" w:color="auto"/>
        <w:left w:val="none" w:sz="0" w:space="0" w:color="auto"/>
        <w:bottom w:val="none" w:sz="0" w:space="0" w:color="auto"/>
        <w:right w:val="none" w:sz="0" w:space="0" w:color="auto"/>
      </w:divBdr>
    </w:div>
    <w:div w:id="1604996691">
      <w:bodyDiv w:val="1"/>
      <w:marLeft w:val="0"/>
      <w:marRight w:val="0"/>
      <w:marTop w:val="0"/>
      <w:marBottom w:val="0"/>
      <w:divBdr>
        <w:top w:val="none" w:sz="0" w:space="0" w:color="auto"/>
        <w:left w:val="none" w:sz="0" w:space="0" w:color="auto"/>
        <w:bottom w:val="none" w:sz="0" w:space="0" w:color="auto"/>
        <w:right w:val="none" w:sz="0" w:space="0" w:color="auto"/>
      </w:divBdr>
    </w:div>
    <w:div w:id="1609970037">
      <w:bodyDiv w:val="1"/>
      <w:marLeft w:val="0"/>
      <w:marRight w:val="0"/>
      <w:marTop w:val="0"/>
      <w:marBottom w:val="0"/>
      <w:divBdr>
        <w:top w:val="none" w:sz="0" w:space="0" w:color="auto"/>
        <w:left w:val="none" w:sz="0" w:space="0" w:color="auto"/>
        <w:bottom w:val="none" w:sz="0" w:space="0" w:color="auto"/>
        <w:right w:val="none" w:sz="0" w:space="0" w:color="auto"/>
      </w:divBdr>
    </w:div>
    <w:div w:id="1639265676">
      <w:bodyDiv w:val="1"/>
      <w:marLeft w:val="0"/>
      <w:marRight w:val="0"/>
      <w:marTop w:val="0"/>
      <w:marBottom w:val="0"/>
      <w:divBdr>
        <w:top w:val="none" w:sz="0" w:space="0" w:color="auto"/>
        <w:left w:val="none" w:sz="0" w:space="0" w:color="auto"/>
        <w:bottom w:val="none" w:sz="0" w:space="0" w:color="auto"/>
        <w:right w:val="none" w:sz="0" w:space="0" w:color="auto"/>
      </w:divBdr>
    </w:div>
    <w:div w:id="1651516612">
      <w:bodyDiv w:val="1"/>
      <w:marLeft w:val="0"/>
      <w:marRight w:val="0"/>
      <w:marTop w:val="0"/>
      <w:marBottom w:val="0"/>
      <w:divBdr>
        <w:top w:val="none" w:sz="0" w:space="0" w:color="auto"/>
        <w:left w:val="none" w:sz="0" w:space="0" w:color="auto"/>
        <w:bottom w:val="none" w:sz="0" w:space="0" w:color="auto"/>
        <w:right w:val="none" w:sz="0" w:space="0" w:color="auto"/>
      </w:divBdr>
    </w:div>
    <w:div w:id="1676152784">
      <w:bodyDiv w:val="1"/>
      <w:marLeft w:val="0"/>
      <w:marRight w:val="0"/>
      <w:marTop w:val="0"/>
      <w:marBottom w:val="0"/>
      <w:divBdr>
        <w:top w:val="none" w:sz="0" w:space="0" w:color="auto"/>
        <w:left w:val="none" w:sz="0" w:space="0" w:color="auto"/>
        <w:bottom w:val="none" w:sz="0" w:space="0" w:color="auto"/>
        <w:right w:val="none" w:sz="0" w:space="0" w:color="auto"/>
      </w:divBdr>
    </w:div>
    <w:div w:id="1682858416">
      <w:bodyDiv w:val="1"/>
      <w:marLeft w:val="0"/>
      <w:marRight w:val="0"/>
      <w:marTop w:val="0"/>
      <w:marBottom w:val="0"/>
      <w:divBdr>
        <w:top w:val="none" w:sz="0" w:space="0" w:color="auto"/>
        <w:left w:val="none" w:sz="0" w:space="0" w:color="auto"/>
        <w:bottom w:val="none" w:sz="0" w:space="0" w:color="auto"/>
        <w:right w:val="none" w:sz="0" w:space="0" w:color="auto"/>
      </w:divBdr>
    </w:div>
    <w:div w:id="1696617069">
      <w:bodyDiv w:val="1"/>
      <w:marLeft w:val="0"/>
      <w:marRight w:val="0"/>
      <w:marTop w:val="0"/>
      <w:marBottom w:val="0"/>
      <w:divBdr>
        <w:top w:val="none" w:sz="0" w:space="0" w:color="auto"/>
        <w:left w:val="none" w:sz="0" w:space="0" w:color="auto"/>
        <w:bottom w:val="none" w:sz="0" w:space="0" w:color="auto"/>
        <w:right w:val="none" w:sz="0" w:space="0" w:color="auto"/>
      </w:divBdr>
    </w:div>
    <w:div w:id="1712991568">
      <w:bodyDiv w:val="1"/>
      <w:marLeft w:val="0"/>
      <w:marRight w:val="0"/>
      <w:marTop w:val="0"/>
      <w:marBottom w:val="0"/>
      <w:divBdr>
        <w:top w:val="none" w:sz="0" w:space="0" w:color="auto"/>
        <w:left w:val="none" w:sz="0" w:space="0" w:color="auto"/>
        <w:bottom w:val="none" w:sz="0" w:space="0" w:color="auto"/>
        <w:right w:val="none" w:sz="0" w:space="0" w:color="auto"/>
      </w:divBdr>
    </w:div>
    <w:div w:id="1755007293">
      <w:bodyDiv w:val="1"/>
      <w:marLeft w:val="0"/>
      <w:marRight w:val="0"/>
      <w:marTop w:val="0"/>
      <w:marBottom w:val="0"/>
      <w:divBdr>
        <w:top w:val="none" w:sz="0" w:space="0" w:color="auto"/>
        <w:left w:val="none" w:sz="0" w:space="0" w:color="auto"/>
        <w:bottom w:val="none" w:sz="0" w:space="0" w:color="auto"/>
        <w:right w:val="none" w:sz="0" w:space="0" w:color="auto"/>
      </w:divBdr>
    </w:div>
    <w:div w:id="1769349871">
      <w:bodyDiv w:val="1"/>
      <w:marLeft w:val="0"/>
      <w:marRight w:val="0"/>
      <w:marTop w:val="0"/>
      <w:marBottom w:val="0"/>
      <w:divBdr>
        <w:top w:val="none" w:sz="0" w:space="0" w:color="auto"/>
        <w:left w:val="none" w:sz="0" w:space="0" w:color="auto"/>
        <w:bottom w:val="none" w:sz="0" w:space="0" w:color="auto"/>
        <w:right w:val="none" w:sz="0" w:space="0" w:color="auto"/>
      </w:divBdr>
    </w:div>
    <w:div w:id="1841651079">
      <w:bodyDiv w:val="1"/>
      <w:marLeft w:val="0"/>
      <w:marRight w:val="0"/>
      <w:marTop w:val="0"/>
      <w:marBottom w:val="0"/>
      <w:divBdr>
        <w:top w:val="none" w:sz="0" w:space="0" w:color="auto"/>
        <w:left w:val="none" w:sz="0" w:space="0" w:color="auto"/>
        <w:bottom w:val="none" w:sz="0" w:space="0" w:color="auto"/>
        <w:right w:val="none" w:sz="0" w:space="0" w:color="auto"/>
      </w:divBdr>
    </w:div>
    <w:div w:id="1842352866">
      <w:bodyDiv w:val="1"/>
      <w:marLeft w:val="0"/>
      <w:marRight w:val="0"/>
      <w:marTop w:val="0"/>
      <w:marBottom w:val="0"/>
      <w:divBdr>
        <w:top w:val="none" w:sz="0" w:space="0" w:color="auto"/>
        <w:left w:val="none" w:sz="0" w:space="0" w:color="auto"/>
        <w:bottom w:val="none" w:sz="0" w:space="0" w:color="auto"/>
        <w:right w:val="none" w:sz="0" w:space="0" w:color="auto"/>
      </w:divBdr>
    </w:div>
    <w:div w:id="1900162778">
      <w:bodyDiv w:val="1"/>
      <w:marLeft w:val="0"/>
      <w:marRight w:val="0"/>
      <w:marTop w:val="0"/>
      <w:marBottom w:val="0"/>
      <w:divBdr>
        <w:top w:val="none" w:sz="0" w:space="0" w:color="auto"/>
        <w:left w:val="none" w:sz="0" w:space="0" w:color="auto"/>
        <w:bottom w:val="none" w:sz="0" w:space="0" w:color="auto"/>
        <w:right w:val="none" w:sz="0" w:space="0" w:color="auto"/>
      </w:divBdr>
      <w:divsChild>
        <w:div w:id="116487498">
          <w:marLeft w:val="720"/>
          <w:marRight w:val="0"/>
          <w:marTop w:val="0"/>
          <w:marBottom w:val="0"/>
          <w:divBdr>
            <w:top w:val="none" w:sz="0" w:space="0" w:color="auto"/>
            <w:left w:val="none" w:sz="0" w:space="0" w:color="auto"/>
            <w:bottom w:val="none" w:sz="0" w:space="0" w:color="auto"/>
            <w:right w:val="none" w:sz="0" w:space="0" w:color="auto"/>
          </w:divBdr>
        </w:div>
        <w:div w:id="384184146">
          <w:marLeft w:val="720"/>
          <w:marRight w:val="0"/>
          <w:marTop w:val="0"/>
          <w:marBottom w:val="0"/>
          <w:divBdr>
            <w:top w:val="none" w:sz="0" w:space="0" w:color="auto"/>
            <w:left w:val="none" w:sz="0" w:space="0" w:color="auto"/>
            <w:bottom w:val="none" w:sz="0" w:space="0" w:color="auto"/>
            <w:right w:val="none" w:sz="0" w:space="0" w:color="auto"/>
          </w:divBdr>
        </w:div>
        <w:div w:id="434178186">
          <w:marLeft w:val="720"/>
          <w:marRight w:val="0"/>
          <w:marTop w:val="0"/>
          <w:marBottom w:val="0"/>
          <w:divBdr>
            <w:top w:val="none" w:sz="0" w:space="0" w:color="auto"/>
            <w:left w:val="none" w:sz="0" w:space="0" w:color="auto"/>
            <w:bottom w:val="none" w:sz="0" w:space="0" w:color="auto"/>
            <w:right w:val="none" w:sz="0" w:space="0" w:color="auto"/>
          </w:divBdr>
        </w:div>
        <w:div w:id="749814962">
          <w:marLeft w:val="720"/>
          <w:marRight w:val="0"/>
          <w:marTop w:val="0"/>
          <w:marBottom w:val="0"/>
          <w:divBdr>
            <w:top w:val="none" w:sz="0" w:space="0" w:color="auto"/>
            <w:left w:val="none" w:sz="0" w:space="0" w:color="auto"/>
            <w:bottom w:val="none" w:sz="0" w:space="0" w:color="auto"/>
            <w:right w:val="none" w:sz="0" w:space="0" w:color="auto"/>
          </w:divBdr>
        </w:div>
        <w:div w:id="1219052106">
          <w:marLeft w:val="720"/>
          <w:marRight w:val="0"/>
          <w:marTop w:val="0"/>
          <w:marBottom w:val="0"/>
          <w:divBdr>
            <w:top w:val="none" w:sz="0" w:space="0" w:color="auto"/>
            <w:left w:val="none" w:sz="0" w:space="0" w:color="auto"/>
            <w:bottom w:val="none" w:sz="0" w:space="0" w:color="auto"/>
            <w:right w:val="none" w:sz="0" w:space="0" w:color="auto"/>
          </w:divBdr>
        </w:div>
        <w:div w:id="1702320012">
          <w:marLeft w:val="720"/>
          <w:marRight w:val="0"/>
          <w:marTop w:val="0"/>
          <w:marBottom w:val="0"/>
          <w:divBdr>
            <w:top w:val="none" w:sz="0" w:space="0" w:color="auto"/>
            <w:left w:val="none" w:sz="0" w:space="0" w:color="auto"/>
            <w:bottom w:val="none" w:sz="0" w:space="0" w:color="auto"/>
            <w:right w:val="none" w:sz="0" w:space="0" w:color="auto"/>
          </w:divBdr>
        </w:div>
        <w:div w:id="1778941843">
          <w:marLeft w:val="720"/>
          <w:marRight w:val="0"/>
          <w:marTop w:val="0"/>
          <w:marBottom w:val="0"/>
          <w:divBdr>
            <w:top w:val="none" w:sz="0" w:space="0" w:color="auto"/>
            <w:left w:val="none" w:sz="0" w:space="0" w:color="auto"/>
            <w:bottom w:val="none" w:sz="0" w:space="0" w:color="auto"/>
            <w:right w:val="none" w:sz="0" w:space="0" w:color="auto"/>
          </w:divBdr>
        </w:div>
        <w:div w:id="1950813891">
          <w:marLeft w:val="720"/>
          <w:marRight w:val="0"/>
          <w:marTop w:val="0"/>
          <w:marBottom w:val="0"/>
          <w:divBdr>
            <w:top w:val="none" w:sz="0" w:space="0" w:color="auto"/>
            <w:left w:val="none" w:sz="0" w:space="0" w:color="auto"/>
            <w:bottom w:val="none" w:sz="0" w:space="0" w:color="auto"/>
            <w:right w:val="none" w:sz="0" w:space="0" w:color="auto"/>
          </w:divBdr>
        </w:div>
      </w:divsChild>
    </w:div>
    <w:div w:id="1953246486">
      <w:bodyDiv w:val="1"/>
      <w:marLeft w:val="0"/>
      <w:marRight w:val="0"/>
      <w:marTop w:val="0"/>
      <w:marBottom w:val="0"/>
      <w:divBdr>
        <w:top w:val="none" w:sz="0" w:space="0" w:color="auto"/>
        <w:left w:val="none" w:sz="0" w:space="0" w:color="auto"/>
        <w:bottom w:val="none" w:sz="0" w:space="0" w:color="auto"/>
        <w:right w:val="none" w:sz="0" w:space="0" w:color="auto"/>
      </w:divBdr>
      <w:divsChild>
        <w:div w:id="705523676">
          <w:marLeft w:val="806"/>
          <w:marRight w:val="0"/>
          <w:marTop w:val="0"/>
          <w:marBottom w:val="0"/>
          <w:divBdr>
            <w:top w:val="none" w:sz="0" w:space="0" w:color="auto"/>
            <w:left w:val="none" w:sz="0" w:space="0" w:color="auto"/>
            <w:bottom w:val="none" w:sz="0" w:space="0" w:color="auto"/>
            <w:right w:val="none" w:sz="0" w:space="0" w:color="auto"/>
          </w:divBdr>
        </w:div>
        <w:div w:id="728724489">
          <w:marLeft w:val="806"/>
          <w:marRight w:val="0"/>
          <w:marTop w:val="0"/>
          <w:marBottom w:val="0"/>
          <w:divBdr>
            <w:top w:val="none" w:sz="0" w:space="0" w:color="auto"/>
            <w:left w:val="none" w:sz="0" w:space="0" w:color="auto"/>
            <w:bottom w:val="none" w:sz="0" w:space="0" w:color="auto"/>
            <w:right w:val="none" w:sz="0" w:space="0" w:color="auto"/>
          </w:divBdr>
        </w:div>
        <w:div w:id="2025936109">
          <w:marLeft w:val="806"/>
          <w:marRight w:val="0"/>
          <w:marTop w:val="0"/>
          <w:marBottom w:val="0"/>
          <w:divBdr>
            <w:top w:val="none" w:sz="0" w:space="0" w:color="auto"/>
            <w:left w:val="none" w:sz="0" w:space="0" w:color="auto"/>
            <w:bottom w:val="none" w:sz="0" w:space="0" w:color="auto"/>
            <w:right w:val="none" w:sz="0" w:space="0" w:color="auto"/>
          </w:divBdr>
        </w:div>
      </w:divsChild>
    </w:div>
    <w:div w:id="2022047963">
      <w:bodyDiv w:val="1"/>
      <w:marLeft w:val="0"/>
      <w:marRight w:val="0"/>
      <w:marTop w:val="0"/>
      <w:marBottom w:val="0"/>
      <w:divBdr>
        <w:top w:val="none" w:sz="0" w:space="0" w:color="auto"/>
        <w:left w:val="none" w:sz="0" w:space="0" w:color="auto"/>
        <w:bottom w:val="none" w:sz="0" w:space="0" w:color="auto"/>
        <w:right w:val="none" w:sz="0" w:space="0" w:color="auto"/>
      </w:divBdr>
    </w:div>
    <w:div w:id="2030061505">
      <w:bodyDiv w:val="1"/>
      <w:marLeft w:val="0"/>
      <w:marRight w:val="0"/>
      <w:marTop w:val="0"/>
      <w:marBottom w:val="0"/>
      <w:divBdr>
        <w:top w:val="none" w:sz="0" w:space="0" w:color="auto"/>
        <w:left w:val="none" w:sz="0" w:space="0" w:color="auto"/>
        <w:bottom w:val="none" w:sz="0" w:space="0" w:color="auto"/>
        <w:right w:val="none" w:sz="0" w:space="0" w:color="auto"/>
      </w:divBdr>
      <w:divsChild>
        <w:div w:id="106782836">
          <w:marLeft w:val="806"/>
          <w:marRight w:val="0"/>
          <w:marTop w:val="0"/>
          <w:marBottom w:val="0"/>
          <w:divBdr>
            <w:top w:val="none" w:sz="0" w:space="0" w:color="auto"/>
            <w:left w:val="none" w:sz="0" w:space="0" w:color="auto"/>
            <w:bottom w:val="none" w:sz="0" w:space="0" w:color="auto"/>
            <w:right w:val="none" w:sz="0" w:space="0" w:color="auto"/>
          </w:divBdr>
        </w:div>
        <w:div w:id="481434749">
          <w:marLeft w:val="806"/>
          <w:marRight w:val="0"/>
          <w:marTop w:val="0"/>
          <w:marBottom w:val="0"/>
          <w:divBdr>
            <w:top w:val="none" w:sz="0" w:space="0" w:color="auto"/>
            <w:left w:val="none" w:sz="0" w:space="0" w:color="auto"/>
            <w:bottom w:val="none" w:sz="0" w:space="0" w:color="auto"/>
            <w:right w:val="none" w:sz="0" w:space="0" w:color="auto"/>
          </w:divBdr>
        </w:div>
        <w:div w:id="833572837">
          <w:marLeft w:val="806"/>
          <w:marRight w:val="0"/>
          <w:marTop w:val="0"/>
          <w:marBottom w:val="0"/>
          <w:divBdr>
            <w:top w:val="none" w:sz="0" w:space="0" w:color="auto"/>
            <w:left w:val="none" w:sz="0" w:space="0" w:color="auto"/>
            <w:bottom w:val="none" w:sz="0" w:space="0" w:color="auto"/>
            <w:right w:val="none" w:sz="0" w:space="0" w:color="auto"/>
          </w:divBdr>
        </w:div>
        <w:div w:id="1608347707">
          <w:marLeft w:val="806"/>
          <w:marRight w:val="0"/>
          <w:marTop w:val="0"/>
          <w:marBottom w:val="0"/>
          <w:divBdr>
            <w:top w:val="none" w:sz="0" w:space="0" w:color="auto"/>
            <w:left w:val="none" w:sz="0" w:space="0" w:color="auto"/>
            <w:bottom w:val="none" w:sz="0" w:space="0" w:color="auto"/>
            <w:right w:val="none" w:sz="0" w:space="0" w:color="auto"/>
          </w:divBdr>
        </w:div>
        <w:div w:id="1773821471">
          <w:marLeft w:val="806"/>
          <w:marRight w:val="0"/>
          <w:marTop w:val="0"/>
          <w:marBottom w:val="0"/>
          <w:divBdr>
            <w:top w:val="none" w:sz="0" w:space="0" w:color="auto"/>
            <w:left w:val="none" w:sz="0" w:space="0" w:color="auto"/>
            <w:bottom w:val="none" w:sz="0" w:space="0" w:color="auto"/>
            <w:right w:val="none" w:sz="0" w:space="0" w:color="auto"/>
          </w:divBdr>
        </w:div>
        <w:div w:id="1868517932">
          <w:marLeft w:val="806"/>
          <w:marRight w:val="0"/>
          <w:marTop w:val="0"/>
          <w:marBottom w:val="0"/>
          <w:divBdr>
            <w:top w:val="none" w:sz="0" w:space="0" w:color="auto"/>
            <w:left w:val="none" w:sz="0" w:space="0" w:color="auto"/>
            <w:bottom w:val="none" w:sz="0" w:space="0" w:color="auto"/>
            <w:right w:val="none" w:sz="0" w:space="0" w:color="auto"/>
          </w:divBdr>
        </w:div>
      </w:divsChild>
    </w:div>
    <w:div w:id="2059935111">
      <w:bodyDiv w:val="1"/>
      <w:marLeft w:val="0"/>
      <w:marRight w:val="0"/>
      <w:marTop w:val="0"/>
      <w:marBottom w:val="0"/>
      <w:divBdr>
        <w:top w:val="none" w:sz="0" w:space="0" w:color="auto"/>
        <w:left w:val="none" w:sz="0" w:space="0" w:color="auto"/>
        <w:bottom w:val="none" w:sz="0" w:space="0" w:color="auto"/>
        <w:right w:val="none" w:sz="0" w:space="0" w:color="auto"/>
      </w:divBdr>
    </w:div>
    <w:div w:id="2106681730">
      <w:bodyDiv w:val="1"/>
      <w:marLeft w:val="0"/>
      <w:marRight w:val="0"/>
      <w:marTop w:val="0"/>
      <w:marBottom w:val="0"/>
      <w:divBdr>
        <w:top w:val="none" w:sz="0" w:space="0" w:color="auto"/>
        <w:left w:val="none" w:sz="0" w:space="0" w:color="auto"/>
        <w:bottom w:val="none" w:sz="0" w:space="0" w:color="auto"/>
        <w:right w:val="none" w:sz="0" w:space="0" w:color="auto"/>
      </w:divBdr>
    </w:div>
    <w:div w:id="210923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180E37-7EE3-4D9A-8BE2-3BC4A2377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17104</Words>
  <Characters>97498</Characters>
  <Application>Microsoft Office Word</Application>
  <DocSecurity>12</DocSecurity>
  <Lines>812</Lines>
  <Paragraphs>228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 Monteilh</dc:creator>
  <cp:keywords/>
  <dc:description/>
  <cp:lastModifiedBy>Alan Barnwell</cp:lastModifiedBy>
  <cp:revision>2</cp:revision>
  <cp:lastPrinted>2026-05-04T15:08:00Z</cp:lastPrinted>
  <dcterms:created xsi:type="dcterms:W3CDTF">2026-05-04T15:19:00Z</dcterms:created>
  <dcterms:modified xsi:type="dcterms:W3CDTF">2026-05-04T15:19:00Z</dcterms:modified>
</cp:coreProperties>
</file>