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EF" w:rsidRDefault="00C612EF" w:rsidP="00C612EF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Materialliste für Klasse 4</w:t>
      </w:r>
    </w:p>
    <w:p w:rsidR="00C612EF" w:rsidRDefault="00C612EF" w:rsidP="00C612EF">
      <w:pPr>
        <w:jc w:val="center"/>
        <w:rPr>
          <w:rFonts w:ascii="Comic Sans MS" w:hAnsi="Comic Sans MS"/>
          <w:b/>
          <w:sz w:val="32"/>
          <w:szCs w:val="32"/>
        </w:rPr>
      </w:pP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ab/>
        <w:t>Schreibhefte DIN A4, Lineatur Klasse 4, mit Rand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ab/>
        <w:t>Rechenhefte DIN A4, mit Rand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ab/>
        <w:t>Hausaufgabenheft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ab/>
        <w:t>Geodreieck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ab/>
        <w:t>Zirkel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ab/>
        <w:t>Paket weißes Papier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</w:p>
    <w:p w:rsidR="00C612EF" w:rsidRDefault="00C612EF" w:rsidP="00C612E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Bitte kontrollieren Sie, ob folgende Materialien noch vorhanden sind oder erneuert werden müssen: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Bleistifte 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Dosen</w:t>
      </w:r>
      <w:r>
        <w:rPr>
          <w:rFonts w:ascii="Comic Sans MS" w:hAnsi="Comic Sans MS"/>
          <w:sz w:val="28"/>
          <w:szCs w:val="28"/>
        </w:rPr>
        <w:t>anspitzer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Radiergummi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Schere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Kleber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Filzstifte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Buntstifte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Zeichenblock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Schnellhefter in den Farben: rot, blau, grün, gelb, pink, orange, weiß, lila</w:t>
      </w:r>
    </w:p>
    <w:p w:rsidR="00C612EF" w:rsidRDefault="00C612EF" w:rsidP="00C612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Sportsachen</w:t>
      </w:r>
    </w:p>
    <w:p w:rsidR="007470D5" w:rsidRDefault="007470D5">
      <w:bookmarkStart w:id="0" w:name="_GoBack"/>
      <w:bookmarkEnd w:id="0"/>
    </w:p>
    <w:sectPr w:rsidR="007470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6C"/>
    <w:rsid w:val="005F37B2"/>
    <w:rsid w:val="0069246C"/>
    <w:rsid w:val="007470D5"/>
    <w:rsid w:val="00C6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2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4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389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2019-09-22T09:53:00Z</dcterms:created>
  <dcterms:modified xsi:type="dcterms:W3CDTF">2019-09-22T09:53:00Z</dcterms:modified>
</cp:coreProperties>
</file>