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contextualSpacing w:val="0"/>
        <w:jc w:val="center"/>
        <w:rPr>
          <w:rFonts w:ascii="Calibri" w:cs="Calibri" w:eastAsia="Calibri" w:hAnsi="Calibri"/>
          <w:b w:val="1"/>
          <w:smallCaps w:val="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Workshop</w:t>
      </w:r>
      <w:r w:rsidDel="00000000" w:rsidR="00000000" w:rsidRPr="00000000">
        <w:rPr>
          <w:rFonts w:ascii="Calibri" w:cs="Calibri" w:eastAsia="Calibri" w:hAnsi="Calibri"/>
          <w:b w:val="1"/>
          <w:smallCaps w:val="0"/>
          <w:sz w:val="36"/>
          <w:szCs w:val="36"/>
          <w:rtl w:val="0"/>
        </w:rPr>
        <w:t xml:space="preserve"> supply list / Schedule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Calibri" w:cs="Calibri" w:eastAsia="Calibri" w:hAnsi="Calibri"/>
          <w:smallCaps w:val="0"/>
        </w:rPr>
      </w:pPr>
      <w:r w:rsidDel="00000000" w:rsidR="00000000" w:rsidRPr="00000000">
        <w:rPr>
          <w:rFonts w:ascii="Calibri" w:cs="Calibri" w:eastAsia="Calibri" w:hAnsi="Calibri"/>
          <w:smallCaps w:val="0"/>
          <w:rtl w:val="0"/>
        </w:rPr>
        <w:t xml:space="preserve">Pastel or oil painting with Greg Barnes - All experience/skill levels welcome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Calibri" w:cs="Calibri" w:eastAsia="Calibri" w:hAnsi="Calibri"/>
          <w:b w:val="1"/>
          <w:smallCaps w:val="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mallCaps w:val="0"/>
          <w:sz w:val="28"/>
          <w:szCs w:val="28"/>
          <w:rtl w:val="0"/>
        </w:rPr>
        <w:t xml:space="preserve">Suggested Pastel Supplies*: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rFonts w:ascii="Calibri" w:cs="Calibri" w:eastAsia="Calibri" w:hAnsi="Calibri"/>
          <w:smallCaps w:val="0"/>
        </w:rPr>
      </w:pPr>
      <w:r w:rsidDel="00000000" w:rsidR="00000000" w:rsidRPr="00000000">
        <w:rPr>
          <w:rFonts w:ascii="Calibri" w:cs="Calibri" w:eastAsia="Calibri" w:hAnsi="Calibri"/>
          <w:b w:val="1"/>
          <w:smallCaps w:val="0"/>
          <w:rtl w:val="0"/>
        </w:rPr>
        <w:t xml:space="preserve">Paper</w:t>
      </w:r>
      <w:r w:rsidDel="00000000" w:rsidR="00000000" w:rsidRPr="00000000">
        <w:rPr>
          <w:rFonts w:ascii="Calibri" w:cs="Calibri" w:eastAsia="Calibri" w:hAnsi="Calibri"/>
          <w:smallCaps w:val="0"/>
          <w:rtl w:val="0"/>
        </w:rPr>
        <w:t xml:space="preserve">  - UART any grit 400 or above (I use 400 or 500) or similar pastel paper. </w:t>
        <w:br w:type="textWrapping"/>
        <w:t xml:space="preserve">A couple sheets per day of 9x12 or larger will work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ind w:left="720" w:hanging="360"/>
        <w:contextualSpacing w:val="1"/>
      </w:pPr>
      <w:r w:rsidDel="00000000" w:rsidR="00000000" w:rsidRPr="00000000">
        <w:rPr>
          <w:rFonts w:ascii="Calibri" w:cs="Calibri" w:eastAsia="Calibri" w:hAnsi="Calibri"/>
          <w:b w:val="1"/>
          <w:smallCaps w:val="0"/>
          <w:rtl w:val="0"/>
        </w:rPr>
        <w:t xml:space="preserve">Portable easel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</w:pPr>
      <w:r w:rsidDel="00000000" w:rsidR="00000000" w:rsidRPr="00000000">
        <w:rPr>
          <w:rFonts w:ascii="Calibri" w:cs="Calibri" w:eastAsia="Calibri" w:hAnsi="Calibri"/>
          <w:b w:val="1"/>
          <w:smallCaps w:val="0"/>
          <w:rtl w:val="0"/>
        </w:rPr>
        <w:t xml:space="preserve">Support</w:t>
      </w:r>
      <w:r w:rsidDel="00000000" w:rsidR="00000000" w:rsidRPr="00000000">
        <w:rPr>
          <w:rFonts w:ascii="Calibri" w:cs="Calibri" w:eastAsia="Calibri" w:hAnsi="Calibri"/>
          <w:smallCaps w:val="0"/>
          <w:rtl w:val="0"/>
        </w:rPr>
        <w:t xml:space="preserve"> for paper (drawing board, lightweight sign board, etc.)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</w:pPr>
      <w:r w:rsidDel="00000000" w:rsidR="00000000" w:rsidRPr="00000000">
        <w:rPr>
          <w:rFonts w:ascii="Calibri" w:cs="Calibri" w:eastAsia="Calibri" w:hAnsi="Calibri"/>
          <w:smallCaps w:val="0"/>
          <w:rtl w:val="0"/>
        </w:rPr>
        <w:t xml:space="preserve">Masking tape ¾ to 1” wide (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 do NOT recommend blue tape - it’s distracting)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</w:pPr>
      <w:r w:rsidDel="00000000" w:rsidR="00000000" w:rsidRPr="00000000">
        <w:rPr>
          <w:rFonts w:ascii="Calibri" w:cs="Calibri" w:eastAsia="Calibri" w:hAnsi="Calibri"/>
          <w:b w:val="1"/>
          <w:smallCaps w:val="0"/>
          <w:rtl w:val="0"/>
        </w:rPr>
        <w:t xml:space="preserve">Pastels</w:t>
      </w:r>
      <w:r w:rsidDel="00000000" w:rsidR="00000000" w:rsidRPr="00000000">
        <w:rPr>
          <w:rFonts w:ascii="Calibri" w:cs="Calibri" w:eastAsia="Calibri" w:hAnsi="Calibri"/>
          <w:smallCaps w:val="0"/>
          <w:rtl w:val="0"/>
        </w:rPr>
        <w:t xml:space="preserve"> – (we use Soft pastels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NOT oil pastels) - </w:t>
      </w:r>
      <w:r w:rsidDel="00000000" w:rsidR="00000000" w:rsidRPr="00000000">
        <w:rPr>
          <w:rFonts w:ascii="Calibri" w:cs="Calibri" w:eastAsia="Calibri" w:hAnsi="Calibri"/>
          <w:smallCaps w:val="0"/>
          <w:rtl w:val="0"/>
        </w:rPr>
        <w:t xml:space="preserve">at least 36 landscape;  </w:t>
      </w:r>
      <w:r w:rsidDel="00000000" w:rsidR="00000000" w:rsidRPr="00000000">
        <w:rPr>
          <w:rFonts w:ascii="Calibri" w:cs="Calibri" w:eastAsia="Calibri" w:hAnsi="Calibri"/>
          <w:i w:val="1"/>
          <w:smallCaps w:val="0"/>
          <w:rtl w:val="0"/>
        </w:rPr>
        <w:t xml:space="preserve">Good brands to start with: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mallCaps w:val="0"/>
          <w:rtl w:val="0"/>
        </w:rPr>
        <w:t xml:space="preserve">Rembrandt, Unison, Schminke, Mount Vision, Terry Ludwig</w:t>
      </w:r>
      <w:r w:rsidDel="00000000" w:rsidR="00000000" w:rsidRPr="00000000">
        <w:rPr>
          <w:rFonts w:ascii="Calibri" w:cs="Calibri" w:eastAsia="Calibri" w:hAnsi="Calibri"/>
          <w:smallCaps w:val="0"/>
          <w:rtl w:val="0"/>
        </w:rPr>
        <w:t xml:space="preserve">.  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rFonts w:ascii="Calibri" w:cs="Calibri" w:eastAsia="Calibri" w:hAnsi="Calibri"/>
          <w:smallCaps w:val="0"/>
        </w:rPr>
      </w:pPr>
      <w:r w:rsidDel="00000000" w:rsidR="00000000" w:rsidRPr="00000000">
        <w:rPr>
          <w:rFonts w:ascii="Calibri" w:cs="Calibri" w:eastAsia="Calibri" w:hAnsi="Calibri"/>
          <w:smallCaps w:val="0"/>
          <w:rtl w:val="0"/>
        </w:rPr>
        <w:t xml:space="preserve">If you’re just experimenting with pastel, try a half-stick set from </w:t>
      </w:r>
      <w:r w:rsidDel="00000000" w:rsidR="00000000" w:rsidRPr="00000000">
        <w:rPr>
          <w:rFonts w:ascii="Calibri" w:cs="Calibri" w:eastAsia="Calibri" w:hAnsi="Calibri"/>
          <w:i w:val="1"/>
          <w:smallCaps w:val="0"/>
          <w:rtl w:val="0"/>
        </w:rPr>
        <w:t xml:space="preserve">Rembrandt</w:t>
      </w:r>
      <w:r w:rsidDel="00000000" w:rsidR="00000000" w:rsidRPr="00000000">
        <w:rPr>
          <w:rFonts w:ascii="Calibri" w:cs="Calibri" w:eastAsia="Calibri" w:hAnsi="Calibri"/>
          <w:smallCaps w:val="0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smallCaps w:val="0"/>
          <w:rtl w:val="0"/>
        </w:rPr>
        <w:t xml:space="preserve">Schminke</w:t>
      </w:r>
      <w:r w:rsidDel="00000000" w:rsidR="00000000" w:rsidRPr="00000000">
        <w:rPr>
          <w:rFonts w:ascii="Calibri" w:cs="Calibri" w:eastAsia="Calibri" w:hAnsi="Calibri"/>
          <w:smallCaps w:val="0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smallCaps w:val="0"/>
          <w:rtl w:val="0"/>
        </w:rPr>
        <w:t xml:space="preserve">Senellier</w:t>
      </w:r>
      <w:r w:rsidDel="00000000" w:rsidR="00000000" w:rsidRPr="00000000">
        <w:rPr>
          <w:rFonts w:ascii="Calibri" w:cs="Calibri" w:eastAsia="Calibri" w:hAnsi="Calibri"/>
          <w:smallCaps w:val="0"/>
          <w:rtl w:val="0"/>
        </w:rPr>
        <w:t xml:space="preserve">, or </w:t>
      </w:r>
      <w:r w:rsidDel="00000000" w:rsidR="00000000" w:rsidRPr="00000000">
        <w:rPr>
          <w:rFonts w:ascii="Calibri" w:cs="Calibri" w:eastAsia="Calibri" w:hAnsi="Calibri"/>
          <w:i w:val="1"/>
          <w:smallCaps w:val="0"/>
          <w:rtl w:val="0"/>
        </w:rPr>
        <w:t xml:space="preserve">Unison</w:t>
      </w:r>
      <w:r w:rsidDel="00000000" w:rsidR="00000000" w:rsidRPr="00000000">
        <w:rPr>
          <w:rFonts w:ascii="Calibri" w:cs="Calibri" w:eastAsia="Calibri" w:hAnsi="Calibri"/>
          <w:smallCaps w:val="0"/>
          <w:rtl w:val="0"/>
        </w:rPr>
        <w:t xml:space="preserve">.  You get more colors for the price.  I also typically use the harder </w:t>
      </w:r>
      <w:r w:rsidDel="00000000" w:rsidR="00000000" w:rsidRPr="00000000">
        <w:rPr>
          <w:rFonts w:ascii="Calibri" w:cs="Calibri" w:eastAsia="Calibri" w:hAnsi="Calibri"/>
          <w:i w:val="1"/>
          <w:smallCaps w:val="0"/>
          <w:rtl w:val="0"/>
        </w:rPr>
        <w:t xml:space="preserve">Nupastels</w:t>
      </w:r>
      <w:r w:rsidDel="00000000" w:rsidR="00000000" w:rsidRPr="00000000">
        <w:rPr>
          <w:rFonts w:ascii="Calibri" w:cs="Calibri" w:eastAsia="Calibri" w:hAnsi="Calibri"/>
          <w:smallCaps w:val="0"/>
          <w:rtl w:val="0"/>
        </w:rPr>
        <w:t xml:space="preserve"> to begin my paintings (esp. dark blues, burgundies and bottle green).   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</w:pPr>
      <w:r w:rsidDel="00000000" w:rsidR="00000000" w:rsidRPr="00000000">
        <w:rPr>
          <w:rFonts w:ascii="Calibri" w:cs="Calibri" w:eastAsia="Calibri" w:hAnsi="Calibri"/>
          <w:smallCaps w:val="0"/>
          <w:rtl w:val="0"/>
        </w:rPr>
        <w:t xml:space="preserve">Paper towel or similar smudging tool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</w:pPr>
      <w:r w:rsidDel="00000000" w:rsidR="00000000" w:rsidRPr="00000000">
        <w:rPr>
          <w:rFonts w:ascii="Calibri" w:cs="Calibri" w:eastAsia="Calibri" w:hAnsi="Calibri"/>
          <w:smallCaps w:val="0"/>
          <w:rtl w:val="0"/>
        </w:rPr>
        <w:t xml:space="preserve">#2 pencil and or Vine charcoal (the softer the better) &amp; sketchbook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</w:pPr>
      <w:r w:rsidDel="00000000" w:rsidR="00000000" w:rsidRPr="00000000">
        <w:rPr>
          <w:rFonts w:ascii="Calibri" w:cs="Calibri" w:eastAsia="Calibri" w:hAnsi="Calibri"/>
          <w:smallCaps w:val="0"/>
          <w:rtl w:val="0"/>
        </w:rPr>
        <w:t xml:space="preserve">Photo(s) to work from if we will be 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ndoors</w:t>
      </w:r>
      <w:r w:rsidDel="00000000" w:rsidR="00000000" w:rsidRPr="00000000">
        <w:rPr>
          <w:rFonts w:ascii="Calibri" w:cs="Calibri" w:eastAsia="Calibri" w:hAnsi="Calibri"/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Calibri" w:cs="Calibri" w:eastAsia="Calibri" w:hAnsi="Calibri"/>
          <w:b w:val="1"/>
          <w:smallCaps w:val="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mallCaps w:val="0"/>
          <w:sz w:val="28"/>
          <w:szCs w:val="28"/>
          <w:rtl w:val="0"/>
        </w:rPr>
        <w:t xml:space="preserve">Suggested Oil painting Supplies*: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smallCaps w:val="0"/>
        </w:rPr>
      </w:pPr>
      <w:r w:rsidDel="00000000" w:rsidR="00000000" w:rsidRPr="00000000">
        <w:rPr>
          <w:rFonts w:ascii="Calibri" w:cs="Calibri" w:eastAsia="Calibri" w:hAnsi="Calibri"/>
          <w:b w:val="1"/>
          <w:smallCaps w:val="0"/>
          <w:rtl w:val="0"/>
        </w:rPr>
        <w:tab/>
        <w:t xml:space="preserve">Canvas</w:t>
      </w:r>
      <w:r w:rsidDel="00000000" w:rsidR="00000000" w:rsidRPr="00000000">
        <w:rPr>
          <w:rFonts w:ascii="Calibri" w:cs="Calibri" w:eastAsia="Calibri" w:hAnsi="Calibri"/>
          <w:smallCaps w:val="0"/>
          <w:rtl w:val="0"/>
        </w:rPr>
        <w:t xml:space="preserve">  -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8x10 to 11x14 </w:t>
      </w:r>
      <w:r w:rsidDel="00000000" w:rsidR="00000000" w:rsidRPr="00000000">
        <w:rPr>
          <w:rFonts w:ascii="Calibri" w:cs="Calibri" w:eastAsia="Calibri" w:hAnsi="Calibri"/>
          <w:smallCaps w:val="0"/>
          <w:rtl w:val="0"/>
        </w:rPr>
        <w:t xml:space="preserve">Pre primed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canvas, linen, or birch panels are good for plein air.  </w:t>
        <w:br w:type="textWrapping"/>
        <w:tab/>
        <w:t xml:space="preserve">One or two per day.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ind w:left="720" w:hanging="360"/>
        <w:contextualSpacing w:val="1"/>
      </w:pPr>
      <w:r w:rsidDel="00000000" w:rsidR="00000000" w:rsidRPr="00000000">
        <w:rPr>
          <w:rFonts w:ascii="Calibri" w:cs="Calibri" w:eastAsia="Calibri" w:hAnsi="Calibri"/>
          <w:b w:val="1"/>
          <w:smallCaps w:val="0"/>
          <w:rtl w:val="0"/>
        </w:rPr>
        <w:t xml:space="preserve">Portable easel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rFonts w:ascii="Calibri" w:cs="Calibri" w:eastAsia="Calibri" w:hAnsi="Calibri"/>
          <w:smallCaps w:val="0"/>
        </w:rPr>
      </w:pPr>
      <w:r w:rsidDel="00000000" w:rsidR="00000000" w:rsidRPr="00000000">
        <w:rPr>
          <w:rFonts w:ascii="Calibri" w:cs="Calibri" w:eastAsia="Calibri" w:hAnsi="Calibri"/>
          <w:b w:val="1"/>
          <w:smallCaps w:val="0"/>
          <w:rtl w:val="0"/>
        </w:rPr>
        <w:t xml:space="preserve">Paints</w:t>
      </w:r>
      <w:r w:rsidDel="00000000" w:rsidR="00000000" w:rsidRPr="00000000">
        <w:rPr>
          <w:rFonts w:ascii="Calibri" w:cs="Calibri" w:eastAsia="Calibri" w:hAnsi="Calibri"/>
          <w:smallCaps w:val="0"/>
          <w:rtl w:val="0"/>
        </w:rPr>
        <w:t xml:space="preserve"> – Basic palette: Ultramarine Blue, Permanent Red, Cad Yellow Lemon, White</w:t>
        <w:br w:type="textWrapping"/>
        <w:t xml:space="preserve">Additional colors – Alizarine Crimson, Yellow Ochre, Cobalt Blue, Viridian, Transparent Red Oxide.  Some brands I use are </w:t>
      </w:r>
      <w:r w:rsidDel="00000000" w:rsidR="00000000" w:rsidRPr="00000000">
        <w:rPr>
          <w:rFonts w:ascii="Calibri" w:cs="Calibri" w:eastAsia="Calibri" w:hAnsi="Calibri"/>
          <w:i w:val="1"/>
          <w:smallCaps w:val="0"/>
          <w:rtl w:val="0"/>
        </w:rPr>
        <w:t xml:space="preserve">Gamblin</w:t>
      </w:r>
      <w:r w:rsidDel="00000000" w:rsidR="00000000" w:rsidRPr="00000000">
        <w:rPr>
          <w:rFonts w:ascii="Calibri" w:cs="Calibri" w:eastAsia="Calibri" w:hAnsi="Calibri"/>
          <w:smallCaps w:val="0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smallCaps w:val="0"/>
          <w:rtl w:val="0"/>
        </w:rPr>
        <w:t xml:space="preserve">Rembrandt,</w:t>
      </w:r>
      <w:r w:rsidDel="00000000" w:rsidR="00000000" w:rsidRPr="00000000">
        <w:rPr>
          <w:rFonts w:ascii="Calibri" w:cs="Calibri" w:eastAsia="Calibri" w:hAnsi="Calibri"/>
          <w:smallCaps w:val="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mallCaps w:val="0"/>
          <w:rtl w:val="0"/>
        </w:rPr>
        <w:t xml:space="preserve">Old Holland</w:t>
      </w:r>
      <w:r w:rsidDel="00000000" w:rsidR="00000000" w:rsidRPr="00000000">
        <w:rPr>
          <w:rFonts w:ascii="Calibri" w:cs="Calibri" w:eastAsia="Calibri" w:hAnsi="Calibri"/>
          <w:smallCaps w:val="0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smallCaps w:val="0"/>
          <w:rtl w:val="0"/>
        </w:rPr>
        <w:t xml:space="preserve">Windsor Newton</w:t>
      </w:r>
      <w:r w:rsidDel="00000000" w:rsidR="00000000" w:rsidRPr="00000000">
        <w:rPr>
          <w:rFonts w:ascii="Calibri" w:cs="Calibri" w:eastAsia="Calibri" w:hAnsi="Calibri"/>
          <w:smallCaps w:val="0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smallCaps w:val="0"/>
          <w:rtl w:val="0"/>
        </w:rPr>
        <w:t xml:space="preserve">Utrect</w:t>
      </w:r>
      <w:r w:rsidDel="00000000" w:rsidR="00000000" w:rsidRPr="00000000">
        <w:rPr>
          <w:rFonts w:ascii="Calibri" w:cs="Calibri" w:eastAsia="Calibri" w:hAnsi="Calibri"/>
          <w:smallCaps w:val="0"/>
          <w:rtl w:val="0"/>
        </w:rPr>
        <w:t xml:space="preserve">  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</w:pPr>
      <w:r w:rsidDel="00000000" w:rsidR="00000000" w:rsidRPr="00000000">
        <w:rPr>
          <w:rFonts w:ascii="Calibri" w:cs="Calibri" w:eastAsia="Calibri" w:hAnsi="Calibri"/>
          <w:b w:val="1"/>
          <w:smallCaps w:val="0"/>
          <w:rtl w:val="0"/>
        </w:rPr>
        <w:t xml:space="preserve">Paint brushes  </w:t>
      </w:r>
      <w:r w:rsidDel="00000000" w:rsidR="00000000" w:rsidRPr="00000000">
        <w:rPr>
          <w:rFonts w:ascii="Calibri" w:cs="Calibri" w:eastAsia="Calibri" w:hAnsi="Calibri"/>
          <w:smallCaps w:val="0"/>
          <w:rtl w:val="0"/>
        </w:rPr>
        <w:t xml:space="preserve">- the bigger the better.  I like to use Flats (longer, squared off bristles) of all sizes from 6 up to 20 and larger.  A couple 8’s 14’s and 16’s are a good start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</w:pPr>
      <w:r w:rsidDel="00000000" w:rsidR="00000000" w:rsidRPr="00000000">
        <w:rPr>
          <w:rFonts w:ascii="Calibri" w:cs="Calibri" w:eastAsia="Calibri" w:hAnsi="Calibri"/>
          <w:b w:val="1"/>
          <w:smallCaps w:val="0"/>
          <w:rtl w:val="0"/>
        </w:rPr>
        <w:t xml:space="preserve">Odorless mineral spirits </w:t>
      </w:r>
      <w:r w:rsidDel="00000000" w:rsidR="00000000" w:rsidRPr="00000000">
        <w:rPr>
          <w:rFonts w:ascii="Calibri" w:cs="Calibri" w:eastAsia="Calibri" w:hAnsi="Calibri"/>
          <w:smallCaps w:val="0"/>
          <w:rtl w:val="0"/>
        </w:rPr>
        <w:t xml:space="preserve">– </w:t>
      </w:r>
      <w:r w:rsidDel="00000000" w:rsidR="00000000" w:rsidRPr="00000000">
        <w:rPr>
          <w:rFonts w:ascii="Calibri" w:cs="Calibri" w:eastAsia="Calibri" w:hAnsi="Calibri"/>
          <w:i w:val="1"/>
          <w:smallCaps w:val="0"/>
          <w:rtl w:val="0"/>
        </w:rPr>
        <w:t xml:space="preserve">Gamsol</w:t>
      </w:r>
      <w:r w:rsidDel="00000000" w:rsidR="00000000" w:rsidRPr="00000000">
        <w:rPr>
          <w:rFonts w:ascii="Calibri" w:cs="Calibri" w:eastAsia="Calibri" w:hAnsi="Calibri"/>
          <w:smallCaps w:val="0"/>
          <w:rtl w:val="0"/>
        </w:rPr>
        <w:t xml:space="preserve"> is a very good brand found at all art supply stores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</w:pPr>
      <w:r w:rsidDel="00000000" w:rsidR="00000000" w:rsidRPr="00000000">
        <w:rPr>
          <w:rFonts w:ascii="Calibri" w:cs="Calibri" w:eastAsia="Calibri" w:hAnsi="Calibri"/>
          <w:b w:val="1"/>
          <w:smallCaps w:val="0"/>
          <w:rtl w:val="0"/>
        </w:rPr>
        <w:t xml:space="preserve">Paper towels &amp;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plastic grocery bags</w:t>
      </w:r>
      <w:r w:rsidDel="00000000" w:rsidR="00000000" w:rsidRPr="00000000">
        <w:rPr>
          <w:rFonts w:ascii="Calibri" w:cs="Calibri" w:eastAsia="Calibri" w:hAnsi="Calibri"/>
          <w:b w:val="1"/>
          <w:smallCaps w:val="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mallCaps w:val="0"/>
          <w:rtl w:val="0"/>
        </w:rPr>
        <w:t xml:space="preserve">– Viva is the best brand to use for oil painting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</w:pPr>
      <w:r w:rsidDel="00000000" w:rsidR="00000000" w:rsidRPr="00000000">
        <w:rPr>
          <w:rFonts w:ascii="Calibri" w:cs="Calibri" w:eastAsia="Calibri" w:hAnsi="Calibri"/>
          <w:smallCaps w:val="0"/>
          <w:rtl w:val="0"/>
        </w:rPr>
        <w:t xml:space="preserve">#2 pencil and/or Vine charcoal &amp; sketchbook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</w:pPr>
      <w:r w:rsidDel="00000000" w:rsidR="00000000" w:rsidRPr="00000000">
        <w:rPr>
          <w:rFonts w:ascii="Calibri" w:cs="Calibri" w:eastAsia="Calibri" w:hAnsi="Calibri"/>
          <w:smallCaps w:val="0"/>
          <w:rtl w:val="0"/>
        </w:rPr>
        <w:t xml:space="preserve">Photo(s) to work from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if indoors at 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contextualSpacing w:val="0"/>
        <w:rPr>
          <w:rFonts w:ascii="Calibri" w:cs="Calibri" w:eastAsia="Calibri" w:hAnsi="Calibri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Calibri" w:cs="Calibri" w:eastAsia="Calibri" w:hAnsi="Calibri"/>
          <w:b w:val="1"/>
          <w:smallCaps w:val="0"/>
        </w:rPr>
      </w:pPr>
      <w:r w:rsidDel="00000000" w:rsidR="00000000" w:rsidRPr="00000000">
        <w:rPr>
          <w:rFonts w:ascii="Calibri" w:cs="Calibri" w:eastAsia="Calibri" w:hAnsi="Calibri"/>
          <w:b w:val="1"/>
          <w:smallCaps w:val="0"/>
          <w:rtl w:val="0"/>
        </w:rPr>
        <w:t xml:space="preserve">*All supplies are not mandatory – bring what you have and we’ll work with it!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Calibri" w:cs="Calibri" w:eastAsia="Calibri" w:hAnsi="Calibri"/>
          <w:b w:val="1"/>
          <w:smallCaps w:val="0"/>
        </w:rPr>
      </w:pPr>
      <w:r w:rsidDel="00000000" w:rsidR="00000000" w:rsidRPr="00000000">
        <w:rPr>
          <w:rFonts w:ascii="Calibri" w:cs="Calibri" w:eastAsia="Calibri" w:hAnsi="Calibri"/>
          <w:b w:val="1"/>
          <w:smallCaps w:val="0"/>
          <w:rtl w:val="0"/>
        </w:rPr>
        <w:br w:type="textWrapping"/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Daily </w:t>
      </w:r>
      <w:r w:rsidDel="00000000" w:rsidR="00000000" w:rsidRPr="00000000">
        <w:rPr>
          <w:rFonts w:ascii="Calibri" w:cs="Calibri" w:eastAsia="Calibri" w:hAnsi="Calibri"/>
          <w:b w:val="1"/>
          <w:smallCaps w:val="0"/>
          <w:sz w:val="32"/>
          <w:szCs w:val="32"/>
          <w:rtl w:val="0"/>
        </w:rPr>
        <w:t xml:space="preserve">Schedule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Calibri" w:cs="Calibri" w:eastAsia="Calibri" w:hAnsi="Calibri"/>
          <w:smallCaps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Each day t</w:t>
      </w:r>
      <w:r w:rsidDel="00000000" w:rsidR="00000000" w:rsidRPr="00000000">
        <w:rPr>
          <w:rFonts w:ascii="Calibri" w:cs="Calibri" w:eastAsia="Calibri" w:hAnsi="Calibri"/>
          <w:smallCaps w:val="0"/>
          <w:rtl w:val="0"/>
        </w:rPr>
        <w:t xml:space="preserve">he class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begins promptly at the determined starting time.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ind w:left="2160" w:hanging="2160"/>
        <w:contextualSpacing w:val="0"/>
        <w:rPr>
          <w:rFonts w:ascii="Calibri" w:cs="Calibri" w:eastAsia="Calibri" w:hAnsi="Calibri"/>
          <w:smallCaps w:val="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mallCaps w:val="0"/>
          <w:sz w:val="28"/>
          <w:szCs w:val="28"/>
          <w:rtl w:val="0"/>
        </w:rPr>
        <w:t xml:space="preserve">First Hour</w:t>
      </w:r>
      <w:r w:rsidDel="00000000" w:rsidR="00000000" w:rsidRPr="00000000">
        <w:rPr>
          <w:rFonts w:ascii="Calibri" w:cs="Calibri" w:eastAsia="Calibri" w:hAnsi="Calibri"/>
          <w:smallCaps w:val="0"/>
          <w:sz w:val="28"/>
          <w:szCs w:val="28"/>
          <w:rtl w:val="0"/>
        </w:rPr>
        <w:tab/>
        <w:t xml:space="preserve">Demonstration – composing / developing a painting.   Greg typically elaborates on a different aspect of painting or technique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each day</w:t>
      </w:r>
      <w:r w:rsidDel="00000000" w:rsidR="00000000" w:rsidRPr="00000000">
        <w:rPr>
          <w:rFonts w:ascii="Calibri" w:cs="Calibri" w:eastAsia="Calibri" w:hAnsi="Calibri"/>
          <w:smallCaps w:val="0"/>
          <w:sz w:val="28"/>
          <w:szCs w:val="28"/>
          <w:rtl w:val="0"/>
        </w:rPr>
        <w:t xml:space="preserve">. 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ind w:left="1440" w:hanging="1440"/>
        <w:contextualSpacing w:val="0"/>
        <w:rPr>
          <w:rFonts w:ascii="Calibri" w:cs="Calibri" w:eastAsia="Calibri" w:hAnsi="Calibri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contextualSpacing w:val="0"/>
        <w:rPr>
          <w:rFonts w:ascii="Calibri" w:cs="Calibri" w:eastAsia="Calibri" w:hAnsi="Calibri"/>
          <w:smallCaps w:val="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Rest of day</w:t>
      </w:r>
      <w:r w:rsidDel="00000000" w:rsidR="00000000" w:rsidRPr="00000000">
        <w:rPr>
          <w:rFonts w:ascii="Calibri" w:cs="Calibri" w:eastAsia="Calibri" w:hAnsi="Calibri"/>
          <w:smallCaps w:val="0"/>
          <w:sz w:val="28"/>
          <w:szCs w:val="28"/>
          <w:rtl w:val="0"/>
        </w:rPr>
        <w:t xml:space="preserve">   </w:t>
        <w:tab/>
        <w:t xml:space="preserve">All paint with instruction at easel**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contextualSpacing w:val="0"/>
        <w:jc w:val="center"/>
        <w:rPr>
          <w:rFonts w:ascii="Calibri" w:cs="Calibri" w:eastAsia="Calibri" w:hAnsi="Calibri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ind w:left="720" w:firstLine="720"/>
        <w:contextualSpacing w:val="0"/>
        <w:jc w:val="left"/>
        <w:rPr>
          <w:rFonts w:ascii="Calibri" w:cs="Calibri" w:eastAsia="Calibri" w:hAnsi="Calibri"/>
          <w:smallCaps w:val="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Before leaving for the day</w:t>
      </w:r>
      <w:r w:rsidDel="00000000" w:rsidR="00000000" w:rsidRPr="00000000">
        <w:rPr>
          <w:rFonts w:ascii="Calibri" w:cs="Calibri" w:eastAsia="Calibri" w:hAnsi="Calibri"/>
          <w:smallCaps w:val="0"/>
          <w:rtl w:val="0"/>
        </w:rPr>
        <w:t xml:space="preserve"> we will have a brief critique of the day’s work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Calibri" w:cs="Calibri" w:eastAsia="Calibri" w:hAnsi="Calibri"/>
          <w:smallCaps w:val="0"/>
        </w:rPr>
      </w:pPr>
      <w:r w:rsidDel="00000000" w:rsidR="00000000" w:rsidRPr="00000000">
        <w:rPr>
          <w:rFonts w:ascii="Calibri" w:cs="Calibri" w:eastAsia="Calibri" w:hAnsi="Calibri"/>
          <w:smallCaps w:val="0"/>
          <w:rtl w:val="0"/>
        </w:rPr>
        <w:t xml:space="preserve">**Greg visits each easel as much as possible during the open painting session.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contextualSpacing w:val="0"/>
        <w:rPr>
          <w:rFonts w:ascii="Calibri" w:cs="Calibri" w:eastAsia="Calibri" w:hAnsi="Calibri"/>
          <w:smallCaps w:val="0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720" w:top="720" w:left="1260" w:right="90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Verdana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155cc"/>
          <w:sz w:val="16"/>
          <w:szCs w:val="16"/>
          <w:u w:val="single"/>
          <w:shd w:fill="auto" w:val="clear"/>
          <w:vertAlign w:val="baseline"/>
          <w:rtl w:val="0"/>
        </w:rPr>
        <w:t xml:space="preserve">www.BarnesStudios.com</w:t>
      </w:r>
    </w:hyperlink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ab/>
      <w:tab/>
      <w:t xml:space="preserve">704-534-1029</w:t>
      <w:tab/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barnesstudio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