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92A5" w14:textId="77777777" w:rsidR="00572B75" w:rsidRDefault="00572B75">
      <w:pPr>
        <w:pStyle w:val="Title"/>
      </w:pPr>
      <w:bookmarkStart w:id="0" w:name="_Hlk58594898"/>
      <w:bookmarkStart w:id="1" w:name="_Hlk58595075"/>
    </w:p>
    <w:p w14:paraId="2EC06F80" w14:textId="77777777" w:rsidR="00572B75" w:rsidRDefault="00572B75">
      <w:pPr>
        <w:pStyle w:val="Title"/>
      </w:pPr>
    </w:p>
    <w:p w14:paraId="4F791D27" w14:textId="66282FD8" w:rsidR="008372E7" w:rsidRDefault="00B72CA8">
      <w:pPr>
        <w:pStyle w:val="Title"/>
      </w:pPr>
      <w:r>
        <w:t>Authorization for Release of Personal Health Information</w:t>
      </w:r>
    </w:p>
    <w:p w14:paraId="746046C5" w14:textId="77777777" w:rsidR="008372E7" w:rsidRDefault="008372E7">
      <w:pPr>
        <w:pStyle w:val="BodyText"/>
        <w:spacing w:before="3"/>
        <w:rPr>
          <w:b/>
          <w:sz w:val="26"/>
        </w:rPr>
      </w:pPr>
    </w:p>
    <w:p w14:paraId="2C87D919" w14:textId="77777777" w:rsidR="008372E7" w:rsidRDefault="00B72CA8">
      <w:pPr>
        <w:pStyle w:val="BodyText"/>
        <w:ind w:left="-3"/>
      </w:pPr>
      <w:r>
        <w:pict w14:anchorId="5C1DC87E">
          <v:group id="_x0000_s1047" style="width:519.95pt;height:92.8pt;mso-position-horizontal-relative:char;mso-position-vertical-relative:line" coordsize="10399,1856">
            <v:shape id="_x0000_s1053" style="position:absolute;width:10399;height:1856" coordsize="10399,1856" o:spt="100" adj="0,,0" path="m9986,1826r-8394,l1563,1826r,l58,1826r-29,l29,1618r,-10l29,1075r,-9l29,542,,542r,524l,1075r,533l,1618r,208l,1855r29,l58,1855r1505,l1563,1855r29,l9986,1855r,-29xm9986,l1592,r-29,l1563,,29,,,,,,,29r,2l,533r,9l29,542r,-9l29,31r,-2l1563,29r,l1592,29r8394,l9986,xm10399,542r-29,l10370,1066r,9l10370,1608r,10l10370,1826r-355,l9986,1826r,29l10015,1855r355,l10399,1855r,-29l10399,1618r,-10l10399,1075r,-9l10399,542xm10399,r-29,l10015,r-29,l9986,29r29,l10370,29r,2l10370,533r,9l10399,542r,-9l10399,31r,-2l10399,r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22;top:286;width:9945;height:243" filled="f" stroked="f">
              <v:textbox inset="0,0,0,0">
                <w:txbxContent>
                  <w:p w14:paraId="14C6B250" w14:textId="77777777" w:rsidR="008372E7" w:rsidRDefault="00B72CA8">
                    <w:pPr>
                      <w:tabs>
                        <w:tab w:val="left" w:pos="9924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Patient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Name</w:t>
                    </w:r>
                    <w:r>
                      <w:rPr>
                        <w:rFonts w:ascii="Verdana"/>
                        <w:b/>
                        <w:sz w:val="20"/>
                      </w:rPr>
                      <w:t>:</w:t>
                    </w:r>
                    <w:r>
                      <w:rPr>
                        <w:rFonts w:ascii="Verdana"/>
                        <w:b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1" type="#_x0000_t202" style="position:absolute;left:122;top:819;width:900;height:243" filled="f" stroked="f">
              <v:textbox inset="0,0,0,0">
                <w:txbxContent>
                  <w:p w14:paraId="6E62BDC2" w14:textId="77777777" w:rsidR="008372E7" w:rsidRDefault="00B72CA8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Address</w:t>
                    </w:r>
                    <w:r>
                      <w:rPr>
                        <w:rFonts w:ascii="Verdana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50" type="#_x0000_t202" style="position:absolute;left:1562;top:819;width:8505;height:243" filled="f" stroked="f">
              <v:textbox inset="0,0,0,0">
                <w:txbxContent>
                  <w:p w14:paraId="485C5FB9" w14:textId="77777777" w:rsidR="008372E7" w:rsidRDefault="00B72CA8">
                    <w:pPr>
                      <w:tabs>
                        <w:tab w:val="left" w:pos="8484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122;top:1362;width:1032;height:243" filled="f" stroked="f">
              <v:textbox inset="0,0,0,0">
                <w:txbxContent>
                  <w:p w14:paraId="649AA142" w14:textId="77777777" w:rsidR="008372E7" w:rsidRDefault="00B72CA8">
                    <w:pPr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Birth date</w:t>
                    </w:r>
                    <w:r>
                      <w:rPr>
                        <w:rFonts w:ascii="Verdana"/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48" type="#_x0000_t202" style="position:absolute;left:1562;top:1362;width:8505;height:243" filled="f" stroked="f">
              <v:textbox inset="0,0,0,0">
                <w:txbxContent>
                  <w:p w14:paraId="1C14E3CF" w14:textId="77777777" w:rsidR="008372E7" w:rsidRDefault="00B72CA8">
                    <w:pPr>
                      <w:tabs>
                        <w:tab w:val="left" w:pos="8484"/>
                      </w:tabs>
                      <w:spacing w:line="242" w:lineRule="exac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14:paraId="72A04C5A" w14:textId="77777777" w:rsidR="008372E7" w:rsidRDefault="008372E7">
      <w:pPr>
        <w:pStyle w:val="BodyText"/>
        <w:spacing w:before="1"/>
        <w:rPr>
          <w:b/>
          <w:sz w:val="15"/>
        </w:rPr>
      </w:pPr>
    </w:p>
    <w:p w14:paraId="0A9E0259" w14:textId="7C82E65D" w:rsidR="008372E7" w:rsidRDefault="00B72CA8">
      <w:pPr>
        <w:spacing w:before="94"/>
        <w:ind w:left="120" w:right="483"/>
      </w:pPr>
      <w:r>
        <w:t xml:space="preserve">I hereby authorize </w:t>
      </w:r>
      <w:r w:rsidR="008F4380">
        <w:t>NP med inc.</w:t>
      </w:r>
      <w:r>
        <w:t xml:space="preserve"> to disclose the following personal health information:</w:t>
      </w:r>
    </w:p>
    <w:p w14:paraId="6ACCC84D" w14:textId="77777777" w:rsidR="008372E7" w:rsidRDefault="008372E7">
      <w:pPr>
        <w:pStyle w:val="BodyText"/>
        <w:spacing w:before="7"/>
        <w:rPr>
          <w:sz w:val="13"/>
        </w:rPr>
      </w:pPr>
    </w:p>
    <w:p w14:paraId="4D2D261C" w14:textId="77777777" w:rsidR="008372E7" w:rsidRDefault="008372E7">
      <w:pPr>
        <w:rPr>
          <w:sz w:val="13"/>
        </w:rPr>
        <w:sectPr w:rsidR="008372E7">
          <w:headerReference w:type="default" r:id="rId7"/>
          <w:footerReference w:type="default" r:id="rId8"/>
          <w:type w:val="continuous"/>
          <w:pgSz w:w="12240" w:h="15840"/>
          <w:pgMar w:top="1400" w:right="560" w:bottom="900" w:left="1140" w:header="712" w:footer="707" w:gutter="0"/>
          <w:pgNumType w:start="151"/>
          <w:cols w:space="720"/>
        </w:sectPr>
      </w:pPr>
    </w:p>
    <w:p w14:paraId="581BEEFD" w14:textId="77777777" w:rsidR="008372E7" w:rsidRDefault="00B72CA8">
      <w:pPr>
        <w:spacing w:before="94"/>
        <w:ind w:left="434"/>
      </w:pPr>
      <w:r>
        <w:pict w14:anchorId="7DA175E4">
          <v:rect id="_x0000_s1046" style="position:absolute;left:0;text-align:left;margin-left:64.1pt;margin-top:5.9pt;width:10.35pt;height:10.3pt;z-index:15732224;mso-position-horizontal-relative:page" filled="f" strokeweight=".72pt">
            <w10:wrap anchorx="page"/>
          </v:rect>
        </w:pict>
      </w:r>
      <w:r>
        <w:pict w14:anchorId="3634B027">
          <v:rect id="_x0000_s1045" style="position:absolute;left:0;text-align:left;margin-left:153.15pt;margin-top:5.9pt;width:10.3pt;height:10.3pt;z-index:15732736;mso-position-horizontal-relative:page" filled="f" strokeweight=".72pt">
            <w10:wrap anchorx="page"/>
          </v:rect>
        </w:pict>
      </w:r>
      <w:r>
        <w:t>Health Record</w:t>
      </w:r>
    </w:p>
    <w:p w14:paraId="42AC528D" w14:textId="77777777" w:rsidR="008372E7" w:rsidRDefault="00B72CA8">
      <w:pPr>
        <w:spacing w:before="94"/>
        <w:ind w:left="334"/>
      </w:pPr>
      <w:r>
        <w:br w:type="column"/>
      </w:r>
      <w:r>
        <w:t xml:space="preserve">Confirmation of </w:t>
      </w:r>
      <w:r>
        <w:rPr>
          <w:spacing w:val="-3"/>
        </w:rPr>
        <w:t>Services</w:t>
      </w:r>
    </w:p>
    <w:p w14:paraId="40FB8E6F" w14:textId="44CC6F60" w:rsidR="008372E7" w:rsidRDefault="00B72CA8" w:rsidP="008F4380">
      <w:pPr>
        <w:spacing w:before="94"/>
        <w:ind w:left="335"/>
      </w:pPr>
      <w:r>
        <w:br w:type="column"/>
      </w:r>
      <w:r>
        <w:t>Visit Dates</w:t>
      </w:r>
    </w:p>
    <w:p w14:paraId="0D940F78" w14:textId="77777777" w:rsidR="008372E7" w:rsidRDefault="008372E7">
      <w:pPr>
        <w:sectPr w:rsidR="008372E7">
          <w:type w:val="continuous"/>
          <w:pgSz w:w="12240" w:h="15840"/>
          <w:pgMar w:top="1400" w:right="560" w:bottom="900" w:left="1140" w:header="720" w:footer="720" w:gutter="0"/>
          <w:cols w:num="4" w:space="720" w:equalWidth="0">
            <w:col w:w="1842" w:space="40"/>
            <w:col w:w="2730" w:space="39"/>
            <w:col w:w="1389" w:space="39"/>
            <w:col w:w="4461"/>
          </w:cols>
        </w:sectPr>
      </w:pPr>
    </w:p>
    <w:p w14:paraId="04222B97" w14:textId="77777777" w:rsidR="008372E7" w:rsidRDefault="008372E7">
      <w:pPr>
        <w:pStyle w:val="BodyText"/>
        <w:spacing w:before="2"/>
        <w:rPr>
          <w:sz w:val="11"/>
        </w:rPr>
      </w:pPr>
    </w:p>
    <w:p w14:paraId="2DEEEDCA" w14:textId="690DC771" w:rsidR="008372E7" w:rsidRDefault="00B72CA8">
      <w:pPr>
        <w:tabs>
          <w:tab w:val="left" w:pos="10002"/>
        </w:tabs>
        <w:spacing w:before="94"/>
        <w:ind w:right="100"/>
        <w:jc w:val="right"/>
      </w:pPr>
      <w:r>
        <w:pict w14:anchorId="1E56999E">
          <v:rect id="_x0000_s1044" style="position:absolute;left:0;text-align:left;margin-left:291.65pt;margin-top:-17.85pt;width:10.3pt;height:10.3pt;z-index:15733248;mso-position-horizontal-relative:page" filled="f" strokeweight=".72pt">
            <w10:wrap anchorx="page"/>
          </v:rect>
        </w:pict>
      </w:r>
      <w:r>
        <w:pict w14:anchorId="4824E6B1">
          <v:rect id="_x0000_s1042" style="position:absolute;left:0;text-align:left;margin-left:64.1pt;margin-top:5.9pt;width:10.35pt;height:10.3pt;z-index:15734272;mso-position-horizontal-relative:page" filled="f" strokeweight=".72pt">
            <w10:wrap anchorx="page"/>
          </v:rect>
        </w:pict>
      </w:r>
      <w:r>
        <w:t>Other: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51F1F" w14:textId="77777777" w:rsidR="008372E7" w:rsidRDefault="00B72CA8">
      <w:pPr>
        <w:spacing w:before="10"/>
        <w:ind w:left="3675"/>
        <w:rPr>
          <w:sz w:val="16"/>
        </w:rPr>
      </w:pPr>
      <w:r>
        <w:rPr>
          <w:sz w:val="16"/>
        </w:rPr>
        <w:t>(description of personal health information to be disclosed)</w:t>
      </w:r>
    </w:p>
    <w:p w14:paraId="2527BFB4" w14:textId="77777777" w:rsidR="008372E7" w:rsidRDefault="008372E7">
      <w:pPr>
        <w:pStyle w:val="BodyText"/>
        <w:spacing w:before="7"/>
        <w:rPr>
          <w:sz w:val="15"/>
        </w:rPr>
      </w:pPr>
    </w:p>
    <w:p w14:paraId="00F23542" w14:textId="77777777" w:rsidR="008372E7" w:rsidRDefault="00B72CA8">
      <w:pPr>
        <w:tabs>
          <w:tab w:val="left" w:pos="10317"/>
        </w:tabs>
        <w:ind w:right="100"/>
        <w:jc w:val="right"/>
      </w:pPr>
      <w:r>
        <w:t xml:space="preserve">to: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F1E8C9" w14:textId="77777777" w:rsidR="008372E7" w:rsidRDefault="00B72CA8">
      <w:pPr>
        <w:spacing w:before="7"/>
        <w:ind w:left="2551"/>
        <w:rPr>
          <w:sz w:val="16"/>
        </w:rPr>
      </w:pPr>
      <w:r>
        <w:rPr>
          <w:sz w:val="16"/>
        </w:rPr>
        <w:t>(name &amp; address of person/agency requesting information)</w:t>
      </w:r>
    </w:p>
    <w:p w14:paraId="697C4F9E" w14:textId="77777777" w:rsidR="008372E7" w:rsidRDefault="008372E7">
      <w:pPr>
        <w:pStyle w:val="BodyText"/>
        <w:spacing w:before="11"/>
        <w:rPr>
          <w:sz w:val="22"/>
        </w:rPr>
      </w:pPr>
    </w:p>
    <w:p w14:paraId="61075B94" w14:textId="77777777" w:rsidR="008372E7" w:rsidRDefault="008372E7">
      <w:pPr>
        <w:sectPr w:rsidR="008372E7">
          <w:type w:val="continuous"/>
          <w:pgSz w:w="12240" w:h="15840"/>
          <w:pgMar w:top="1400" w:right="560" w:bottom="900" w:left="1140" w:header="720" w:footer="720" w:gutter="0"/>
          <w:cols w:space="720"/>
        </w:sectPr>
      </w:pPr>
    </w:p>
    <w:p w14:paraId="72512E47" w14:textId="77777777" w:rsidR="008372E7" w:rsidRDefault="00B72CA8">
      <w:pPr>
        <w:pStyle w:val="Heading2"/>
        <w:spacing w:before="94"/>
        <w:rPr>
          <w:b w:val="0"/>
        </w:rPr>
      </w:pPr>
      <w:r>
        <w:pict w14:anchorId="4AB2DF01">
          <v:rect id="_x0000_s1041" style="position:absolute;left:0;text-align:left;margin-left:180.85pt;margin-top:5.9pt;width:10.3pt;height:10.3pt;z-index:15734784;mso-position-horizontal-relative:page" filled="f" strokeweight=".72pt">
            <w10:wrap anchorx="page"/>
          </v:rect>
        </w:pict>
      </w:r>
      <w:r>
        <w:t>Method of disclosure</w:t>
      </w:r>
      <w:r>
        <w:rPr>
          <w:b w:val="0"/>
        </w:rPr>
        <w:t>:</w:t>
      </w:r>
    </w:p>
    <w:p w14:paraId="2F69611D" w14:textId="77777777" w:rsidR="008372E7" w:rsidRDefault="00B72CA8">
      <w:pPr>
        <w:spacing w:before="94"/>
        <w:ind w:left="120"/>
      </w:pPr>
      <w:r>
        <w:br w:type="column"/>
      </w:r>
      <w:r>
        <w:t>Hard copy (</w:t>
      </w:r>
    </w:p>
    <w:p w14:paraId="78BF712B" w14:textId="77777777" w:rsidR="008372E7" w:rsidRDefault="00B72CA8">
      <w:pPr>
        <w:spacing w:before="94"/>
        <w:ind w:left="120"/>
        <w:rPr>
          <w:b/>
        </w:rPr>
      </w:pPr>
      <w:r>
        <w:br w:type="column"/>
      </w:r>
      <w:r>
        <w:t xml:space="preserve">By Mail </w:t>
      </w:r>
      <w:r>
        <w:rPr>
          <w:b/>
        </w:rPr>
        <w:t>or</w:t>
      </w:r>
    </w:p>
    <w:p w14:paraId="63658471" w14:textId="77777777" w:rsidR="008372E7" w:rsidRDefault="00B72CA8">
      <w:pPr>
        <w:spacing w:before="94"/>
        <w:ind w:left="120"/>
      </w:pPr>
      <w:r>
        <w:br w:type="column"/>
      </w:r>
      <w:r>
        <w:t>Pick-up)</w:t>
      </w:r>
    </w:p>
    <w:p w14:paraId="4896CCC6" w14:textId="77777777" w:rsidR="008372E7" w:rsidRDefault="00B72CA8">
      <w:pPr>
        <w:spacing w:before="94"/>
        <w:ind w:left="120"/>
      </w:pPr>
      <w:r>
        <w:br w:type="column"/>
      </w:r>
      <w:r>
        <w:t>View original documentation</w:t>
      </w:r>
    </w:p>
    <w:p w14:paraId="5C3AAD15" w14:textId="77777777" w:rsidR="008372E7" w:rsidRDefault="008372E7">
      <w:pPr>
        <w:sectPr w:rsidR="008372E7">
          <w:type w:val="continuous"/>
          <w:pgSz w:w="12240" w:h="15840"/>
          <w:pgMar w:top="1400" w:right="560" w:bottom="900" w:left="1140" w:header="720" w:footer="720" w:gutter="0"/>
          <w:cols w:num="5" w:space="720" w:equalWidth="0">
            <w:col w:w="2435" w:space="210"/>
            <w:col w:w="1276" w:space="153"/>
            <w:col w:w="1142" w:space="210"/>
            <w:col w:w="954" w:space="207"/>
            <w:col w:w="3953"/>
          </w:cols>
        </w:sectPr>
      </w:pPr>
    </w:p>
    <w:p w14:paraId="520EE0B6" w14:textId="77777777" w:rsidR="008372E7" w:rsidRDefault="008372E7">
      <w:pPr>
        <w:pStyle w:val="BodyText"/>
        <w:rPr>
          <w:sz w:val="17"/>
        </w:rPr>
      </w:pPr>
    </w:p>
    <w:p w14:paraId="1FCF770B" w14:textId="77777777" w:rsidR="008372E7" w:rsidRDefault="00B72CA8">
      <w:pPr>
        <w:spacing w:before="93"/>
        <w:ind w:left="120"/>
      </w:pPr>
      <w:r>
        <w:pict w14:anchorId="4B2206E0">
          <v:rect id="_x0000_s1040" style="position:absolute;left:0;text-align:left;margin-left:252.15pt;margin-top:-21.25pt;width:10.3pt;height:10.3pt;z-index:15735296;mso-position-horizontal-relative:page" filled="f" strokeweight=".72pt">
            <w10:wrap anchorx="page"/>
          </v:rect>
        </w:pict>
      </w:r>
      <w:r>
        <w:pict w14:anchorId="736E8D39">
          <v:rect id="_x0000_s1039" style="position:absolute;left:0;text-align:left;margin-left:319.75pt;margin-top:-21.25pt;width:10.3pt;height:10.3pt;z-index:15735808;mso-position-horizontal-relative:page" filled="f" strokeweight=".72pt">
            <w10:wrap anchorx="page"/>
          </v:rect>
        </w:pict>
      </w:r>
      <w:r>
        <w:pict w14:anchorId="732CB957">
          <v:rect id="_x0000_s1038" style="position:absolute;left:0;text-align:left;margin-left:377.85pt;margin-top:-21.25pt;width:10.3pt;height:10.3pt;z-index:15736320;mso-position-horizontal-relative:page" filled="f" strokeweight=".72pt">
            <w10:wrap anchorx="page"/>
          </v:rect>
        </w:pict>
      </w:r>
      <w:r>
        <w:t xml:space="preserve">I understand that this personal health information is to be used </w:t>
      </w:r>
      <w:r>
        <w:rPr>
          <w:b/>
        </w:rPr>
        <w:t xml:space="preserve">only </w:t>
      </w:r>
      <w:r>
        <w:t>by the recipient for the purposes of:</w:t>
      </w:r>
    </w:p>
    <w:p w14:paraId="75169B10" w14:textId="77777777" w:rsidR="008372E7" w:rsidRDefault="008372E7">
      <w:pPr>
        <w:pStyle w:val="BodyText"/>
      </w:pPr>
    </w:p>
    <w:p w14:paraId="7F47AC3F" w14:textId="4C2B92E6" w:rsidR="008372E7" w:rsidRDefault="00B72CA8">
      <w:pPr>
        <w:pStyle w:val="BodyText"/>
        <w:spacing w:before="7"/>
        <w:rPr>
          <w:sz w:val="15"/>
        </w:rPr>
      </w:pPr>
      <w:r>
        <w:pict w14:anchorId="15CF45B4">
          <v:shape id="_x0000_s1037" style="position:absolute;margin-left:57.6pt;margin-top:10.95pt;width:518.5pt;height:.5pt;z-index:-15728128;mso-wrap-distance-left:0;mso-wrap-distance-right:0;mso-position-horizontal-relative:page" coordorigin="1152,219" coordsize="10370,10" o:spt="100" adj="0,,0" path="m6301,219r-4904,l1388,219r-236,l1152,228r236,l1397,228r4904,l6301,219xm11253,219r-4402,l6841,219r,l6311,219r-10,l6301,228r10,l6841,228r,l6851,228r4402,l11253,219xm11522,219r-259,l11253,219r,9l11263,228r259,l11522,21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8F4380">
        <w:rPr>
          <w:sz w:val="15"/>
        </w:rPr>
        <w:t>___________________________________________________________________________________________________________________________</w:t>
      </w:r>
    </w:p>
    <w:p w14:paraId="7BA7DB67" w14:textId="77777777" w:rsidR="008372E7" w:rsidRDefault="008372E7">
      <w:pPr>
        <w:pStyle w:val="BodyText"/>
      </w:pPr>
    </w:p>
    <w:p w14:paraId="7198FB9F" w14:textId="77777777" w:rsidR="008372E7" w:rsidRDefault="008372E7">
      <w:pPr>
        <w:pStyle w:val="BodyText"/>
      </w:pPr>
    </w:p>
    <w:p w14:paraId="14F9F0AF" w14:textId="51EB3BC2" w:rsidR="008372E7" w:rsidRDefault="00B72CA8">
      <w:pPr>
        <w:pStyle w:val="BodyText"/>
        <w:spacing w:before="3"/>
        <w:rPr>
          <w:sz w:val="26"/>
        </w:rPr>
      </w:pPr>
      <w:r>
        <w:pict w14:anchorId="4BB1D10C">
          <v:rect id="_x0000_s1036" style="position:absolute;margin-left:69.4pt;margin-top:17.1pt;width:245.65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7FAD9E36">
          <v:rect id="_x0000_s1035" style="position:absolute;margin-left:342.05pt;margin-top:17.1pt;width:220.6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="004A317A">
        <w:rPr>
          <w:sz w:val="26"/>
        </w:rPr>
        <w:t>_____</w:t>
      </w:r>
      <w:r w:rsidR="004A317A">
        <w:rPr>
          <w:sz w:val="26"/>
        </w:rPr>
        <w:softHyphen/>
      </w:r>
      <w:r w:rsidR="004A317A">
        <w:rPr>
          <w:sz w:val="26"/>
        </w:rPr>
        <w:softHyphen/>
      </w:r>
      <w:r w:rsidR="004A317A">
        <w:rPr>
          <w:sz w:val="26"/>
        </w:rPr>
        <w:softHyphen/>
        <w:t>______________________________            _______________________________</w:t>
      </w:r>
    </w:p>
    <w:p w14:paraId="53932F08" w14:textId="77777777" w:rsidR="008372E7" w:rsidRDefault="00B72CA8">
      <w:pPr>
        <w:tabs>
          <w:tab w:val="left" w:pos="7088"/>
        </w:tabs>
        <w:spacing w:before="11"/>
        <w:ind w:left="571"/>
        <w:rPr>
          <w:sz w:val="20"/>
        </w:rPr>
      </w:pPr>
      <w:r>
        <w:rPr>
          <w:sz w:val="20"/>
        </w:rPr>
        <w:t>S</w:t>
      </w:r>
      <w:r>
        <w:rPr>
          <w:sz w:val="20"/>
        </w:rPr>
        <w:t>ignature</w:t>
      </w:r>
      <w:r>
        <w:rPr>
          <w:spacing w:val="-19"/>
          <w:sz w:val="20"/>
        </w:rPr>
        <w:t xml:space="preserve"> </w:t>
      </w:r>
      <w:r>
        <w:rPr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b/>
          <w:sz w:val="20"/>
        </w:rPr>
        <w:t>Patient/Substitute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Maker</w:t>
      </w:r>
      <w:r>
        <w:rPr>
          <w:b/>
          <w:sz w:val="20"/>
        </w:rPr>
        <w:tab/>
      </w:r>
      <w:r>
        <w:rPr>
          <w:sz w:val="20"/>
        </w:rPr>
        <w:t>Please Print</w:t>
      </w:r>
      <w:r>
        <w:rPr>
          <w:spacing w:val="-8"/>
          <w:sz w:val="20"/>
        </w:rPr>
        <w:t xml:space="preserve"> </w:t>
      </w:r>
      <w:r>
        <w:rPr>
          <w:sz w:val="20"/>
        </w:rPr>
        <w:t>Name</w:t>
      </w:r>
    </w:p>
    <w:p w14:paraId="50802E5B" w14:textId="77777777" w:rsidR="008372E7" w:rsidRDefault="008372E7">
      <w:pPr>
        <w:pStyle w:val="BodyText"/>
        <w:spacing w:before="4"/>
        <w:rPr>
          <w:sz w:val="15"/>
        </w:rPr>
      </w:pPr>
    </w:p>
    <w:p w14:paraId="607F3AD7" w14:textId="77777777" w:rsidR="008372E7" w:rsidRDefault="00B72CA8">
      <w:pPr>
        <w:spacing w:before="93"/>
        <w:ind w:left="120"/>
      </w:pPr>
      <w:r>
        <w:t>Relationship to Patient:</w:t>
      </w:r>
    </w:p>
    <w:p w14:paraId="0C012585" w14:textId="77777777" w:rsidR="008372E7" w:rsidRDefault="00B72CA8">
      <w:pPr>
        <w:tabs>
          <w:tab w:val="left" w:pos="1742"/>
          <w:tab w:val="left" w:pos="2868"/>
          <w:tab w:val="left" w:pos="4352"/>
          <w:tab w:val="left" w:pos="6711"/>
        </w:tabs>
        <w:spacing w:before="108"/>
        <w:ind w:left="883"/>
        <w:rPr>
          <w:b/>
          <w:sz w:val="36"/>
        </w:rPr>
      </w:pPr>
      <w:r>
        <w:pict w14:anchorId="429B6A30">
          <v:rect id="_x0000_s1034" style="position:absolute;left:0;text-align:left;margin-left:86.65pt;margin-top:13.15pt;width:10.3pt;height:10.3pt;z-index:15736832;mso-position-horizontal-relative:page" filled="f" strokeweight=".72pt">
            <w10:wrap anchorx="page"/>
          </v:rect>
        </w:pict>
      </w:r>
      <w:r>
        <w:pict w14:anchorId="5F4594EB">
          <v:rect id="_x0000_s1033" style="position:absolute;left:0;text-align:left;margin-left:129.6pt;margin-top:13.15pt;width:10.3pt;height:10.3pt;z-index:-15809024;mso-position-horizontal-relative:page" filled="f" strokeweight=".72pt">
            <w10:wrap anchorx="page"/>
          </v:rect>
        </w:pict>
      </w:r>
      <w:r>
        <w:pict w14:anchorId="0B6EE147">
          <v:rect id="_x0000_s1032" style="position:absolute;left:0;text-align:left;margin-left:185.9pt;margin-top:13.15pt;width:10.3pt;height:10.3pt;z-index:-15808512;mso-position-horizontal-relative:page" filled="f" strokeweight=".72pt">
            <w10:wrap anchorx="page"/>
          </v:rect>
        </w:pict>
      </w:r>
      <w:r>
        <w:pict w14:anchorId="37C51578">
          <v:rect id="_x0000_s1031" style="position:absolute;left:0;text-align:left;margin-left:260.1pt;margin-top:13.15pt;width:10.3pt;height:10.3pt;z-index:-15808000;mso-position-horizontal-relative:page" filled="f" strokeweight=".72pt">
            <w10:wrap anchorx="page"/>
          </v:rect>
        </w:pict>
      </w:r>
      <w:r>
        <w:pict w14:anchorId="1ED56AAC">
          <v:rect id="_x0000_s1030" style="position:absolute;left:0;text-align:left;margin-left:378.05pt;margin-top:13.15pt;width:10.3pt;height:10.3pt;z-index:-15807488;mso-position-horizontal-relative:page" filled="f" strokeweight=".72pt">
            <w10:wrap anchorx="page"/>
          </v:rect>
        </w:pict>
      </w:r>
      <w:r>
        <w:rPr>
          <w:spacing w:val="-3"/>
        </w:rPr>
        <w:t>Self</w:t>
      </w:r>
      <w:r>
        <w:rPr>
          <w:spacing w:val="-3"/>
        </w:rPr>
        <w:tab/>
        <w:t>Parent</w:t>
      </w:r>
      <w:r>
        <w:rPr>
          <w:spacing w:val="-3"/>
        </w:rPr>
        <w:tab/>
        <w:t xml:space="preserve">Guardian </w:t>
      </w:r>
      <w:r>
        <w:rPr>
          <w:b/>
          <w:sz w:val="36"/>
        </w:rPr>
        <w:t>*</w:t>
      </w:r>
      <w:r>
        <w:rPr>
          <w:b/>
          <w:sz w:val="36"/>
        </w:rPr>
        <w:tab/>
      </w:r>
      <w:r>
        <w:rPr>
          <w:spacing w:val="-3"/>
        </w:rPr>
        <w:t xml:space="preserve">Power </w:t>
      </w:r>
      <w:r>
        <w:t>of</w:t>
      </w:r>
      <w:r>
        <w:rPr>
          <w:spacing w:val="1"/>
        </w:rPr>
        <w:t xml:space="preserve"> </w:t>
      </w:r>
      <w:r>
        <w:rPr>
          <w:spacing w:val="-3"/>
        </w:rPr>
        <w:t>Attorney</w:t>
      </w:r>
      <w:r>
        <w:rPr>
          <w:spacing w:val="-4"/>
        </w:rPr>
        <w:t xml:space="preserve"> </w:t>
      </w:r>
      <w:r>
        <w:rPr>
          <w:b/>
          <w:sz w:val="36"/>
        </w:rPr>
        <w:t>*</w:t>
      </w:r>
      <w:r>
        <w:rPr>
          <w:b/>
          <w:sz w:val="36"/>
        </w:rPr>
        <w:tab/>
      </w:r>
      <w:r>
        <w:rPr>
          <w:spacing w:val="-3"/>
        </w:rPr>
        <w:t xml:space="preserve">Legally Appointed Designate </w:t>
      </w:r>
      <w:r>
        <w:rPr>
          <w:b/>
          <w:sz w:val="36"/>
        </w:rPr>
        <w:t>*</w:t>
      </w:r>
    </w:p>
    <w:p w14:paraId="230929DF" w14:textId="77777777" w:rsidR="008372E7" w:rsidRDefault="00B72CA8">
      <w:pPr>
        <w:tabs>
          <w:tab w:val="left" w:pos="10202"/>
        </w:tabs>
        <w:spacing w:before="130"/>
        <w:ind w:left="883"/>
      </w:pPr>
      <w:r>
        <w:pict w14:anchorId="7C6A064C">
          <v:rect id="_x0000_s1029" style="position:absolute;left:0;text-align:left;margin-left:86.65pt;margin-top:7.7pt;width:10.3pt;height:10.3pt;z-index:15739392;mso-position-horizontal-relative:page" filled="f" strokeweight=".72pt">
            <w10:wrap anchorx="page"/>
          </v:rect>
        </w:pict>
      </w:r>
      <w:r>
        <w:rPr>
          <w:spacing w:val="-3"/>
        </w:rPr>
        <w:t>Substitute Decision Maker (please</w:t>
      </w:r>
      <w:r>
        <w:rPr>
          <w:spacing w:val="26"/>
        </w:rPr>
        <w:t xml:space="preserve"> </w:t>
      </w:r>
      <w:r>
        <w:rPr>
          <w:spacing w:val="-3"/>
        </w:rPr>
        <w:t>specify):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1981F96" w14:textId="77777777" w:rsidR="008372E7" w:rsidRDefault="008372E7">
      <w:pPr>
        <w:pStyle w:val="BodyText"/>
        <w:spacing w:before="8"/>
        <w:rPr>
          <w:sz w:val="22"/>
        </w:rPr>
      </w:pPr>
    </w:p>
    <w:p w14:paraId="34009396" w14:textId="77777777" w:rsidR="008372E7" w:rsidRDefault="00B72CA8">
      <w:pPr>
        <w:pStyle w:val="Heading2"/>
        <w:ind w:right="145"/>
        <w:rPr>
          <w:sz w:val="32"/>
        </w:rPr>
      </w:pPr>
      <w:r>
        <w:rPr>
          <w:spacing w:val="-3"/>
        </w:rPr>
        <w:t xml:space="preserve">NB: </w:t>
      </w:r>
      <w:r>
        <w:t xml:space="preserve">A copy of the </w:t>
      </w:r>
      <w:r>
        <w:rPr>
          <w:spacing w:val="-3"/>
        </w:rPr>
        <w:t xml:space="preserve">document </w:t>
      </w:r>
      <w:r>
        <w:t xml:space="preserve">to </w:t>
      </w:r>
      <w:r>
        <w:rPr>
          <w:spacing w:val="-3"/>
        </w:rPr>
        <w:t xml:space="preserve">support </w:t>
      </w:r>
      <w:r>
        <w:rPr>
          <w:spacing w:val="-4"/>
        </w:rPr>
        <w:t xml:space="preserve">your </w:t>
      </w:r>
      <w:r>
        <w:rPr>
          <w:spacing w:val="-3"/>
        </w:rPr>
        <w:t xml:space="preserve">status/relationship </w:t>
      </w:r>
      <w:r>
        <w:t xml:space="preserve">is </w:t>
      </w:r>
      <w:r>
        <w:rPr>
          <w:spacing w:val="-3"/>
        </w:rPr>
        <w:t xml:space="preserve">required, </w:t>
      </w:r>
      <w:proofErr w:type="gramStart"/>
      <w:r>
        <w:rPr>
          <w:spacing w:val="-3"/>
        </w:rPr>
        <w:t>i.e.</w:t>
      </w:r>
      <w:proofErr w:type="gramEnd"/>
      <w:r>
        <w:rPr>
          <w:spacing w:val="-3"/>
        </w:rPr>
        <w:t xml:space="preserve"> Power </w:t>
      </w:r>
      <w:r>
        <w:t xml:space="preserve">of </w:t>
      </w:r>
      <w:r>
        <w:rPr>
          <w:spacing w:val="-3"/>
        </w:rPr>
        <w:t xml:space="preserve">Attorney </w:t>
      </w:r>
      <w:r>
        <w:t xml:space="preserve">for </w:t>
      </w:r>
      <w:r>
        <w:rPr>
          <w:spacing w:val="-3"/>
        </w:rPr>
        <w:t xml:space="preserve">Personal Care </w:t>
      </w:r>
      <w:r>
        <w:t xml:space="preserve">or </w:t>
      </w:r>
      <w:r>
        <w:rPr>
          <w:spacing w:val="-3"/>
        </w:rPr>
        <w:t xml:space="preserve">Will/Estate Trustee </w:t>
      </w:r>
      <w:r>
        <w:t xml:space="preserve">(see </w:t>
      </w:r>
      <w:r>
        <w:rPr>
          <w:spacing w:val="-3"/>
        </w:rPr>
        <w:t xml:space="preserve">section </w:t>
      </w:r>
      <w:r>
        <w:t xml:space="preserve">6 on </w:t>
      </w:r>
      <w:r>
        <w:rPr>
          <w:spacing w:val="-3"/>
        </w:rPr>
        <w:t xml:space="preserve">page </w:t>
      </w:r>
      <w:r>
        <w:t xml:space="preserve">2 for more </w:t>
      </w:r>
      <w:r>
        <w:rPr>
          <w:spacing w:val="-3"/>
        </w:rPr>
        <w:t>details)</w:t>
      </w:r>
      <w:r>
        <w:rPr>
          <w:spacing w:val="28"/>
        </w:rPr>
        <w:t xml:space="preserve"> </w:t>
      </w:r>
      <w:r>
        <w:rPr>
          <w:sz w:val="32"/>
        </w:rPr>
        <w:t>*</w:t>
      </w:r>
    </w:p>
    <w:p w14:paraId="152AB005" w14:textId="77777777" w:rsidR="008372E7" w:rsidRDefault="008372E7">
      <w:pPr>
        <w:pStyle w:val="BodyText"/>
        <w:rPr>
          <w:b/>
        </w:rPr>
      </w:pPr>
    </w:p>
    <w:p w14:paraId="21AF7115" w14:textId="77777777" w:rsidR="008372E7" w:rsidRDefault="008372E7">
      <w:pPr>
        <w:pStyle w:val="BodyText"/>
        <w:rPr>
          <w:b/>
        </w:rPr>
      </w:pPr>
    </w:p>
    <w:p w14:paraId="6291EE1F" w14:textId="77777777" w:rsidR="008372E7" w:rsidRDefault="008372E7">
      <w:pPr>
        <w:pStyle w:val="BodyText"/>
        <w:rPr>
          <w:b/>
        </w:rPr>
      </w:pPr>
    </w:p>
    <w:p w14:paraId="1368FDA5" w14:textId="77777777" w:rsidR="008372E7" w:rsidRDefault="00B72CA8">
      <w:pPr>
        <w:pStyle w:val="BodyText"/>
        <w:spacing w:before="1"/>
        <w:rPr>
          <w:b/>
          <w:sz w:val="12"/>
        </w:rPr>
      </w:pPr>
      <w:r>
        <w:pict w14:anchorId="0A808C32">
          <v:rect id="_x0000_s1028" style="position:absolute;margin-left:69.4pt;margin-top:8.9pt;width:245.65pt;height:.5pt;z-index:-15726592;mso-wrap-distance-left:0;mso-wrap-distance-right:0;mso-position-horizontal-relative:page" fillcolor="black" stroked="f">
            <w10:wrap type="topAndBottom" anchorx="page"/>
          </v:rect>
        </w:pict>
      </w:r>
      <w:r>
        <w:pict w14:anchorId="008F13F0">
          <v:rect id="_x0000_s1027" style="position:absolute;margin-left:342.05pt;margin-top:8.9pt;width:220.6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3DD76960" w14:textId="77777777" w:rsidR="008372E7" w:rsidRDefault="00B72CA8">
      <w:pPr>
        <w:tabs>
          <w:tab w:val="left" w:pos="5314"/>
        </w:tabs>
        <w:ind w:right="37"/>
        <w:jc w:val="center"/>
        <w:rPr>
          <w:sz w:val="20"/>
        </w:rPr>
      </w:pPr>
      <w:r>
        <w:rPr>
          <w:sz w:val="20"/>
        </w:rPr>
        <w:t>Signature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z w:val="20"/>
        </w:rPr>
        <w:tab/>
      </w:r>
      <w:r>
        <w:rPr>
          <w:sz w:val="20"/>
        </w:rPr>
        <w:t>Please Print</w:t>
      </w:r>
      <w:r>
        <w:rPr>
          <w:spacing w:val="-34"/>
          <w:sz w:val="20"/>
        </w:rPr>
        <w:t xml:space="preserve"> </w:t>
      </w:r>
      <w:r>
        <w:rPr>
          <w:sz w:val="20"/>
        </w:rPr>
        <w:t>Name</w:t>
      </w:r>
    </w:p>
    <w:p w14:paraId="0BF257D4" w14:textId="77777777" w:rsidR="008372E7" w:rsidRDefault="008372E7">
      <w:pPr>
        <w:pStyle w:val="BodyText"/>
      </w:pPr>
    </w:p>
    <w:p w14:paraId="6B200C39" w14:textId="77777777" w:rsidR="008372E7" w:rsidRDefault="008372E7">
      <w:pPr>
        <w:pStyle w:val="BodyText"/>
      </w:pPr>
    </w:p>
    <w:p w14:paraId="4781C6FD" w14:textId="77777777" w:rsidR="008372E7" w:rsidRDefault="00B72CA8">
      <w:pPr>
        <w:pStyle w:val="BodyText"/>
        <w:rPr>
          <w:sz w:val="13"/>
        </w:rPr>
      </w:pPr>
      <w:r>
        <w:pict w14:anchorId="0BFC9364">
          <v:rect id="_x0000_s1026" style="position:absolute;margin-left:69.4pt;margin-top:9.45pt;width:245.65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58BBC17C" w14:textId="142FE72E" w:rsidR="008372E7" w:rsidRDefault="00B72CA8" w:rsidP="008F4380">
      <w:pPr>
        <w:pStyle w:val="BodyText"/>
        <w:tabs>
          <w:tab w:val="left" w:pos="6810"/>
        </w:tabs>
        <w:spacing w:line="198" w:lineRule="exact"/>
        <w:ind w:left="1963"/>
      </w:pPr>
      <w:r>
        <w:t>Date (dd/mm/</w:t>
      </w:r>
      <w:proofErr w:type="spellStart"/>
      <w:r>
        <w:t>yy</w:t>
      </w:r>
      <w:proofErr w:type="spellEnd"/>
      <w:r>
        <w:t>)</w:t>
      </w:r>
      <w:r w:rsidR="008F4380">
        <w:tab/>
        <w:t>____________________________</w:t>
      </w:r>
    </w:p>
    <w:p w14:paraId="35FA8944" w14:textId="3DBC6EE8" w:rsidR="008372E7" w:rsidRDefault="008F4380" w:rsidP="008F4380">
      <w:pPr>
        <w:tabs>
          <w:tab w:val="left" w:pos="6810"/>
        </w:tabs>
        <w:spacing w:line="198" w:lineRule="exact"/>
        <w:sectPr w:rsidR="008372E7">
          <w:type w:val="continuous"/>
          <w:pgSz w:w="12240" w:h="15840"/>
          <w:pgMar w:top="1400" w:right="560" w:bottom="900" w:left="1140" w:header="720" w:footer="720" w:gutter="0"/>
          <w:cols w:space="720"/>
        </w:sectPr>
      </w:pPr>
      <w:r>
        <w:tab/>
      </w:r>
      <w:bookmarkEnd w:id="1"/>
    </w:p>
    <w:p w14:paraId="599A0D4D" w14:textId="77777777" w:rsidR="004A317A" w:rsidRDefault="004A317A" w:rsidP="004A317A">
      <w:pPr>
        <w:pStyle w:val="Heading1"/>
        <w:spacing w:before="82"/>
        <w:ind w:left="1263" w:right="2235" w:firstLine="700"/>
        <w:jc w:val="center"/>
      </w:pPr>
    </w:p>
    <w:p w14:paraId="5A97A59D" w14:textId="77777777" w:rsidR="004A317A" w:rsidRDefault="004A317A" w:rsidP="004A317A">
      <w:pPr>
        <w:pStyle w:val="Heading1"/>
        <w:spacing w:before="82"/>
        <w:ind w:left="1263" w:right="2235" w:firstLine="700"/>
        <w:jc w:val="center"/>
      </w:pPr>
    </w:p>
    <w:p w14:paraId="5AB0F808" w14:textId="77777777" w:rsidR="00DD593D" w:rsidRDefault="00DD593D" w:rsidP="00DD593D">
      <w:pPr>
        <w:spacing w:before="232"/>
        <w:ind w:left="120" w:right="516"/>
        <w:jc w:val="center"/>
        <w:rPr>
          <w:sz w:val="20"/>
          <w:szCs w:val="20"/>
        </w:rPr>
      </w:pPr>
    </w:p>
    <w:p w14:paraId="7D088750" w14:textId="4B3C12FB" w:rsidR="00DD593D" w:rsidRPr="00DD593D" w:rsidRDefault="004A317A" w:rsidP="00DD593D">
      <w:pPr>
        <w:spacing w:before="232"/>
        <w:ind w:left="120" w:right="516"/>
        <w:jc w:val="center"/>
        <w:rPr>
          <w:b/>
          <w:bCs/>
          <w:sz w:val="20"/>
          <w:szCs w:val="20"/>
        </w:rPr>
      </w:pPr>
      <w:r w:rsidRPr="00DD593D">
        <w:rPr>
          <w:b/>
          <w:bCs/>
          <w:sz w:val="20"/>
          <w:szCs w:val="20"/>
        </w:rPr>
        <w:t>Instructions for Completion of Authorization</w:t>
      </w:r>
      <w:r w:rsidR="00DD593D" w:rsidRPr="00DD593D">
        <w:rPr>
          <w:b/>
          <w:bCs/>
          <w:sz w:val="20"/>
          <w:szCs w:val="20"/>
        </w:rPr>
        <w:t xml:space="preserve"> for the Release of Personal Health Information</w:t>
      </w:r>
    </w:p>
    <w:p w14:paraId="6A8F7EEE" w14:textId="2E228301" w:rsidR="008372E7" w:rsidRPr="004A317A" w:rsidRDefault="00B72CA8">
      <w:pPr>
        <w:spacing w:before="232"/>
        <w:ind w:left="120" w:right="516"/>
        <w:jc w:val="both"/>
        <w:rPr>
          <w:sz w:val="20"/>
          <w:szCs w:val="20"/>
        </w:rPr>
      </w:pPr>
      <w:r w:rsidRPr="004A317A">
        <w:rPr>
          <w:sz w:val="20"/>
          <w:szCs w:val="20"/>
        </w:rPr>
        <w:t>This form documents consent of an individual to disclose health or personal information in compliance with the Personal Health Information Protection Act, November 2004 (</w:t>
      </w:r>
      <w:r w:rsidRPr="004A317A">
        <w:rPr>
          <w:sz w:val="20"/>
          <w:szCs w:val="20"/>
        </w:rPr>
        <w:t xml:space="preserve">PHIPA). It is to be </w:t>
      </w:r>
      <w:r w:rsidRPr="004A317A">
        <w:rPr>
          <w:b/>
          <w:sz w:val="20"/>
          <w:szCs w:val="20"/>
        </w:rPr>
        <w:t>completed in full by the capable patient, or in the case of an incapable patient, their Substitute Decision Maker</w:t>
      </w:r>
      <w:r w:rsidR="004A317A" w:rsidRPr="004A317A">
        <w:rPr>
          <w:b/>
          <w:sz w:val="20"/>
          <w:szCs w:val="20"/>
        </w:rPr>
        <w:t xml:space="preserve"> </w:t>
      </w:r>
      <w:r w:rsidRPr="004A317A">
        <w:rPr>
          <w:b/>
          <w:sz w:val="20"/>
          <w:szCs w:val="20"/>
        </w:rPr>
        <w:t xml:space="preserve">representative </w:t>
      </w:r>
      <w:r w:rsidRPr="004A317A">
        <w:rPr>
          <w:sz w:val="20"/>
          <w:szCs w:val="20"/>
        </w:rPr>
        <w:t xml:space="preserve">before disclosure and </w:t>
      </w:r>
      <w:r w:rsidR="008F4380" w:rsidRPr="004A317A">
        <w:rPr>
          <w:sz w:val="20"/>
          <w:szCs w:val="20"/>
        </w:rPr>
        <w:t>provided to NP med inc</w:t>
      </w:r>
      <w:r w:rsidRPr="004A317A">
        <w:rPr>
          <w:sz w:val="20"/>
          <w:szCs w:val="20"/>
        </w:rPr>
        <w:t>.</w:t>
      </w:r>
    </w:p>
    <w:p w14:paraId="1E0557F0" w14:textId="77777777" w:rsidR="008372E7" w:rsidRPr="004A317A" w:rsidRDefault="00B72CA8">
      <w:pPr>
        <w:pStyle w:val="Heading3"/>
        <w:numPr>
          <w:ilvl w:val="0"/>
          <w:numId w:val="2"/>
        </w:numPr>
        <w:tabs>
          <w:tab w:val="left" w:pos="841"/>
        </w:tabs>
        <w:spacing w:before="182"/>
        <w:ind w:hanging="361"/>
        <w:jc w:val="both"/>
      </w:pPr>
      <w:r w:rsidRPr="004A317A">
        <w:t>D</w:t>
      </w:r>
      <w:r w:rsidRPr="004A317A">
        <w:t xml:space="preserve">escription of the Personal </w:t>
      </w:r>
      <w:r w:rsidRPr="004A317A">
        <w:t>Health Information to be</w:t>
      </w:r>
      <w:r w:rsidRPr="004A317A">
        <w:rPr>
          <w:spacing w:val="-4"/>
        </w:rPr>
        <w:t xml:space="preserve"> </w:t>
      </w:r>
      <w:r w:rsidRPr="004A317A">
        <w:t>Disclosed</w:t>
      </w:r>
    </w:p>
    <w:p w14:paraId="4E0B661B" w14:textId="77777777" w:rsidR="008372E7" w:rsidRPr="004A317A" w:rsidRDefault="00B72CA8">
      <w:pPr>
        <w:pStyle w:val="BodyText"/>
        <w:spacing w:before="3"/>
        <w:ind w:left="840"/>
        <w:jc w:val="both"/>
      </w:pPr>
      <w:r w:rsidRPr="004A317A">
        <w:t>Be as specific about the type and dates of information as you can if you wish to limit the disclosure.</w:t>
      </w:r>
    </w:p>
    <w:p w14:paraId="2659046F" w14:textId="77777777" w:rsidR="008372E7" w:rsidRPr="004A317A" w:rsidRDefault="00B72CA8">
      <w:pPr>
        <w:pStyle w:val="Heading3"/>
        <w:numPr>
          <w:ilvl w:val="0"/>
          <w:numId w:val="2"/>
        </w:numPr>
        <w:tabs>
          <w:tab w:val="left" w:pos="841"/>
        </w:tabs>
        <w:ind w:hanging="361"/>
        <w:jc w:val="both"/>
      </w:pPr>
      <w:r w:rsidRPr="004A317A">
        <w:t>Recipient of Information and Description of</w:t>
      </w:r>
      <w:r w:rsidRPr="004A317A">
        <w:rPr>
          <w:spacing w:val="5"/>
        </w:rPr>
        <w:t xml:space="preserve"> </w:t>
      </w:r>
      <w:r w:rsidRPr="004A317A">
        <w:t>Purpose</w:t>
      </w:r>
    </w:p>
    <w:p w14:paraId="400BDC02" w14:textId="77777777" w:rsidR="008372E7" w:rsidRPr="004A317A" w:rsidRDefault="00B72CA8">
      <w:pPr>
        <w:pStyle w:val="BodyText"/>
        <w:spacing w:before="3"/>
        <w:ind w:left="840" w:right="516"/>
        <w:jc w:val="both"/>
      </w:pPr>
      <w:r w:rsidRPr="004A317A">
        <w:t>Indicate the name of the person or agency including mailing addres</w:t>
      </w:r>
      <w:r w:rsidRPr="004A317A">
        <w:t>s, who is to receive the information and state why you wish to release your information to this recipient. Include in this section any conditions limiting the purpose.</w:t>
      </w:r>
    </w:p>
    <w:p w14:paraId="22040FB8" w14:textId="77777777" w:rsidR="008372E7" w:rsidRPr="004A317A" w:rsidRDefault="00B72CA8">
      <w:pPr>
        <w:pStyle w:val="Heading3"/>
        <w:numPr>
          <w:ilvl w:val="0"/>
          <w:numId w:val="2"/>
        </w:numPr>
        <w:tabs>
          <w:tab w:val="left" w:pos="841"/>
        </w:tabs>
        <w:spacing w:before="182"/>
        <w:ind w:hanging="361"/>
      </w:pPr>
      <w:r w:rsidRPr="004A317A">
        <w:t xml:space="preserve">This authorization must contain the </w:t>
      </w:r>
      <w:r w:rsidRPr="004A317A">
        <w:rPr>
          <w:u w:val="thick"/>
        </w:rPr>
        <w:t>original signature</w:t>
      </w:r>
      <w:r w:rsidRPr="004A317A">
        <w:rPr>
          <w:spacing w:val="-3"/>
        </w:rPr>
        <w:t xml:space="preserve"> </w:t>
      </w:r>
      <w:r w:rsidRPr="004A317A">
        <w:t>of:</w:t>
      </w:r>
    </w:p>
    <w:p w14:paraId="10DBDB44" w14:textId="77777777" w:rsidR="008372E7" w:rsidRPr="004A317A" w:rsidRDefault="00B72CA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2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>the patient or the substitute</w:t>
      </w:r>
      <w:r w:rsidRPr="004A317A">
        <w:rPr>
          <w:sz w:val="20"/>
          <w:szCs w:val="20"/>
        </w:rPr>
        <w:t xml:space="preserve"> decision maker *(see below for ranking),</w:t>
      </w:r>
      <w:r w:rsidRPr="004A317A">
        <w:rPr>
          <w:spacing w:val="-9"/>
          <w:sz w:val="20"/>
          <w:szCs w:val="20"/>
        </w:rPr>
        <w:t xml:space="preserve"> </w:t>
      </w:r>
      <w:r w:rsidRPr="004A317A">
        <w:rPr>
          <w:sz w:val="20"/>
          <w:szCs w:val="20"/>
        </w:rPr>
        <w:t>and</w:t>
      </w:r>
    </w:p>
    <w:p w14:paraId="5D7775E0" w14:textId="77777777" w:rsidR="008372E7" w:rsidRPr="004A317A" w:rsidRDefault="00B72CA8">
      <w:pPr>
        <w:pStyle w:val="ListParagraph"/>
        <w:numPr>
          <w:ilvl w:val="1"/>
          <w:numId w:val="2"/>
        </w:numPr>
        <w:tabs>
          <w:tab w:val="left" w:pos="1200"/>
          <w:tab w:val="left" w:pos="1201"/>
        </w:tabs>
        <w:spacing w:before="1"/>
        <w:ind w:right="524"/>
        <w:rPr>
          <w:sz w:val="20"/>
          <w:szCs w:val="20"/>
        </w:rPr>
      </w:pPr>
      <w:r w:rsidRPr="004A317A">
        <w:rPr>
          <w:sz w:val="20"/>
          <w:szCs w:val="20"/>
        </w:rPr>
        <w:t>the witness to the patient/substitute decision maker(s) signature. The witness must be present for the signing of the authorization and know the patient/substitute decision</w:t>
      </w:r>
      <w:r w:rsidRPr="004A317A">
        <w:rPr>
          <w:spacing w:val="-2"/>
          <w:sz w:val="20"/>
          <w:szCs w:val="20"/>
        </w:rPr>
        <w:t xml:space="preserve"> </w:t>
      </w:r>
      <w:r w:rsidRPr="004A317A">
        <w:rPr>
          <w:sz w:val="20"/>
          <w:szCs w:val="20"/>
        </w:rPr>
        <w:t>maker.</w:t>
      </w:r>
    </w:p>
    <w:p w14:paraId="4AF1F8BA" w14:textId="77777777" w:rsidR="008372E7" w:rsidRPr="004A317A" w:rsidRDefault="00B72CA8">
      <w:pPr>
        <w:pStyle w:val="ListParagraph"/>
        <w:numPr>
          <w:ilvl w:val="0"/>
          <w:numId w:val="2"/>
        </w:numPr>
        <w:tabs>
          <w:tab w:val="left" w:pos="841"/>
        </w:tabs>
        <w:spacing w:before="183"/>
        <w:ind w:right="528"/>
        <w:jc w:val="both"/>
        <w:rPr>
          <w:sz w:val="20"/>
          <w:szCs w:val="20"/>
        </w:rPr>
      </w:pPr>
      <w:r w:rsidRPr="004A317A">
        <w:rPr>
          <w:sz w:val="20"/>
          <w:szCs w:val="20"/>
        </w:rPr>
        <w:t>This authorization may be rescinded or amended in writing at any time except</w:t>
      </w:r>
      <w:r w:rsidRPr="004A317A">
        <w:rPr>
          <w:sz w:val="20"/>
          <w:szCs w:val="20"/>
        </w:rPr>
        <w:t xml:space="preserve"> where action has been taken in reliance on the</w:t>
      </w:r>
      <w:r w:rsidRPr="004A317A">
        <w:rPr>
          <w:spacing w:val="-6"/>
          <w:sz w:val="20"/>
          <w:szCs w:val="20"/>
        </w:rPr>
        <w:t xml:space="preserve"> </w:t>
      </w:r>
      <w:r w:rsidRPr="004A317A">
        <w:rPr>
          <w:sz w:val="20"/>
          <w:szCs w:val="20"/>
        </w:rPr>
        <w:t>authorization.</w:t>
      </w:r>
    </w:p>
    <w:p w14:paraId="3FDFD60E" w14:textId="77777777" w:rsidR="008372E7" w:rsidRPr="004A317A" w:rsidRDefault="00B72CA8">
      <w:pPr>
        <w:pStyle w:val="ListParagraph"/>
        <w:numPr>
          <w:ilvl w:val="0"/>
          <w:numId w:val="2"/>
        </w:numPr>
        <w:tabs>
          <w:tab w:val="left" w:pos="841"/>
        </w:tabs>
        <w:spacing w:before="183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>Authorization is valid until requirements of the request are</w:t>
      </w:r>
      <w:r w:rsidRPr="004A317A">
        <w:rPr>
          <w:spacing w:val="2"/>
          <w:sz w:val="20"/>
          <w:szCs w:val="20"/>
        </w:rPr>
        <w:t xml:space="preserve"> </w:t>
      </w:r>
      <w:r w:rsidRPr="004A317A">
        <w:rPr>
          <w:sz w:val="20"/>
          <w:szCs w:val="20"/>
        </w:rPr>
        <w:t>met.</w:t>
      </w:r>
    </w:p>
    <w:p w14:paraId="0923B2CD" w14:textId="77777777" w:rsidR="008372E7" w:rsidRPr="004A317A" w:rsidRDefault="00B72CA8">
      <w:pPr>
        <w:pStyle w:val="ListParagraph"/>
        <w:numPr>
          <w:ilvl w:val="0"/>
          <w:numId w:val="2"/>
        </w:numPr>
        <w:tabs>
          <w:tab w:val="left" w:pos="841"/>
        </w:tabs>
        <w:spacing w:before="186"/>
        <w:ind w:right="521"/>
        <w:jc w:val="both"/>
        <w:rPr>
          <w:sz w:val="20"/>
          <w:szCs w:val="20"/>
        </w:rPr>
      </w:pPr>
      <w:r w:rsidRPr="004A317A">
        <w:rPr>
          <w:sz w:val="20"/>
          <w:szCs w:val="20"/>
        </w:rPr>
        <w:t xml:space="preserve">If the patient has died, you must obtain consent from the patient’s estate trustee(s) or someone who </w:t>
      </w:r>
      <w:proofErr w:type="gramStart"/>
      <w:r w:rsidRPr="004A317A">
        <w:rPr>
          <w:sz w:val="20"/>
          <w:szCs w:val="20"/>
        </w:rPr>
        <w:t>is in charge of</w:t>
      </w:r>
      <w:proofErr w:type="gramEnd"/>
      <w:r w:rsidRPr="004A317A">
        <w:rPr>
          <w:sz w:val="20"/>
          <w:szCs w:val="20"/>
        </w:rPr>
        <w:t xml:space="preserve"> administer</w:t>
      </w:r>
      <w:r w:rsidRPr="004A317A">
        <w:rPr>
          <w:sz w:val="20"/>
          <w:szCs w:val="20"/>
        </w:rPr>
        <w:t>ing the patient’s estate. Please provide a copy of the will. NB: The entire will is not required; only the section naming the Estate Trustee and the signatures and</w:t>
      </w:r>
      <w:r w:rsidRPr="004A317A">
        <w:rPr>
          <w:spacing w:val="-11"/>
          <w:sz w:val="20"/>
          <w:szCs w:val="20"/>
        </w:rPr>
        <w:t xml:space="preserve"> </w:t>
      </w:r>
      <w:r w:rsidRPr="004A317A">
        <w:rPr>
          <w:sz w:val="20"/>
          <w:szCs w:val="20"/>
        </w:rPr>
        <w:t>date.</w:t>
      </w:r>
    </w:p>
    <w:p w14:paraId="398F2289" w14:textId="77777777" w:rsidR="008372E7" w:rsidRPr="004A317A" w:rsidRDefault="00B72CA8">
      <w:pPr>
        <w:pStyle w:val="Heading3"/>
        <w:spacing w:before="181"/>
        <w:ind w:left="119" w:firstLine="0"/>
      </w:pPr>
      <w:r w:rsidRPr="004A317A">
        <w:t>*Ranking of substitute decision maker:</w:t>
      </w:r>
    </w:p>
    <w:p w14:paraId="432CC739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 w:line="244" w:lineRule="exact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 xml:space="preserve">guardian (if the guardian has the authority to </w:t>
      </w:r>
      <w:r w:rsidRPr="004A317A">
        <w:rPr>
          <w:sz w:val="20"/>
          <w:szCs w:val="20"/>
        </w:rPr>
        <w:t>make such</w:t>
      </w:r>
      <w:r w:rsidRPr="004A317A">
        <w:rPr>
          <w:spacing w:val="-7"/>
          <w:sz w:val="20"/>
          <w:szCs w:val="20"/>
        </w:rPr>
        <w:t xml:space="preserve"> </w:t>
      </w:r>
      <w:r w:rsidRPr="004A317A">
        <w:rPr>
          <w:sz w:val="20"/>
          <w:szCs w:val="20"/>
        </w:rPr>
        <w:t>decisions),</w:t>
      </w:r>
    </w:p>
    <w:p w14:paraId="27E3AD4D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4"/>
        <w:rPr>
          <w:sz w:val="20"/>
          <w:szCs w:val="20"/>
        </w:rPr>
      </w:pPr>
      <w:r w:rsidRPr="004A317A">
        <w:rPr>
          <w:sz w:val="20"/>
          <w:szCs w:val="20"/>
        </w:rPr>
        <w:t>attorney for personal care or attorney for property (if the attorney has the authority to make such decisions),</w:t>
      </w:r>
    </w:p>
    <w:p w14:paraId="647C2369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528"/>
        <w:rPr>
          <w:sz w:val="20"/>
          <w:szCs w:val="20"/>
        </w:rPr>
      </w:pPr>
      <w:r w:rsidRPr="004A317A">
        <w:rPr>
          <w:sz w:val="20"/>
          <w:szCs w:val="20"/>
        </w:rPr>
        <w:t>representative (appointed by the Consent and Capacity Board under the Health Care Consent Act, 1996 if the representative has the authority to give the</w:t>
      </w:r>
      <w:r w:rsidRPr="004A317A">
        <w:rPr>
          <w:spacing w:val="-5"/>
          <w:sz w:val="20"/>
          <w:szCs w:val="20"/>
        </w:rPr>
        <w:t xml:space="preserve"> </w:t>
      </w:r>
      <w:r w:rsidRPr="004A317A">
        <w:rPr>
          <w:sz w:val="20"/>
          <w:szCs w:val="20"/>
        </w:rPr>
        <w:t>consent),</w:t>
      </w:r>
    </w:p>
    <w:p w14:paraId="09675514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>spouse or</w:t>
      </w:r>
      <w:r w:rsidRPr="004A317A">
        <w:rPr>
          <w:spacing w:val="-2"/>
          <w:sz w:val="20"/>
          <w:szCs w:val="20"/>
        </w:rPr>
        <w:t xml:space="preserve"> </w:t>
      </w:r>
      <w:r w:rsidRPr="004A317A">
        <w:rPr>
          <w:sz w:val="20"/>
          <w:szCs w:val="20"/>
        </w:rPr>
        <w:t>partner,</w:t>
      </w:r>
    </w:p>
    <w:p w14:paraId="5C37A340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644"/>
        <w:rPr>
          <w:sz w:val="20"/>
          <w:szCs w:val="20"/>
        </w:rPr>
      </w:pPr>
      <w:r w:rsidRPr="004A317A">
        <w:rPr>
          <w:sz w:val="20"/>
          <w:szCs w:val="20"/>
        </w:rPr>
        <w:t>child or custodial parent, or children aid’s society or other person legall</w:t>
      </w:r>
      <w:r w:rsidRPr="004A317A">
        <w:rPr>
          <w:sz w:val="20"/>
          <w:szCs w:val="20"/>
        </w:rPr>
        <w:t>y entitled to give or withhold consent in place of a parent. This paragraph does not include a parent who has only a right of access. If a children’s aid society or other person is lawfully entitled to give or withhold consent in place of a parent, this pa</w:t>
      </w:r>
      <w:r w:rsidRPr="004A317A">
        <w:rPr>
          <w:sz w:val="20"/>
          <w:szCs w:val="20"/>
        </w:rPr>
        <w:t>ragraph does not include the</w:t>
      </w:r>
      <w:r w:rsidRPr="004A317A">
        <w:rPr>
          <w:spacing w:val="3"/>
          <w:sz w:val="20"/>
          <w:szCs w:val="20"/>
        </w:rPr>
        <w:t xml:space="preserve"> </w:t>
      </w:r>
      <w:r w:rsidRPr="004A317A">
        <w:rPr>
          <w:sz w:val="20"/>
          <w:szCs w:val="20"/>
        </w:rPr>
        <w:t>parent,</w:t>
      </w:r>
    </w:p>
    <w:p w14:paraId="5D7EB6EC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2" w:lineRule="exact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>parent with access</w:t>
      </w:r>
      <w:r w:rsidRPr="004A317A">
        <w:rPr>
          <w:spacing w:val="-1"/>
          <w:sz w:val="20"/>
          <w:szCs w:val="20"/>
        </w:rPr>
        <w:t xml:space="preserve"> </w:t>
      </w:r>
      <w:r w:rsidRPr="004A317A">
        <w:rPr>
          <w:sz w:val="20"/>
          <w:szCs w:val="20"/>
        </w:rPr>
        <w:t>rights</w:t>
      </w:r>
    </w:p>
    <w:p w14:paraId="613C726B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44" w:lineRule="exact"/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>brother or sister,</w:t>
      </w:r>
      <w:r w:rsidRPr="004A317A">
        <w:rPr>
          <w:spacing w:val="-1"/>
          <w:sz w:val="20"/>
          <w:szCs w:val="20"/>
        </w:rPr>
        <w:t xml:space="preserve"> </w:t>
      </w:r>
      <w:r w:rsidRPr="004A317A">
        <w:rPr>
          <w:sz w:val="20"/>
          <w:szCs w:val="20"/>
        </w:rPr>
        <w:t>and</w:t>
      </w:r>
    </w:p>
    <w:p w14:paraId="66FE6848" w14:textId="77777777" w:rsidR="008372E7" w:rsidRPr="004A317A" w:rsidRDefault="00B72CA8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sz w:val="20"/>
          <w:szCs w:val="20"/>
        </w:rPr>
      </w:pPr>
      <w:r w:rsidRPr="004A317A">
        <w:rPr>
          <w:sz w:val="20"/>
          <w:szCs w:val="20"/>
        </w:rPr>
        <w:t xml:space="preserve">any other relative (related by blood, </w:t>
      </w:r>
      <w:proofErr w:type="gramStart"/>
      <w:r w:rsidRPr="004A317A">
        <w:rPr>
          <w:sz w:val="20"/>
          <w:szCs w:val="20"/>
        </w:rPr>
        <w:t>marriage</w:t>
      </w:r>
      <w:proofErr w:type="gramEnd"/>
      <w:r w:rsidRPr="004A317A">
        <w:rPr>
          <w:sz w:val="20"/>
          <w:szCs w:val="20"/>
        </w:rPr>
        <w:t xml:space="preserve"> or</w:t>
      </w:r>
      <w:r w:rsidRPr="004A317A">
        <w:rPr>
          <w:spacing w:val="-7"/>
          <w:sz w:val="20"/>
          <w:szCs w:val="20"/>
        </w:rPr>
        <w:t xml:space="preserve"> </w:t>
      </w:r>
      <w:r w:rsidRPr="004A317A">
        <w:rPr>
          <w:sz w:val="20"/>
          <w:szCs w:val="20"/>
        </w:rPr>
        <w:t>adoption).</w:t>
      </w:r>
    </w:p>
    <w:p w14:paraId="48F38432" w14:textId="77777777" w:rsidR="008372E7" w:rsidRPr="004A317A" w:rsidRDefault="00B72CA8">
      <w:pPr>
        <w:pStyle w:val="Heading3"/>
        <w:spacing w:before="174"/>
        <w:ind w:left="119" w:firstLine="0"/>
        <w:jc w:val="both"/>
      </w:pPr>
      <w:r w:rsidRPr="004A317A">
        <w:t>Time for Response:</w:t>
      </w:r>
    </w:p>
    <w:p w14:paraId="41235D89" w14:textId="4FF055C5" w:rsidR="008372E7" w:rsidRPr="004A317A" w:rsidRDefault="008F4380">
      <w:pPr>
        <w:pStyle w:val="ListParagraph"/>
        <w:numPr>
          <w:ilvl w:val="0"/>
          <w:numId w:val="1"/>
        </w:numPr>
        <w:tabs>
          <w:tab w:val="left" w:pos="841"/>
        </w:tabs>
        <w:spacing w:before="4"/>
        <w:ind w:right="519"/>
        <w:jc w:val="both"/>
        <w:rPr>
          <w:sz w:val="20"/>
          <w:szCs w:val="20"/>
        </w:rPr>
      </w:pPr>
      <w:r w:rsidRPr="004A317A">
        <w:rPr>
          <w:sz w:val="20"/>
          <w:szCs w:val="20"/>
        </w:rPr>
        <w:t>NP med inc.</w:t>
      </w:r>
      <w:r w:rsidR="00B72CA8" w:rsidRPr="004A317A">
        <w:rPr>
          <w:sz w:val="20"/>
          <w:szCs w:val="20"/>
        </w:rPr>
        <w:t xml:space="preserve"> will respond to requests for personal health information as soon as possible, and no later than 30 days after receiving a request. If </w:t>
      </w:r>
      <w:r w:rsidRPr="004A317A">
        <w:rPr>
          <w:sz w:val="20"/>
          <w:szCs w:val="20"/>
        </w:rPr>
        <w:t>NP med inc.</w:t>
      </w:r>
      <w:r w:rsidR="00B72CA8" w:rsidRPr="004A317A">
        <w:rPr>
          <w:sz w:val="20"/>
          <w:szCs w:val="20"/>
        </w:rPr>
        <w:t xml:space="preserve"> is unable to respond to the request within 30 days</w:t>
      </w:r>
      <w:r w:rsidR="00B72CA8" w:rsidRPr="004A317A">
        <w:rPr>
          <w:sz w:val="20"/>
          <w:szCs w:val="20"/>
        </w:rPr>
        <w:t xml:space="preserve">, </w:t>
      </w:r>
      <w:r w:rsidRPr="004A317A">
        <w:rPr>
          <w:sz w:val="20"/>
          <w:szCs w:val="20"/>
        </w:rPr>
        <w:t>NP med inc.</w:t>
      </w:r>
      <w:r w:rsidR="00B72CA8" w:rsidRPr="004A317A">
        <w:rPr>
          <w:sz w:val="20"/>
          <w:szCs w:val="20"/>
        </w:rPr>
        <w:t xml:space="preserve"> will notify the requestor in writing, setting out the length of the extension and the reason for the</w:t>
      </w:r>
      <w:r w:rsidR="00B72CA8" w:rsidRPr="004A317A">
        <w:rPr>
          <w:spacing w:val="-12"/>
          <w:sz w:val="20"/>
          <w:szCs w:val="20"/>
        </w:rPr>
        <w:t xml:space="preserve"> </w:t>
      </w:r>
      <w:r w:rsidR="00B72CA8" w:rsidRPr="004A317A">
        <w:rPr>
          <w:sz w:val="20"/>
          <w:szCs w:val="20"/>
        </w:rPr>
        <w:t>extension.</w:t>
      </w:r>
    </w:p>
    <w:p w14:paraId="04C835C7" w14:textId="77777777" w:rsidR="008372E7" w:rsidRPr="004A317A" w:rsidRDefault="00B72CA8">
      <w:pPr>
        <w:pStyle w:val="Heading3"/>
        <w:spacing w:before="178"/>
        <w:ind w:left="120" w:firstLine="0"/>
      </w:pPr>
      <w:r w:rsidRPr="004A317A">
        <w:t>Direct completed authorizations to:</w:t>
      </w:r>
    </w:p>
    <w:p w14:paraId="0FC3C114" w14:textId="440D8EC5" w:rsidR="008372E7" w:rsidRPr="004A317A" w:rsidRDefault="008F4380">
      <w:pPr>
        <w:pStyle w:val="BodyText"/>
        <w:spacing w:before="3"/>
        <w:ind w:left="120"/>
      </w:pPr>
      <w:r w:rsidRPr="004A317A">
        <w:t>NP med inc.</w:t>
      </w:r>
    </w:p>
    <w:p w14:paraId="63D2CF11" w14:textId="41E8B517" w:rsidR="008372E7" w:rsidRPr="004A317A" w:rsidRDefault="008F4380">
      <w:pPr>
        <w:pStyle w:val="BodyText"/>
        <w:ind w:left="120" w:right="6071"/>
      </w:pPr>
      <w:r w:rsidRPr="004A317A">
        <w:t>15 Sandford Crescent</w:t>
      </w:r>
      <w:r w:rsidR="00B72CA8" w:rsidRPr="004A317A">
        <w:t xml:space="preserve"> </w:t>
      </w:r>
    </w:p>
    <w:p w14:paraId="295E9EDC" w14:textId="690825B4" w:rsidR="008372E7" w:rsidRPr="004A317A" w:rsidRDefault="008F4380">
      <w:pPr>
        <w:pStyle w:val="BodyText"/>
        <w:spacing w:before="1" w:line="229" w:lineRule="exact"/>
        <w:ind w:left="120"/>
      </w:pPr>
      <w:r w:rsidRPr="004A317A">
        <w:t>Whitby</w:t>
      </w:r>
      <w:r w:rsidR="00B72CA8" w:rsidRPr="004A317A">
        <w:t xml:space="preserve">, </w:t>
      </w:r>
      <w:proofErr w:type="gramStart"/>
      <w:r w:rsidR="00B72CA8" w:rsidRPr="004A317A">
        <w:t>Ontario</w:t>
      </w:r>
      <w:r w:rsidR="00DD593D">
        <w:t xml:space="preserve">, </w:t>
      </w:r>
      <w:r w:rsidR="00B72CA8" w:rsidRPr="004A317A">
        <w:t xml:space="preserve"> </w:t>
      </w:r>
      <w:r w:rsidRPr="004A317A">
        <w:t>L</w:t>
      </w:r>
      <w:proofErr w:type="gramEnd"/>
      <w:r w:rsidRPr="004A317A">
        <w:t>1R 2R7</w:t>
      </w:r>
    </w:p>
    <w:p w14:paraId="2E01360A" w14:textId="7657CF3D" w:rsidR="008372E7" w:rsidRPr="004A317A" w:rsidRDefault="008F4380">
      <w:pPr>
        <w:pStyle w:val="BodyText"/>
        <w:ind w:left="120" w:right="524"/>
      </w:pPr>
      <w:r w:rsidRPr="004A317A">
        <w:t>Phone:  905-767-</w:t>
      </w:r>
      <w:proofErr w:type="gramStart"/>
      <w:r w:rsidRPr="004A317A">
        <w:t>1061</w:t>
      </w:r>
      <w:r w:rsidR="00DD593D">
        <w:t xml:space="preserve">;  </w:t>
      </w:r>
      <w:r w:rsidR="00B72CA8" w:rsidRPr="004A317A">
        <w:t>Fax</w:t>
      </w:r>
      <w:proofErr w:type="gramEnd"/>
      <w:r w:rsidR="00B72CA8" w:rsidRPr="004A317A">
        <w:t xml:space="preserve">: </w:t>
      </w:r>
      <w:r w:rsidRPr="004A317A">
        <w:t>905-743-6186</w:t>
      </w:r>
      <w:r w:rsidR="00B72CA8" w:rsidRPr="004A317A">
        <w:t xml:space="preserve"> </w:t>
      </w:r>
      <w:bookmarkEnd w:id="0"/>
    </w:p>
    <w:sectPr w:rsidR="008372E7" w:rsidRPr="004A317A" w:rsidSect="004A317A">
      <w:pgSz w:w="12240" w:h="15840"/>
      <w:pgMar w:top="720" w:right="720" w:bottom="720" w:left="720" w:header="712" w:footer="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52AC" w14:textId="77777777" w:rsidR="00B72CA8" w:rsidRDefault="00B72CA8">
      <w:r>
        <w:separator/>
      </w:r>
    </w:p>
  </w:endnote>
  <w:endnote w:type="continuationSeparator" w:id="0">
    <w:p w14:paraId="4EB02A7A" w14:textId="77777777" w:rsidR="00B72CA8" w:rsidRDefault="00B7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2B29" w14:textId="16BCBB15" w:rsidR="00DD593D" w:rsidRDefault="00DD593D">
    <w:pPr>
      <w:pStyle w:val="Footer"/>
      <w:jc w:val="right"/>
    </w:pPr>
  </w:p>
  <w:p w14:paraId="5E4D7761" w14:textId="24DE8618" w:rsidR="008372E7" w:rsidRDefault="008372E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38393" w14:textId="77777777" w:rsidR="00B72CA8" w:rsidRDefault="00B72CA8">
      <w:r>
        <w:separator/>
      </w:r>
    </w:p>
  </w:footnote>
  <w:footnote w:type="continuationSeparator" w:id="0">
    <w:p w14:paraId="4A408289" w14:textId="77777777" w:rsidR="00B72CA8" w:rsidRDefault="00B7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B447" w14:textId="143FA0CE" w:rsidR="008F4380" w:rsidRDefault="008F4380">
    <w:pPr>
      <w:pStyle w:val="Header"/>
    </w:pPr>
  </w:p>
  <w:p w14:paraId="12EF3344" w14:textId="26D7912A" w:rsidR="008372E7" w:rsidRDefault="008372E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87524"/>
    <w:multiLevelType w:val="hybridMultilevel"/>
    <w:tmpl w:val="8B56D4B8"/>
    <w:lvl w:ilvl="0" w:tplc="3B80043E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CA" w:eastAsia="en-US" w:bidi="ar-SA"/>
      </w:rPr>
    </w:lvl>
    <w:lvl w:ilvl="1" w:tplc="216C79FC">
      <w:numFmt w:val="bullet"/>
      <w:lvlText w:val=""/>
      <w:lvlJc w:val="left"/>
      <w:pPr>
        <w:ind w:left="1200" w:hanging="360"/>
      </w:pPr>
      <w:rPr>
        <w:rFonts w:ascii="Wingdings" w:eastAsia="Wingdings" w:hAnsi="Wingdings" w:cs="Wingdings" w:hint="default"/>
        <w:w w:val="99"/>
        <w:sz w:val="20"/>
        <w:szCs w:val="20"/>
        <w:lang w:val="en-CA" w:eastAsia="en-US" w:bidi="ar-SA"/>
      </w:rPr>
    </w:lvl>
    <w:lvl w:ilvl="2" w:tplc="1C94BC7C">
      <w:numFmt w:val="bullet"/>
      <w:lvlText w:val="•"/>
      <w:lvlJc w:val="left"/>
      <w:pPr>
        <w:ind w:left="2237" w:hanging="360"/>
      </w:pPr>
      <w:rPr>
        <w:rFonts w:hint="default"/>
        <w:lang w:val="en-CA" w:eastAsia="en-US" w:bidi="ar-SA"/>
      </w:rPr>
    </w:lvl>
    <w:lvl w:ilvl="3" w:tplc="75B63306">
      <w:numFmt w:val="bullet"/>
      <w:lvlText w:val="•"/>
      <w:lvlJc w:val="left"/>
      <w:pPr>
        <w:ind w:left="3275" w:hanging="360"/>
      </w:pPr>
      <w:rPr>
        <w:rFonts w:hint="default"/>
        <w:lang w:val="en-CA" w:eastAsia="en-US" w:bidi="ar-SA"/>
      </w:rPr>
    </w:lvl>
    <w:lvl w:ilvl="4" w:tplc="C632F0B6">
      <w:numFmt w:val="bullet"/>
      <w:lvlText w:val="•"/>
      <w:lvlJc w:val="left"/>
      <w:pPr>
        <w:ind w:left="4313" w:hanging="360"/>
      </w:pPr>
      <w:rPr>
        <w:rFonts w:hint="default"/>
        <w:lang w:val="en-CA" w:eastAsia="en-US" w:bidi="ar-SA"/>
      </w:rPr>
    </w:lvl>
    <w:lvl w:ilvl="5" w:tplc="28E2E630">
      <w:numFmt w:val="bullet"/>
      <w:lvlText w:val="•"/>
      <w:lvlJc w:val="left"/>
      <w:pPr>
        <w:ind w:left="5351" w:hanging="360"/>
      </w:pPr>
      <w:rPr>
        <w:rFonts w:hint="default"/>
        <w:lang w:val="en-CA" w:eastAsia="en-US" w:bidi="ar-SA"/>
      </w:rPr>
    </w:lvl>
    <w:lvl w:ilvl="6" w:tplc="54C8EFB6">
      <w:numFmt w:val="bullet"/>
      <w:lvlText w:val="•"/>
      <w:lvlJc w:val="left"/>
      <w:pPr>
        <w:ind w:left="6388" w:hanging="360"/>
      </w:pPr>
      <w:rPr>
        <w:rFonts w:hint="default"/>
        <w:lang w:val="en-CA" w:eastAsia="en-US" w:bidi="ar-SA"/>
      </w:rPr>
    </w:lvl>
    <w:lvl w:ilvl="7" w:tplc="D61A421E">
      <w:numFmt w:val="bullet"/>
      <w:lvlText w:val="•"/>
      <w:lvlJc w:val="left"/>
      <w:pPr>
        <w:ind w:left="7426" w:hanging="360"/>
      </w:pPr>
      <w:rPr>
        <w:rFonts w:hint="default"/>
        <w:lang w:val="en-CA" w:eastAsia="en-US" w:bidi="ar-SA"/>
      </w:rPr>
    </w:lvl>
    <w:lvl w:ilvl="8" w:tplc="DB40DC7C">
      <w:numFmt w:val="bullet"/>
      <w:lvlText w:val="•"/>
      <w:lvlJc w:val="left"/>
      <w:pPr>
        <w:ind w:left="8464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3F6D0125"/>
    <w:multiLevelType w:val="hybridMultilevel"/>
    <w:tmpl w:val="189ECF2E"/>
    <w:lvl w:ilvl="0" w:tplc="A468B63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  <w:lang w:val="en-CA" w:eastAsia="en-US" w:bidi="ar-SA"/>
      </w:rPr>
    </w:lvl>
    <w:lvl w:ilvl="1" w:tplc="EF38F56C">
      <w:numFmt w:val="bullet"/>
      <w:lvlText w:val="•"/>
      <w:lvlJc w:val="left"/>
      <w:pPr>
        <w:ind w:left="1810" w:hanging="360"/>
      </w:pPr>
      <w:rPr>
        <w:rFonts w:hint="default"/>
        <w:lang w:val="en-CA" w:eastAsia="en-US" w:bidi="ar-SA"/>
      </w:rPr>
    </w:lvl>
    <w:lvl w:ilvl="2" w:tplc="D484536E">
      <w:numFmt w:val="bullet"/>
      <w:lvlText w:val="•"/>
      <w:lvlJc w:val="left"/>
      <w:pPr>
        <w:ind w:left="2780" w:hanging="360"/>
      </w:pPr>
      <w:rPr>
        <w:rFonts w:hint="default"/>
        <w:lang w:val="en-CA" w:eastAsia="en-US" w:bidi="ar-SA"/>
      </w:rPr>
    </w:lvl>
    <w:lvl w:ilvl="3" w:tplc="2B326A20">
      <w:numFmt w:val="bullet"/>
      <w:lvlText w:val="•"/>
      <w:lvlJc w:val="left"/>
      <w:pPr>
        <w:ind w:left="3750" w:hanging="360"/>
      </w:pPr>
      <w:rPr>
        <w:rFonts w:hint="default"/>
        <w:lang w:val="en-CA" w:eastAsia="en-US" w:bidi="ar-SA"/>
      </w:rPr>
    </w:lvl>
    <w:lvl w:ilvl="4" w:tplc="C3C4C548">
      <w:numFmt w:val="bullet"/>
      <w:lvlText w:val="•"/>
      <w:lvlJc w:val="left"/>
      <w:pPr>
        <w:ind w:left="4720" w:hanging="360"/>
      </w:pPr>
      <w:rPr>
        <w:rFonts w:hint="default"/>
        <w:lang w:val="en-CA" w:eastAsia="en-US" w:bidi="ar-SA"/>
      </w:rPr>
    </w:lvl>
    <w:lvl w:ilvl="5" w:tplc="04883E10">
      <w:numFmt w:val="bullet"/>
      <w:lvlText w:val="•"/>
      <w:lvlJc w:val="left"/>
      <w:pPr>
        <w:ind w:left="5690" w:hanging="360"/>
      </w:pPr>
      <w:rPr>
        <w:rFonts w:hint="default"/>
        <w:lang w:val="en-CA" w:eastAsia="en-US" w:bidi="ar-SA"/>
      </w:rPr>
    </w:lvl>
    <w:lvl w:ilvl="6" w:tplc="71AC3BAE">
      <w:numFmt w:val="bullet"/>
      <w:lvlText w:val="•"/>
      <w:lvlJc w:val="left"/>
      <w:pPr>
        <w:ind w:left="6660" w:hanging="360"/>
      </w:pPr>
      <w:rPr>
        <w:rFonts w:hint="default"/>
        <w:lang w:val="en-CA" w:eastAsia="en-US" w:bidi="ar-SA"/>
      </w:rPr>
    </w:lvl>
    <w:lvl w:ilvl="7" w:tplc="CC9C0EC6">
      <w:numFmt w:val="bullet"/>
      <w:lvlText w:val="•"/>
      <w:lvlJc w:val="left"/>
      <w:pPr>
        <w:ind w:left="7630" w:hanging="360"/>
      </w:pPr>
      <w:rPr>
        <w:rFonts w:hint="default"/>
        <w:lang w:val="en-CA" w:eastAsia="en-US" w:bidi="ar-SA"/>
      </w:rPr>
    </w:lvl>
    <w:lvl w:ilvl="8" w:tplc="2A76762E">
      <w:numFmt w:val="bullet"/>
      <w:lvlText w:val="•"/>
      <w:lvlJc w:val="left"/>
      <w:pPr>
        <w:ind w:left="8600" w:hanging="360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72E7"/>
    <w:rsid w:val="004A317A"/>
    <w:rsid w:val="00572B75"/>
    <w:rsid w:val="006A2233"/>
    <w:rsid w:val="008372E7"/>
    <w:rsid w:val="008F4380"/>
    <w:rsid w:val="00B72CA8"/>
    <w:rsid w:val="00D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1A8EC"/>
  <w15:docId w15:val="{ECF5C6ED-120F-49DC-9CA7-BC38B228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spacing w:before="12"/>
      <w:ind w:left="20" w:right="1" w:firstLine="8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2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89"/>
      <w:ind w:left="840" w:hanging="361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right="49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4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80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8F4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80"/>
    <w:rPr>
      <w:rFonts w:ascii="Arial" w:eastAsia="Arial" w:hAnsi="Arial" w:cs="Arial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75"/>
    <w:rPr>
      <w:rFonts w:ascii="Segoe UI" w:eastAsia="Arial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Release of Personal Health Information</vt:lpstr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Release of Personal Health Information</dc:title>
  <dc:creator>heather.obrien</dc:creator>
  <cp:lastModifiedBy>Kianda Mauch</cp:lastModifiedBy>
  <cp:revision>4</cp:revision>
  <cp:lastPrinted>2020-12-11T21:19:00Z</cp:lastPrinted>
  <dcterms:created xsi:type="dcterms:W3CDTF">2020-12-11T21:00:00Z</dcterms:created>
  <dcterms:modified xsi:type="dcterms:W3CDTF">2020-12-14T15:41:00Z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2020-12-11T00:00:00Z</vt:filetime>
  </property>
</Properties>
</file>