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D8A1" w14:textId="77777777" w:rsidR="006F529C" w:rsidRDefault="00000000">
      <w:pPr>
        <w:widowControl w:val="0"/>
        <w:spacing w:after="0"/>
        <w:rPr>
          <w:rFonts w:asciiTheme="majorHAnsi" w:hAnsiTheme="majorHAnsi"/>
          <w:b/>
          <w:color w:val="548DD4" w:themeColor="text2" w:themeTint="99"/>
          <w:sz w:val="36"/>
          <w:szCs w:val="36"/>
        </w:rPr>
      </w:pPr>
      <w:r>
        <w:rPr>
          <w:noProof/>
        </w:rPr>
        <w:drawing>
          <wp:anchor distT="0" distB="0" distL="114300" distR="114300" simplePos="0" relativeHeight="1024" behindDoc="0" locked="0" layoutInCell="1" allowOverlap="1" wp14:anchorId="3376096C" wp14:editId="525444C8">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14:paraId="308F8283" w14:textId="77777777" w:rsidR="006F529C" w:rsidRDefault="00000000">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14:paraId="0C8EB642" w14:textId="77777777" w:rsidR="006F529C" w:rsidRDefault="00000000">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Watershed Based Implementation JAN 2021</w:t>
      </w:r>
    </w:p>
    <w:p w14:paraId="59F2AD35" w14:textId="77777777" w:rsidR="006F529C" w:rsidRDefault="006F529C">
      <w:pPr>
        <w:widowControl w:val="0"/>
        <w:spacing w:after="0"/>
        <w:rPr>
          <w:rFonts w:asciiTheme="majorHAnsi" w:hAnsiTheme="majorHAnsi"/>
          <w:sz w:val="20"/>
          <w:szCs w:val="20"/>
        </w:rPr>
      </w:pPr>
    </w:p>
    <w:p w14:paraId="4DEBC30A" w14:textId="77777777" w:rsidR="006F529C" w:rsidRDefault="006F529C">
      <w:pPr>
        <w:widowControl w:val="0"/>
        <w:spacing w:after="0"/>
        <w:rPr>
          <w:rFonts w:asciiTheme="majorHAnsi" w:hAnsiTheme="majorHAnsi"/>
          <w:b/>
          <w:color w:val="548DD4" w:themeColor="text2" w:themeTint="99"/>
          <w:sz w:val="24"/>
          <w:szCs w:val="24"/>
        </w:rPr>
      </w:pPr>
    </w:p>
    <w:p w14:paraId="68A628FA" w14:textId="77777777" w:rsidR="006F529C" w:rsidRDefault="00000000">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Nemadji Comprehensive Watershed Management Implementation Phase 1 </w:t>
      </w:r>
    </w:p>
    <w:p w14:paraId="497EF090" w14:textId="77777777" w:rsidR="006F529C" w:rsidRDefault="00000000">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C21-8755</w:t>
      </w:r>
    </w:p>
    <w:p w14:paraId="25DF93D0" w14:textId="77777777" w:rsidR="006F529C" w:rsidRDefault="00000000">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Carlton SWCD</w:t>
      </w:r>
      <w:r>
        <w:rPr>
          <w:rFonts w:asciiTheme="majorHAnsi" w:hAnsiTheme="majorHAnsi"/>
          <w:color w:val="548DD4" w:themeColor="text2" w:themeTint="99"/>
          <w:sz w:val="20"/>
          <w:szCs w:val="20"/>
        </w:rPr>
        <w:tab/>
      </w:r>
    </w:p>
    <w:p w14:paraId="0D3661B1" w14:textId="77777777" w:rsidR="006F529C" w:rsidRDefault="006F529C">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6F529C" w14:paraId="50C968AB" w14:textId="77777777" w:rsidTr="006F5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14:paraId="7A4E6F95" w14:textId="77777777" w:rsidR="006F529C" w:rsidRDefault="00000000">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14:paraId="2E1B8E62" w14:textId="77777777" w:rsidR="006F529C" w:rsidRDefault="00000000">
            <w:pPr>
              <w:widowControl w:val="0"/>
              <w:spacing w:line="276" w:lineRule="auto"/>
              <w:cnfStyle w:val="100000000000" w:firstRow="1" w:lastRow="0" w:firstColumn="0" w:lastColumn="0" w:oddVBand="0" w:evenVBand="0" w:oddHBand="0" w:evenHBand="0" w:firstRowFirstColumn="0" w:firstRowLastColumn="0" w:lastRowFirstColumn="0" w:lastRowLastColumn="0"/>
            </w:pPr>
            <w:r>
              <w:t>$250,000.00</w:t>
            </w:r>
          </w:p>
        </w:tc>
        <w:tc>
          <w:tcPr>
            <w:tcW w:w="1058" w:type="pct"/>
            <w:tcBorders>
              <w:top w:val="none" w:sz="0" w:space="0" w:color="auto"/>
              <w:bottom w:val="none" w:sz="0" w:space="0" w:color="auto"/>
            </w:tcBorders>
            <w:shd w:val="clear" w:color="auto" w:fill="548DD4" w:themeFill="text2" w:themeFillTint="99"/>
          </w:tcPr>
          <w:p w14:paraId="723204C3" w14:textId="77777777" w:rsidR="006F529C" w:rsidRDefault="00000000">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14:paraId="03EDB1C4" w14:textId="77777777" w:rsidR="006F529C" w:rsidRDefault="00000000">
            <w:pPr>
              <w:widowControl w:val="0"/>
              <w:spacing w:line="276" w:lineRule="auto"/>
              <w:cnfStyle w:val="100000000000" w:firstRow="1" w:lastRow="0" w:firstColumn="0" w:lastColumn="0" w:oddVBand="0" w:evenVBand="0" w:oddHBand="0" w:evenHBand="0" w:firstRowFirstColumn="0" w:firstRowLastColumn="0" w:lastRowFirstColumn="0" w:lastRowLastColumn="0"/>
            </w:pPr>
            <w:r>
              <w:t>3/21/2021</w:t>
            </w:r>
          </w:p>
        </w:tc>
      </w:tr>
      <w:tr w:rsidR="006F529C" w14:paraId="3040ADDD" w14:textId="77777777" w:rsidTr="006F529C">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59C1585D" w14:textId="77777777" w:rsidR="006F529C" w:rsidRDefault="00000000">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14:paraId="6967C55E" w14:textId="77777777" w:rsidR="006F529C"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pPr>
            <w:r>
              <w:t>$25,000.00</w:t>
            </w:r>
          </w:p>
        </w:tc>
        <w:tc>
          <w:tcPr>
            <w:tcW w:w="1058" w:type="pct"/>
            <w:shd w:val="clear" w:color="auto" w:fill="548DD4" w:themeFill="text2" w:themeFillTint="99"/>
          </w:tcPr>
          <w:p w14:paraId="4D0BA254" w14:textId="77777777" w:rsidR="006F529C"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14:paraId="525F6208" w14:textId="77777777" w:rsidR="006F529C"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12/31/2023</w:t>
            </w:r>
          </w:p>
        </w:tc>
      </w:tr>
      <w:tr w:rsidR="006F529C" w14:paraId="366F82F2" w14:textId="77777777" w:rsidTr="006F529C">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3C5AD2C6" w14:textId="77777777" w:rsidR="006F529C" w:rsidRDefault="00000000">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14:paraId="0354C775" w14:textId="77777777" w:rsidR="006F529C"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pPr>
            <w:r>
              <w:t>10%</w:t>
            </w:r>
          </w:p>
        </w:tc>
        <w:tc>
          <w:tcPr>
            <w:tcW w:w="1058" w:type="pct"/>
            <w:shd w:val="clear" w:color="auto" w:fill="548DD4" w:themeFill="text2" w:themeFillTint="99"/>
          </w:tcPr>
          <w:p w14:paraId="66747897" w14:textId="77777777" w:rsidR="006F529C"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14:paraId="1D4335B1" w14:textId="77777777" w:rsidR="006F529C" w:rsidRDefault="00000000">
            <w:pPr>
              <w:widowControl w:val="0"/>
              <w:spacing w:line="276" w:lineRule="auto"/>
              <w:cnfStyle w:val="000000000000" w:firstRow="0" w:lastRow="0" w:firstColumn="0" w:lastColumn="0" w:oddVBand="0" w:evenVBand="0" w:oddHBand="0" w:evenHBand="0" w:firstRowFirstColumn="0" w:firstRowLastColumn="0" w:lastRowFirstColumn="0" w:lastRowLastColumn="0"/>
            </w:pPr>
            <w:r>
              <w:t>Melanie  Bomier</w:t>
            </w:r>
          </w:p>
        </w:tc>
      </w:tr>
      <w:tr w:rsidR="006F529C" w14:paraId="4B1413F8" w14:textId="77777777" w:rsidTr="006F529C">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6EFF47DE" w14:textId="77777777" w:rsidR="006F529C" w:rsidRDefault="00000000">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5274F434" w14:textId="77777777" w:rsidR="006F529C" w:rsidRDefault="00000000">
            <w:pPr>
              <w:widowControl w:val="0"/>
              <w:cnfStyle w:val="000000000000" w:firstRow="0" w:lastRow="0" w:firstColumn="0" w:lastColumn="0" w:oddVBand="0" w:evenVBand="0" w:oddHBand="0" w:evenHBand="0" w:firstRowFirstColumn="0" w:firstRowLastColumn="0" w:lastRowFirstColumn="0" w:lastRowLastColumn="0"/>
            </w:pPr>
            <w:r>
              <w:t>$250,000.00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6BC93FBC" w14:textId="77777777" w:rsidR="006F529C" w:rsidRDefault="00000000">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229F0F20" w14:textId="77777777" w:rsidR="006F529C" w:rsidRDefault="00000000">
            <w:pPr>
              <w:widowControl w:val="0"/>
              <w:cnfStyle w:val="000000000000" w:firstRow="0" w:lastRow="0" w:firstColumn="0" w:lastColumn="0" w:oddVBand="0" w:evenVBand="0" w:oddHBand="0" w:evenHBand="0" w:firstRowFirstColumn="0" w:firstRowLastColumn="0" w:lastRowFirstColumn="0" w:lastRowLastColumn="0"/>
            </w:pPr>
            <w:r>
              <w:t>12/31/2023</w:t>
            </w:r>
          </w:p>
        </w:tc>
      </w:tr>
    </w:tbl>
    <w:p w14:paraId="5C4EE6A9" w14:textId="77777777" w:rsidR="006F529C" w:rsidRDefault="00000000">
      <w:pPr>
        <w:pStyle w:val="Heading2"/>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6F529C" w14:paraId="05A2F279" w14:textId="77777777" w:rsidTr="006F529C">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14:paraId="59F3CBDE" w14:textId="77777777" w:rsidR="006F529C" w:rsidRDefault="006F529C">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14:paraId="78E0E1C1" w14:textId="77777777" w:rsidR="006F529C" w:rsidRDefault="00000000">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14:paraId="6641AEB5" w14:textId="77777777" w:rsidR="006F529C" w:rsidRDefault="00000000">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14:paraId="00D850DE" w14:textId="77777777" w:rsidR="006F529C" w:rsidRDefault="00000000">
            <w:pPr>
              <w:widowControl w:val="0"/>
              <w:jc w:val="center"/>
              <w:rPr>
                <w:color w:val="FFFFFF" w:themeColor="background1"/>
              </w:rPr>
            </w:pPr>
            <w:r>
              <w:rPr>
                <w:rFonts w:asciiTheme="minorHAnsi" w:hAnsiTheme="minorHAnsi"/>
                <w:color w:val="FFFFFF" w:themeColor="background1"/>
              </w:rPr>
              <w:t>Balance Remaining*</w:t>
            </w:r>
          </w:p>
        </w:tc>
      </w:tr>
      <w:tr w:rsidR="006F529C" w14:paraId="2E13C5DF" w14:textId="77777777" w:rsidTr="006F529C">
        <w:trPr>
          <w:trHeight w:val="60"/>
        </w:trPr>
        <w:tc>
          <w:tcPr>
            <w:tcW w:w="1411" w:type="pct"/>
            <w:shd w:val="clear" w:color="auto" w:fill="D3DFEE" w:themeFill="accent1" w:themeFillTint="3F"/>
          </w:tcPr>
          <w:p w14:paraId="573CCAAC" w14:textId="77777777" w:rsidR="006F529C" w:rsidRDefault="00000000">
            <w:pPr>
              <w:widowControl w:val="0"/>
              <w:spacing w:line="276" w:lineRule="auto"/>
            </w:pPr>
            <w:r>
              <w:t>Total Grant Amount</w:t>
            </w:r>
          </w:p>
        </w:tc>
        <w:tc>
          <w:tcPr>
            <w:tcW w:w="1220" w:type="pct"/>
            <w:shd w:val="clear" w:color="auto" w:fill="D3DFEE" w:themeFill="accent1" w:themeFillTint="3F"/>
          </w:tcPr>
          <w:p w14:paraId="52380F18" w14:textId="77777777" w:rsidR="006F529C" w:rsidRDefault="00000000">
            <w:pPr>
              <w:widowControl w:val="0"/>
              <w:spacing w:line="276" w:lineRule="auto"/>
              <w:jc w:val="right"/>
            </w:pPr>
            <w:r>
              <w:t>$250,000.00</w:t>
            </w:r>
          </w:p>
        </w:tc>
        <w:tc>
          <w:tcPr>
            <w:tcW w:w="1184" w:type="pct"/>
            <w:shd w:val="clear" w:color="auto" w:fill="D3DFEE" w:themeFill="accent1" w:themeFillTint="3F"/>
          </w:tcPr>
          <w:p w14:paraId="4BA7E7CE" w14:textId="77777777" w:rsidR="006F529C" w:rsidRDefault="00000000">
            <w:pPr>
              <w:widowControl w:val="0"/>
              <w:spacing w:line="276" w:lineRule="auto"/>
              <w:jc w:val="right"/>
            </w:pPr>
            <w:r>
              <w:t>$36,000.62</w:t>
            </w:r>
          </w:p>
        </w:tc>
        <w:tc>
          <w:tcPr>
            <w:tcW w:w="1184" w:type="pct"/>
            <w:shd w:val="clear" w:color="auto" w:fill="D3DFEE" w:themeFill="accent1" w:themeFillTint="3F"/>
          </w:tcPr>
          <w:p w14:paraId="0374ACBF" w14:textId="77777777" w:rsidR="006F529C" w:rsidRDefault="00000000">
            <w:pPr>
              <w:widowControl w:val="0"/>
              <w:jc w:val="right"/>
            </w:pPr>
            <w:r>
              <w:t>$213,999.38</w:t>
            </w:r>
          </w:p>
        </w:tc>
      </w:tr>
      <w:tr w:rsidR="006F529C" w14:paraId="58E366D4" w14:textId="77777777" w:rsidTr="006F529C">
        <w:trPr>
          <w:trHeight w:val="61"/>
        </w:trPr>
        <w:tc>
          <w:tcPr>
            <w:tcW w:w="1411" w:type="pct"/>
          </w:tcPr>
          <w:p w14:paraId="479AD57A" w14:textId="77777777" w:rsidR="006F529C" w:rsidRDefault="00000000">
            <w:pPr>
              <w:widowControl w:val="0"/>
              <w:spacing w:line="276" w:lineRule="auto"/>
            </w:pPr>
            <w:r>
              <w:t>Total Match Amount</w:t>
            </w:r>
          </w:p>
        </w:tc>
        <w:tc>
          <w:tcPr>
            <w:tcW w:w="1220" w:type="pct"/>
          </w:tcPr>
          <w:p w14:paraId="19FC7E84" w14:textId="77777777" w:rsidR="006F529C" w:rsidRDefault="00000000">
            <w:pPr>
              <w:widowControl w:val="0"/>
              <w:spacing w:line="276" w:lineRule="auto"/>
              <w:jc w:val="right"/>
            </w:pPr>
            <w:r>
              <w:t>$54,310.00</w:t>
            </w:r>
          </w:p>
        </w:tc>
        <w:tc>
          <w:tcPr>
            <w:tcW w:w="1184" w:type="pct"/>
          </w:tcPr>
          <w:p w14:paraId="068E5597" w14:textId="77777777" w:rsidR="006F529C" w:rsidRDefault="00000000">
            <w:pPr>
              <w:widowControl w:val="0"/>
              <w:spacing w:line="276" w:lineRule="auto"/>
              <w:jc w:val="right"/>
            </w:pPr>
            <w:r>
              <w:t>$30,559.34</w:t>
            </w:r>
          </w:p>
        </w:tc>
        <w:tc>
          <w:tcPr>
            <w:tcW w:w="1184" w:type="pct"/>
          </w:tcPr>
          <w:p w14:paraId="1D7627D9" w14:textId="77777777" w:rsidR="006F529C" w:rsidRDefault="00000000">
            <w:pPr>
              <w:widowControl w:val="0"/>
              <w:jc w:val="right"/>
            </w:pPr>
            <w:r>
              <w:t>$23,750.66</w:t>
            </w:r>
          </w:p>
        </w:tc>
      </w:tr>
      <w:tr w:rsidR="006F529C" w14:paraId="7E4531BE" w14:textId="77777777" w:rsidTr="006F529C">
        <w:trPr>
          <w:trHeight w:val="61"/>
        </w:trPr>
        <w:tc>
          <w:tcPr>
            <w:tcW w:w="1411" w:type="pct"/>
            <w:shd w:val="clear" w:color="auto" w:fill="D3DFEE" w:themeFill="accent1" w:themeFillTint="3F"/>
          </w:tcPr>
          <w:p w14:paraId="26ECB94B" w14:textId="77777777" w:rsidR="006F529C" w:rsidRDefault="00000000">
            <w:pPr>
              <w:widowControl w:val="0"/>
            </w:pPr>
            <w:r>
              <w:t>Total Other Funds</w:t>
            </w:r>
          </w:p>
        </w:tc>
        <w:tc>
          <w:tcPr>
            <w:tcW w:w="1220" w:type="pct"/>
            <w:shd w:val="clear" w:color="auto" w:fill="D3DFEE" w:themeFill="accent1" w:themeFillTint="3F"/>
          </w:tcPr>
          <w:p w14:paraId="628D49C3" w14:textId="77777777" w:rsidR="006F529C" w:rsidRDefault="00000000">
            <w:pPr>
              <w:widowControl w:val="0"/>
              <w:jc w:val="right"/>
            </w:pPr>
            <w:r>
              <w:t>$0.00</w:t>
            </w:r>
          </w:p>
        </w:tc>
        <w:tc>
          <w:tcPr>
            <w:tcW w:w="1184" w:type="pct"/>
            <w:shd w:val="clear" w:color="auto" w:fill="D3DFEE" w:themeFill="accent1" w:themeFillTint="3F"/>
          </w:tcPr>
          <w:p w14:paraId="61539DAC" w14:textId="77777777" w:rsidR="006F529C" w:rsidRDefault="00000000">
            <w:pPr>
              <w:widowControl w:val="0"/>
              <w:jc w:val="right"/>
            </w:pPr>
            <w:r>
              <w:t>$0.00</w:t>
            </w:r>
          </w:p>
        </w:tc>
        <w:tc>
          <w:tcPr>
            <w:tcW w:w="1184" w:type="pct"/>
            <w:shd w:val="clear" w:color="auto" w:fill="D3DFEE" w:themeFill="accent1" w:themeFillTint="3F"/>
          </w:tcPr>
          <w:p w14:paraId="5FD4B589" w14:textId="77777777" w:rsidR="006F529C" w:rsidRDefault="00000000">
            <w:pPr>
              <w:widowControl w:val="0"/>
              <w:jc w:val="right"/>
            </w:pPr>
            <w:r>
              <w:t>$0.00</w:t>
            </w:r>
          </w:p>
        </w:tc>
      </w:tr>
      <w:tr w:rsidR="006F529C" w14:paraId="4B805A87" w14:textId="77777777" w:rsidTr="006F529C">
        <w:trPr>
          <w:trHeight w:val="61"/>
        </w:trPr>
        <w:tc>
          <w:tcPr>
            <w:tcW w:w="1411" w:type="pct"/>
          </w:tcPr>
          <w:p w14:paraId="3F923238" w14:textId="77777777" w:rsidR="006F529C" w:rsidRDefault="00000000">
            <w:pPr>
              <w:widowControl w:val="0"/>
              <w:rPr>
                <w:b/>
              </w:rPr>
            </w:pPr>
            <w:r>
              <w:rPr>
                <w:b/>
              </w:rPr>
              <w:t>Total</w:t>
            </w:r>
          </w:p>
        </w:tc>
        <w:tc>
          <w:tcPr>
            <w:tcW w:w="1220" w:type="pct"/>
          </w:tcPr>
          <w:p w14:paraId="669D7345" w14:textId="77777777" w:rsidR="006F529C" w:rsidRDefault="00000000">
            <w:pPr>
              <w:widowControl w:val="0"/>
              <w:jc w:val="right"/>
              <w:rPr>
                <w:b/>
              </w:rPr>
            </w:pPr>
            <w:r>
              <w:rPr>
                <w:b/>
              </w:rPr>
              <w:t>$304,310.00</w:t>
            </w:r>
          </w:p>
        </w:tc>
        <w:tc>
          <w:tcPr>
            <w:tcW w:w="1184" w:type="pct"/>
          </w:tcPr>
          <w:p w14:paraId="415C119B" w14:textId="77777777" w:rsidR="006F529C" w:rsidRDefault="00000000">
            <w:pPr>
              <w:widowControl w:val="0"/>
              <w:jc w:val="right"/>
              <w:rPr>
                <w:b/>
              </w:rPr>
            </w:pPr>
            <w:r>
              <w:rPr>
                <w:b/>
              </w:rPr>
              <w:t>$66,559.96</w:t>
            </w:r>
          </w:p>
        </w:tc>
        <w:tc>
          <w:tcPr>
            <w:tcW w:w="1184" w:type="pct"/>
          </w:tcPr>
          <w:p w14:paraId="041C4499" w14:textId="77777777" w:rsidR="006F529C" w:rsidRDefault="00000000">
            <w:pPr>
              <w:widowControl w:val="0"/>
              <w:jc w:val="right"/>
              <w:rPr>
                <w:b/>
              </w:rPr>
            </w:pPr>
            <w:r>
              <w:rPr>
                <w:b/>
              </w:rPr>
              <w:t>$237,750.04</w:t>
            </w:r>
          </w:p>
        </w:tc>
      </w:tr>
    </w:tbl>
    <w:p w14:paraId="161DC8AF" w14:textId="77777777" w:rsidR="006F529C" w:rsidRDefault="00000000">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14:paraId="0FA89AAC" w14:textId="77777777" w:rsidR="006F529C" w:rsidRDefault="00000000">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6F529C" w14:paraId="03A2BBAF" w14:textId="77777777" w:rsidTr="006F529C">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14:paraId="52427BB2" w14:textId="77777777" w:rsidR="006F529C" w:rsidRDefault="00000000">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14:paraId="5B9032E1" w14:textId="77777777" w:rsidR="006F529C" w:rsidRDefault="00000000">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14:paraId="45FCCC10" w14:textId="77777777" w:rsidR="006F529C" w:rsidRDefault="00000000">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14:paraId="0E2D51FD" w14:textId="77777777" w:rsidR="006F529C" w:rsidRDefault="00000000">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14:paraId="7BAF1805" w14:textId="77777777" w:rsidR="006F529C" w:rsidRDefault="00000000">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14:paraId="0739721A" w14:textId="77777777" w:rsidR="006F529C" w:rsidRDefault="00000000">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14:paraId="41DB13B5" w14:textId="77777777" w:rsidR="006F529C" w:rsidRDefault="00000000">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14:paraId="0C8FCC71" w14:textId="77777777" w:rsidR="006F529C" w:rsidRDefault="00000000">
            <w:pPr>
              <w:spacing w:line="276" w:lineRule="auto"/>
              <w:jc w:val="center"/>
              <w:rPr>
                <w:color w:val="FFFFFF" w:themeColor="background1"/>
              </w:rPr>
            </w:pPr>
            <w:r>
              <w:rPr>
                <w:rFonts w:asciiTheme="minorHAnsi" w:hAnsiTheme="minorHAnsi"/>
                <w:color w:val="FFFFFF" w:themeColor="background1"/>
              </w:rPr>
              <w:t>Matching Fund</w:t>
            </w:r>
          </w:p>
        </w:tc>
      </w:tr>
      <w:tr w:rsidR="006F529C" w14:paraId="6DC301E5" w14:textId="77777777" w:rsidTr="006F529C">
        <w:trPr>
          <w:cantSplit/>
        </w:trPr>
        <w:tc>
          <w:tcPr>
            <w:tcW w:w="1207" w:type="pct"/>
            <w:shd w:val="clear" w:color="auto" w:fill="D3DFEE" w:themeFill="accent1" w:themeFillTint="3F"/>
          </w:tcPr>
          <w:p w14:paraId="1506D7A2" w14:textId="77777777" w:rsidR="006F529C" w:rsidRDefault="00000000">
            <w:r>
              <w:t xml:space="preserve">Agriculture BMP Design and Implementation     </w:t>
            </w:r>
          </w:p>
        </w:tc>
        <w:tc>
          <w:tcPr>
            <w:tcW w:w="554" w:type="pct"/>
            <w:shd w:val="clear" w:color="auto" w:fill="D3DFEE" w:themeFill="accent1" w:themeFillTint="3F"/>
          </w:tcPr>
          <w:p w14:paraId="428B1806" w14:textId="77777777" w:rsidR="006F529C" w:rsidRDefault="00000000">
            <w:r>
              <w:t>Agricultural Practices</w:t>
            </w:r>
          </w:p>
        </w:tc>
        <w:tc>
          <w:tcPr>
            <w:tcW w:w="462" w:type="pct"/>
            <w:shd w:val="clear" w:color="auto" w:fill="D3DFEE" w:themeFill="accent1" w:themeFillTint="3F"/>
          </w:tcPr>
          <w:p w14:paraId="6D258488" w14:textId="77777777" w:rsidR="006F529C" w:rsidRDefault="00000000">
            <w:r>
              <w:t>Current State Grant</w:t>
            </w:r>
          </w:p>
        </w:tc>
        <w:tc>
          <w:tcPr>
            <w:tcW w:w="1047" w:type="pct"/>
            <w:shd w:val="clear" w:color="auto" w:fill="D3DFEE" w:themeFill="accent1" w:themeFillTint="3F"/>
            <w:vAlign w:val="center"/>
          </w:tcPr>
          <w:p w14:paraId="535A33E4" w14:textId="77777777" w:rsidR="006F529C" w:rsidRDefault="00000000">
            <w:r>
              <w:t>Nemadji Comprehensive Watershed Management Implementation Ph..</w:t>
            </w:r>
          </w:p>
        </w:tc>
        <w:tc>
          <w:tcPr>
            <w:tcW w:w="462" w:type="pct"/>
            <w:shd w:val="clear" w:color="auto" w:fill="D3DFEE" w:themeFill="accent1" w:themeFillTint="3F"/>
          </w:tcPr>
          <w:p w14:paraId="46858D9D" w14:textId="77777777" w:rsidR="006F529C" w:rsidRDefault="00000000">
            <w:pPr>
              <w:spacing w:line="276" w:lineRule="auto"/>
              <w:jc w:val="right"/>
            </w:pPr>
            <w:r>
              <w:t xml:space="preserve">$134,000.00 </w:t>
            </w:r>
          </w:p>
        </w:tc>
        <w:tc>
          <w:tcPr>
            <w:tcW w:w="430" w:type="pct"/>
            <w:shd w:val="clear" w:color="auto" w:fill="D3DFEE" w:themeFill="accent1" w:themeFillTint="3F"/>
          </w:tcPr>
          <w:p w14:paraId="0C96AD6F" w14:textId="77777777" w:rsidR="006F529C" w:rsidRDefault="00000000">
            <w:pPr>
              <w:spacing w:line="276" w:lineRule="auto"/>
              <w:jc w:val="right"/>
            </w:pPr>
            <w:r>
              <w:t xml:space="preserve">$5,497.13 </w:t>
            </w:r>
          </w:p>
        </w:tc>
        <w:tc>
          <w:tcPr>
            <w:tcW w:w="463" w:type="pct"/>
            <w:shd w:val="clear" w:color="auto" w:fill="D3DFEE" w:themeFill="accent1" w:themeFillTint="3F"/>
          </w:tcPr>
          <w:p w14:paraId="0B88364C" w14:textId="77777777" w:rsidR="006F529C" w:rsidRDefault="00000000">
            <w:pPr>
              <w:spacing w:line="276" w:lineRule="auto"/>
              <w:jc w:val="center"/>
            </w:pPr>
            <w:r>
              <w:t>12/6/2021</w:t>
            </w:r>
          </w:p>
        </w:tc>
        <w:tc>
          <w:tcPr>
            <w:tcW w:w="375" w:type="pct"/>
            <w:shd w:val="clear" w:color="auto" w:fill="D3DFEE" w:themeFill="accent1" w:themeFillTint="3F"/>
          </w:tcPr>
          <w:p w14:paraId="0397B337" w14:textId="77777777" w:rsidR="006F529C" w:rsidRDefault="00000000">
            <w:pPr>
              <w:spacing w:line="276" w:lineRule="auto"/>
            </w:pPr>
            <w:r>
              <w:t>N</w:t>
            </w:r>
          </w:p>
        </w:tc>
      </w:tr>
      <w:tr w:rsidR="006F529C" w14:paraId="3CE18203" w14:textId="77777777" w:rsidTr="006F529C">
        <w:trPr>
          <w:cantSplit/>
        </w:trPr>
        <w:tc>
          <w:tcPr>
            <w:tcW w:w="1207" w:type="pct"/>
          </w:tcPr>
          <w:p w14:paraId="6D2CA1E1" w14:textId="77777777" w:rsidR="006F529C" w:rsidRDefault="00000000">
            <w:r>
              <w:t xml:space="preserve">Engineering and Technical Assistance     </w:t>
            </w:r>
          </w:p>
        </w:tc>
        <w:tc>
          <w:tcPr>
            <w:tcW w:w="554" w:type="pct"/>
          </w:tcPr>
          <w:p w14:paraId="644B1FF5" w14:textId="77777777" w:rsidR="006F529C" w:rsidRDefault="00000000">
            <w:r>
              <w:t>Technical/Engineering Assistance</w:t>
            </w:r>
          </w:p>
        </w:tc>
        <w:tc>
          <w:tcPr>
            <w:tcW w:w="462" w:type="pct"/>
          </w:tcPr>
          <w:p w14:paraId="3115F783" w14:textId="77777777" w:rsidR="006F529C" w:rsidRDefault="00000000">
            <w:r>
              <w:t>Current State Grant</w:t>
            </w:r>
          </w:p>
        </w:tc>
        <w:tc>
          <w:tcPr>
            <w:tcW w:w="1047" w:type="pct"/>
            <w:vAlign w:val="center"/>
          </w:tcPr>
          <w:p w14:paraId="32C51995" w14:textId="77777777" w:rsidR="006F529C" w:rsidRDefault="00000000">
            <w:r>
              <w:t>Nemadji Comprehensive Watershed Management Implementation Ph..</w:t>
            </w:r>
          </w:p>
        </w:tc>
        <w:tc>
          <w:tcPr>
            <w:tcW w:w="462" w:type="pct"/>
          </w:tcPr>
          <w:p w14:paraId="4E733D6C" w14:textId="77777777" w:rsidR="006F529C" w:rsidRDefault="00000000">
            <w:pPr>
              <w:spacing w:line="276" w:lineRule="auto"/>
              <w:jc w:val="right"/>
            </w:pPr>
            <w:r>
              <w:t xml:space="preserve">$25,000.00 </w:t>
            </w:r>
          </w:p>
        </w:tc>
        <w:tc>
          <w:tcPr>
            <w:tcW w:w="430" w:type="pct"/>
          </w:tcPr>
          <w:p w14:paraId="36083F56" w14:textId="77777777" w:rsidR="006F529C" w:rsidRDefault="00000000">
            <w:pPr>
              <w:spacing w:line="276" w:lineRule="auto"/>
              <w:jc w:val="right"/>
            </w:pPr>
            <w:r>
              <w:t xml:space="preserve">$896.98 </w:t>
            </w:r>
          </w:p>
        </w:tc>
        <w:tc>
          <w:tcPr>
            <w:tcW w:w="463" w:type="pct"/>
          </w:tcPr>
          <w:p w14:paraId="75729DAE" w14:textId="77777777" w:rsidR="006F529C" w:rsidRDefault="00000000">
            <w:pPr>
              <w:spacing w:line="276" w:lineRule="auto"/>
              <w:jc w:val="center"/>
            </w:pPr>
            <w:r>
              <w:t>6/22/2022</w:t>
            </w:r>
          </w:p>
        </w:tc>
        <w:tc>
          <w:tcPr>
            <w:tcW w:w="375" w:type="pct"/>
          </w:tcPr>
          <w:p w14:paraId="49181B70" w14:textId="77777777" w:rsidR="006F529C" w:rsidRDefault="00000000">
            <w:pPr>
              <w:spacing w:line="276" w:lineRule="auto"/>
            </w:pPr>
            <w:r>
              <w:t>N</w:t>
            </w:r>
          </w:p>
        </w:tc>
      </w:tr>
      <w:tr w:rsidR="006F529C" w14:paraId="17D20E14" w14:textId="77777777" w:rsidTr="006F529C">
        <w:trPr>
          <w:cantSplit/>
        </w:trPr>
        <w:tc>
          <w:tcPr>
            <w:tcW w:w="1207" w:type="pct"/>
            <w:shd w:val="clear" w:color="auto" w:fill="D3DFEE" w:themeFill="accent1" w:themeFillTint="3F"/>
          </w:tcPr>
          <w:p w14:paraId="32457D44" w14:textId="77777777" w:rsidR="006F529C" w:rsidRDefault="00000000">
            <w:r>
              <w:lastRenderedPageBreak/>
              <w:t xml:space="preserve">Engineering and Technical Assistance     </w:t>
            </w:r>
          </w:p>
        </w:tc>
        <w:tc>
          <w:tcPr>
            <w:tcW w:w="554" w:type="pct"/>
            <w:shd w:val="clear" w:color="auto" w:fill="D3DFEE" w:themeFill="accent1" w:themeFillTint="3F"/>
          </w:tcPr>
          <w:p w14:paraId="2EE35AD1" w14:textId="77777777" w:rsidR="006F529C" w:rsidRDefault="00000000">
            <w:r>
              <w:t>Technical/Engineering Assistance</w:t>
            </w:r>
          </w:p>
        </w:tc>
        <w:tc>
          <w:tcPr>
            <w:tcW w:w="462" w:type="pct"/>
            <w:shd w:val="clear" w:color="auto" w:fill="D3DFEE" w:themeFill="accent1" w:themeFillTint="3F"/>
          </w:tcPr>
          <w:p w14:paraId="631FD7D8" w14:textId="77777777" w:rsidR="006F529C" w:rsidRDefault="00000000">
            <w:r>
              <w:t>Federal Funds</w:t>
            </w:r>
          </w:p>
        </w:tc>
        <w:tc>
          <w:tcPr>
            <w:tcW w:w="1047" w:type="pct"/>
            <w:shd w:val="clear" w:color="auto" w:fill="D3DFEE" w:themeFill="accent1" w:themeFillTint="3F"/>
            <w:vAlign w:val="center"/>
          </w:tcPr>
          <w:p w14:paraId="57A86417" w14:textId="77777777" w:rsidR="006F529C" w:rsidRDefault="00000000">
            <w:r>
              <w:t>319</w:t>
            </w:r>
          </w:p>
        </w:tc>
        <w:tc>
          <w:tcPr>
            <w:tcW w:w="462" w:type="pct"/>
            <w:shd w:val="clear" w:color="auto" w:fill="D3DFEE" w:themeFill="accent1" w:themeFillTint="3F"/>
          </w:tcPr>
          <w:p w14:paraId="7214B266" w14:textId="77777777" w:rsidR="006F529C" w:rsidRDefault="00000000">
            <w:pPr>
              <w:spacing w:line="276" w:lineRule="auto"/>
              <w:jc w:val="right"/>
            </w:pPr>
            <w:r>
              <w:t xml:space="preserve">$54,310.00 </w:t>
            </w:r>
          </w:p>
        </w:tc>
        <w:tc>
          <w:tcPr>
            <w:tcW w:w="430" w:type="pct"/>
            <w:shd w:val="clear" w:color="auto" w:fill="D3DFEE" w:themeFill="accent1" w:themeFillTint="3F"/>
          </w:tcPr>
          <w:p w14:paraId="1F0CF069" w14:textId="77777777" w:rsidR="006F529C" w:rsidRDefault="00000000">
            <w:pPr>
              <w:spacing w:line="276" w:lineRule="auto"/>
              <w:jc w:val="right"/>
            </w:pPr>
            <w:r>
              <w:t xml:space="preserve">$30,559.34 </w:t>
            </w:r>
          </w:p>
        </w:tc>
        <w:tc>
          <w:tcPr>
            <w:tcW w:w="463" w:type="pct"/>
            <w:shd w:val="clear" w:color="auto" w:fill="D3DFEE" w:themeFill="accent1" w:themeFillTint="3F"/>
          </w:tcPr>
          <w:p w14:paraId="4E6FC1A3" w14:textId="77777777" w:rsidR="006F529C" w:rsidRDefault="00000000">
            <w:pPr>
              <w:spacing w:line="276" w:lineRule="auto"/>
              <w:jc w:val="center"/>
            </w:pPr>
            <w:r>
              <w:t>6/30/2022</w:t>
            </w:r>
          </w:p>
        </w:tc>
        <w:tc>
          <w:tcPr>
            <w:tcW w:w="375" w:type="pct"/>
            <w:shd w:val="clear" w:color="auto" w:fill="D3DFEE" w:themeFill="accent1" w:themeFillTint="3F"/>
          </w:tcPr>
          <w:p w14:paraId="30646DB9" w14:textId="77777777" w:rsidR="006F529C" w:rsidRDefault="00000000">
            <w:pPr>
              <w:spacing w:line="276" w:lineRule="auto"/>
            </w:pPr>
            <w:r>
              <w:t>Y</w:t>
            </w:r>
          </w:p>
        </w:tc>
      </w:tr>
      <w:tr w:rsidR="006F529C" w14:paraId="6F747B6E" w14:textId="77777777" w:rsidTr="006F529C">
        <w:trPr>
          <w:cantSplit/>
        </w:trPr>
        <w:tc>
          <w:tcPr>
            <w:tcW w:w="1207" w:type="pct"/>
          </w:tcPr>
          <w:p w14:paraId="7072CDC2" w14:textId="77777777" w:rsidR="006F529C" w:rsidRDefault="00000000">
            <w:r>
              <w:t xml:space="preserve">Grant Adminstration     </w:t>
            </w:r>
          </w:p>
        </w:tc>
        <w:tc>
          <w:tcPr>
            <w:tcW w:w="554" w:type="pct"/>
          </w:tcPr>
          <w:p w14:paraId="7F4C8A07" w14:textId="77777777" w:rsidR="006F529C" w:rsidRDefault="00000000">
            <w:r>
              <w:t>Administration/Coordination</w:t>
            </w:r>
          </w:p>
        </w:tc>
        <w:tc>
          <w:tcPr>
            <w:tcW w:w="462" w:type="pct"/>
          </w:tcPr>
          <w:p w14:paraId="365826CE" w14:textId="77777777" w:rsidR="006F529C" w:rsidRDefault="00000000">
            <w:r>
              <w:t>Current State Grant</w:t>
            </w:r>
          </w:p>
        </w:tc>
        <w:tc>
          <w:tcPr>
            <w:tcW w:w="1047" w:type="pct"/>
            <w:vAlign w:val="center"/>
          </w:tcPr>
          <w:p w14:paraId="6ED574D7" w14:textId="77777777" w:rsidR="006F529C" w:rsidRDefault="00000000">
            <w:r>
              <w:t>Nemadji Comprehensive Watershed Management Implementation Ph..</w:t>
            </w:r>
          </w:p>
        </w:tc>
        <w:tc>
          <w:tcPr>
            <w:tcW w:w="462" w:type="pct"/>
          </w:tcPr>
          <w:p w14:paraId="0DF04B4D" w14:textId="77777777" w:rsidR="006F529C" w:rsidRDefault="00000000">
            <w:pPr>
              <w:spacing w:line="276" w:lineRule="auto"/>
              <w:jc w:val="right"/>
            </w:pPr>
            <w:r>
              <w:t xml:space="preserve">$29,601.00 </w:t>
            </w:r>
          </w:p>
        </w:tc>
        <w:tc>
          <w:tcPr>
            <w:tcW w:w="430" w:type="pct"/>
          </w:tcPr>
          <w:p w14:paraId="568591BA" w14:textId="77777777" w:rsidR="006F529C" w:rsidRDefault="00000000">
            <w:pPr>
              <w:spacing w:line="276" w:lineRule="auto"/>
              <w:jc w:val="right"/>
            </w:pPr>
            <w:r>
              <w:t xml:space="preserve">$22,559.57 </w:t>
            </w:r>
          </w:p>
        </w:tc>
        <w:tc>
          <w:tcPr>
            <w:tcW w:w="463" w:type="pct"/>
          </w:tcPr>
          <w:p w14:paraId="5D3474B8" w14:textId="77777777" w:rsidR="006F529C" w:rsidRDefault="00000000">
            <w:pPr>
              <w:spacing w:line="276" w:lineRule="auto"/>
              <w:jc w:val="center"/>
            </w:pPr>
            <w:r>
              <w:t>12/31/2022</w:t>
            </w:r>
          </w:p>
        </w:tc>
        <w:tc>
          <w:tcPr>
            <w:tcW w:w="375" w:type="pct"/>
          </w:tcPr>
          <w:p w14:paraId="406EA31E" w14:textId="77777777" w:rsidR="006F529C" w:rsidRDefault="00000000">
            <w:pPr>
              <w:spacing w:line="276" w:lineRule="auto"/>
            </w:pPr>
            <w:r>
              <w:t>N</w:t>
            </w:r>
          </w:p>
        </w:tc>
      </w:tr>
      <w:tr w:rsidR="006F529C" w14:paraId="34A1F420" w14:textId="77777777" w:rsidTr="006F529C">
        <w:trPr>
          <w:cantSplit/>
        </w:trPr>
        <w:tc>
          <w:tcPr>
            <w:tcW w:w="1207" w:type="pct"/>
            <w:shd w:val="clear" w:color="auto" w:fill="D3DFEE" w:themeFill="accent1" w:themeFillTint="3F"/>
          </w:tcPr>
          <w:p w14:paraId="62B01A61" w14:textId="77777777" w:rsidR="006F529C" w:rsidRDefault="00000000">
            <w:r>
              <w:t xml:space="preserve">Targeted Forest Management Planning     </w:t>
            </w:r>
          </w:p>
        </w:tc>
        <w:tc>
          <w:tcPr>
            <w:tcW w:w="554" w:type="pct"/>
            <w:shd w:val="clear" w:color="auto" w:fill="D3DFEE" w:themeFill="accent1" w:themeFillTint="3F"/>
          </w:tcPr>
          <w:p w14:paraId="18F0D8FA" w14:textId="77777777" w:rsidR="006F529C" w:rsidRDefault="00000000">
            <w:r>
              <w:t>Forestry Practices</w:t>
            </w:r>
          </w:p>
        </w:tc>
        <w:tc>
          <w:tcPr>
            <w:tcW w:w="462" w:type="pct"/>
            <w:shd w:val="clear" w:color="auto" w:fill="D3DFEE" w:themeFill="accent1" w:themeFillTint="3F"/>
          </w:tcPr>
          <w:p w14:paraId="6AC0AB36" w14:textId="77777777" w:rsidR="006F529C" w:rsidRDefault="00000000">
            <w:r>
              <w:t>Current State Grant</w:t>
            </w:r>
          </w:p>
        </w:tc>
        <w:tc>
          <w:tcPr>
            <w:tcW w:w="1047" w:type="pct"/>
            <w:shd w:val="clear" w:color="auto" w:fill="D3DFEE" w:themeFill="accent1" w:themeFillTint="3F"/>
            <w:vAlign w:val="center"/>
          </w:tcPr>
          <w:p w14:paraId="7C751FE3" w14:textId="77777777" w:rsidR="006F529C" w:rsidRDefault="00000000">
            <w:r>
              <w:t>Nemadji Comprehensive Watershed Management Implementation Ph..</w:t>
            </w:r>
          </w:p>
        </w:tc>
        <w:tc>
          <w:tcPr>
            <w:tcW w:w="462" w:type="pct"/>
            <w:shd w:val="clear" w:color="auto" w:fill="D3DFEE" w:themeFill="accent1" w:themeFillTint="3F"/>
          </w:tcPr>
          <w:p w14:paraId="34554F89" w14:textId="77777777" w:rsidR="006F529C" w:rsidRDefault="00000000">
            <w:pPr>
              <w:spacing w:line="276" w:lineRule="auto"/>
              <w:jc w:val="right"/>
            </w:pPr>
            <w:r>
              <w:t xml:space="preserve">$14,336.00 </w:t>
            </w:r>
          </w:p>
        </w:tc>
        <w:tc>
          <w:tcPr>
            <w:tcW w:w="430" w:type="pct"/>
            <w:shd w:val="clear" w:color="auto" w:fill="D3DFEE" w:themeFill="accent1" w:themeFillTint="3F"/>
          </w:tcPr>
          <w:p w14:paraId="47D90F37" w14:textId="77777777" w:rsidR="006F529C" w:rsidRDefault="00000000">
            <w:pPr>
              <w:spacing w:line="276" w:lineRule="auto"/>
              <w:jc w:val="right"/>
            </w:pPr>
            <w:r>
              <w:t xml:space="preserve"> </w:t>
            </w:r>
          </w:p>
        </w:tc>
        <w:tc>
          <w:tcPr>
            <w:tcW w:w="463" w:type="pct"/>
            <w:shd w:val="clear" w:color="auto" w:fill="D3DFEE" w:themeFill="accent1" w:themeFillTint="3F"/>
          </w:tcPr>
          <w:p w14:paraId="6D297FA7" w14:textId="77777777" w:rsidR="006F529C" w:rsidRDefault="006F529C">
            <w:pPr>
              <w:spacing w:line="276" w:lineRule="auto"/>
              <w:jc w:val="center"/>
            </w:pPr>
          </w:p>
        </w:tc>
        <w:tc>
          <w:tcPr>
            <w:tcW w:w="375" w:type="pct"/>
            <w:shd w:val="clear" w:color="auto" w:fill="D3DFEE" w:themeFill="accent1" w:themeFillTint="3F"/>
          </w:tcPr>
          <w:p w14:paraId="6C131F3A" w14:textId="77777777" w:rsidR="006F529C" w:rsidRDefault="00000000">
            <w:pPr>
              <w:spacing w:line="276" w:lineRule="auto"/>
            </w:pPr>
            <w:r>
              <w:t>N</w:t>
            </w:r>
          </w:p>
        </w:tc>
      </w:tr>
      <w:tr w:rsidR="006F529C" w14:paraId="73625B03" w14:textId="77777777" w:rsidTr="006F529C">
        <w:trPr>
          <w:cantSplit/>
        </w:trPr>
        <w:tc>
          <w:tcPr>
            <w:tcW w:w="1207" w:type="pct"/>
          </w:tcPr>
          <w:p w14:paraId="441F336F" w14:textId="77777777" w:rsidR="006F529C" w:rsidRDefault="00000000">
            <w:r>
              <w:t xml:space="preserve">Targeted Outreach     </w:t>
            </w:r>
          </w:p>
        </w:tc>
        <w:tc>
          <w:tcPr>
            <w:tcW w:w="554" w:type="pct"/>
          </w:tcPr>
          <w:p w14:paraId="7C0511EC" w14:textId="77777777" w:rsidR="006F529C" w:rsidRDefault="00000000">
            <w:r>
              <w:t>Education/Information</w:t>
            </w:r>
          </w:p>
        </w:tc>
        <w:tc>
          <w:tcPr>
            <w:tcW w:w="462" w:type="pct"/>
          </w:tcPr>
          <w:p w14:paraId="698D7A73" w14:textId="77777777" w:rsidR="006F529C" w:rsidRDefault="00000000">
            <w:r>
              <w:t>Current State Grant</w:t>
            </w:r>
          </w:p>
        </w:tc>
        <w:tc>
          <w:tcPr>
            <w:tcW w:w="1047" w:type="pct"/>
            <w:vAlign w:val="center"/>
          </w:tcPr>
          <w:p w14:paraId="739F8762" w14:textId="77777777" w:rsidR="006F529C" w:rsidRDefault="00000000">
            <w:r>
              <w:t>Nemadji Comprehensive Watershed Management Implementation Ph..</w:t>
            </w:r>
          </w:p>
        </w:tc>
        <w:tc>
          <w:tcPr>
            <w:tcW w:w="462" w:type="pct"/>
          </w:tcPr>
          <w:p w14:paraId="4A19B33C" w14:textId="77777777" w:rsidR="006F529C" w:rsidRDefault="00000000">
            <w:pPr>
              <w:spacing w:line="276" w:lineRule="auto"/>
              <w:jc w:val="right"/>
            </w:pPr>
            <w:r>
              <w:t xml:space="preserve">$6,240.00 </w:t>
            </w:r>
          </w:p>
        </w:tc>
        <w:tc>
          <w:tcPr>
            <w:tcW w:w="430" w:type="pct"/>
          </w:tcPr>
          <w:p w14:paraId="56FDEFB8" w14:textId="77777777" w:rsidR="006F529C" w:rsidRDefault="00000000">
            <w:pPr>
              <w:spacing w:line="276" w:lineRule="auto"/>
              <w:jc w:val="right"/>
            </w:pPr>
            <w:r>
              <w:t xml:space="preserve">$441.79 </w:t>
            </w:r>
          </w:p>
        </w:tc>
        <w:tc>
          <w:tcPr>
            <w:tcW w:w="463" w:type="pct"/>
          </w:tcPr>
          <w:p w14:paraId="66E24766" w14:textId="77777777" w:rsidR="006F529C" w:rsidRDefault="00000000">
            <w:pPr>
              <w:spacing w:line="276" w:lineRule="auto"/>
              <w:jc w:val="center"/>
            </w:pPr>
            <w:r>
              <w:t>2/28/2022</w:t>
            </w:r>
          </w:p>
        </w:tc>
        <w:tc>
          <w:tcPr>
            <w:tcW w:w="375" w:type="pct"/>
          </w:tcPr>
          <w:p w14:paraId="11DA00EE" w14:textId="77777777" w:rsidR="006F529C" w:rsidRDefault="00000000">
            <w:pPr>
              <w:spacing w:line="276" w:lineRule="auto"/>
            </w:pPr>
            <w:r>
              <w:t>N</w:t>
            </w:r>
          </w:p>
        </w:tc>
      </w:tr>
      <w:tr w:rsidR="006F529C" w14:paraId="2ED03952" w14:textId="77777777" w:rsidTr="006F529C">
        <w:trPr>
          <w:cantSplit/>
        </w:trPr>
        <w:tc>
          <w:tcPr>
            <w:tcW w:w="1207" w:type="pct"/>
            <w:shd w:val="clear" w:color="auto" w:fill="D3DFEE" w:themeFill="accent1" w:themeFillTint="3F"/>
          </w:tcPr>
          <w:p w14:paraId="1F4A76E8" w14:textId="77777777" w:rsidR="006F529C" w:rsidRDefault="00000000">
            <w:r>
              <w:t xml:space="preserve">Watershed Inventory and Mapping     </w:t>
            </w:r>
          </w:p>
        </w:tc>
        <w:tc>
          <w:tcPr>
            <w:tcW w:w="554" w:type="pct"/>
            <w:shd w:val="clear" w:color="auto" w:fill="D3DFEE" w:themeFill="accent1" w:themeFillTint="3F"/>
          </w:tcPr>
          <w:p w14:paraId="06C05CA7" w14:textId="77777777" w:rsidR="006F529C" w:rsidRDefault="00000000">
            <w:r>
              <w:t>Inventory/Mapping</w:t>
            </w:r>
          </w:p>
        </w:tc>
        <w:tc>
          <w:tcPr>
            <w:tcW w:w="462" w:type="pct"/>
            <w:shd w:val="clear" w:color="auto" w:fill="D3DFEE" w:themeFill="accent1" w:themeFillTint="3F"/>
          </w:tcPr>
          <w:p w14:paraId="1CAF3941" w14:textId="77777777" w:rsidR="006F529C" w:rsidRDefault="00000000">
            <w:r>
              <w:t>Current State Grant</w:t>
            </w:r>
          </w:p>
        </w:tc>
        <w:tc>
          <w:tcPr>
            <w:tcW w:w="1047" w:type="pct"/>
            <w:shd w:val="clear" w:color="auto" w:fill="D3DFEE" w:themeFill="accent1" w:themeFillTint="3F"/>
            <w:vAlign w:val="center"/>
          </w:tcPr>
          <w:p w14:paraId="09342A24" w14:textId="77777777" w:rsidR="006F529C" w:rsidRDefault="00000000">
            <w:r>
              <w:t>Nemadji Comprehensive Watershed Management Implementation Ph..</w:t>
            </w:r>
          </w:p>
        </w:tc>
        <w:tc>
          <w:tcPr>
            <w:tcW w:w="462" w:type="pct"/>
            <w:shd w:val="clear" w:color="auto" w:fill="D3DFEE" w:themeFill="accent1" w:themeFillTint="3F"/>
          </w:tcPr>
          <w:p w14:paraId="31414B0C" w14:textId="77777777" w:rsidR="006F529C" w:rsidRDefault="00000000">
            <w:pPr>
              <w:spacing w:line="276" w:lineRule="auto"/>
              <w:jc w:val="right"/>
            </w:pPr>
            <w:r>
              <w:t xml:space="preserve">$19,000.00 </w:t>
            </w:r>
          </w:p>
        </w:tc>
        <w:tc>
          <w:tcPr>
            <w:tcW w:w="430" w:type="pct"/>
            <w:shd w:val="clear" w:color="auto" w:fill="D3DFEE" w:themeFill="accent1" w:themeFillTint="3F"/>
          </w:tcPr>
          <w:p w14:paraId="30E8C608" w14:textId="77777777" w:rsidR="006F529C" w:rsidRDefault="00000000">
            <w:pPr>
              <w:spacing w:line="276" w:lineRule="auto"/>
              <w:jc w:val="right"/>
            </w:pPr>
            <w:r>
              <w:t xml:space="preserve">$6,346.07 </w:t>
            </w:r>
          </w:p>
        </w:tc>
        <w:tc>
          <w:tcPr>
            <w:tcW w:w="463" w:type="pct"/>
            <w:shd w:val="clear" w:color="auto" w:fill="D3DFEE" w:themeFill="accent1" w:themeFillTint="3F"/>
          </w:tcPr>
          <w:p w14:paraId="6D01DCFF" w14:textId="77777777" w:rsidR="006F529C" w:rsidRDefault="00000000">
            <w:pPr>
              <w:spacing w:line="276" w:lineRule="auto"/>
              <w:jc w:val="center"/>
            </w:pPr>
            <w:r>
              <w:t>1/5/2023</w:t>
            </w:r>
          </w:p>
        </w:tc>
        <w:tc>
          <w:tcPr>
            <w:tcW w:w="375" w:type="pct"/>
            <w:shd w:val="clear" w:color="auto" w:fill="D3DFEE" w:themeFill="accent1" w:themeFillTint="3F"/>
          </w:tcPr>
          <w:p w14:paraId="7B881666" w14:textId="77777777" w:rsidR="006F529C" w:rsidRDefault="00000000">
            <w:pPr>
              <w:spacing w:line="276" w:lineRule="auto"/>
            </w:pPr>
            <w:r>
              <w:t>N</w:t>
            </w:r>
          </w:p>
        </w:tc>
      </w:tr>
      <w:tr w:rsidR="006F529C" w14:paraId="72238524" w14:textId="77777777" w:rsidTr="006F529C">
        <w:trPr>
          <w:cantSplit/>
        </w:trPr>
        <w:tc>
          <w:tcPr>
            <w:tcW w:w="1207" w:type="pct"/>
          </w:tcPr>
          <w:p w14:paraId="0533D8C8" w14:textId="77777777" w:rsidR="006F529C" w:rsidRDefault="00000000">
            <w:r>
              <w:t xml:space="preserve">Watershed Project Development     </w:t>
            </w:r>
          </w:p>
        </w:tc>
        <w:tc>
          <w:tcPr>
            <w:tcW w:w="554" w:type="pct"/>
          </w:tcPr>
          <w:p w14:paraId="311029E7" w14:textId="77777777" w:rsidR="006F529C" w:rsidRDefault="00000000">
            <w:r>
              <w:t>Project Development</w:t>
            </w:r>
          </w:p>
        </w:tc>
        <w:tc>
          <w:tcPr>
            <w:tcW w:w="462" w:type="pct"/>
          </w:tcPr>
          <w:p w14:paraId="54245410" w14:textId="77777777" w:rsidR="006F529C" w:rsidRDefault="00000000">
            <w:r>
              <w:t>Current State Grant</w:t>
            </w:r>
          </w:p>
        </w:tc>
        <w:tc>
          <w:tcPr>
            <w:tcW w:w="1047" w:type="pct"/>
            <w:vAlign w:val="center"/>
          </w:tcPr>
          <w:p w14:paraId="10B9DF27" w14:textId="77777777" w:rsidR="006F529C" w:rsidRDefault="00000000">
            <w:r>
              <w:t>Nemadji Comprehensive Watershed Management Implementation Ph..</w:t>
            </w:r>
          </w:p>
        </w:tc>
        <w:tc>
          <w:tcPr>
            <w:tcW w:w="462" w:type="pct"/>
          </w:tcPr>
          <w:p w14:paraId="45B29FE1" w14:textId="77777777" w:rsidR="006F529C" w:rsidRDefault="00000000">
            <w:pPr>
              <w:spacing w:line="276" w:lineRule="auto"/>
              <w:jc w:val="right"/>
            </w:pPr>
            <w:r>
              <w:t xml:space="preserve">$21,823.00 </w:t>
            </w:r>
          </w:p>
        </w:tc>
        <w:tc>
          <w:tcPr>
            <w:tcW w:w="430" w:type="pct"/>
          </w:tcPr>
          <w:p w14:paraId="70AC43DE" w14:textId="77777777" w:rsidR="006F529C" w:rsidRDefault="00000000">
            <w:pPr>
              <w:spacing w:line="276" w:lineRule="auto"/>
              <w:jc w:val="right"/>
            </w:pPr>
            <w:r>
              <w:t xml:space="preserve">$259.08 </w:t>
            </w:r>
          </w:p>
        </w:tc>
        <w:tc>
          <w:tcPr>
            <w:tcW w:w="463" w:type="pct"/>
          </w:tcPr>
          <w:p w14:paraId="1BB48048" w14:textId="77777777" w:rsidR="006F529C" w:rsidRDefault="00000000">
            <w:pPr>
              <w:spacing w:line="276" w:lineRule="auto"/>
              <w:jc w:val="center"/>
            </w:pPr>
            <w:r>
              <w:t>12/31/2022</w:t>
            </w:r>
          </w:p>
        </w:tc>
        <w:tc>
          <w:tcPr>
            <w:tcW w:w="375" w:type="pct"/>
          </w:tcPr>
          <w:p w14:paraId="76A9FB88" w14:textId="77777777" w:rsidR="006F529C" w:rsidRDefault="00000000">
            <w:pPr>
              <w:spacing w:line="276" w:lineRule="auto"/>
            </w:pPr>
            <w:r>
              <w:t>N</w:t>
            </w:r>
          </w:p>
        </w:tc>
      </w:tr>
    </w:tbl>
    <w:p w14:paraId="57B7B648" w14:textId="77777777" w:rsidR="006F529C" w:rsidRDefault="00000000">
      <w:pPr>
        <w:pStyle w:val="Heading2"/>
        <w:spacing w:before="0" w:line="360" w:lineRule="auto"/>
        <w:rPr>
          <w:b w:val="0"/>
          <w:sz w:val="20"/>
          <w:szCs w:val="20"/>
        </w:rPr>
      </w:pPr>
      <w:r>
        <w:rPr>
          <w:b w:val="0"/>
          <w:sz w:val="20"/>
          <w:szCs w:val="20"/>
        </w:rPr>
        <w:t xml:space="preserve"> </w:t>
      </w:r>
    </w:p>
    <w:p w14:paraId="3DD8B9E7" w14:textId="77777777" w:rsidR="006F529C" w:rsidRDefault="006F529C">
      <w:pPr>
        <w:spacing w:after="0"/>
        <w:rPr>
          <w:rFonts w:asciiTheme="majorHAnsi" w:hAnsiTheme="majorHAnsi"/>
        </w:rPr>
      </w:pPr>
    </w:p>
    <w:p w14:paraId="3E60B347" w14:textId="77777777" w:rsidR="006F529C" w:rsidRDefault="00000000">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6F529C" w14:paraId="7C78D4A0" w14:textId="77777777" w:rsidTr="006F529C">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14:paraId="1ECA74E6" w14:textId="77777777" w:rsidR="006F529C" w:rsidRDefault="00000000">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14:paraId="57F367AE" w14:textId="77777777" w:rsidR="006F529C"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14:paraId="2FDD6D08" w14:textId="77777777" w:rsidR="006F529C"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14:paraId="5CAC982F" w14:textId="77777777" w:rsidR="006F529C"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14:paraId="64571977" w14:textId="77777777" w:rsidR="006F529C"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r w:rsidR="006F529C" w14:paraId="6FD18781" w14:textId="77777777" w:rsidTr="006F529C">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4281FBA1" w14:textId="77777777" w:rsidR="006F529C" w:rsidRDefault="00000000">
            <w:pPr>
              <w:spacing w:line="276" w:lineRule="auto"/>
            </w:pPr>
            <w:r>
              <w:rPr>
                <w:rFonts w:asciiTheme="minorHAnsi" w:hAnsiTheme="minorHAnsi"/>
                <w:b w:val="0"/>
              </w:rPr>
              <w:t xml:space="preserve"> 147M - Forestry Management</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0F9F32EC" w14:textId="77777777" w:rsidR="006F529C"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16</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69713CA2" w14:textId="77777777" w:rsidR="006F529C" w:rsidRDefault="006F529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382FF5D5" w14:textId="77777777" w:rsidR="006F529C"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640  AC</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22F6C432" w14:textId="77777777" w:rsidR="006F529C" w:rsidRDefault="00000000">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AC</w:t>
            </w:r>
          </w:p>
        </w:tc>
      </w:tr>
      <w:tr w:rsidR="006F529C" w14:paraId="7280FD98" w14:textId="77777777" w:rsidTr="006F529C">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4485BCB" w14:textId="77777777" w:rsidR="006F529C" w:rsidRDefault="00000000">
            <w:pPr>
              <w:spacing w:line="276" w:lineRule="auto"/>
            </w:pPr>
            <w:r>
              <w:rPr>
                <w:rFonts w:asciiTheme="minorHAnsi" w:hAnsiTheme="minorHAnsi"/>
                <w:b w:val="0"/>
              </w:rPr>
              <w:t xml:space="preserve"> 340 - Cover Crop</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6F6655E" w14:textId="77777777" w:rsidR="006F529C"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59BB331" w14:textId="77777777" w:rsidR="006F529C"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1365C4F" w14:textId="77777777" w:rsidR="006F529C"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170  AC</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D7FFFB1" w14:textId="77777777" w:rsidR="006F529C" w:rsidRDefault="00000000">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170  AC</w:t>
            </w:r>
          </w:p>
        </w:tc>
      </w:tr>
    </w:tbl>
    <w:p w14:paraId="598D9752" w14:textId="77777777" w:rsidR="006F529C" w:rsidRDefault="00000000">
      <w:pPr>
        <w:spacing w:after="0" w:line="360" w:lineRule="auto"/>
        <w:rPr>
          <w:rFonts w:asciiTheme="majorHAnsi" w:hAnsiTheme="majorHAnsi"/>
          <w:sz w:val="20"/>
          <w:szCs w:val="20"/>
        </w:rPr>
      </w:pPr>
      <w:r>
        <w:rPr>
          <w:rFonts w:asciiTheme="majorHAnsi" w:hAnsiTheme="majorHAnsi"/>
          <w:sz w:val="20"/>
          <w:szCs w:val="20"/>
        </w:rPr>
        <w:t xml:space="preserve">  </w:t>
      </w:r>
    </w:p>
    <w:p w14:paraId="27F2FC3B" w14:textId="77777777" w:rsidR="006F529C" w:rsidRDefault="006F529C">
      <w:pPr>
        <w:spacing w:after="0" w:line="360" w:lineRule="auto"/>
        <w:rPr>
          <w:rFonts w:asciiTheme="majorHAnsi" w:hAnsiTheme="majorHAnsi"/>
          <w:b/>
          <w:sz w:val="20"/>
          <w:szCs w:val="20"/>
        </w:rPr>
      </w:pPr>
    </w:p>
    <w:p w14:paraId="2FC33C4D" w14:textId="77777777" w:rsidR="006F529C" w:rsidRDefault="00000000">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6F529C" w14:paraId="115D565B" w14:textId="77777777" w:rsidTr="006F529C">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14:paraId="6FED19C8" w14:textId="77777777" w:rsidR="006F529C" w:rsidRDefault="00000000">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14:paraId="7602F641" w14:textId="77777777" w:rsidR="006F529C" w:rsidRDefault="0000000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14:paraId="6AAE0B54" w14:textId="77777777" w:rsidR="006F529C" w:rsidRDefault="0000000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14:paraId="31F58F20" w14:textId="77777777" w:rsidR="006F529C" w:rsidRDefault="0000000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14:paraId="348090E6" w14:textId="77777777" w:rsidR="006F529C" w:rsidRDefault="0000000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14:paraId="43438BF7" w14:textId="77777777" w:rsidR="006F529C" w:rsidRDefault="0000000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14:paraId="44C68972" w14:textId="77777777" w:rsidR="006F529C" w:rsidRDefault="006F529C">
      <w:pPr>
        <w:spacing w:after="0" w:line="360" w:lineRule="auto"/>
        <w:rPr>
          <w:rFonts w:asciiTheme="majorHAnsi" w:hAnsiTheme="majorHAnsi"/>
          <w:b/>
          <w:sz w:val="20"/>
          <w:szCs w:val="20"/>
        </w:rPr>
      </w:pPr>
    </w:p>
    <w:p w14:paraId="0F93B096" w14:textId="77777777" w:rsidR="006F529C" w:rsidRDefault="00000000">
      <w:pPr>
        <w:pStyle w:val="Heading2"/>
        <w:spacing w:before="0" w:line="360" w:lineRule="auto"/>
        <w:rPr>
          <w:sz w:val="24"/>
          <w:szCs w:val="24"/>
        </w:rPr>
      </w:pPr>
      <w:r>
        <w:rPr>
          <w:sz w:val="24"/>
          <w:szCs w:val="24"/>
        </w:rPr>
        <w:lastRenderedPageBreak/>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6F529C" w14:paraId="414765AF" w14:textId="77777777" w:rsidTr="006F529C">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14:paraId="2FEA19A0" w14:textId="77777777" w:rsidR="006F529C" w:rsidRDefault="00000000">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14:paraId="42E5CC44" w14:textId="77777777" w:rsidR="006F529C"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14:paraId="04DA2EF0" w14:textId="77777777" w:rsidR="006F529C"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r w:rsidR="006F529C" w14:paraId="39D6FD36" w14:textId="77777777" w:rsidTr="006F529C">
        <w:tc>
          <w:tcPr>
            <w:cnfStyle w:val="001000000000" w:firstRow="0" w:lastRow="0" w:firstColumn="1" w:lastColumn="0" w:oddVBand="0" w:evenVBand="0" w:oddHBand="0" w:evenHBand="0" w:firstRowFirstColumn="0" w:firstRowLastColumn="0" w:lastRowFirstColumn="0" w:lastRowLastColumn="0"/>
            <w:tcW w:w="2225" w:type="pct"/>
            <w:shd w:val="clear" w:color="auto" w:fill="D3DFEE" w:themeFill="accent1" w:themeFillTint="3F"/>
          </w:tcPr>
          <w:p w14:paraId="6B14C2C3" w14:textId="77777777" w:rsidR="006F529C" w:rsidRDefault="00000000">
            <w:pPr>
              <w:spacing w:line="360" w:lineRule="auto"/>
              <w:rPr>
                <w:rFonts w:cstheme="majorBidi"/>
              </w:rPr>
            </w:pPr>
            <w:r>
              <w:rPr>
                <w:rFonts w:cstheme="majorBidi"/>
              </w:rPr>
              <w:t>SOIL (EST. SAVINGS)</w:t>
            </w:r>
          </w:p>
        </w:tc>
        <w:tc>
          <w:tcPr>
            <w:tcW w:w="1228" w:type="pct"/>
            <w:shd w:val="clear" w:color="auto" w:fill="D3DFEE" w:themeFill="accent1" w:themeFillTint="3F"/>
            <w:vAlign w:val="center"/>
          </w:tcPr>
          <w:p w14:paraId="1680AB07" w14:textId="77777777" w:rsidR="006F529C"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11.90</w:t>
            </w:r>
          </w:p>
        </w:tc>
        <w:tc>
          <w:tcPr>
            <w:tcW w:w="1547" w:type="pct"/>
            <w:tcBorders>
              <w:right w:val="single" w:sz="4" w:space="0" w:color="4F81BD" w:themeColor="accent1"/>
            </w:tcBorders>
            <w:shd w:val="clear" w:color="auto" w:fill="D3DFEE" w:themeFill="accent1" w:themeFillTint="3F"/>
            <w:vAlign w:val="center"/>
          </w:tcPr>
          <w:p w14:paraId="612DEC81" w14:textId="77777777" w:rsidR="006F529C"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TONS/YR</w:t>
            </w:r>
          </w:p>
        </w:tc>
      </w:tr>
      <w:tr w:rsidR="006F529C" w14:paraId="46E823DE" w14:textId="77777777" w:rsidTr="006F529C">
        <w:tc>
          <w:tcPr>
            <w:cnfStyle w:val="001000000000" w:firstRow="0" w:lastRow="0" w:firstColumn="1" w:lastColumn="0" w:oddVBand="0" w:evenVBand="0" w:oddHBand="0" w:evenHBand="0" w:firstRowFirstColumn="0" w:firstRowLastColumn="0" w:lastRowFirstColumn="0" w:lastRowLastColumn="0"/>
            <w:tcW w:w="2225" w:type="pct"/>
          </w:tcPr>
          <w:p w14:paraId="07BCCD1F" w14:textId="77777777" w:rsidR="006F529C" w:rsidRDefault="00000000">
            <w:pPr>
              <w:spacing w:line="360" w:lineRule="auto"/>
              <w:rPr>
                <w:rFonts w:cstheme="majorBidi"/>
              </w:rPr>
            </w:pPr>
            <w:r>
              <w:rPr>
                <w:rFonts w:cstheme="majorBidi"/>
              </w:rPr>
              <w:t>PHOSPHORUS (EST. REDUCTION)</w:t>
            </w:r>
          </w:p>
        </w:tc>
        <w:tc>
          <w:tcPr>
            <w:tcW w:w="1228" w:type="pct"/>
            <w:vAlign w:val="center"/>
          </w:tcPr>
          <w:p w14:paraId="7115E331" w14:textId="77777777" w:rsidR="006F529C"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8.36</w:t>
            </w:r>
          </w:p>
        </w:tc>
        <w:tc>
          <w:tcPr>
            <w:tcW w:w="1547" w:type="pct"/>
            <w:tcBorders>
              <w:right w:val="single" w:sz="4" w:space="0" w:color="4F81BD" w:themeColor="accent1"/>
            </w:tcBorders>
            <w:vAlign w:val="center"/>
          </w:tcPr>
          <w:p w14:paraId="6FB9D332" w14:textId="77777777" w:rsidR="006F529C" w:rsidRDefault="0000000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LBS/YR</w:t>
            </w:r>
          </w:p>
        </w:tc>
      </w:tr>
    </w:tbl>
    <w:p w14:paraId="52B4DB7B" w14:textId="77777777" w:rsidR="006F529C" w:rsidRDefault="006F529C">
      <w:pPr>
        <w:spacing w:after="0" w:line="360" w:lineRule="auto"/>
        <w:rPr>
          <w:rFonts w:asciiTheme="majorHAnsi" w:hAnsiTheme="majorHAnsi"/>
          <w:b/>
          <w:sz w:val="20"/>
          <w:szCs w:val="20"/>
        </w:rPr>
      </w:pPr>
    </w:p>
    <w:p w14:paraId="7F54E3BB" w14:textId="77777777" w:rsidR="006F529C" w:rsidRDefault="00000000">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F529C" w14:paraId="145F1F57" w14:textId="77777777" w:rsidTr="006F529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76B18C45" w14:textId="77777777" w:rsidR="006F529C"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Agriculture BMP Design and Implementation </w:t>
            </w:r>
          </w:p>
        </w:tc>
      </w:tr>
      <w:tr w:rsidR="006F529C" w14:paraId="1AF137E8"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0421237"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21C19802"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Work with at least 5 farmers to deveop whole farm planning and design and implement BMPs that enhance at least 340 acres of farm land in targeted areas listed in the Nemadji Comprehensive Watershed Management Plan. Highest priority practices will include limited livestock access to streams, grazing management, cover crops and feedlot runoff. Design work will be completed by consulting engineers, NRCS and TSA III depending on the practice. Landowner contacts will be completed by Carlton SWCD staff. This will accomplish 8% of our farm goal per the Nemadji Comprehensive Watershed Management Plan.</w:t>
            </w:r>
          </w:p>
        </w:tc>
      </w:tr>
      <w:tr w:rsidR="006F529C" w14:paraId="0676B3CF"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2FA7515"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4D6A6A24"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6F529C" w14:paraId="5BCB65F0"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2DCBFAE"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39B22185"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1-Apr-21</w:t>
            </w:r>
          </w:p>
        </w:tc>
        <w:tc>
          <w:tcPr>
            <w:tcW w:w="1268" w:type="pct"/>
            <w:shd w:val="clear" w:color="auto" w:fill="548DD4" w:themeFill="text2" w:themeFillTint="99"/>
          </w:tcPr>
          <w:p w14:paraId="01BCC4B6"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41D321FB" w14:textId="77777777" w:rsidR="006F529C" w:rsidRDefault="006F529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F529C" w14:paraId="4F234608" w14:textId="77777777" w:rsidTr="006F529C">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5128B2B" w14:textId="77777777" w:rsidR="006F529C"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5371C870" w14:textId="77777777" w:rsidR="006F529C"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6F529C" w14:paraId="6F795C11"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742767A"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6BC7EA6E"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Met with 5 livestock producers during the summer of 2021. Preliminary designs were completed for one farm to divert manure runoff from Spring Creek, along with fencing cattle out of the stream. Other BMPs are being considered by the landowner. One producer planted 170 acres of cover crops in the fall of 2021. Design for a WASCB was completed with construction planned for spring 2023.  </w:t>
            </w:r>
          </w:p>
        </w:tc>
      </w:tr>
    </w:tbl>
    <w:p w14:paraId="1DCDFDC6" w14:textId="77777777" w:rsidR="006F529C" w:rsidRDefault="006F529C">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6F529C" w14:paraId="061BD609" w14:textId="77777777" w:rsidTr="006F529C">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14:paraId="028D69AD" w14:textId="77777777" w:rsidR="006F529C" w:rsidRDefault="00000000">
            <w:pPr>
              <w:keepNext/>
              <w:keepLines/>
              <w:widowControl w:val="0"/>
              <w:spacing w:line="276" w:lineRule="auto"/>
            </w:pPr>
            <w:r>
              <w:rPr>
                <w:rFonts w:asciiTheme="minorHAnsi" w:hAnsiTheme="minorHAnsi"/>
                <w:color w:val="FFFFFF" w:themeColor="background1"/>
              </w:rPr>
              <w:t xml:space="preserve">Activity Action - Cover Crops </w:t>
            </w:r>
          </w:p>
        </w:tc>
      </w:tr>
      <w:tr w:rsidR="006F529C" w14:paraId="157F8564" w14:textId="77777777" w:rsidTr="006F529C">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74EED5FC"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14:paraId="099416A8"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340 - Cover Crop</w:t>
            </w:r>
          </w:p>
        </w:tc>
        <w:tc>
          <w:tcPr>
            <w:tcW w:w="1579" w:type="pct"/>
            <w:shd w:val="clear" w:color="auto" w:fill="548DD4" w:themeFill="text2" w:themeFillTint="99"/>
          </w:tcPr>
          <w:p w14:paraId="1135E7CD"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14:paraId="5C0A62DC"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6F529C" w14:paraId="2B86D3C2" w14:textId="77777777" w:rsidTr="006F529C">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582CFD48"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14:paraId="50FD9696" w14:textId="77777777" w:rsidR="006F529C" w:rsidRDefault="006F529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F529C" w14:paraId="160010EC" w14:textId="77777777" w:rsidTr="006F529C">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6E767617"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14:paraId="519D4E89"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170.00 AC</w:t>
            </w:r>
          </w:p>
        </w:tc>
        <w:tc>
          <w:tcPr>
            <w:tcW w:w="1579" w:type="pct"/>
            <w:shd w:val="clear" w:color="auto" w:fill="548DD4" w:themeFill="text2" w:themeFillTint="99"/>
          </w:tcPr>
          <w:p w14:paraId="1ADAB31E"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14:paraId="5316351A"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 Year</w:t>
            </w:r>
          </w:p>
        </w:tc>
      </w:tr>
      <w:tr w:rsidR="006F529C" w14:paraId="3EDDD9D1" w14:textId="77777777" w:rsidTr="006F529C">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1B95E57C"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14:paraId="60917EEA"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170.00 AC</w:t>
            </w:r>
          </w:p>
        </w:tc>
        <w:tc>
          <w:tcPr>
            <w:tcW w:w="1579" w:type="pct"/>
            <w:shd w:val="clear" w:color="auto" w:fill="548DD4" w:themeFill="text2" w:themeFillTint="99"/>
          </w:tcPr>
          <w:p w14:paraId="48BED20A"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14:paraId="5B8CAD36"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23-Sep-21</w:t>
            </w:r>
          </w:p>
        </w:tc>
      </w:tr>
      <w:tr w:rsidR="006F529C" w14:paraId="3BC7E324" w14:textId="77777777" w:rsidTr="006F529C">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5FFA01AA" w14:textId="77777777" w:rsidR="006F529C" w:rsidRDefault="00000000">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151EAF53" w14:textId="77777777" w:rsidR="006F529C"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2 Polygon(s)</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5538D174" w14:textId="77777777" w:rsidR="006F529C" w:rsidRDefault="00000000">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7FC821DC" w14:textId="77777777" w:rsidR="006F529C"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SWCD</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166"/>
        <w:gridCol w:w="5232"/>
        <w:gridCol w:w="2556"/>
        <w:gridCol w:w="3436"/>
      </w:tblGrid>
      <w:tr w:rsidR="006F529C" w14:paraId="06AC3D1D" w14:textId="77777777">
        <w:tc>
          <w:tcPr>
            <w:tcW w:w="5000" w:type="pct"/>
            <w:gridSpan w:val="4"/>
            <w:tcBorders>
              <w:right w:val="single" w:sz="4" w:space="0" w:color="8DB3E2" w:themeColor="text2" w:themeTint="66"/>
            </w:tcBorders>
            <w:shd w:val="clear" w:color="auto" w:fill="B8CCE4" w:themeFill="accent1" w:themeFillTint="66"/>
          </w:tcPr>
          <w:p w14:paraId="7E61BD68" w14:textId="77777777" w:rsidR="006F529C" w:rsidRDefault="00000000">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Cover Crops</w:t>
            </w:r>
          </w:p>
        </w:tc>
      </w:tr>
      <w:tr w:rsidR="006F529C" w14:paraId="4FA07A61" w14:textId="77777777">
        <w:tc>
          <w:tcPr>
            <w:tcW w:w="1100" w:type="pct"/>
            <w:shd w:val="clear" w:color="auto" w:fill="548DD4" w:themeFill="text2" w:themeFillTint="99"/>
          </w:tcPr>
          <w:p w14:paraId="18B13E9B" w14:textId="77777777" w:rsidR="006F529C" w:rsidRDefault="00000000">
            <w:pPr>
              <w:rPr>
                <w:b/>
                <w:color w:val="FFFFFF" w:themeColor="background1"/>
              </w:rPr>
            </w:pPr>
            <w:r>
              <w:rPr>
                <w:b/>
                <w:color w:val="FFFFFF" w:themeColor="background1"/>
              </w:rPr>
              <w:t xml:space="preserve">Indicator Name </w:t>
            </w:r>
          </w:p>
        </w:tc>
        <w:tc>
          <w:tcPr>
            <w:tcW w:w="1818" w:type="pct"/>
          </w:tcPr>
          <w:p w14:paraId="62BB7535" w14:textId="77777777" w:rsidR="006F529C" w:rsidRDefault="00000000">
            <w:r>
              <w:t>SOIL (EST. SAVINGS)</w:t>
            </w:r>
          </w:p>
        </w:tc>
        <w:tc>
          <w:tcPr>
            <w:tcW w:w="888" w:type="pct"/>
            <w:shd w:val="clear" w:color="auto" w:fill="548DD4" w:themeFill="text2" w:themeFillTint="99"/>
          </w:tcPr>
          <w:p w14:paraId="4C8C553C" w14:textId="77777777" w:rsidR="006F529C" w:rsidRDefault="00000000">
            <w:pPr>
              <w:rPr>
                <w:b/>
                <w:color w:val="FFFFFF" w:themeColor="background1"/>
              </w:rPr>
            </w:pPr>
            <w:r>
              <w:rPr>
                <w:b/>
                <w:color w:val="FFFFFF" w:themeColor="background1"/>
              </w:rPr>
              <w:t>Value</w:t>
            </w:r>
          </w:p>
        </w:tc>
        <w:tc>
          <w:tcPr>
            <w:tcW w:w="1194" w:type="pct"/>
            <w:tcBorders>
              <w:right w:val="single" w:sz="4" w:space="0" w:color="8DB3E2" w:themeColor="text2" w:themeTint="66"/>
            </w:tcBorders>
          </w:tcPr>
          <w:p w14:paraId="3EAEB69D" w14:textId="77777777" w:rsidR="006F529C" w:rsidRDefault="00000000">
            <w:r>
              <w:t>11.9</w:t>
            </w:r>
          </w:p>
        </w:tc>
      </w:tr>
      <w:tr w:rsidR="006F529C" w14:paraId="16663BFF" w14:textId="77777777">
        <w:tc>
          <w:tcPr>
            <w:tcW w:w="1100" w:type="pct"/>
            <w:shd w:val="clear" w:color="auto" w:fill="548DD4" w:themeFill="text2" w:themeFillTint="99"/>
          </w:tcPr>
          <w:p w14:paraId="5A83B0CE" w14:textId="77777777" w:rsidR="006F529C" w:rsidRDefault="00000000">
            <w:pPr>
              <w:rPr>
                <w:b/>
                <w:color w:val="FFFFFF" w:themeColor="background1"/>
              </w:rPr>
            </w:pPr>
            <w:r>
              <w:rPr>
                <w:b/>
                <w:color w:val="FFFFFF" w:themeColor="background1"/>
              </w:rPr>
              <w:t>Indicator Subcategory/Units</w:t>
            </w:r>
          </w:p>
        </w:tc>
        <w:tc>
          <w:tcPr>
            <w:tcW w:w="1818" w:type="pct"/>
          </w:tcPr>
          <w:p w14:paraId="0922B950" w14:textId="77777777" w:rsidR="006F529C" w:rsidRDefault="00000000">
            <w:r>
              <w:t>WATER POLLUTION (REDUCTION ESTIMATES) TONS/YR</w:t>
            </w:r>
          </w:p>
        </w:tc>
        <w:tc>
          <w:tcPr>
            <w:tcW w:w="888" w:type="pct"/>
            <w:shd w:val="clear" w:color="auto" w:fill="548DD4" w:themeFill="text2" w:themeFillTint="99"/>
          </w:tcPr>
          <w:p w14:paraId="142BE9D0" w14:textId="77777777" w:rsidR="006F529C" w:rsidRDefault="00000000">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14:paraId="73B5896E" w14:textId="77777777" w:rsidR="006F529C" w:rsidRDefault="00000000">
            <w:r>
              <w:t>MINNFARM</w:t>
            </w:r>
          </w:p>
        </w:tc>
      </w:tr>
      <w:tr w:rsidR="006F529C" w14:paraId="4FAE875C" w14:textId="77777777">
        <w:tc>
          <w:tcPr>
            <w:tcW w:w="1100" w:type="pct"/>
            <w:shd w:val="clear" w:color="auto" w:fill="548DD4" w:themeFill="text2" w:themeFillTint="99"/>
          </w:tcPr>
          <w:p w14:paraId="6B186300" w14:textId="77777777" w:rsidR="006F529C" w:rsidRDefault="00000000">
            <w:pPr>
              <w:rPr>
                <w:b/>
                <w:color w:val="FFFFFF" w:themeColor="background1"/>
              </w:rPr>
            </w:pPr>
            <w:r>
              <w:rPr>
                <w:b/>
                <w:color w:val="FFFFFF" w:themeColor="background1"/>
              </w:rPr>
              <w:lastRenderedPageBreak/>
              <w:t>Waterbody</w:t>
            </w:r>
          </w:p>
        </w:tc>
        <w:tc>
          <w:tcPr>
            <w:tcW w:w="3900" w:type="pct"/>
            <w:gridSpan w:val="3"/>
            <w:tcBorders>
              <w:right w:val="single" w:sz="4" w:space="0" w:color="8DB3E2" w:themeColor="text2" w:themeTint="66"/>
            </w:tcBorders>
          </w:tcPr>
          <w:p w14:paraId="219AEE23" w14:textId="77777777" w:rsidR="006F529C" w:rsidRDefault="00000000">
            <w:r>
              <w:t xml:space="preserve">Section 36 </w:t>
            </w:r>
          </w:p>
        </w:tc>
      </w:tr>
      <w:tr w:rsidR="006F529C" w14:paraId="0CAB9ADE" w14:textId="77777777">
        <w:tc>
          <w:tcPr>
            <w:tcW w:w="5000" w:type="pct"/>
            <w:gridSpan w:val="4"/>
            <w:tcBorders>
              <w:right w:val="single" w:sz="4" w:space="0" w:color="8DB3E2" w:themeColor="text2" w:themeTint="66"/>
            </w:tcBorders>
            <w:shd w:val="clear" w:color="auto" w:fill="B8CCE4" w:themeFill="accent1" w:themeFillTint="66"/>
          </w:tcPr>
          <w:p w14:paraId="758BBBAC" w14:textId="77777777" w:rsidR="006F529C" w:rsidRDefault="00000000">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Cover Crops</w:t>
            </w:r>
          </w:p>
        </w:tc>
      </w:tr>
      <w:tr w:rsidR="006F529C" w14:paraId="26FFAFCF" w14:textId="77777777">
        <w:tc>
          <w:tcPr>
            <w:tcW w:w="1100" w:type="pct"/>
            <w:shd w:val="clear" w:color="auto" w:fill="548DD4" w:themeFill="text2" w:themeFillTint="99"/>
          </w:tcPr>
          <w:p w14:paraId="2E60E0FC" w14:textId="77777777" w:rsidR="006F529C" w:rsidRDefault="00000000">
            <w:pPr>
              <w:rPr>
                <w:b/>
                <w:color w:val="FFFFFF" w:themeColor="background1"/>
              </w:rPr>
            </w:pPr>
            <w:r>
              <w:rPr>
                <w:b/>
                <w:color w:val="FFFFFF" w:themeColor="background1"/>
              </w:rPr>
              <w:t xml:space="preserve">Indicator Name </w:t>
            </w:r>
          </w:p>
        </w:tc>
        <w:tc>
          <w:tcPr>
            <w:tcW w:w="1818" w:type="pct"/>
          </w:tcPr>
          <w:p w14:paraId="55A3EF13" w14:textId="77777777" w:rsidR="006F529C" w:rsidRDefault="00000000">
            <w:r>
              <w:t>PHOSPHORUS (EST. REDUCTION)</w:t>
            </w:r>
          </w:p>
        </w:tc>
        <w:tc>
          <w:tcPr>
            <w:tcW w:w="888" w:type="pct"/>
            <w:shd w:val="clear" w:color="auto" w:fill="548DD4" w:themeFill="text2" w:themeFillTint="99"/>
          </w:tcPr>
          <w:p w14:paraId="0D178957" w14:textId="77777777" w:rsidR="006F529C" w:rsidRDefault="00000000">
            <w:pPr>
              <w:rPr>
                <w:b/>
                <w:color w:val="FFFFFF" w:themeColor="background1"/>
              </w:rPr>
            </w:pPr>
            <w:r>
              <w:rPr>
                <w:b/>
                <w:color w:val="FFFFFF" w:themeColor="background1"/>
              </w:rPr>
              <w:t>Value</w:t>
            </w:r>
          </w:p>
        </w:tc>
        <w:tc>
          <w:tcPr>
            <w:tcW w:w="1194" w:type="pct"/>
            <w:tcBorders>
              <w:right w:val="single" w:sz="4" w:space="0" w:color="8DB3E2" w:themeColor="text2" w:themeTint="66"/>
            </w:tcBorders>
          </w:tcPr>
          <w:p w14:paraId="5AFC957C" w14:textId="77777777" w:rsidR="006F529C" w:rsidRDefault="00000000">
            <w:r>
              <w:t>8.36</w:t>
            </w:r>
          </w:p>
        </w:tc>
      </w:tr>
      <w:tr w:rsidR="006F529C" w14:paraId="0F19F41F" w14:textId="77777777">
        <w:tc>
          <w:tcPr>
            <w:tcW w:w="1100" w:type="pct"/>
            <w:shd w:val="clear" w:color="auto" w:fill="548DD4" w:themeFill="text2" w:themeFillTint="99"/>
          </w:tcPr>
          <w:p w14:paraId="3A08520B" w14:textId="77777777" w:rsidR="006F529C" w:rsidRDefault="00000000">
            <w:pPr>
              <w:rPr>
                <w:b/>
                <w:color w:val="FFFFFF" w:themeColor="background1"/>
              </w:rPr>
            </w:pPr>
            <w:r>
              <w:rPr>
                <w:b/>
                <w:color w:val="FFFFFF" w:themeColor="background1"/>
              </w:rPr>
              <w:t>Indicator Subcategory/Units</w:t>
            </w:r>
          </w:p>
        </w:tc>
        <w:tc>
          <w:tcPr>
            <w:tcW w:w="1818" w:type="pct"/>
          </w:tcPr>
          <w:p w14:paraId="6C405286" w14:textId="77777777" w:rsidR="006F529C" w:rsidRDefault="00000000">
            <w:r>
              <w:t>WATER POLLUTION (REDUCTION ESTIMATES) LBS/YR</w:t>
            </w:r>
          </w:p>
        </w:tc>
        <w:tc>
          <w:tcPr>
            <w:tcW w:w="888" w:type="pct"/>
            <w:shd w:val="clear" w:color="auto" w:fill="548DD4" w:themeFill="text2" w:themeFillTint="99"/>
          </w:tcPr>
          <w:p w14:paraId="7AAAD969" w14:textId="77777777" w:rsidR="006F529C" w:rsidRDefault="00000000">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14:paraId="07637F5E" w14:textId="77777777" w:rsidR="006F529C" w:rsidRDefault="00000000">
            <w:r>
              <w:t>MINNFARM</w:t>
            </w:r>
          </w:p>
        </w:tc>
      </w:tr>
      <w:tr w:rsidR="006F529C" w14:paraId="343B2F14" w14:textId="77777777">
        <w:tc>
          <w:tcPr>
            <w:tcW w:w="1100" w:type="pct"/>
            <w:shd w:val="clear" w:color="auto" w:fill="548DD4" w:themeFill="text2" w:themeFillTint="99"/>
          </w:tcPr>
          <w:p w14:paraId="71B6FADD" w14:textId="77777777" w:rsidR="006F529C" w:rsidRDefault="00000000">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14:paraId="13C2D391" w14:textId="77777777" w:rsidR="006F529C" w:rsidRDefault="00000000">
            <w:r>
              <w:t>Section 36</w:t>
            </w:r>
          </w:p>
        </w:tc>
      </w:tr>
    </w:tbl>
    <w:p w14:paraId="5D89DE17" w14:textId="77777777" w:rsidR="006F529C"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F529C" w14:paraId="3C248385" w14:textId="77777777" w:rsidTr="006F529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0D1A11AB" w14:textId="77777777" w:rsidR="006F529C"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Engineering and Technical Assistance </w:t>
            </w:r>
          </w:p>
        </w:tc>
      </w:tr>
      <w:tr w:rsidR="006F529C" w14:paraId="32167E7F"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FD65A35"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3D4F9BBD"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Engineering Study for Red Clay Dam (Elim Dam) and road erosion study. Red clay dam work will be completed by a consulting engineer selected through an RFP process. The Road Erosion study will be completed by the Carlton County Transportation Department with assistance from the Carlton SWCD.</w:t>
            </w:r>
          </w:p>
        </w:tc>
      </w:tr>
      <w:tr w:rsidR="006F529C" w14:paraId="2F862D36"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3FFAA00"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22299001"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6F529C" w14:paraId="246937B6"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98148F5"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7FD8BEC2"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1-Apr-21</w:t>
            </w:r>
          </w:p>
        </w:tc>
        <w:tc>
          <w:tcPr>
            <w:tcW w:w="1268" w:type="pct"/>
            <w:shd w:val="clear" w:color="auto" w:fill="548DD4" w:themeFill="text2" w:themeFillTint="99"/>
          </w:tcPr>
          <w:p w14:paraId="391B1DED"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6057D3E7" w14:textId="77777777" w:rsidR="006F529C" w:rsidRDefault="006F529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F529C" w14:paraId="686CB90F" w14:textId="77777777" w:rsidTr="006F529C">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38AFF14" w14:textId="77777777" w:rsidR="006F529C"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3668AAC9" w14:textId="77777777" w:rsidR="006F529C"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6F529C" w14:paraId="56753D08"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E045EB3"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78B1C23B"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Elim Dam design work was started fall of 2021, with soil borings for the geotechnical analysis being collected in December. Carlton County Transportation assisted with data collection for watershed storage project. A design report was completed spring 2022.  </w:t>
            </w:r>
          </w:p>
        </w:tc>
      </w:tr>
    </w:tbl>
    <w:p w14:paraId="6AB32F73" w14:textId="77777777" w:rsidR="006F529C"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F529C" w14:paraId="109E0407" w14:textId="77777777" w:rsidTr="006F529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77303CEB" w14:textId="77777777" w:rsidR="006F529C"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Grant Adminstration </w:t>
            </w:r>
          </w:p>
        </w:tc>
      </w:tr>
      <w:tr w:rsidR="006F529C" w14:paraId="74477093"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90D2F60"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29DF3D82"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Coordinate Policy and Steering Committees, update financial reports and grant reporting, coordinate and track project work.</w:t>
            </w:r>
          </w:p>
        </w:tc>
      </w:tr>
      <w:tr w:rsidR="006F529C" w14:paraId="58705540"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3B6BB20"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4435A10D"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6F529C" w14:paraId="618694B8"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88356CF"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11A625E2"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1-Apr-21</w:t>
            </w:r>
          </w:p>
        </w:tc>
        <w:tc>
          <w:tcPr>
            <w:tcW w:w="1268" w:type="pct"/>
            <w:shd w:val="clear" w:color="auto" w:fill="548DD4" w:themeFill="text2" w:themeFillTint="99"/>
          </w:tcPr>
          <w:p w14:paraId="2E080B0C"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059C8AD4" w14:textId="77777777" w:rsidR="006F529C" w:rsidRDefault="006F529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F529C" w14:paraId="26669074" w14:textId="77777777" w:rsidTr="006F529C">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3044F68" w14:textId="77777777" w:rsidR="006F529C"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57670639" w14:textId="77777777" w:rsidR="006F529C"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6F529C" w14:paraId="7427AF16"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7C07128"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3CC1DC28"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Water Resource Manager coordinated Ag, Wetland and Watershed Storage projects, coordinated the Policy Committee and Steering Committee and tracked watershed progress.  </w:t>
            </w:r>
          </w:p>
        </w:tc>
      </w:tr>
    </w:tbl>
    <w:p w14:paraId="3174E6EA" w14:textId="77777777" w:rsidR="006F529C"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F529C" w14:paraId="52080F9C" w14:textId="77777777" w:rsidTr="006F529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6CCB65AA" w14:textId="77777777" w:rsidR="006F529C"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Targeted Forest Management Planning </w:t>
            </w:r>
          </w:p>
        </w:tc>
      </w:tr>
      <w:tr w:rsidR="006F529C" w14:paraId="6B66BC2D"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A4BC065"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6720ABAB"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Complete 16 new or updated forest management plans in priority subwatersheds per the Nemadji Comprehensive Watershed Management Plan. Management plans will be completed by a DNR approved Minnesota Forest Stewardship Plan Writer and include Nemadji Watershed inserts as part of the plan. This will meet 18% of our Forest Goal.</w:t>
            </w:r>
          </w:p>
        </w:tc>
      </w:tr>
      <w:tr w:rsidR="006F529C" w14:paraId="3F8BA7B5"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F4DEA41"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4B20ACA2"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FORESTRY PRACTICES</w:t>
            </w:r>
          </w:p>
        </w:tc>
      </w:tr>
      <w:tr w:rsidR="006F529C" w14:paraId="3CB74C10"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BAD90F6"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7C9F0EC5"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1-Apr-21</w:t>
            </w:r>
          </w:p>
        </w:tc>
        <w:tc>
          <w:tcPr>
            <w:tcW w:w="1268" w:type="pct"/>
            <w:shd w:val="clear" w:color="auto" w:fill="548DD4" w:themeFill="text2" w:themeFillTint="99"/>
          </w:tcPr>
          <w:p w14:paraId="7D06A0DC"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02561D86" w14:textId="77777777" w:rsidR="006F529C" w:rsidRDefault="006F529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F529C" w14:paraId="244E3BE4" w14:textId="77777777" w:rsidTr="006F529C">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EEDC5FF" w14:textId="77777777" w:rsidR="006F529C"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62D1C3B7" w14:textId="77777777" w:rsidR="006F529C"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6F529C" w14:paraId="56D1B0EE"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85C6FB2"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3D35DFA6"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14:paraId="457D7B31" w14:textId="77777777" w:rsidR="006F529C" w:rsidRDefault="006F529C">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6F529C" w14:paraId="6BF2C445" w14:textId="77777777" w:rsidTr="006F529C">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14:paraId="79EBF3BE" w14:textId="77777777" w:rsidR="006F529C" w:rsidRDefault="00000000">
            <w:pPr>
              <w:keepNext/>
              <w:keepLines/>
              <w:widowControl w:val="0"/>
              <w:spacing w:line="276" w:lineRule="auto"/>
            </w:pPr>
            <w:r>
              <w:rPr>
                <w:rFonts w:asciiTheme="minorHAnsi" w:hAnsiTheme="minorHAnsi"/>
                <w:color w:val="FFFFFF" w:themeColor="background1"/>
              </w:rPr>
              <w:t xml:space="preserve">Activity Action - Forest Management Planning </w:t>
            </w:r>
          </w:p>
        </w:tc>
      </w:tr>
      <w:tr w:rsidR="006F529C" w14:paraId="432DC738" w14:textId="77777777" w:rsidTr="006F529C">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5B607BD5"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14:paraId="1F7B8275"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147M - Forestry Management</w:t>
            </w:r>
          </w:p>
        </w:tc>
        <w:tc>
          <w:tcPr>
            <w:tcW w:w="1579" w:type="pct"/>
            <w:shd w:val="clear" w:color="auto" w:fill="548DD4" w:themeFill="text2" w:themeFillTint="99"/>
          </w:tcPr>
          <w:p w14:paraId="60488171"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14:paraId="589ABC11"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16</w:t>
            </w:r>
          </w:p>
        </w:tc>
      </w:tr>
      <w:tr w:rsidR="006F529C" w14:paraId="67CD7F0F" w14:textId="77777777" w:rsidTr="006F529C">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4E409086"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14:paraId="1DF55513" w14:textId="77777777" w:rsidR="006F529C" w:rsidRDefault="006F529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F529C" w14:paraId="0A1121BB" w14:textId="77777777" w:rsidTr="006F529C">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51905563"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14:paraId="2928A93B"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640.00 AC</w:t>
            </w:r>
          </w:p>
        </w:tc>
        <w:tc>
          <w:tcPr>
            <w:tcW w:w="1579" w:type="pct"/>
            <w:shd w:val="clear" w:color="auto" w:fill="548DD4" w:themeFill="text2" w:themeFillTint="99"/>
          </w:tcPr>
          <w:p w14:paraId="17F1165A"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14:paraId="16F32CFA"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6F529C" w14:paraId="5AA64812" w14:textId="77777777" w:rsidTr="006F529C">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4E47AB2B"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14:paraId="2E7E7F37"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AC</w:t>
            </w:r>
          </w:p>
        </w:tc>
        <w:tc>
          <w:tcPr>
            <w:tcW w:w="1579" w:type="pct"/>
            <w:shd w:val="clear" w:color="auto" w:fill="548DD4" w:themeFill="text2" w:themeFillTint="99"/>
          </w:tcPr>
          <w:p w14:paraId="45E33EB7"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14:paraId="39E9D53D" w14:textId="77777777" w:rsidR="006F529C" w:rsidRDefault="006F529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F529C" w14:paraId="7EE9EEB5" w14:textId="77777777" w:rsidTr="006F529C">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3827BC3F" w14:textId="77777777" w:rsidR="006F529C" w:rsidRDefault="00000000">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676D9154" w14:textId="77777777" w:rsidR="006F529C"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No</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716D388D" w14:textId="77777777" w:rsidR="006F529C" w:rsidRDefault="00000000">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061F6ECA" w14:textId="77777777" w:rsidR="006F529C" w:rsidRDefault="00000000">
            <w:pPr>
              <w:keepNext/>
              <w:keepLines/>
              <w:widowControl w:val="0"/>
              <w:cnfStyle w:val="000000000000" w:firstRow="0" w:lastRow="0" w:firstColumn="0" w:lastColumn="0" w:oddVBand="0" w:evenVBand="0" w:oddHBand="0" w:evenHBand="0" w:firstRowFirstColumn="0" w:firstRowLastColumn="0" w:lastRowFirstColumn="0" w:lastRowLastColumn="0"/>
            </w:pPr>
            <w:r>
              <w:t>Other</w:t>
            </w:r>
          </w:p>
        </w:tc>
      </w:tr>
    </w:tbl>
    <w:p w14:paraId="6F777FDA" w14:textId="77777777" w:rsidR="006F529C"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F529C" w14:paraId="3C162591" w14:textId="77777777" w:rsidTr="006F529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5670AFD3" w14:textId="77777777" w:rsidR="006F529C"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Targeted Outreach </w:t>
            </w:r>
          </w:p>
        </w:tc>
      </w:tr>
      <w:tr w:rsidR="006F529C" w14:paraId="182CEBA0"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8AC0571"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3A598AC1"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Conduct targeted outreach for lakes and groundwater. Includes both staff time for materials development and events along with printing and mailing of materials.</w:t>
            </w:r>
          </w:p>
        </w:tc>
      </w:tr>
      <w:tr w:rsidR="006F529C" w14:paraId="23FBBD4E"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E5826FB"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66DC1418"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EDUCATION/INFORMATION</w:t>
            </w:r>
          </w:p>
        </w:tc>
      </w:tr>
      <w:tr w:rsidR="006F529C" w14:paraId="5F9A80F8"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B9A11FC"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30B0B050"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1-Apr-21</w:t>
            </w:r>
          </w:p>
        </w:tc>
        <w:tc>
          <w:tcPr>
            <w:tcW w:w="1268" w:type="pct"/>
            <w:shd w:val="clear" w:color="auto" w:fill="548DD4" w:themeFill="text2" w:themeFillTint="99"/>
          </w:tcPr>
          <w:p w14:paraId="0568B6A5"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1D3399A8" w14:textId="77777777" w:rsidR="006F529C" w:rsidRDefault="006F529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F529C" w14:paraId="4AC1062A" w14:textId="77777777" w:rsidTr="006F529C">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5529A1D" w14:textId="77777777" w:rsidR="006F529C"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0CEF1338" w14:textId="77777777" w:rsidR="006F529C"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6F529C" w14:paraId="3552F993"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A164349"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7320330A"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Worked with local graphic designer to help with advertising of the Contractor/Realtor workshop planned for February 2022.  </w:t>
            </w:r>
          </w:p>
        </w:tc>
      </w:tr>
    </w:tbl>
    <w:p w14:paraId="4B3D4874" w14:textId="77777777" w:rsidR="006F529C"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F529C" w14:paraId="7D4EEDAB" w14:textId="77777777" w:rsidTr="006F529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091171FF" w14:textId="77777777" w:rsidR="006F529C"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Watershed Inventory and Mapping </w:t>
            </w:r>
          </w:p>
        </w:tc>
      </w:tr>
      <w:tr w:rsidR="006F529C" w14:paraId="631E3D9E"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800B580"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2E3FDD6C"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Create tools to track implementation progress and organize well data. ESRI tools will be used and work will be completed by the Carlton SWCD and Carlton County. Inventory Net Lake will be completed by consultants.</w:t>
            </w:r>
          </w:p>
        </w:tc>
      </w:tr>
      <w:tr w:rsidR="006F529C" w14:paraId="7B2B269D"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A2EB7E2"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0D5118A5"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INVENTORY/MAPPING</w:t>
            </w:r>
          </w:p>
        </w:tc>
      </w:tr>
      <w:tr w:rsidR="006F529C" w14:paraId="3A7EFBFA"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1754979"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4B908B49"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1-Apr-21</w:t>
            </w:r>
          </w:p>
        </w:tc>
        <w:tc>
          <w:tcPr>
            <w:tcW w:w="1268" w:type="pct"/>
            <w:shd w:val="clear" w:color="auto" w:fill="548DD4" w:themeFill="text2" w:themeFillTint="99"/>
          </w:tcPr>
          <w:p w14:paraId="033C51AE"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3C1631BD" w14:textId="77777777" w:rsidR="006F529C" w:rsidRDefault="006F529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F529C" w14:paraId="7D5B6E39" w14:textId="77777777" w:rsidTr="006F529C">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49567E8" w14:textId="77777777" w:rsidR="006F529C"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62C01110" w14:textId="77777777" w:rsidR="006F529C"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6F529C" w14:paraId="5CC346FD"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7A071A0"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2133D6C7"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Water resources manager hours building watershed tracking tool to show plan progress.  </w:t>
            </w:r>
          </w:p>
        </w:tc>
      </w:tr>
    </w:tbl>
    <w:p w14:paraId="4A8748AD" w14:textId="77777777" w:rsidR="006F529C" w:rsidRDefault="0000000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F529C" w14:paraId="581FEF2A" w14:textId="77777777" w:rsidTr="006F529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42FBFCD9" w14:textId="77777777" w:rsidR="006F529C" w:rsidRDefault="0000000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Watershed Project Development </w:t>
            </w:r>
          </w:p>
        </w:tc>
      </w:tr>
      <w:tr w:rsidR="006F529C" w14:paraId="3FC9FD20"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C271265"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61F99B5C"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Develop projects including wetland restoration, forest and farm management and watershed protection. Hours will be used for staff to develop implementation projects, including reaching out to landowners, identifying potential sites and finding funding opportunities. Project development will be focused on targeted areas identified in the Nemadji Comprehensive Watershed Management Plan. Pre-project data collection (drone/wetland information) will be collected by Carlton County.</w:t>
            </w:r>
          </w:p>
        </w:tc>
      </w:tr>
      <w:tr w:rsidR="006F529C" w14:paraId="09D5BC50"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3009342"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081E34A1"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PROJECT DEVELOPMENT</w:t>
            </w:r>
          </w:p>
        </w:tc>
      </w:tr>
      <w:tr w:rsidR="006F529C" w14:paraId="135DD153"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7A608E6"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67B05677"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1-Apr-21</w:t>
            </w:r>
          </w:p>
        </w:tc>
        <w:tc>
          <w:tcPr>
            <w:tcW w:w="1268" w:type="pct"/>
            <w:shd w:val="clear" w:color="auto" w:fill="548DD4" w:themeFill="text2" w:themeFillTint="99"/>
          </w:tcPr>
          <w:p w14:paraId="72F1F72F"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47A4ABC0" w14:textId="77777777" w:rsidR="006F529C" w:rsidRDefault="006F529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F529C" w14:paraId="56E33F3D" w14:textId="77777777" w:rsidTr="006F529C">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1341833" w14:textId="77777777" w:rsidR="006F529C" w:rsidRDefault="0000000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1691151A" w14:textId="77777777" w:rsidR="006F529C" w:rsidRDefault="0000000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6F529C" w14:paraId="458BFB9B" w14:textId="77777777" w:rsidTr="006F529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6FDFB39" w14:textId="77777777" w:rsidR="006F529C" w:rsidRDefault="0000000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389BA169" w14:textId="77777777" w:rsidR="006F529C" w:rsidRDefault="0000000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14:paraId="26404792" w14:textId="77777777" w:rsidR="006F529C" w:rsidRDefault="00000000">
      <w:pPr>
        <w:spacing w:after="0"/>
        <w:rPr>
          <w:rFonts w:asciiTheme="majorHAnsi" w:hAnsiTheme="majorHAnsi"/>
          <w:sz w:val="20"/>
          <w:szCs w:val="20"/>
        </w:rPr>
      </w:pPr>
      <w:r>
        <w:rPr>
          <w:rFonts w:asciiTheme="majorHAnsi" w:hAnsiTheme="majorHAnsi"/>
          <w:sz w:val="20"/>
          <w:szCs w:val="20"/>
        </w:rPr>
        <w:t xml:space="preserve">  </w:t>
      </w:r>
    </w:p>
    <w:p w14:paraId="0B0672DA" w14:textId="77777777" w:rsidR="006F529C" w:rsidRDefault="00000000">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6F529C" w14:paraId="718F72A9" w14:textId="77777777" w:rsidTr="006F52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14:paraId="1170BB43" w14:textId="77777777" w:rsidR="006F529C" w:rsidRDefault="00000000">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14:paraId="2CCCB74F" w14:textId="77777777" w:rsidR="006F529C"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14:paraId="44A10D7E" w14:textId="77777777" w:rsidR="006F529C"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6F529C" w14:paraId="7C27CE47" w14:textId="77777777" w:rsidTr="006F529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272EC012" w14:textId="77777777" w:rsidR="006F529C" w:rsidRDefault="00000000">
            <w:pPr>
              <w:spacing w:line="276" w:lineRule="auto"/>
            </w:pPr>
            <w:r>
              <w:rPr>
                <w:rFonts w:asciiTheme="minorHAnsi" w:hAnsiTheme="minorHAnsi"/>
              </w:rPr>
              <w:t>2021 Watershed Based Implementation Funding</w:t>
            </w:r>
          </w:p>
        </w:tc>
        <w:tc>
          <w:tcPr>
            <w:tcW w:w="1005" w:type="pct"/>
            <w:shd w:val="clear" w:color="auto" w:fill="D3DFEE" w:themeFill="accent1" w:themeFillTint="3F"/>
          </w:tcPr>
          <w:p w14:paraId="478B43FC"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14:paraId="44BC0565"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2021 Watershed Implementation Funding - Carlton SWCD</w:t>
            </w:r>
          </w:p>
        </w:tc>
      </w:tr>
      <w:tr w:rsidR="006F529C" w14:paraId="77CD3C6B" w14:textId="77777777" w:rsidTr="006F529C">
        <w:trPr>
          <w:cantSplit/>
        </w:trPr>
        <w:tc>
          <w:tcPr>
            <w:cnfStyle w:val="001000000000" w:firstRow="0" w:lastRow="0" w:firstColumn="1" w:lastColumn="0" w:oddVBand="0" w:evenVBand="0" w:oddHBand="0" w:evenHBand="0" w:firstRowFirstColumn="0" w:firstRowLastColumn="0" w:lastRowFirstColumn="0" w:lastRowLastColumn="0"/>
            <w:tcW w:w="1749" w:type="pct"/>
          </w:tcPr>
          <w:p w14:paraId="1E216ACA" w14:textId="77777777" w:rsidR="006F529C" w:rsidRDefault="00000000">
            <w:pPr>
              <w:spacing w:line="276" w:lineRule="auto"/>
            </w:pPr>
            <w:r>
              <w:rPr>
                <w:rFonts w:asciiTheme="minorHAnsi" w:hAnsiTheme="minorHAnsi"/>
              </w:rPr>
              <w:t>2021 Watershed Based Implementation Funding EXECUTED</w:t>
            </w:r>
          </w:p>
        </w:tc>
        <w:tc>
          <w:tcPr>
            <w:tcW w:w="1005" w:type="pct"/>
          </w:tcPr>
          <w:p w14:paraId="030A7791"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14:paraId="4399A149"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2021 Watershed Implementation Funding - Carlton SWCD</w:t>
            </w:r>
          </w:p>
        </w:tc>
      </w:tr>
      <w:tr w:rsidR="006F529C" w14:paraId="5B315913" w14:textId="77777777" w:rsidTr="006F529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1793CFFB" w14:textId="77777777" w:rsidR="006F529C" w:rsidRDefault="00000000">
            <w:pPr>
              <w:spacing w:line="276" w:lineRule="auto"/>
            </w:pPr>
            <w:r>
              <w:rPr>
                <w:rFonts w:asciiTheme="minorHAnsi" w:hAnsiTheme="minorHAnsi"/>
              </w:rPr>
              <w:t>All Details Report</w:t>
            </w:r>
          </w:p>
        </w:tc>
        <w:tc>
          <w:tcPr>
            <w:tcW w:w="1005" w:type="pct"/>
            <w:shd w:val="clear" w:color="auto" w:fill="D3DFEE" w:themeFill="accent1" w:themeFillTint="3F"/>
          </w:tcPr>
          <w:p w14:paraId="1C9E9472"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0AB19F1A"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- 01/18/2023</w:t>
            </w:r>
          </w:p>
        </w:tc>
      </w:tr>
      <w:tr w:rsidR="006F529C" w14:paraId="073C565A" w14:textId="77777777" w:rsidTr="006F529C">
        <w:trPr>
          <w:cantSplit/>
        </w:trPr>
        <w:tc>
          <w:tcPr>
            <w:cnfStyle w:val="001000000000" w:firstRow="0" w:lastRow="0" w:firstColumn="1" w:lastColumn="0" w:oddVBand="0" w:evenVBand="0" w:oddHBand="0" w:evenHBand="0" w:firstRowFirstColumn="0" w:firstRowLastColumn="0" w:lastRowFirstColumn="0" w:lastRowLastColumn="0"/>
            <w:tcW w:w="1749" w:type="pct"/>
          </w:tcPr>
          <w:p w14:paraId="0F330353" w14:textId="77777777" w:rsidR="006F529C" w:rsidRDefault="00000000">
            <w:pPr>
              <w:spacing w:line="276" w:lineRule="auto"/>
            </w:pPr>
            <w:r>
              <w:rPr>
                <w:rFonts w:asciiTheme="minorHAnsi" w:hAnsiTheme="minorHAnsi"/>
              </w:rPr>
              <w:t>All Details Report</w:t>
            </w:r>
          </w:p>
        </w:tc>
        <w:tc>
          <w:tcPr>
            <w:tcW w:w="1005" w:type="pct"/>
          </w:tcPr>
          <w:p w14:paraId="33133D54"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04247F82"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- 01/21/2022</w:t>
            </w:r>
          </w:p>
        </w:tc>
      </w:tr>
      <w:tr w:rsidR="006F529C" w14:paraId="58E69787" w14:textId="77777777" w:rsidTr="006F529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30C9700C" w14:textId="77777777" w:rsidR="006F529C" w:rsidRDefault="00000000">
            <w:pPr>
              <w:spacing w:line="276" w:lineRule="auto"/>
            </w:pPr>
            <w:r>
              <w:rPr>
                <w:rFonts w:asciiTheme="minorHAnsi" w:hAnsiTheme="minorHAnsi"/>
              </w:rPr>
              <w:t>All Details Report</w:t>
            </w:r>
          </w:p>
        </w:tc>
        <w:tc>
          <w:tcPr>
            <w:tcW w:w="1005" w:type="pct"/>
            <w:shd w:val="clear" w:color="auto" w:fill="D3DFEE" w:themeFill="accent1" w:themeFillTint="3F"/>
          </w:tcPr>
          <w:p w14:paraId="3ADC3C6C"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2E06E0B0"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- 02/28/2022</w:t>
            </w:r>
          </w:p>
        </w:tc>
      </w:tr>
      <w:tr w:rsidR="006F529C" w14:paraId="79FDAE17" w14:textId="77777777" w:rsidTr="006F529C">
        <w:trPr>
          <w:cantSplit/>
        </w:trPr>
        <w:tc>
          <w:tcPr>
            <w:cnfStyle w:val="001000000000" w:firstRow="0" w:lastRow="0" w:firstColumn="1" w:lastColumn="0" w:oddVBand="0" w:evenVBand="0" w:oddHBand="0" w:evenHBand="0" w:firstRowFirstColumn="0" w:firstRowLastColumn="0" w:lastRowFirstColumn="0" w:lastRowLastColumn="0"/>
            <w:tcW w:w="1749" w:type="pct"/>
          </w:tcPr>
          <w:p w14:paraId="214FFCD9" w14:textId="77777777" w:rsidR="006F529C" w:rsidRDefault="00000000">
            <w:pPr>
              <w:spacing w:line="276" w:lineRule="auto"/>
            </w:pPr>
            <w:r>
              <w:rPr>
                <w:rFonts w:asciiTheme="minorHAnsi" w:hAnsiTheme="minorHAnsi"/>
              </w:rPr>
              <w:t>Application</w:t>
            </w:r>
          </w:p>
        </w:tc>
        <w:tc>
          <w:tcPr>
            <w:tcW w:w="1005" w:type="pct"/>
          </w:tcPr>
          <w:p w14:paraId="14A3CC67"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6AE54E67"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  - Application - 01/28/2021</w:t>
            </w:r>
          </w:p>
        </w:tc>
      </w:tr>
      <w:tr w:rsidR="006F529C" w14:paraId="0EB02EBD" w14:textId="77777777" w:rsidTr="006F529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140C9F1F" w14:textId="77777777" w:rsidR="006F529C" w:rsidRDefault="00000000">
            <w:pPr>
              <w:spacing w:line="276" w:lineRule="auto"/>
            </w:pPr>
            <w:r>
              <w:rPr>
                <w:rFonts w:asciiTheme="minorHAnsi" w:hAnsiTheme="minorHAnsi"/>
              </w:rPr>
              <w:t>Milestones</w:t>
            </w:r>
          </w:p>
        </w:tc>
        <w:tc>
          <w:tcPr>
            <w:tcW w:w="1005" w:type="pct"/>
            <w:shd w:val="clear" w:color="auto" w:fill="D3DFEE" w:themeFill="accent1" w:themeFillTint="3F"/>
          </w:tcPr>
          <w:p w14:paraId="434117FE"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334239CD"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Nemadji Comprehensive Watershed Management Implementation Phase 1</w:t>
            </w:r>
          </w:p>
        </w:tc>
      </w:tr>
      <w:tr w:rsidR="006F529C" w14:paraId="1EDBC5FB" w14:textId="77777777" w:rsidTr="006F529C">
        <w:trPr>
          <w:cantSplit/>
        </w:trPr>
        <w:tc>
          <w:tcPr>
            <w:cnfStyle w:val="001000000000" w:firstRow="0" w:lastRow="0" w:firstColumn="1" w:lastColumn="0" w:oddVBand="0" w:evenVBand="0" w:oddHBand="0" w:evenHBand="0" w:firstRowFirstColumn="0" w:firstRowLastColumn="0" w:lastRowFirstColumn="0" w:lastRowLastColumn="0"/>
            <w:tcW w:w="1749" w:type="pct"/>
          </w:tcPr>
          <w:p w14:paraId="17FDC428" w14:textId="77777777" w:rsidR="006F529C" w:rsidRDefault="00000000">
            <w:pPr>
              <w:spacing w:line="276" w:lineRule="auto"/>
            </w:pPr>
            <w:r>
              <w:rPr>
                <w:rFonts w:asciiTheme="minorHAnsi" w:hAnsiTheme="minorHAnsi"/>
              </w:rPr>
              <w:t>Nemadji Watershed Targeting Maps</w:t>
            </w:r>
          </w:p>
        </w:tc>
        <w:tc>
          <w:tcPr>
            <w:tcW w:w="1005" w:type="pct"/>
          </w:tcPr>
          <w:p w14:paraId="7D5AEE8C"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247E5DA8"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Nemadji Comprehensive Watershed Management Implementation Phase 1</w:t>
            </w:r>
          </w:p>
        </w:tc>
      </w:tr>
      <w:tr w:rsidR="006F529C" w14:paraId="2ADF8FFF" w14:textId="77777777" w:rsidTr="006F529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704700C0" w14:textId="77777777" w:rsidR="006F529C" w:rsidRDefault="00000000">
            <w:pPr>
              <w:spacing w:line="276" w:lineRule="auto"/>
            </w:pPr>
            <w:r>
              <w:rPr>
                <w:rFonts w:asciiTheme="minorHAnsi" w:hAnsiTheme="minorHAnsi"/>
              </w:rPr>
              <w:t>Work Plan</w:t>
            </w:r>
          </w:p>
        </w:tc>
        <w:tc>
          <w:tcPr>
            <w:tcW w:w="1005" w:type="pct"/>
            <w:shd w:val="clear" w:color="auto" w:fill="D3DFEE" w:themeFill="accent1" w:themeFillTint="3F"/>
          </w:tcPr>
          <w:p w14:paraId="6EF4CC65"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40522844" w14:textId="77777777" w:rsidR="006F529C" w:rsidRDefault="00000000">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- 02/01/2021</w:t>
            </w:r>
          </w:p>
        </w:tc>
      </w:tr>
    </w:tbl>
    <w:p w14:paraId="5DA3F490" w14:textId="77777777" w:rsidR="006F529C" w:rsidRDefault="006F529C">
      <w:pPr>
        <w:spacing w:after="0"/>
        <w:rPr>
          <w:rFonts w:asciiTheme="majorHAnsi" w:hAnsiTheme="majorHAnsi"/>
          <w:sz w:val="20"/>
          <w:szCs w:val="20"/>
        </w:rPr>
      </w:pPr>
    </w:p>
    <w:p w14:paraId="75EA2ABA" w14:textId="77777777" w:rsidR="006F529C" w:rsidRDefault="006F529C">
      <w:pPr>
        <w:spacing w:after="0" w:line="360" w:lineRule="auto"/>
        <w:rPr>
          <w:rFonts w:asciiTheme="majorHAnsi" w:hAnsiTheme="majorHAnsi"/>
          <w:b/>
          <w:sz w:val="20"/>
          <w:szCs w:val="20"/>
        </w:rPr>
      </w:pPr>
    </w:p>
    <w:sectPr w:rsidR="006F529C">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9B8D" w14:textId="77777777" w:rsidR="00277627" w:rsidRDefault="00277627">
      <w:pPr>
        <w:spacing w:after="0" w:line="240" w:lineRule="auto"/>
      </w:pPr>
      <w:r>
        <w:separator/>
      </w:r>
    </w:p>
  </w:endnote>
  <w:endnote w:type="continuationSeparator" w:id="0">
    <w:p w14:paraId="7B7B2C46" w14:textId="77777777" w:rsidR="00277627" w:rsidRDefault="0027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476A" w14:textId="77777777" w:rsidR="006F529C" w:rsidRDefault="006F5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4074" w14:textId="77777777" w:rsidR="006F529C" w:rsidRDefault="00000000">
    <w:pPr>
      <w:pStyle w:val="Footer"/>
    </w:pPr>
    <w:r>
      <w:rPr>
        <w:sz w:val="20"/>
        <w:szCs w:val="20"/>
      </w:rPr>
      <w:t>Report created on:</w:t>
    </w:r>
    <w:r>
      <w:fldChar w:fldCharType="begin"/>
    </w:r>
    <w:r>
      <w:instrText xml:space="preserve"> PRINTDATE  \@ "M/d/yy" </w:instrText>
    </w:r>
    <w:r>
      <w:fldChar w:fldCharType="separate"/>
    </w:r>
    <w:r>
      <w:rPr>
        <w:sz w:val="20"/>
        <w:szCs w:val="20"/>
      </w:rPr>
      <w:t>1/18/23</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7</w:t>
    </w:r>
    <w:r>
      <w:rPr>
        <w:b/>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7022" w14:textId="77777777" w:rsidR="006F529C" w:rsidRDefault="006F5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CFCC" w14:textId="77777777" w:rsidR="00277627" w:rsidRDefault="00277627">
      <w:pPr>
        <w:spacing w:after="0" w:line="240" w:lineRule="auto"/>
      </w:pPr>
      <w:r>
        <w:separator/>
      </w:r>
    </w:p>
  </w:footnote>
  <w:footnote w:type="continuationSeparator" w:id="0">
    <w:p w14:paraId="6380F716" w14:textId="77777777" w:rsidR="00277627" w:rsidRDefault="0027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885F" w14:textId="77777777" w:rsidR="006F529C" w:rsidRDefault="006F5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91C8" w14:textId="77777777" w:rsidR="006F529C" w:rsidRDefault="006F5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D341" w14:textId="77777777" w:rsidR="006F529C" w:rsidRDefault="006F5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9C"/>
    <w:rsid w:val="00277627"/>
    <w:rsid w:val="0035454C"/>
    <w:rsid w:val="006F529C"/>
    <w:rsid w:val="00DF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31B0"/>
  <w15:docId w15:val="{7F8A2818-6B96-42DF-8C73-0A4463E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7776</Characters>
  <Application>Microsoft Office Word</Application>
  <DocSecurity>0</DocSecurity>
  <Lines>64</Lines>
  <Paragraphs>18</Paragraphs>
  <ScaleCrop>false</ScaleCrop>
  <Company>Board of Water and Soil Resources (BWSR)</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Bomier</dc:creator>
  <cp:lastModifiedBy>General User</cp:lastModifiedBy>
  <cp:revision>2</cp:revision>
  <dcterms:created xsi:type="dcterms:W3CDTF">2023-01-18T15:16:00Z</dcterms:created>
  <dcterms:modified xsi:type="dcterms:W3CDTF">2023-01-18T15:16:00Z</dcterms:modified>
</cp:coreProperties>
</file>