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CC4F" w14:textId="77777777" w:rsidR="00666B93" w:rsidRPr="0067641A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Carlton</w:t>
      </w:r>
      <w:r w:rsidRPr="00676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SWCD </w:t>
      </w:r>
      <w:r w:rsidRPr="00676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Soil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</w:t>
      </w:r>
      <w:r w:rsidRPr="00676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5123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the following practices:</w:t>
      </w:r>
    </w:p>
    <w:p w14:paraId="247BAE32" w14:textId="77777777" w:rsidR="00666B93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 will follow Regular State Cost Share rates for Cover Crop (340) &amp; Pasture and Hayland Interseeding (512) at 75% of actual costs. </w:t>
      </w:r>
    </w:p>
    <w:p w14:paraId="37D6702F" w14:textId="77777777" w:rsidR="00666B93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9A8182" w14:textId="77777777" w:rsidR="00666B93" w:rsidRPr="00335FB2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35F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Pasture and Hay Planting (512)</w:t>
      </w:r>
    </w:p>
    <w:p w14:paraId="1A67282D" w14:textId="77777777" w:rsidR="00666B93" w:rsidRPr="0067641A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64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*Requires at least 1 legume in seed mix and field must remain perennial crop (no tillage annual crop) for 5  years</w:t>
      </w:r>
    </w:p>
    <w:p w14:paraId="1431CFA8" w14:textId="77777777" w:rsidR="00666B93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F8232B" w14:textId="77777777" w:rsidR="00666B93" w:rsidRPr="00335FB2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35F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Cover Crop (340)</w:t>
      </w:r>
    </w:p>
    <w:p w14:paraId="2B6A0FE0" w14:textId="77777777" w:rsidR="00666B93" w:rsidRPr="0067641A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64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*Cover crop must remain on field over winter but may be grazed to 4” in fall</w:t>
      </w:r>
    </w:p>
    <w:p w14:paraId="5F702A69" w14:textId="77777777" w:rsidR="00666B93" w:rsidRDefault="00666B93" w:rsidP="00666B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F237D0" w14:textId="09492F47" w:rsidR="0014206F" w:rsidRPr="0067641A" w:rsidRDefault="004138C0" w:rsidP="00666B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*M</w:t>
      </w:r>
      <w:r w:rsidR="007D6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aximum cost share amount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per project=</w:t>
      </w:r>
      <w:r w:rsidR="007D62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$3,000 </w:t>
      </w:r>
    </w:p>
    <w:p w14:paraId="0E5697A5" w14:textId="77777777" w:rsidR="00CA7980" w:rsidRDefault="00CA7980"/>
    <w:sectPr w:rsidR="00CA7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BA97" w14:textId="77777777" w:rsidR="00BD56C6" w:rsidRDefault="00BD56C6" w:rsidP="00666B93">
      <w:pPr>
        <w:spacing w:after="0" w:line="240" w:lineRule="auto"/>
      </w:pPr>
      <w:r>
        <w:separator/>
      </w:r>
    </w:p>
  </w:endnote>
  <w:endnote w:type="continuationSeparator" w:id="0">
    <w:p w14:paraId="527717AE" w14:textId="77777777" w:rsidR="00BD56C6" w:rsidRDefault="00BD56C6" w:rsidP="0066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E52A" w14:textId="77777777" w:rsidR="004138C0" w:rsidRDefault="00413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F3F1" w14:textId="77777777" w:rsidR="004138C0" w:rsidRDefault="00413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3334" w14:textId="77777777" w:rsidR="004138C0" w:rsidRDefault="00413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53A5" w14:textId="77777777" w:rsidR="00BD56C6" w:rsidRDefault="00BD56C6" w:rsidP="00666B93">
      <w:pPr>
        <w:spacing w:after="0" w:line="240" w:lineRule="auto"/>
      </w:pPr>
      <w:r>
        <w:separator/>
      </w:r>
    </w:p>
  </w:footnote>
  <w:footnote w:type="continuationSeparator" w:id="0">
    <w:p w14:paraId="63F98AF1" w14:textId="77777777" w:rsidR="00BD56C6" w:rsidRDefault="00BD56C6" w:rsidP="0066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F778" w14:textId="77777777" w:rsidR="004138C0" w:rsidRDefault="00413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97F8" w14:textId="0093B246" w:rsidR="00666B93" w:rsidRPr="00666B93" w:rsidRDefault="00666B93">
    <w:pPr>
      <w:pStyle w:val="Header"/>
      <w:rPr>
        <w:b/>
        <w:bCs/>
        <w:sz w:val="28"/>
        <w:szCs w:val="28"/>
      </w:rPr>
    </w:pPr>
    <w:r w:rsidRPr="00666B93">
      <w:rPr>
        <w:b/>
        <w:bCs/>
        <w:sz w:val="28"/>
        <w:szCs w:val="28"/>
      </w:rPr>
      <w:t xml:space="preserve">Carlton SWCD Soil Health Program </w:t>
    </w:r>
    <w:r w:rsidR="00B93FA9">
      <w:rPr>
        <w:b/>
        <w:bCs/>
        <w:sz w:val="28"/>
        <w:szCs w:val="28"/>
      </w:rPr>
      <w:t>8/20/2024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D59D" w14:textId="77777777" w:rsidR="004138C0" w:rsidRDefault="00413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93"/>
    <w:rsid w:val="0014206F"/>
    <w:rsid w:val="002F01BA"/>
    <w:rsid w:val="004138C0"/>
    <w:rsid w:val="00666B93"/>
    <w:rsid w:val="007D6268"/>
    <w:rsid w:val="00B93FA9"/>
    <w:rsid w:val="00BD56C6"/>
    <w:rsid w:val="00CA7980"/>
    <w:rsid w:val="00CD6F43"/>
    <w:rsid w:val="00EE26BE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3F2E"/>
  <w15:chartTrackingRefBased/>
  <w15:docId w15:val="{50197D1B-BFA5-48A6-9A22-64C8837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93"/>
    <w:pPr>
      <w:spacing w:after="200" w:line="276" w:lineRule="auto"/>
      <w:ind w:lef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B93"/>
    <w:pPr>
      <w:keepNext/>
      <w:keepLines/>
      <w:spacing w:before="360" w:after="80" w:line="240" w:lineRule="auto"/>
      <w:ind w:left="72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B93"/>
    <w:pPr>
      <w:keepNext/>
      <w:keepLines/>
      <w:spacing w:before="160" w:after="80" w:line="240" w:lineRule="auto"/>
      <w:ind w:left="72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B93"/>
    <w:pPr>
      <w:keepNext/>
      <w:keepLines/>
      <w:spacing w:before="160" w:after="80" w:line="240" w:lineRule="auto"/>
      <w:ind w:left="72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B93"/>
    <w:pPr>
      <w:keepNext/>
      <w:keepLines/>
      <w:spacing w:before="80" w:after="40" w:line="240" w:lineRule="auto"/>
      <w:ind w:left="72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B93"/>
    <w:pPr>
      <w:keepNext/>
      <w:keepLines/>
      <w:spacing w:before="80" w:after="40" w:line="240" w:lineRule="auto"/>
      <w:ind w:left="72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B93"/>
    <w:pPr>
      <w:keepNext/>
      <w:keepLines/>
      <w:spacing w:before="40" w:after="0" w:line="240" w:lineRule="auto"/>
      <w:ind w:left="72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B93"/>
    <w:pPr>
      <w:keepNext/>
      <w:keepLines/>
      <w:spacing w:before="40" w:after="0" w:line="240" w:lineRule="auto"/>
      <w:ind w:left="72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B93"/>
    <w:pPr>
      <w:keepNext/>
      <w:keepLines/>
      <w:spacing w:after="0" w:line="240" w:lineRule="auto"/>
      <w:ind w:left="72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B93"/>
    <w:pPr>
      <w:keepNext/>
      <w:keepLines/>
      <w:spacing w:after="0" w:line="240" w:lineRule="auto"/>
      <w:ind w:left="72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B93"/>
    <w:pPr>
      <w:spacing w:after="8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B93"/>
    <w:pPr>
      <w:numPr>
        <w:ilvl w:val="1"/>
      </w:numPr>
      <w:spacing w:after="160" w:line="240" w:lineRule="auto"/>
      <w:ind w:left="72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B93"/>
    <w:pPr>
      <w:spacing w:before="160" w:after="160" w:line="240" w:lineRule="auto"/>
      <w:ind w:left="72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6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B93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6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B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B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B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Bloss</dc:creator>
  <cp:keywords/>
  <dc:description/>
  <cp:lastModifiedBy>Alyssa Bloss</cp:lastModifiedBy>
  <cp:revision>3</cp:revision>
  <dcterms:created xsi:type="dcterms:W3CDTF">2024-08-20T20:35:00Z</dcterms:created>
  <dcterms:modified xsi:type="dcterms:W3CDTF">2024-08-20T20:36:00Z</dcterms:modified>
</cp:coreProperties>
</file>