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93310" w14:textId="60B20DC7" w:rsidR="00B81669" w:rsidRPr="00B309B8" w:rsidRDefault="0075345F" w:rsidP="00B81669">
      <w:pPr>
        <w:pStyle w:val="BodyText"/>
        <w:rPr>
          <w:b/>
        </w:rPr>
      </w:pPr>
      <w:proofErr w:type="spellStart"/>
      <w:r>
        <w:rPr>
          <w:b/>
        </w:rPr>
        <w:t>Nemadji</w:t>
      </w:r>
      <w:proofErr w:type="spellEnd"/>
      <w:r>
        <w:rPr>
          <w:b/>
        </w:rPr>
        <w:t xml:space="preserve"> </w:t>
      </w:r>
      <w:r w:rsidR="00B81669" w:rsidRPr="00B309B8">
        <w:rPr>
          <w:b/>
        </w:rPr>
        <w:t xml:space="preserve">One Watershed One Plan </w:t>
      </w:r>
      <w:r>
        <w:rPr>
          <w:b/>
        </w:rPr>
        <w:t>Policy</w:t>
      </w:r>
      <w:r w:rsidR="00B81669" w:rsidRPr="00B309B8">
        <w:rPr>
          <w:b/>
        </w:rPr>
        <w:t xml:space="preserve"> </w:t>
      </w:r>
      <w:r>
        <w:rPr>
          <w:b/>
        </w:rPr>
        <w:t xml:space="preserve">Committee </w:t>
      </w:r>
      <w:r w:rsidR="00B81669" w:rsidRPr="00B309B8">
        <w:rPr>
          <w:b/>
        </w:rPr>
        <w:t>Meeting</w:t>
      </w:r>
      <w:r w:rsidR="00B81669" w:rsidRPr="00B309B8">
        <w:rPr>
          <w:b/>
        </w:rPr>
        <w:tab/>
      </w:r>
    </w:p>
    <w:p w14:paraId="3C28C740" w14:textId="0C660BD6" w:rsidR="00B81669" w:rsidRPr="00163CD5" w:rsidRDefault="00A27193" w:rsidP="00B81669">
      <w:pPr>
        <w:pStyle w:val="BodyText"/>
      </w:pPr>
      <w:sdt>
        <w:sdtPr>
          <w:id w:val="-1236933698"/>
          <w:placeholder>
            <w:docPart w:val="B14CCAF4024C40F197F59CB9935CAA8A"/>
          </w:placeholder>
          <w:date w:fullDate="2019-04-0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5345F">
            <w:t>4/4/2019</w:t>
          </w:r>
        </w:sdtContent>
      </w:sdt>
    </w:p>
    <w:p w14:paraId="0370C54F" w14:textId="6BB302CB" w:rsidR="00B81669" w:rsidRPr="00163CD5" w:rsidRDefault="00B81669" w:rsidP="00B81669">
      <w:pPr>
        <w:pStyle w:val="BodyText"/>
      </w:pPr>
      <w:r w:rsidRPr="00163CD5">
        <w:rPr>
          <w:b/>
        </w:rPr>
        <w:t>Start time:</w:t>
      </w:r>
      <w:r w:rsidRPr="00163CD5">
        <w:t xml:space="preserve"> </w:t>
      </w:r>
      <w:r w:rsidR="004652C3" w:rsidRPr="00163CD5">
        <w:t>9:</w:t>
      </w:r>
      <w:r w:rsidR="0075345F">
        <w:t>00</w:t>
      </w:r>
      <w:r w:rsidR="004652C3" w:rsidRPr="00163CD5">
        <w:t xml:space="preserve"> AM</w:t>
      </w:r>
      <w:r w:rsidRPr="00163CD5">
        <w:tab/>
      </w:r>
      <w:r w:rsidRPr="00163CD5">
        <w:rPr>
          <w:b/>
        </w:rPr>
        <w:t>End time:</w:t>
      </w:r>
      <w:r w:rsidRPr="00163CD5">
        <w:t xml:space="preserve"> </w:t>
      </w:r>
      <w:r w:rsidR="0075345F">
        <w:t>11:15</w:t>
      </w:r>
      <w:r w:rsidR="004652C3" w:rsidRPr="00163CD5">
        <w:t xml:space="preserve"> PM</w:t>
      </w:r>
      <w:r w:rsidRPr="00163CD5">
        <w:tab/>
      </w:r>
    </w:p>
    <w:p w14:paraId="184E201F" w14:textId="0C2BA401" w:rsidR="00B81669" w:rsidRPr="00163CD5" w:rsidRDefault="00B81669" w:rsidP="00B81669">
      <w:pPr>
        <w:pStyle w:val="BodyText"/>
      </w:pPr>
      <w:r w:rsidRPr="00163CD5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15259" wp14:editId="64911D03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63817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082E0B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19.6pt" to="953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" strokecolor="#003865 [3204]" strokeweight="1.5pt">
                <w10:wrap anchorx="margin"/>
              </v:line>
            </w:pict>
          </mc:Fallback>
        </mc:AlternateContent>
      </w:r>
      <w:r w:rsidRPr="00163CD5">
        <w:rPr>
          <w:b/>
        </w:rPr>
        <w:t>Location:</w:t>
      </w:r>
      <w:r w:rsidRPr="00163CD5">
        <w:t xml:space="preserve"> </w:t>
      </w:r>
      <w:r w:rsidR="004652C3" w:rsidRPr="00163CD5">
        <w:t>Carlton SWCD: 808 3rd St, Carlton, MN 55718</w:t>
      </w:r>
    </w:p>
    <w:p w14:paraId="6DDC987A" w14:textId="15101564" w:rsidR="00261256" w:rsidRPr="00244BCB" w:rsidRDefault="00B81669" w:rsidP="00244BCB">
      <w:pPr>
        <w:pStyle w:val="BodyText"/>
        <w:rPr>
          <w:rFonts w:asciiTheme="majorHAnsi" w:hAnsiTheme="majorHAnsi"/>
        </w:rPr>
      </w:pPr>
      <w:r w:rsidRPr="00163CD5">
        <w:rPr>
          <w:rFonts w:asciiTheme="majorHAnsi" w:hAnsiTheme="majorHAnsi"/>
          <w:b/>
        </w:rPr>
        <w:t>Purpose:</w:t>
      </w:r>
      <w:r w:rsidRPr="00163CD5">
        <w:rPr>
          <w:rFonts w:asciiTheme="majorHAnsi" w:hAnsiTheme="majorHAnsi"/>
        </w:rPr>
        <w:t xml:space="preserve"> To </w:t>
      </w:r>
      <w:r w:rsidR="0075345F">
        <w:rPr>
          <w:rFonts w:asciiTheme="majorHAnsi" w:hAnsiTheme="majorHAnsi"/>
        </w:rPr>
        <w:t xml:space="preserve">approve the committee’s by-laws, RFQ, </w:t>
      </w:r>
      <w:r w:rsidR="0092328D">
        <w:rPr>
          <w:rFonts w:asciiTheme="majorHAnsi" w:hAnsiTheme="majorHAnsi"/>
        </w:rPr>
        <w:t>60-day</w:t>
      </w:r>
      <w:r w:rsidR="0075345F">
        <w:rPr>
          <w:rFonts w:asciiTheme="majorHAnsi" w:hAnsiTheme="majorHAnsi"/>
        </w:rPr>
        <w:t xml:space="preserve"> planning letter and advisory committee list</w:t>
      </w:r>
    </w:p>
    <w:p w14:paraId="2AF268FE" w14:textId="77777777" w:rsidR="00397BB9" w:rsidRPr="00163CD5" w:rsidRDefault="00B81669" w:rsidP="00397BB9">
      <w:pPr>
        <w:tabs>
          <w:tab w:val="left" w:pos="3060"/>
        </w:tabs>
        <w:spacing w:line="240" w:lineRule="auto"/>
        <w:rPr>
          <w:rFonts w:asciiTheme="majorHAnsi" w:hAnsiTheme="majorHAnsi"/>
          <w:i/>
          <w:sz w:val="22"/>
          <w:szCs w:val="22"/>
        </w:rPr>
      </w:pPr>
      <w:r w:rsidRPr="00163CD5">
        <w:rPr>
          <w:rFonts w:asciiTheme="majorHAnsi" w:hAnsiTheme="majorHAnsi"/>
          <w:b/>
          <w:sz w:val="22"/>
          <w:szCs w:val="22"/>
        </w:rPr>
        <w:t>Invitees:</w:t>
      </w:r>
      <w:r w:rsidRPr="00163CD5">
        <w:rPr>
          <w:rFonts w:asciiTheme="majorHAnsi" w:hAnsiTheme="majorHAnsi"/>
          <w:sz w:val="22"/>
          <w:szCs w:val="22"/>
        </w:rPr>
        <w:t xml:space="preserve"> </w:t>
      </w:r>
    </w:p>
    <w:p w14:paraId="30B298DD" w14:textId="77777777" w:rsidR="007446A3" w:rsidRPr="00163CD5" w:rsidRDefault="007446A3" w:rsidP="0040007F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  <w:sectPr w:rsidR="007446A3" w:rsidRPr="00163CD5" w:rsidSect="002428B4">
          <w:footerReference w:type="default" r:id="rId8"/>
          <w:headerReference w:type="first" r:id="rId9"/>
          <w:type w:val="continuous"/>
          <w:pgSz w:w="12240" w:h="15840" w:code="1"/>
          <w:pgMar w:top="1440" w:right="1080" w:bottom="720" w:left="1080" w:header="0" w:footer="504" w:gutter="0"/>
          <w:cols w:space="720"/>
          <w:titlePg/>
          <w:docGrid w:linePitch="326"/>
        </w:sectPr>
      </w:pPr>
    </w:p>
    <w:p w14:paraId="4E9F1FCA" w14:textId="3024E666" w:rsidR="000165BE" w:rsidRPr="00163CD5" w:rsidRDefault="002B6580" w:rsidP="0040007F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  <w:r w:rsidRPr="00163CD5">
        <w:rPr>
          <w:rFonts w:asciiTheme="majorHAnsi" w:hAnsiTheme="majorHAnsi"/>
          <w:i/>
          <w:sz w:val="22"/>
          <w:szCs w:val="22"/>
        </w:rPr>
        <w:t xml:space="preserve">Jerry </w:t>
      </w:r>
      <w:proofErr w:type="spellStart"/>
      <w:r w:rsidRPr="00163CD5">
        <w:rPr>
          <w:rFonts w:asciiTheme="majorHAnsi" w:hAnsiTheme="majorHAnsi"/>
          <w:i/>
          <w:sz w:val="22"/>
          <w:szCs w:val="22"/>
        </w:rPr>
        <w:t>Telker</w:t>
      </w:r>
      <w:proofErr w:type="spellEnd"/>
      <w:r w:rsidRPr="00163CD5">
        <w:rPr>
          <w:rFonts w:asciiTheme="majorHAnsi" w:hAnsiTheme="majorHAnsi"/>
          <w:i/>
          <w:sz w:val="22"/>
          <w:szCs w:val="22"/>
        </w:rPr>
        <w:t>, Pine SWCD Supervisor</w:t>
      </w:r>
    </w:p>
    <w:p w14:paraId="7A15C49E" w14:textId="42DBB9A9" w:rsidR="002B6580" w:rsidRPr="00163CD5" w:rsidRDefault="002B6580" w:rsidP="0040007F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  <w:r w:rsidRPr="00163CD5">
        <w:rPr>
          <w:rFonts w:asciiTheme="majorHAnsi" w:hAnsiTheme="majorHAnsi"/>
          <w:i/>
          <w:sz w:val="22"/>
          <w:szCs w:val="22"/>
        </w:rPr>
        <w:t>Matt Ludwig, Pine County Commissioner</w:t>
      </w:r>
    </w:p>
    <w:p w14:paraId="12A79A6B" w14:textId="60F79B3E" w:rsidR="002B6580" w:rsidRPr="00163CD5" w:rsidRDefault="002B6580" w:rsidP="0040007F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  <w:r w:rsidRPr="00163CD5">
        <w:rPr>
          <w:rFonts w:asciiTheme="majorHAnsi" w:hAnsiTheme="majorHAnsi"/>
          <w:i/>
          <w:sz w:val="22"/>
          <w:szCs w:val="22"/>
        </w:rPr>
        <w:t>Rick Dalen, Carlton SWCD Supervisor</w:t>
      </w:r>
    </w:p>
    <w:p w14:paraId="026E6A7B" w14:textId="1E8FB8EE" w:rsidR="002B6580" w:rsidRDefault="002B6580" w:rsidP="0040007F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  <w:r w:rsidRPr="00163CD5">
        <w:rPr>
          <w:rFonts w:asciiTheme="majorHAnsi" w:hAnsiTheme="majorHAnsi"/>
          <w:i/>
          <w:sz w:val="22"/>
          <w:szCs w:val="22"/>
        </w:rPr>
        <w:t xml:space="preserve">Mark </w:t>
      </w:r>
      <w:proofErr w:type="spellStart"/>
      <w:r w:rsidRPr="00163CD5">
        <w:rPr>
          <w:rFonts w:asciiTheme="majorHAnsi" w:hAnsiTheme="majorHAnsi"/>
          <w:i/>
          <w:sz w:val="22"/>
          <w:szCs w:val="22"/>
        </w:rPr>
        <w:t>Thell</w:t>
      </w:r>
      <w:proofErr w:type="spellEnd"/>
      <w:r w:rsidRPr="00163CD5">
        <w:rPr>
          <w:rFonts w:asciiTheme="majorHAnsi" w:hAnsiTheme="majorHAnsi"/>
          <w:i/>
          <w:sz w:val="22"/>
          <w:szCs w:val="22"/>
        </w:rPr>
        <w:t>, Carlton County Commissioner</w:t>
      </w:r>
    </w:p>
    <w:p w14:paraId="0AB63F9B" w14:textId="66193CC5" w:rsidR="0075345F" w:rsidRDefault="0075345F" w:rsidP="0040007F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Steering Team</w:t>
      </w:r>
    </w:p>
    <w:p w14:paraId="713D4B2C" w14:textId="77777777" w:rsidR="005B1395" w:rsidRPr="00163CD5" w:rsidRDefault="005B1395" w:rsidP="005B1395">
      <w:pPr>
        <w:pStyle w:val="ListParagraph"/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</w:p>
    <w:p w14:paraId="432FECC5" w14:textId="42FC15AB" w:rsidR="00244BCB" w:rsidRDefault="005D7CD9" w:rsidP="00397BB9">
      <w:pPr>
        <w:tabs>
          <w:tab w:val="left" w:pos="3060"/>
        </w:tabs>
        <w:spacing w:line="240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Atten</w:t>
      </w:r>
      <w:r w:rsidRPr="00163CD5">
        <w:rPr>
          <w:rFonts w:asciiTheme="majorHAnsi" w:hAnsiTheme="majorHAnsi"/>
          <w:b/>
          <w:sz w:val="22"/>
          <w:szCs w:val="22"/>
        </w:rPr>
        <w:t>dees</w:t>
      </w:r>
      <w:r w:rsidR="00244BCB" w:rsidRPr="00163CD5">
        <w:rPr>
          <w:rFonts w:asciiTheme="majorHAnsi" w:hAnsiTheme="majorHAnsi"/>
          <w:b/>
          <w:sz w:val="22"/>
          <w:szCs w:val="22"/>
        </w:rPr>
        <w:t>:</w:t>
      </w:r>
    </w:p>
    <w:p w14:paraId="209B1676" w14:textId="77777777" w:rsidR="00244BCB" w:rsidRPr="00163CD5" w:rsidRDefault="00244BCB" w:rsidP="00244BCB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  <w:r w:rsidRPr="00163CD5">
        <w:rPr>
          <w:rFonts w:asciiTheme="majorHAnsi" w:hAnsiTheme="majorHAnsi"/>
          <w:i/>
          <w:sz w:val="22"/>
          <w:szCs w:val="22"/>
        </w:rPr>
        <w:t xml:space="preserve">Jerry </w:t>
      </w:r>
      <w:proofErr w:type="spellStart"/>
      <w:r w:rsidRPr="00163CD5">
        <w:rPr>
          <w:rFonts w:asciiTheme="majorHAnsi" w:hAnsiTheme="majorHAnsi"/>
          <w:i/>
          <w:sz w:val="22"/>
          <w:szCs w:val="22"/>
        </w:rPr>
        <w:t>Telker</w:t>
      </w:r>
      <w:proofErr w:type="spellEnd"/>
      <w:r w:rsidRPr="00163CD5">
        <w:rPr>
          <w:rFonts w:asciiTheme="majorHAnsi" w:hAnsiTheme="majorHAnsi"/>
          <w:i/>
          <w:sz w:val="22"/>
          <w:szCs w:val="22"/>
        </w:rPr>
        <w:t>, Pine SWCD Supervisor</w:t>
      </w:r>
    </w:p>
    <w:p w14:paraId="78B97EFC" w14:textId="77777777" w:rsidR="00244BCB" w:rsidRPr="00163CD5" w:rsidRDefault="00244BCB" w:rsidP="00244BCB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  <w:r w:rsidRPr="00163CD5">
        <w:rPr>
          <w:rFonts w:asciiTheme="majorHAnsi" w:hAnsiTheme="majorHAnsi"/>
          <w:i/>
          <w:sz w:val="22"/>
          <w:szCs w:val="22"/>
        </w:rPr>
        <w:t>Matt Ludwig, Pine County Commissioner</w:t>
      </w:r>
    </w:p>
    <w:p w14:paraId="7F498CBE" w14:textId="5287E032" w:rsidR="00244BCB" w:rsidRDefault="00244BCB" w:rsidP="00244BCB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  <w:r w:rsidRPr="00163CD5">
        <w:rPr>
          <w:rFonts w:asciiTheme="majorHAnsi" w:hAnsiTheme="majorHAnsi"/>
          <w:i/>
          <w:sz w:val="22"/>
          <w:szCs w:val="22"/>
        </w:rPr>
        <w:t>Rick Dalen, Carlton SWCD Supervisor</w:t>
      </w:r>
    </w:p>
    <w:p w14:paraId="347E654D" w14:textId="48751D90" w:rsidR="00244BCB" w:rsidRPr="005C74D9" w:rsidRDefault="0075345F" w:rsidP="00244BCB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Mark </w:t>
      </w:r>
      <w:proofErr w:type="spellStart"/>
      <w:r>
        <w:rPr>
          <w:rFonts w:asciiTheme="majorHAnsi" w:hAnsiTheme="majorHAnsi"/>
          <w:i/>
          <w:sz w:val="22"/>
          <w:szCs w:val="22"/>
        </w:rPr>
        <w:t>Thell</w:t>
      </w:r>
      <w:proofErr w:type="spellEnd"/>
      <w:r>
        <w:rPr>
          <w:rFonts w:asciiTheme="majorHAnsi" w:hAnsiTheme="majorHAnsi"/>
          <w:i/>
          <w:sz w:val="22"/>
          <w:szCs w:val="22"/>
        </w:rPr>
        <w:t>, Carlton county Commissioner</w:t>
      </w:r>
    </w:p>
    <w:p w14:paraId="6B25C92A" w14:textId="77777777" w:rsidR="0075345F" w:rsidRDefault="0075345F" w:rsidP="0075345F">
      <w:pPr>
        <w:pStyle w:val="ListParagraph"/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</w:p>
    <w:p w14:paraId="4A725AB3" w14:textId="200E73EC" w:rsidR="0075345F" w:rsidRDefault="0075345F" w:rsidP="0075345F">
      <w:pPr>
        <w:pStyle w:val="ListParagraph"/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</w:p>
    <w:p w14:paraId="6581F7FA" w14:textId="46132A74" w:rsidR="0075345F" w:rsidRDefault="0075345F" w:rsidP="0075345F">
      <w:pPr>
        <w:pStyle w:val="ListParagraph"/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</w:p>
    <w:p w14:paraId="68508EE9" w14:textId="77777777" w:rsidR="0075345F" w:rsidRDefault="0075345F" w:rsidP="0075345F">
      <w:pPr>
        <w:pStyle w:val="ListParagraph"/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</w:p>
    <w:p w14:paraId="6FD40706" w14:textId="7ED4191A" w:rsidR="0075345F" w:rsidRDefault="0075345F" w:rsidP="0075345F">
      <w:p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</w:p>
    <w:p w14:paraId="29D402AB" w14:textId="4577164A" w:rsidR="0075345F" w:rsidRDefault="0075345F" w:rsidP="0075345F">
      <w:p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</w:p>
    <w:p w14:paraId="049EE942" w14:textId="77777777" w:rsidR="0075345F" w:rsidRPr="0075345F" w:rsidRDefault="0075345F" w:rsidP="0075345F">
      <w:p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</w:p>
    <w:p w14:paraId="771ECB51" w14:textId="77777777" w:rsidR="005B1395" w:rsidRDefault="005B1395" w:rsidP="005B1395">
      <w:pPr>
        <w:pStyle w:val="ListParagraph"/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</w:p>
    <w:p w14:paraId="67AD1EFD" w14:textId="77777777" w:rsidR="005B1395" w:rsidRDefault="005B1395" w:rsidP="005B1395">
      <w:pPr>
        <w:pStyle w:val="ListParagraph"/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</w:p>
    <w:p w14:paraId="13CF5F1D" w14:textId="736AEA58" w:rsidR="0075345F" w:rsidRDefault="0075345F" w:rsidP="00244BCB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Jill </w:t>
      </w:r>
      <w:proofErr w:type="spellStart"/>
      <w:r>
        <w:rPr>
          <w:rFonts w:asciiTheme="majorHAnsi" w:hAnsiTheme="majorHAnsi"/>
          <w:i/>
          <w:sz w:val="22"/>
          <w:szCs w:val="22"/>
        </w:rPr>
        <w:t>Carlier</w:t>
      </w:r>
      <w:proofErr w:type="spellEnd"/>
      <w:r w:rsidR="005B1395">
        <w:rPr>
          <w:rFonts w:asciiTheme="majorHAnsi" w:hAnsiTheme="majorHAnsi"/>
          <w:i/>
          <w:sz w:val="22"/>
          <w:szCs w:val="22"/>
        </w:rPr>
        <w:t xml:space="preserve"> (Pine SWCD)</w:t>
      </w:r>
    </w:p>
    <w:p w14:paraId="5AB543BB" w14:textId="5F672A51" w:rsidR="00394148" w:rsidRDefault="00394148" w:rsidP="00244BCB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Melanie Bomier (Carlton SWCD)</w:t>
      </w:r>
    </w:p>
    <w:p w14:paraId="23D614CA" w14:textId="01DB0CBF" w:rsidR="00394148" w:rsidRDefault="00394148" w:rsidP="00244BCB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Karola Dalen (Carlton County)</w:t>
      </w:r>
    </w:p>
    <w:p w14:paraId="77A8DFD2" w14:textId="6A65187C" w:rsidR="00394148" w:rsidRDefault="00394148" w:rsidP="00394148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Kaleb Anderson (Pine County)</w:t>
      </w:r>
    </w:p>
    <w:p w14:paraId="0FC6EA89" w14:textId="77777777" w:rsidR="00394148" w:rsidRDefault="00394148" w:rsidP="00394148">
      <w:pPr>
        <w:pStyle w:val="ListParagraph"/>
        <w:numPr>
          <w:ilvl w:val="0"/>
          <w:numId w:val="33"/>
        </w:num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 xml:space="preserve">Brad </w:t>
      </w:r>
      <w:proofErr w:type="spellStart"/>
      <w:r>
        <w:rPr>
          <w:rFonts w:asciiTheme="majorHAnsi" w:hAnsiTheme="majorHAnsi"/>
          <w:i/>
          <w:sz w:val="22"/>
          <w:szCs w:val="22"/>
        </w:rPr>
        <w:t>Matlack</w:t>
      </w:r>
      <w:proofErr w:type="spellEnd"/>
      <w:r>
        <w:rPr>
          <w:rFonts w:asciiTheme="majorHAnsi" w:hAnsiTheme="majorHAnsi"/>
          <w:i/>
          <w:sz w:val="22"/>
          <w:szCs w:val="22"/>
        </w:rPr>
        <w:t xml:space="preserve"> (Carlton SWCD)</w:t>
      </w:r>
    </w:p>
    <w:p w14:paraId="580B05CD" w14:textId="77777777" w:rsidR="0075345F" w:rsidRDefault="0075345F" w:rsidP="0075345F">
      <w:p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</w:p>
    <w:p w14:paraId="0F69915D" w14:textId="49A19CD9" w:rsidR="0075345F" w:rsidRPr="0075345F" w:rsidRDefault="0075345F" w:rsidP="0075345F">
      <w:pPr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  <w:sectPr w:rsidR="0075345F" w:rsidRPr="0075345F" w:rsidSect="007446A3">
          <w:type w:val="continuous"/>
          <w:pgSz w:w="12240" w:h="15840" w:code="1"/>
          <w:pgMar w:top="1440" w:right="1080" w:bottom="720" w:left="1080" w:header="0" w:footer="504" w:gutter="0"/>
          <w:cols w:num="2" w:space="720"/>
          <w:titlePg/>
          <w:docGrid w:linePitch="326"/>
        </w:sectPr>
      </w:pPr>
    </w:p>
    <w:p w14:paraId="4B84B9E0" w14:textId="3659B4E5" w:rsidR="00394148" w:rsidRPr="00163CD5" w:rsidRDefault="00394148" w:rsidP="00394148">
      <w:pPr>
        <w:pStyle w:val="ListParagraph"/>
        <w:tabs>
          <w:tab w:val="left" w:pos="3060"/>
        </w:tabs>
        <w:spacing w:before="0" w:line="240" w:lineRule="auto"/>
        <w:rPr>
          <w:rFonts w:asciiTheme="majorHAnsi" w:hAnsiTheme="majorHAnsi"/>
          <w:i/>
          <w:sz w:val="22"/>
          <w:szCs w:val="22"/>
        </w:rPr>
      </w:pPr>
    </w:p>
    <w:p w14:paraId="1A21FEEF" w14:textId="66220BEA" w:rsidR="007446A3" w:rsidRDefault="007446A3" w:rsidP="00397BB9">
      <w:pPr>
        <w:tabs>
          <w:tab w:val="left" w:pos="3060"/>
        </w:tabs>
        <w:spacing w:line="240" w:lineRule="auto"/>
        <w:rPr>
          <w:rFonts w:asciiTheme="majorHAnsi" w:hAnsiTheme="majorHAnsi"/>
          <w:b/>
          <w:sz w:val="22"/>
          <w:szCs w:val="22"/>
        </w:rPr>
      </w:pPr>
      <w:r w:rsidRPr="00B81669"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12DF85" wp14:editId="2515CC95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63817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 w="19050"/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5E257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3pt,19.4pt" to="953.8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" strokecolor="#003865 [3204]" strokeweight="1.5pt">
                <w10:wrap anchorx="margin"/>
              </v:line>
            </w:pict>
          </mc:Fallback>
        </mc:AlternateContent>
      </w:r>
    </w:p>
    <w:p w14:paraId="253DCCED" w14:textId="135F0F9F" w:rsidR="001B5AF7" w:rsidRDefault="00244BCB" w:rsidP="00397BB9">
      <w:pPr>
        <w:tabs>
          <w:tab w:val="left" w:pos="3060"/>
        </w:tabs>
        <w:spacing w:line="240" w:lineRule="auto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Meeting Minutes</w:t>
      </w:r>
    </w:p>
    <w:p w14:paraId="1A9BC640" w14:textId="1E8C35AE" w:rsidR="007E44B3" w:rsidRDefault="00863F73" w:rsidP="00656AB4">
      <w:pPr>
        <w:tabs>
          <w:tab w:val="left" w:pos="4320"/>
        </w:tabs>
        <w:spacing w:line="240" w:lineRule="auto"/>
      </w:pPr>
      <w:r>
        <w:t>The by-laws were discussed, and a list of ground rules and group norms were added. Language for policy relating to the Advisory Committee w</w:t>
      </w:r>
      <w:r w:rsidR="006C5ACA">
        <w:t>as</w:t>
      </w:r>
      <w:r>
        <w:t xml:space="preserve"> removed except for what was recommended from the Pine County Attorney. Mark </w:t>
      </w:r>
      <w:proofErr w:type="spellStart"/>
      <w:r>
        <w:t>Thell</w:t>
      </w:r>
      <w:proofErr w:type="spellEnd"/>
      <w:r>
        <w:t xml:space="preserve"> was voted as the Chair, Rick Dalen as vice-chair and Jerry </w:t>
      </w:r>
      <w:proofErr w:type="spellStart"/>
      <w:r>
        <w:t>Telker</w:t>
      </w:r>
      <w:proofErr w:type="spellEnd"/>
      <w:r>
        <w:t xml:space="preserve"> as the </w:t>
      </w:r>
      <w:r w:rsidR="00887972">
        <w:t>secretary. It was suggested that the by-laws be presented to each member’s respective boards.</w:t>
      </w:r>
    </w:p>
    <w:p w14:paraId="60D23704" w14:textId="4C5AF222" w:rsidR="00863F73" w:rsidRDefault="00863F73" w:rsidP="00656AB4">
      <w:pPr>
        <w:tabs>
          <w:tab w:val="left" w:pos="4320"/>
        </w:tabs>
        <w:spacing w:line="240" w:lineRule="auto"/>
        <w:rPr>
          <w:b/>
        </w:rPr>
      </w:pPr>
      <w:r w:rsidRPr="00887972">
        <w:rPr>
          <w:b/>
        </w:rPr>
        <w:t>M/S Approval of by</w:t>
      </w:r>
      <w:r w:rsidR="00887972" w:rsidRPr="00887972">
        <w:rPr>
          <w:b/>
        </w:rPr>
        <w:t>-</w:t>
      </w:r>
      <w:r w:rsidRPr="00887972">
        <w:rPr>
          <w:b/>
        </w:rPr>
        <w:t>laws</w:t>
      </w:r>
      <w:r w:rsidR="00887972" w:rsidRPr="00887972">
        <w:rPr>
          <w:b/>
        </w:rPr>
        <w:t xml:space="preserve"> as presented </w:t>
      </w:r>
      <w:proofErr w:type="spellStart"/>
      <w:r w:rsidR="00887972" w:rsidRPr="00887972">
        <w:rPr>
          <w:b/>
        </w:rPr>
        <w:t>Telker</w:t>
      </w:r>
      <w:proofErr w:type="spellEnd"/>
      <w:r w:rsidR="00887972" w:rsidRPr="00887972">
        <w:rPr>
          <w:b/>
        </w:rPr>
        <w:t>/Dalen. Motion carried.</w:t>
      </w:r>
    </w:p>
    <w:p w14:paraId="49F2DA05" w14:textId="29A75155" w:rsidR="00887972" w:rsidRDefault="00887972" w:rsidP="00656AB4">
      <w:pPr>
        <w:tabs>
          <w:tab w:val="left" w:pos="4320"/>
        </w:tabs>
        <w:spacing w:line="240" w:lineRule="auto"/>
      </w:pPr>
      <w:r w:rsidRPr="00887972">
        <w:t xml:space="preserve">The RFQ for plan writer and facilitator was </w:t>
      </w:r>
      <w:r w:rsidR="001D6BAF">
        <w:t xml:space="preserve">presented and </w:t>
      </w:r>
      <w:r w:rsidRPr="00887972">
        <w:t>discussed</w:t>
      </w:r>
      <w:r w:rsidR="00475CAA">
        <w:t>.</w:t>
      </w:r>
      <w:r w:rsidR="001D6BAF">
        <w:t xml:space="preserve"> </w:t>
      </w:r>
    </w:p>
    <w:p w14:paraId="45367804" w14:textId="6CFEE8D7" w:rsidR="001D6BAF" w:rsidRDefault="001D6BAF" w:rsidP="00656AB4">
      <w:pPr>
        <w:tabs>
          <w:tab w:val="left" w:pos="4320"/>
        </w:tabs>
        <w:spacing w:line="240" w:lineRule="auto"/>
        <w:rPr>
          <w:b/>
        </w:rPr>
      </w:pPr>
      <w:r w:rsidRPr="001D6BAF">
        <w:rPr>
          <w:b/>
        </w:rPr>
        <w:t>M/S to support the RFQ process as presented Dalen/Ludwig. Motion carried.</w:t>
      </w:r>
    </w:p>
    <w:p w14:paraId="0A376171" w14:textId="7DCC3902" w:rsidR="001D6BAF" w:rsidRDefault="001D6BAF" w:rsidP="00656AB4">
      <w:pPr>
        <w:tabs>
          <w:tab w:val="left" w:pos="4320"/>
        </w:tabs>
        <w:spacing w:line="240" w:lineRule="auto"/>
      </w:pPr>
      <w:r>
        <w:t xml:space="preserve">The 60-day comment letter was presented and discussed. It was suggested that we clarify the ways comments could be submitted (in writing, email etc.). The letter is required for state agency </w:t>
      </w:r>
      <w:r w:rsidR="00B64CD8">
        <w:t>participation,</w:t>
      </w:r>
      <w:r>
        <w:t xml:space="preserve"> </w:t>
      </w:r>
      <w:r w:rsidR="00B64CD8">
        <w:t>but we discussed also sending to other watershed stakeholders. It was decided that a separate letter with additional clarifying information would be preferred for these stakeholders. It was</w:t>
      </w:r>
      <w:r w:rsidR="006C5ACA">
        <w:t xml:space="preserve"> also</w:t>
      </w:r>
      <w:r w:rsidR="00B64CD8">
        <w:t xml:space="preserve"> decided to wait and send the letter once the grant is executed.</w:t>
      </w:r>
    </w:p>
    <w:p w14:paraId="77454C2C" w14:textId="6ADC3165" w:rsidR="00B64CD8" w:rsidRDefault="00B64CD8" w:rsidP="00656AB4">
      <w:pPr>
        <w:tabs>
          <w:tab w:val="left" w:pos="4320"/>
        </w:tabs>
        <w:spacing w:line="240" w:lineRule="auto"/>
        <w:rPr>
          <w:b/>
        </w:rPr>
      </w:pPr>
      <w:r w:rsidRPr="00B64CD8">
        <w:rPr>
          <w:b/>
        </w:rPr>
        <w:t xml:space="preserve">M/S to send 60-day comment letter to required state agencies after the grant is executed </w:t>
      </w:r>
      <w:proofErr w:type="spellStart"/>
      <w:r w:rsidRPr="00B64CD8">
        <w:rPr>
          <w:b/>
        </w:rPr>
        <w:t>Telker</w:t>
      </w:r>
      <w:proofErr w:type="spellEnd"/>
      <w:r w:rsidRPr="00B64CD8">
        <w:rPr>
          <w:b/>
        </w:rPr>
        <w:t>/</w:t>
      </w:r>
      <w:proofErr w:type="spellStart"/>
      <w:r w:rsidRPr="00B64CD8">
        <w:rPr>
          <w:b/>
        </w:rPr>
        <w:t>Thell</w:t>
      </w:r>
      <w:proofErr w:type="spellEnd"/>
      <w:r w:rsidRPr="00B64CD8">
        <w:rPr>
          <w:b/>
        </w:rPr>
        <w:t>. Motioned carried.</w:t>
      </w:r>
    </w:p>
    <w:p w14:paraId="1C5FE34F" w14:textId="6819075F" w:rsidR="00B64CD8" w:rsidRDefault="00B64CD8" w:rsidP="00656AB4">
      <w:pPr>
        <w:tabs>
          <w:tab w:val="left" w:pos="4320"/>
        </w:tabs>
        <w:spacing w:line="240" w:lineRule="auto"/>
      </w:pPr>
      <w:r>
        <w:t>We discussed invitees to the Advisory committee</w:t>
      </w:r>
      <w:r w:rsidR="00BF5019">
        <w:t xml:space="preserve"> and</w:t>
      </w:r>
      <w:r w:rsidR="0092328D">
        <w:t xml:space="preserve"> the need for sub-committees for specific topics </w:t>
      </w:r>
      <w:r w:rsidR="006C5ACA">
        <w:t>(forestry, culverts, fisheries etc.)</w:t>
      </w:r>
      <w:r w:rsidR="0092328D">
        <w:t>. A core advisory committee was presented that included required state agency participa</w:t>
      </w:r>
      <w:r w:rsidR="006C5ACA">
        <w:t>nts</w:t>
      </w:r>
      <w:r w:rsidR="0092328D">
        <w:t xml:space="preserve"> along with citizen and user group representatives. </w:t>
      </w:r>
      <w:r w:rsidR="006C5ACA">
        <w:t>We discussed i</w:t>
      </w:r>
      <w:r w:rsidR="0058236D">
        <w:t xml:space="preserve">deas for keeping open correspondence and communication </w:t>
      </w:r>
      <w:r w:rsidR="006C5ACA">
        <w:t>with citizens, including development of a</w:t>
      </w:r>
      <w:r w:rsidR="0058236D">
        <w:t xml:space="preserve"> newsletter.</w:t>
      </w:r>
    </w:p>
    <w:p w14:paraId="3A01BFED" w14:textId="2C0E4934" w:rsidR="0058236D" w:rsidRDefault="0058236D" w:rsidP="00656AB4">
      <w:pPr>
        <w:tabs>
          <w:tab w:val="left" w:pos="4320"/>
        </w:tabs>
        <w:spacing w:line="240" w:lineRule="auto"/>
        <w:rPr>
          <w:b/>
        </w:rPr>
      </w:pPr>
      <w:r>
        <w:rPr>
          <w:b/>
        </w:rPr>
        <w:t>M/S to approve the Core Advisory Committee as presented Dalen/</w:t>
      </w:r>
      <w:proofErr w:type="spellStart"/>
      <w:r>
        <w:rPr>
          <w:b/>
        </w:rPr>
        <w:t>Thell</w:t>
      </w:r>
      <w:proofErr w:type="spellEnd"/>
      <w:r>
        <w:rPr>
          <w:b/>
        </w:rPr>
        <w:t>.</w:t>
      </w:r>
    </w:p>
    <w:p w14:paraId="3B1B2037" w14:textId="47EC5F28" w:rsidR="0058236D" w:rsidRDefault="0058236D" w:rsidP="00656AB4">
      <w:pPr>
        <w:tabs>
          <w:tab w:val="left" w:pos="4320"/>
        </w:tabs>
        <w:spacing w:line="240" w:lineRule="auto"/>
      </w:pPr>
      <w:r>
        <w:t xml:space="preserve">Brad </w:t>
      </w:r>
      <w:proofErr w:type="spellStart"/>
      <w:r w:rsidR="006C5ACA">
        <w:t>Matlack</w:t>
      </w:r>
      <w:proofErr w:type="spellEnd"/>
      <w:r w:rsidR="006C5ACA">
        <w:t xml:space="preserve"> </w:t>
      </w:r>
      <w:r>
        <w:t xml:space="preserve">provided a review of past planning efforts in the </w:t>
      </w:r>
      <w:proofErr w:type="spellStart"/>
      <w:r>
        <w:t>Nemadji</w:t>
      </w:r>
      <w:proofErr w:type="spellEnd"/>
      <w:r>
        <w:t xml:space="preserve"> Watershed.</w:t>
      </w:r>
    </w:p>
    <w:p w14:paraId="1C2BB0CA" w14:textId="6A8A4E62" w:rsidR="0058236D" w:rsidRDefault="0058236D" w:rsidP="00656AB4">
      <w:pPr>
        <w:tabs>
          <w:tab w:val="left" w:pos="4320"/>
        </w:tabs>
        <w:spacing w:line="240" w:lineRule="auto"/>
      </w:pPr>
      <w:r>
        <w:lastRenderedPageBreak/>
        <w:t>The Kick-off meeting was discussed</w:t>
      </w:r>
      <w:r w:rsidR="006C5ACA">
        <w:t xml:space="preserve"> including </w:t>
      </w:r>
      <w:bookmarkStart w:id="0" w:name="_GoBack"/>
      <w:bookmarkEnd w:id="0"/>
      <w:r>
        <w:t>using a bus tour to show different resource concerns in the watershed. We would like to hold the kick-off meeting at the end of the 60-day comment period but want to start planning after the grant agreement is finalized. The committee suggested that we start planning the kick-off meeting with a not to exceed budget of $2500.</w:t>
      </w:r>
    </w:p>
    <w:p w14:paraId="7E8E7990" w14:textId="6B4EEE42" w:rsidR="0058236D" w:rsidRDefault="0058236D" w:rsidP="00656AB4">
      <w:pPr>
        <w:tabs>
          <w:tab w:val="left" w:pos="4320"/>
        </w:tabs>
        <w:spacing w:line="240" w:lineRule="auto"/>
        <w:rPr>
          <w:b/>
        </w:rPr>
      </w:pPr>
      <w:r w:rsidRPr="0058236D">
        <w:rPr>
          <w:b/>
        </w:rPr>
        <w:t>M/S to approve Kick-off meeting planning with a budget not to exceed $2500 Ludwig/</w:t>
      </w:r>
      <w:proofErr w:type="spellStart"/>
      <w:r w:rsidRPr="0058236D">
        <w:rPr>
          <w:b/>
        </w:rPr>
        <w:t>Telker</w:t>
      </w:r>
      <w:proofErr w:type="spellEnd"/>
      <w:r w:rsidRPr="0058236D">
        <w:rPr>
          <w:b/>
        </w:rPr>
        <w:t>.</w:t>
      </w:r>
    </w:p>
    <w:p w14:paraId="4E17463F" w14:textId="06088F2B" w:rsidR="0058236D" w:rsidRDefault="0058236D" w:rsidP="00656AB4">
      <w:pPr>
        <w:tabs>
          <w:tab w:val="left" w:pos="4320"/>
        </w:tabs>
        <w:spacing w:line="240" w:lineRule="auto"/>
        <w:rPr>
          <w:b/>
        </w:rPr>
      </w:pPr>
      <w:r>
        <w:rPr>
          <w:b/>
        </w:rPr>
        <w:t>M/S approval of the grant work plan, budget and timeline Dalen/</w:t>
      </w:r>
      <w:proofErr w:type="spellStart"/>
      <w:r>
        <w:rPr>
          <w:b/>
        </w:rPr>
        <w:t>Telker</w:t>
      </w:r>
      <w:proofErr w:type="spellEnd"/>
      <w:r>
        <w:rPr>
          <w:b/>
        </w:rPr>
        <w:t>.</w:t>
      </w:r>
    </w:p>
    <w:p w14:paraId="11690FBF" w14:textId="08599752" w:rsidR="0058236D" w:rsidRDefault="0058236D" w:rsidP="00656AB4">
      <w:pPr>
        <w:tabs>
          <w:tab w:val="left" w:pos="4320"/>
        </w:tabs>
        <w:spacing w:line="240" w:lineRule="auto"/>
        <w:rPr>
          <w:b/>
        </w:rPr>
      </w:pPr>
      <w:r>
        <w:rPr>
          <w:b/>
        </w:rPr>
        <w:t>M/S Motion to adjourn Ludwig/</w:t>
      </w:r>
      <w:proofErr w:type="spellStart"/>
      <w:r>
        <w:rPr>
          <w:b/>
        </w:rPr>
        <w:t>Telker</w:t>
      </w:r>
      <w:proofErr w:type="spellEnd"/>
      <w:r>
        <w:rPr>
          <w:b/>
        </w:rPr>
        <w:t>.</w:t>
      </w:r>
    </w:p>
    <w:p w14:paraId="700EE5E6" w14:textId="0615790F" w:rsidR="002C6042" w:rsidRDefault="002C6042" w:rsidP="00656AB4">
      <w:pPr>
        <w:tabs>
          <w:tab w:val="left" w:pos="4320"/>
        </w:tabs>
        <w:spacing w:line="240" w:lineRule="auto"/>
        <w:rPr>
          <w:b/>
        </w:rPr>
      </w:pPr>
      <w:r>
        <w:rPr>
          <w:b/>
        </w:rPr>
        <w:t>Next meeting is planned for Thursday June 6</w:t>
      </w:r>
      <w:r w:rsidRPr="002C6042">
        <w:rPr>
          <w:b/>
          <w:vertAlign w:val="superscript"/>
        </w:rPr>
        <w:t>th</w:t>
      </w:r>
      <w:r>
        <w:rPr>
          <w:b/>
        </w:rPr>
        <w:t xml:space="preserve"> 9:00 to 11:00 at the Carlton SWCD office.</w:t>
      </w:r>
    </w:p>
    <w:p w14:paraId="4DA0AB5A" w14:textId="27DA6A5F" w:rsidR="00064C4B" w:rsidRDefault="00064C4B" w:rsidP="00656AB4">
      <w:pPr>
        <w:tabs>
          <w:tab w:val="left" w:pos="4320"/>
        </w:tabs>
        <w:spacing w:line="240" w:lineRule="auto"/>
        <w:rPr>
          <w:b/>
        </w:rPr>
      </w:pPr>
    </w:p>
    <w:p w14:paraId="012F8DB7" w14:textId="035B92AA" w:rsidR="00064C4B" w:rsidRDefault="00064C4B" w:rsidP="00656AB4">
      <w:pPr>
        <w:tabs>
          <w:tab w:val="left" w:pos="4320"/>
        </w:tabs>
        <w:spacing w:line="240" w:lineRule="auto"/>
        <w:rPr>
          <w:b/>
        </w:rPr>
      </w:pPr>
      <w:r>
        <w:rPr>
          <w:b/>
        </w:rPr>
        <w:t>Action Items</w:t>
      </w:r>
    </w:p>
    <w:p w14:paraId="6B16435F" w14:textId="0809540F" w:rsidR="00064C4B" w:rsidRDefault="000A07FD" w:rsidP="00064C4B">
      <w:pPr>
        <w:pStyle w:val="ListParagraph"/>
        <w:numPr>
          <w:ilvl w:val="0"/>
          <w:numId w:val="40"/>
        </w:numPr>
        <w:tabs>
          <w:tab w:val="left" w:pos="4320"/>
        </w:tabs>
        <w:spacing w:line="240" w:lineRule="auto"/>
        <w:rPr>
          <w:b/>
        </w:rPr>
      </w:pPr>
      <w:r>
        <w:rPr>
          <w:b/>
        </w:rPr>
        <w:t>Melanie will update</w:t>
      </w:r>
      <w:r w:rsidR="002C6042">
        <w:rPr>
          <w:b/>
        </w:rPr>
        <w:t xml:space="preserve"> by-laws and 60-day comment letter as presented. Both will be sent to the policy committee. The 60-day comment letter will be sent to required state agencies after the grant agreement is executed.</w:t>
      </w:r>
    </w:p>
    <w:p w14:paraId="68EA8768" w14:textId="50F8F166" w:rsidR="002C6042" w:rsidRDefault="002C6042" w:rsidP="00064C4B">
      <w:pPr>
        <w:pStyle w:val="ListParagraph"/>
        <w:numPr>
          <w:ilvl w:val="0"/>
          <w:numId w:val="40"/>
        </w:numPr>
        <w:tabs>
          <w:tab w:val="left" w:pos="4320"/>
        </w:tabs>
        <w:spacing w:line="240" w:lineRule="auto"/>
        <w:rPr>
          <w:b/>
        </w:rPr>
      </w:pPr>
      <w:r>
        <w:rPr>
          <w:b/>
        </w:rPr>
        <w:t>Melanie will share RFQ with interested consultants and the Steering Team. The Steering team will meet and evaluate responses by 5/13/19. The results will be presented at the June Policy committee meeting.</w:t>
      </w:r>
    </w:p>
    <w:p w14:paraId="7951A866" w14:textId="7F36B78E" w:rsidR="002C6042" w:rsidRDefault="002C6042" w:rsidP="00064C4B">
      <w:pPr>
        <w:pStyle w:val="ListParagraph"/>
        <w:numPr>
          <w:ilvl w:val="0"/>
          <w:numId w:val="40"/>
        </w:numPr>
        <w:tabs>
          <w:tab w:val="left" w:pos="4320"/>
        </w:tabs>
        <w:spacing w:line="240" w:lineRule="auto"/>
        <w:rPr>
          <w:b/>
        </w:rPr>
      </w:pPr>
      <w:r>
        <w:rPr>
          <w:b/>
        </w:rPr>
        <w:t>Melanie will update the Core Advisory Team list with required versus invited attendees.</w:t>
      </w:r>
    </w:p>
    <w:p w14:paraId="712CC5A2" w14:textId="2E06D15F" w:rsidR="002C6042" w:rsidRDefault="002C6042" w:rsidP="00064C4B">
      <w:pPr>
        <w:pStyle w:val="ListParagraph"/>
        <w:numPr>
          <w:ilvl w:val="0"/>
          <w:numId w:val="40"/>
        </w:numPr>
        <w:tabs>
          <w:tab w:val="left" w:pos="4320"/>
        </w:tabs>
        <w:spacing w:line="240" w:lineRule="auto"/>
        <w:rPr>
          <w:b/>
        </w:rPr>
      </w:pPr>
      <w:r>
        <w:rPr>
          <w:b/>
        </w:rPr>
        <w:t>Melanie will work with the Steering Team to plan kick-off meeting.</w:t>
      </w:r>
    </w:p>
    <w:p w14:paraId="569AE468" w14:textId="652391DA" w:rsidR="002C6042" w:rsidRPr="00064C4B" w:rsidRDefault="002C6042" w:rsidP="00064C4B">
      <w:pPr>
        <w:pStyle w:val="ListParagraph"/>
        <w:numPr>
          <w:ilvl w:val="0"/>
          <w:numId w:val="40"/>
        </w:numPr>
        <w:tabs>
          <w:tab w:val="left" w:pos="4320"/>
        </w:tabs>
        <w:spacing w:line="240" w:lineRule="auto"/>
        <w:rPr>
          <w:b/>
        </w:rPr>
      </w:pPr>
      <w:r>
        <w:rPr>
          <w:b/>
        </w:rPr>
        <w:t>Melanie will send the updated by-laws to Carlton County auditor.</w:t>
      </w:r>
    </w:p>
    <w:sectPr w:rsidR="002C6042" w:rsidRPr="00064C4B" w:rsidSect="002428B4">
      <w:type w:val="continuous"/>
      <w:pgSz w:w="12240" w:h="15840" w:code="1"/>
      <w:pgMar w:top="1440" w:right="1080" w:bottom="720" w:left="1080" w:header="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0FB64" w14:textId="77777777" w:rsidR="00A27193" w:rsidRDefault="00A27193">
      <w:r>
        <w:separator/>
      </w:r>
    </w:p>
  </w:endnote>
  <w:endnote w:type="continuationSeparator" w:id="0">
    <w:p w14:paraId="59D839BA" w14:textId="77777777" w:rsidR="00A27193" w:rsidRDefault="00A2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E7EA1" w14:textId="168F2666" w:rsidR="005B2DDF" w:rsidRPr="005B2DDF" w:rsidRDefault="005B2DDF" w:rsidP="005B2DDF">
    <w:pPr>
      <w:pStyle w:val="Footer"/>
      <w:pBdr>
        <w:top w:val="single" w:sz="4" w:space="10" w:color="BFBFBF" w:themeColor="background1" w:themeShade="BF"/>
      </w:pBdr>
      <w:tabs>
        <w:tab w:val="clear" w:pos="4320"/>
        <w:tab w:val="clear" w:pos="8640"/>
        <w:tab w:val="right" w:pos="10080"/>
      </w:tabs>
      <w:jc w:val="left"/>
      <w:rPr>
        <w:rFonts w:asciiTheme="minorHAnsi" w:hAnsiTheme="minorHAnsi"/>
        <w:sz w:val="18"/>
        <w:szCs w:val="18"/>
      </w:rPr>
    </w:pPr>
    <w:r w:rsidRPr="00AF5107">
      <w:rPr>
        <w:rFonts w:asciiTheme="minorHAnsi" w:hAnsiTheme="minorHAnsi"/>
        <w:sz w:val="18"/>
        <w:szCs w:val="18"/>
      </w:rPr>
      <w:tab/>
    </w:r>
    <w:r w:rsidRPr="00AF5107">
      <w:rPr>
        <w:rFonts w:asciiTheme="minorHAnsi" w:hAnsiTheme="minorHAnsi"/>
        <w:sz w:val="18"/>
        <w:szCs w:val="18"/>
      </w:rPr>
      <w:fldChar w:fldCharType="begin"/>
    </w:r>
    <w:r w:rsidRPr="00AF5107">
      <w:rPr>
        <w:rFonts w:asciiTheme="minorHAnsi" w:hAnsiTheme="minorHAnsi"/>
        <w:sz w:val="18"/>
        <w:szCs w:val="18"/>
      </w:rPr>
      <w:instrText xml:space="preserve"> PAGE   \* MERGEFORMAT </w:instrText>
    </w:r>
    <w:r w:rsidRPr="00AF5107">
      <w:rPr>
        <w:rFonts w:asciiTheme="minorHAnsi" w:hAnsiTheme="minorHAnsi"/>
        <w:sz w:val="18"/>
        <w:szCs w:val="18"/>
      </w:rPr>
      <w:fldChar w:fldCharType="separate"/>
    </w:r>
    <w:r w:rsidR="00163CD5">
      <w:rPr>
        <w:rFonts w:asciiTheme="minorHAnsi" w:hAnsiTheme="minorHAnsi"/>
        <w:noProof/>
        <w:sz w:val="18"/>
        <w:szCs w:val="18"/>
      </w:rPr>
      <w:t>2</w:t>
    </w:r>
    <w:r w:rsidRPr="00AF5107">
      <w:rPr>
        <w:rFonts w:asciiTheme="minorHAnsi" w:hAnsiTheme="minorHAnsi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2FC75" w14:textId="77777777" w:rsidR="00A27193" w:rsidRDefault="00A27193">
      <w:r>
        <w:separator/>
      </w:r>
    </w:p>
  </w:footnote>
  <w:footnote w:type="continuationSeparator" w:id="0">
    <w:p w14:paraId="592C681F" w14:textId="77777777" w:rsidR="00A27193" w:rsidRDefault="00A27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38154" w14:textId="716E6291" w:rsidR="000E3E9D" w:rsidRPr="005666F2" w:rsidRDefault="000E3E9D" w:rsidP="00702EA4">
    <w:pPr>
      <w:spacing w:before="360"/>
      <w:rPr>
        <w:color w:val="003865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2.6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731364"/>
    <w:multiLevelType w:val="hybridMultilevel"/>
    <w:tmpl w:val="A712E9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0F3635FF"/>
    <w:multiLevelType w:val="hybridMultilevel"/>
    <w:tmpl w:val="708E98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0494D"/>
    <w:multiLevelType w:val="hybridMultilevel"/>
    <w:tmpl w:val="5D1C77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2D0204"/>
    <w:multiLevelType w:val="hybridMultilevel"/>
    <w:tmpl w:val="E182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83491B"/>
    <w:multiLevelType w:val="hybridMultilevel"/>
    <w:tmpl w:val="14E862EE"/>
    <w:lvl w:ilvl="0" w:tplc="4CF6D0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BA630F"/>
    <w:multiLevelType w:val="hybridMultilevel"/>
    <w:tmpl w:val="818421C4"/>
    <w:lvl w:ilvl="0" w:tplc="951CEC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2B65C4"/>
    <w:multiLevelType w:val="hybridMultilevel"/>
    <w:tmpl w:val="7D9412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pStyle w:val="Tablelis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5E65E47"/>
    <w:multiLevelType w:val="hybridMultilevel"/>
    <w:tmpl w:val="BB7C21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9840511A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A334F"/>
    <w:multiLevelType w:val="hybridMultilevel"/>
    <w:tmpl w:val="27904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227B5F"/>
    <w:multiLevelType w:val="hybridMultilevel"/>
    <w:tmpl w:val="6B02A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65A5C"/>
    <w:multiLevelType w:val="hybridMultilevel"/>
    <w:tmpl w:val="5E88EA20"/>
    <w:lvl w:ilvl="0" w:tplc="79D8D9D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1B6A101E">
      <w:start w:val="1"/>
      <w:numFmt w:val="lowerLetter"/>
      <w:lvlText w:val="%2."/>
      <w:lvlJc w:val="left"/>
      <w:pPr>
        <w:ind w:left="1080" w:hanging="360"/>
      </w:pPr>
      <w:rPr>
        <w:rFonts w:asciiTheme="majorHAnsi" w:eastAsia="Times New Roman" w:hAnsiTheme="majorHAnsi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897D46"/>
    <w:multiLevelType w:val="hybridMultilevel"/>
    <w:tmpl w:val="6A8AC6B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7" w15:restartNumberingAfterBreak="0">
    <w:nsid w:val="58DA5F62"/>
    <w:multiLevelType w:val="hybridMultilevel"/>
    <w:tmpl w:val="1B6A20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7656603C"/>
    <w:lvl w:ilvl="0" w:tplc="6406D7A2">
      <w:start w:val="1"/>
      <w:numFmt w:val="bullet"/>
      <w:pStyle w:val="Lis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6F16AA"/>
    <w:multiLevelType w:val="hybridMultilevel"/>
    <w:tmpl w:val="63ECC17E"/>
    <w:lvl w:ilvl="0" w:tplc="F3081816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C30BFD"/>
    <w:multiLevelType w:val="hybridMultilevel"/>
    <w:tmpl w:val="152C8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67F1D"/>
    <w:multiLevelType w:val="hybridMultilevel"/>
    <w:tmpl w:val="9692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32"/>
  </w:num>
  <w:num w:numId="4">
    <w:abstractNumId w:val="28"/>
  </w:num>
  <w:num w:numId="5">
    <w:abstractNumId w:val="21"/>
  </w:num>
  <w:num w:numId="6">
    <w:abstractNumId w:val="5"/>
  </w:num>
  <w:num w:numId="7">
    <w:abstractNumId w:val="18"/>
  </w:num>
  <w:num w:numId="8">
    <w:abstractNumId w:val="9"/>
  </w:num>
  <w:num w:numId="9">
    <w:abstractNumId w:val="16"/>
  </w:num>
  <w:num w:numId="10">
    <w:abstractNumId w:val="2"/>
  </w:num>
  <w:num w:numId="11">
    <w:abstractNumId w:val="2"/>
  </w:num>
  <w:num w:numId="12">
    <w:abstractNumId w:val="33"/>
  </w:num>
  <w:num w:numId="13">
    <w:abstractNumId w:val="34"/>
  </w:num>
  <w:num w:numId="14">
    <w:abstractNumId w:val="19"/>
  </w:num>
  <w:num w:numId="15">
    <w:abstractNumId w:val="2"/>
  </w:num>
  <w:num w:numId="16">
    <w:abstractNumId w:val="34"/>
  </w:num>
  <w:num w:numId="17">
    <w:abstractNumId w:val="19"/>
  </w:num>
  <w:num w:numId="18">
    <w:abstractNumId w:val="11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24"/>
  </w:num>
  <w:num w:numId="24">
    <w:abstractNumId w:val="29"/>
  </w:num>
  <w:num w:numId="25">
    <w:abstractNumId w:val="25"/>
  </w:num>
  <w:num w:numId="26">
    <w:abstractNumId w:val="20"/>
  </w:num>
  <w:num w:numId="27">
    <w:abstractNumId w:val="12"/>
  </w:num>
  <w:num w:numId="28">
    <w:abstractNumId w:val="22"/>
  </w:num>
  <w:num w:numId="29">
    <w:abstractNumId w:val="26"/>
  </w:num>
  <w:num w:numId="30">
    <w:abstractNumId w:val="17"/>
  </w:num>
  <w:num w:numId="31">
    <w:abstractNumId w:val="8"/>
  </w:num>
  <w:num w:numId="32">
    <w:abstractNumId w:val="27"/>
  </w:num>
  <w:num w:numId="33">
    <w:abstractNumId w:val="35"/>
  </w:num>
  <w:num w:numId="34">
    <w:abstractNumId w:val="13"/>
  </w:num>
  <w:num w:numId="35">
    <w:abstractNumId w:val="31"/>
  </w:num>
  <w:num w:numId="36">
    <w:abstractNumId w:val="4"/>
  </w:num>
  <w:num w:numId="37">
    <w:abstractNumId w:val="15"/>
  </w:num>
  <w:num w:numId="38">
    <w:abstractNumId w:val="30"/>
  </w:num>
  <w:num w:numId="39">
    <w:abstractNumId w:val="14"/>
  </w:num>
  <w:num w:numId="40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BF"/>
    <w:rsid w:val="00002DEC"/>
    <w:rsid w:val="000065AC"/>
    <w:rsid w:val="00006A0A"/>
    <w:rsid w:val="000077CD"/>
    <w:rsid w:val="00011D63"/>
    <w:rsid w:val="000165BE"/>
    <w:rsid w:val="00027661"/>
    <w:rsid w:val="00037189"/>
    <w:rsid w:val="00064B90"/>
    <w:rsid w:val="00064C4B"/>
    <w:rsid w:val="0007374A"/>
    <w:rsid w:val="00080404"/>
    <w:rsid w:val="00084742"/>
    <w:rsid w:val="00086628"/>
    <w:rsid w:val="00091B18"/>
    <w:rsid w:val="000A07FD"/>
    <w:rsid w:val="000A46FF"/>
    <w:rsid w:val="000B2E68"/>
    <w:rsid w:val="000B609D"/>
    <w:rsid w:val="000C22DE"/>
    <w:rsid w:val="000C3708"/>
    <w:rsid w:val="000C3761"/>
    <w:rsid w:val="000C7373"/>
    <w:rsid w:val="000D67D8"/>
    <w:rsid w:val="000E313B"/>
    <w:rsid w:val="000E3E9D"/>
    <w:rsid w:val="000E483A"/>
    <w:rsid w:val="000F4BB1"/>
    <w:rsid w:val="00112DA5"/>
    <w:rsid w:val="001261B0"/>
    <w:rsid w:val="00135082"/>
    <w:rsid w:val="00135DC7"/>
    <w:rsid w:val="00147ED1"/>
    <w:rsid w:val="001500D6"/>
    <w:rsid w:val="00157C41"/>
    <w:rsid w:val="00163A94"/>
    <w:rsid w:val="00163CD5"/>
    <w:rsid w:val="001661D9"/>
    <w:rsid w:val="001708EC"/>
    <w:rsid w:val="001925A8"/>
    <w:rsid w:val="0019673D"/>
    <w:rsid w:val="00197C48"/>
    <w:rsid w:val="001A46BB"/>
    <w:rsid w:val="001B1814"/>
    <w:rsid w:val="001B5AF7"/>
    <w:rsid w:val="001C3E70"/>
    <w:rsid w:val="001C55E0"/>
    <w:rsid w:val="001D6BAF"/>
    <w:rsid w:val="001E5ECF"/>
    <w:rsid w:val="00206E98"/>
    <w:rsid w:val="00206FFC"/>
    <w:rsid w:val="002109DF"/>
    <w:rsid w:val="00211CA3"/>
    <w:rsid w:val="00222A49"/>
    <w:rsid w:val="0022552E"/>
    <w:rsid w:val="002428B4"/>
    <w:rsid w:val="00244BCB"/>
    <w:rsid w:val="00261247"/>
    <w:rsid w:val="00261256"/>
    <w:rsid w:val="00264652"/>
    <w:rsid w:val="00282084"/>
    <w:rsid w:val="00291052"/>
    <w:rsid w:val="00297C28"/>
    <w:rsid w:val="002B5E79"/>
    <w:rsid w:val="002B6580"/>
    <w:rsid w:val="002C0859"/>
    <w:rsid w:val="002C5A5C"/>
    <w:rsid w:val="002C6042"/>
    <w:rsid w:val="002E7C93"/>
    <w:rsid w:val="002F1947"/>
    <w:rsid w:val="00306D94"/>
    <w:rsid w:val="003125DF"/>
    <w:rsid w:val="00335736"/>
    <w:rsid w:val="00344482"/>
    <w:rsid w:val="00352C51"/>
    <w:rsid w:val="003563D2"/>
    <w:rsid w:val="00356AF6"/>
    <w:rsid w:val="00376FA5"/>
    <w:rsid w:val="00394148"/>
    <w:rsid w:val="00397BB9"/>
    <w:rsid w:val="003A1479"/>
    <w:rsid w:val="003A1813"/>
    <w:rsid w:val="003B2663"/>
    <w:rsid w:val="003B41AA"/>
    <w:rsid w:val="003B7D82"/>
    <w:rsid w:val="003C4644"/>
    <w:rsid w:val="003C5BE3"/>
    <w:rsid w:val="003C7886"/>
    <w:rsid w:val="003D1577"/>
    <w:rsid w:val="003F2676"/>
    <w:rsid w:val="0040007F"/>
    <w:rsid w:val="004047FD"/>
    <w:rsid w:val="00405C63"/>
    <w:rsid w:val="00413A7C"/>
    <w:rsid w:val="004141DD"/>
    <w:rsid w:val="00415705"/>
    <w:rsid w:val="00417AFD"/>
    <w:rsid w:val="00461804"/>
    <w:rsid w:val="004652C3"/>
    <w:rsid w:val="00466810"/>
    <w:rsid w:val="00475CAA"/>
    <w:rsid w:val="00483DD2"/>
    <w:rsid w:val="00493906"/>
    <w:rsid w:val="00494E6F"/>
    <w:rsid w:val="004A163E"/>
    <w:rsid w:val="004A1B4D"/>
    <w:rsid w:val="004A58DD"/>
    <w:rsid w:val="004A6119"/>
    <w:rsid w:val="004B1983"/>
    <w:rsid w:val="004B2CC3"/>
    <w:rsid w:val="004B47DC"/>
    <w:rsid w:val="004D10BF"/>
    <w:rsid w:val="004E75B3"/>
    <w:rsid w:val="004F04BA"/>
    <w:rsid w:val="004F0EFF"/>
    <w:rsid w:val="0050093F"/>
    <w:rsid w:val="00514788"/>
    <w:rsid w:val="0054371B"/>
    <w:rsid w:val="0056615E"/>
    <w:rsid w:val="005666F2"/>
    <w:rsid w:val="0058236D"/>
    <w:rsid w:val="00583A91"/>
    <w:rsid w:val="0059428F"/>
    <w:rsid w:val="005A6B03"/>
    <w:rsid w:val="005B1395"/>
    <w:rsid w:val="005B2DDF"/>
    <w:rsid w:val="005B38AA"/>
    <w:rsid w:val="005B4AE7"/>
    <w:rsid w:val="005B53B0"/>
    <w:rsid w:val="005C04E7"/>
    <w:rsid w:val="005C74D9"/>
    <w:rsid w:val="005D45B3"/>
    <w:rsid w:val="005D7952"/>
    <w:rsid w:val="005D7CD9"/>
    <w:rsid w:val="005F1471"/>
    <w:rsid w:val="005F6005"/>
    <w:rsid w:val="006064AB"/>
    <w:rsid w:val="00631792"/>
    <w:rsid w:val="00640C5F"/>
    <w:rsid w:val="00651AEF"/>
    <w:rsid w:val="00655345"/>
    <w:rsid w:val="00656AB4"/>
    <w:rsid w:val="00672536"/>
    <w:rsid w:val="0068006F"/>
    <w:rsid w:val="00681EDC"/>
    <w:rsid w:val="00685F95"/>
    <w:rsid w:val="0068649F"/>
    <w:rsid w:val="00687189"/>
    <w:rsid w:val="00697CCC"/>
    <w:rsid w:val="006B13B7"/>
    <w:rsid w:val="006B2942"/>
    <w:rsid w:val="006B3994"/>
    <w:rsid w:val="006C0E45"/>
    <w:rsid w:val="006C5ACA"/>
    <w:rsid w:val="006D4829"/>
    <w:rsid w:val="006D78E7"/>
    <w:rsid w:val="006F3B38"/>
    <w:rsid w:val="006F7773"/>
    <w:rsid w:val="00702EA4"/>
    <w:rsid w:val="00712FA3"/>
    <w:rsid w:val="007137A4"/>
    <w:rsid w:val="007373CA"/>
    <w:rsid w:val="007446A3"/>
    <w:rsid w:val="00744980"/>
    <w:rsid w:val="0074778B"/>
    <w:rsid w:val="007505BE"/>
    <w:rsid w:val="0075345F"/>
    <w:rsid w:val="007622EC"/>
    <w:rsid w:val="00762D1A"/>
    <w:rsid w:val="0077225E"/>
    <w:rsid w:val="00780B68"/>
    <w:rsid w:val="0078448F"/>
    <w:rsid w:val="00792AC3"/>
    <w:rsid w:val="00793F48"/>
    <w:rsid w:val="007B35B2"/>
    <w:rsid w:val="007D1FFF"/>
    <w:rsid w:val="007D42A0"/>
    <w:rsid w:val="007E44B3"/>
    <w:rsid w:val="007E685C"/>
    <w:rsid w:val="007F6108"/>
    <w:rsid w:val="007F7097"/>
    <w:rsid w:val="008067A6"/>
    <w:rsid w:val="00821722"/>
    <w:rsid w:val="008227FA"/>
    <w:rsid w:val="008251B3"/>
    <w:rsid w:val="00834CA1"/>
    <w:rsid w:val="008377F7"/>
    <w:rsid w:val="00842032"/>
    <w:rsid w:val="00844F1D"/>
    <w:rsid w:val="0084749F"/>
    <w:rsid w:val="00863F73"/>
    <w:rsid w:val="00864202"/>
    <w:rsid w:val="008671FB"/>
    <w:rsid w:val="008867A3"/>
    <w:rsid w:val="00887972"/>
    <w:rsid w:val="008B2C88"/>
    <w:rsid w:val="008B5443"/>
    <w:rsid w:val="008C7EEB"/>
    <w:rsid w:val="008D0DEF"/>
    <w:rsid w:val="008D2256"/>
    <w:rsid w:val="008D5E3D"/>
    <w:rsid w:val="008E31D2"/>
    <w:rsid w:val="008F7260"/>
    <w:rsid w:val="0090737A"/>
    <w:rsid w:val="009167D5"/>
    <w:rsid w:val="0092328D"/>
    <w:rsid w:val="00945980"/>
    <w:rsid w:val="00955134"/>
    <w:rsid w:val="0096108C"/>
    <w:rsid w:val="00963BA0"/>
    <w:rsid w:val="00967764"/>
    <w:rsid w:val="009810EE"/>
    <w:rsid w:val="00984CC9"/>
    <w:rsid w:val="0099233F"/>
    <w:rsid w:val="009B54A0"/>
    <w:rsid w:val="009C6405"/>
    <w:rsid w:val="009D1E85"/>
    <w:rsid w:val="00A06D01"/>
    <w:rsid w:val="00A27193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C1425"/>
    <w:rsid w:val="00AD6A35"/>
    <w:rsid w:val="00AE5772"/>
    <w:rsid w:val="00AF22AD"/>
    <w:rsid w:val="00AF5107"/>
    <w:rsid w:val="00B0223F"/>
    <w:rsid w:val="00B06264"/>
    <w:rsid w:val="00B07C8F"/>
    <w:rsid w:val="00B275D4"/>
    <w:rsid w:val="00B309B8"/>
    <w:rsid w:val="00B3781F"/>
    <w:rsid w:val="00B64CD8"/>
    <w:rsid w:val="00B67829"/>
    <w:rsid w:val="00B7481A"/>
    <w:rsid w:val="00B75051"/>
    <w:rsid w:val="00B81669"/>
    <w:rsid w:val="00B859DE"/>
    <w:rsid w:val="00BD0E59"/>
    <w:rsid w:val="00BF5019"/>
    <w:rsid w:val="00C12D2F"/>
    <w:rsid w:val="00C277A8"/>
    <w:rsid w:val="00C309AE"/>
    <w:rsid w:val="00C365CE"/>
    <w:rsid w:val="00C417EB"/>
    <w:rsid w:val="00C528AE"/>
    <w:rsid w:val="00C67770"/>
    <w:rsid w:val="00C8547C"/>
    <w:rsid w:val="00C90D7B"/>
    <w:rsid w:val="00CE45B0"/>
    <w:rsid w:val="00D0014D"/>
    <w:rsid w:val="00D04C15"/>
    <w:rsid w:val="00D171F8"/>
    <w:rsid w:val="00D21075"/>
    <w:rsid w:val="00D22819"/>
    <w:rsid w:val="00D240BB"/>
    <w:rsid w:val="00D511F0"/>
    <w:rsid w:val="00D54EE5"/>
    <w:rsid w:val="00D63F82"/>
    <w:rsid w:val="00D640FC"/>
    <w:rsid w:val="00D70F7D"/>
    <w:rsid w:val="00D92929"/>
    <w:rsid w:val="00D93C2E"/>
    <w:rsid w:val="00D970A5"/>
    <w:rsid w:val="00DA10AB"/>
    <w:rsid w:val="00DB1CF8"/>
    <w:rsid w:val="00DB4967"/>
    <w:rsid w:val="00DE50CB"/>
    <w:rsid w:val="00E046E9"/>
    <w:rsid w:val="00E0568C"/>
    <w:rsid w:val="00E12614"/>
    <w:rsid w:val="00E206AE"/>
    <w:rsid w:val="00E20713"/>
    <w:rsid w:val="00E23397"/>
    <w:rsid w:val="00E30DC9"/>
    <w:rsid w:val="00E316EE"/>
    <w:rsid w:val="00E32CD7"/>
    <w:rsid w:val="00E42707"/>
    <w:rsid w:val="00E44EE1"/>
    <w:rsid w:val="00E45030"/>
    <w:rsid w:val="00E5241D"/>
    <w:rsid w:val="00E5680C"/>
    <w:rsid w:val="00E61A16"/>
    <w:rsid w:val="00E74B2B"/>
    <w:rsid w:val="00E76267"/>
    <w:rsid w:val="00E80261"/>
    <w:rsid w:val="00E84FE4"/>
    <w:rsid w:val="00EA1AAE"/>
    <w:rsid w:val="00EA535B"/>
    <w:rsid w:val="00EC579D"/>
    <w:rsid w:val="00ED0B35"/>
    <w:rsid w:val="00ED4966"/>
    <w:rsid w:val="00ED5BDC"/>
    <w:rsid w:val="00ED7DAC"/>
    <w:rsid w:val="00EF02A2"/>
    <w:rsid w:val="00F067A6"/>
    <w:rsid w:val="00F316A5"/>
    <w:rsid w:val="00F376DF"/>
    <w:rsid w:val="00F60FAA"/>
    <w:rsid w:val="00F70C03"/>
    <w:rsid w:val="00F9084A"/>
    <w:rsid w:val="00FB6E40"/>
    <w:rsid w:val="00FB7476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AC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D10BF"/>
    <w:rPr>
      <w:rFonts w:ascii="Arial" w:hAnsi="Arial"/>
      <w:sz w:val="20"/>
      <w:szCs w:val="20"/>
    </w:rPr>
  </w:style>
  <w:style w:type="paragraph" w:styleId="Heading1">
    <w:name w:val="heading 1"/>
    <w:next w:val="BodyText"/>
    <w:link w:val="Heading1Char"/>
    <w:uiPriority w:val="1"/>
    <w:qFormat/>
    <w:rsid w:val="00ED5BD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BodyText"/>
    <w:link w:val="Heading2Char"/>
    <w:uiPriority w:val="1"/>
    <w:qFormat/>
    <w:rsid w:val="00ED5BDC"/>
    <w:pPr>
      <w:keepNext/>
      <w:keepLines/>
      <w:pBdr>
        <w:bottom w:val="single" w:sz="4" w:space="1" w:color="auto"/>
      </w:pBdr>
      <w:tabs>
        <w:tab w:val="left" w:pos="2400"/>
      </w:tabs>
      <w:spacing w:before="240" w:after="240"/>
      <w:outlineLvl w:val="1"/>
    </w:pPr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paragraph" w:styleId="Heading3">
    <w:name w:val="heading 3"/>
    <w:next w:val="BodyText"/>
    <w:link w:val="Heading3Char"/>
    <w:uiPriority w:val="1"/>
    <w:qFormat/>
    <w:rsid w:val="00D970A5"/>
    <w:pPr>
      <w:keepNext/>
      <w:tabs>
        <w:tab w:val="left" w:pos="735"/>
      </w:tabs>
      <w:spacing w:before="240" w:after="120"/>
      <w:outlineLvl w:val="2"/>
    </w:pPr>
    <w:rPr>
      <w:rFonts w:asciiTheme="minorHAnsi" w:eastAsiaTheme="majorEastAsia" w:hAnsiTheme="minorHAnsi" w:cs="Arial"/>
      <w:b/>
      <w:color w:val="003865"/>
      <w:sz w:val="24"/>
      <w:szCs w:val="24"/>
    </w:rPr>
  </w:style>
  <w:style w:type="paragraph" w:styleId="Heading4">
    <w:name w:val="heading 4"/>
    <w:next w:val="BodyText"/>
    <w:link w:val="Heading4Char"/>
    <w:uiPriority w:val="1"/>
    <w:qFormat/>
    <w:rsid w:val="00ED5BDC"/>
    <w:pPr>
      <w:keepNext/>
      <w:tabs>
        <w:tab w:val="right" w:pos="9360"/>
      </w:tabs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1E5EC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1B32" w:themeColor="accent1" w:themeShade="7F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1E5EC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qFormat/>
    <w:rsid w:val="0068649F"/>
    <w:pPr>
      <w:spacing w:before="200" w:after="20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68649F"/>
    <w:rPr>
      <w:rFonts w:asciiTheme="minorHAnsi" w:hAnsi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ED5BDC"/>
    <w:rPr>
      <w:rFonts w:ascii="Calibri" w:hAnsi="Calibri"/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D5BDC"/>
    <w:rPr>
      <w:rFonts w:asciiTheme="minorHAnsi" w:eastAsiaTheme="majorEastAsia" w:hAnsiTheme="minorHAnsi" w:cstheme="majorBidi"/>
      <w:b/>
      <w:bCs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970A5"/>
    <w:rPr>
      <w:rFonts w:asciiTheme="minorHAnsi" w:eastAsiaTheme="majorEastAsia" w:hAnsiTheme="minorHAnsi" w:cs="Arial"/>
      <w:b/>
      <w:color w:val="00386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ED5BDC"/>
    <w:rPr>
      <w:rFonts w:ascii="Calibri" w:eastAsiaTheme="majorEastAsia" w:hAnsi="Calibri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1E5ECF"/>
    <w:rPr>
      <w:rFonts w:asciiTheme="majorHAnsi" w:eastAsiaTheme="majorEastAsia" w:hAnsiTheme="majorHAnsi" w:cstheme="majorBidi"/>
      <w:color w:val="001B3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8D5E3D"/>
    <w:rPr>
      <w:rFonts w:asciiTheme="majorHAnsi" w:eastAsiaTheme="majorEastAsia" w:hAnsiTheme="majorHAnsi" w:cstheme="majorBidi"/>
      <w:i/>
      <w:iCs/>
      <w:color w:val="001B3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basedOn w:val="DefaultParagraphFont"/>
    <w:uiPriority w:val="3"/>
    <w:qFormat/>
    <w:rsid w:val="002F1947"/>
    <w:rPr>
      <w:i/>
      <w:iCs/>
    </w:rPr>
  </w:style>
  <w:style w:type="paragraph" w:customStyle="1" w:styleId="EmphasisItalics">
    <w:name w:val="Emphasis Italics"/>
    <w:basedOn w:val="Normal"/>
    <w:uiPriority w:val="3"/>
    <w:rsid w:val="001E5ECF"/>
    <w:pPr>
      <w:spacing w:before="240" w:line="360" w:lineRule="auto"/>
    </w:pPr>
    <w:rPr>
      <w:rFonts w:ascii="Arial Bold" w:hAnsi="Arial Bold" w:cs="Arial"/>
      <w:b/>
      <w:i/>
      <w:color w:val="000000" w:themeColor="text2"/>
      <w:szCs w:val="16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0A3E2" w:themeColor="hyperlink"/>
      <w:u w:val="single"/>
    </w:rPr>
  </w:style>
  <w:style w:type="character" w:styleId="IntenseEmphasis">
    <w:name w:val="Intense Emphasis"/>
    <w:basedOn w:val="DefaultParagraphFont"/>
    <w:uiPriority w:val="3"/>
    <w:qFormat/>
    <w:rsid w:val="002F1947"/>
    <w:rPr>
      <w:b/>
      <w:bCs/>
      <w:i/>
      <w:iCs/>
      <w:color w:val="auto"/>
    </w:rPr>
  </w:style>
  <w:style w:type="paragraph" w:styleId="IntenseQuote">
    <w:name w:val="Intense Quote"/>
    <w:basedOn w:val="BodyText"/>
    <w:next w:val="BodyText"/>
    <w:link w:val="IntenseQuoteChar"/>
    <w:uiPriority w:val="3"/>
    <w:qFormat/>
    <w:rsid w:val="002F1947"/>
    <w:pPr>
      <w:pBdr>
        <w:bottom w:val="single" w:sz="4" w:space="4" w:color="003865" w:themeColor="accent1"/>
      </w:pBdr>
      <w:spacing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"/>
    <w:rsid w:val="002F1947"/>
    <w:rPr>
      <w:b/>
      <w:bCs/>
      <w:i/>
      <w:iCs/>
      <w:sz w:val="22"/>
    </w:rPr>
  </w:style>
  <w:style w:type="character" w:styleId="IntenseReference">
    <w:name w:val="Intense Reference"/>
    <w:uiPriority w:val="3"/>
    <w:rsid w:val="001E5ECF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rsid w:val="002F194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947"/>
  </w:style>
  <w:style w:type="paragraph" w:styleId="ListNumber">
    <w:name w:val="List Number"/>
    <w:basedOn w:val="BodyText"/>
    <w:semiHidden/>
    <w:rsid w:val="001E5ECF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3"/>
    <w:rsid w:val="001E5ECF"/>
    <w:pPr>
      <w:spacing w:before="200"/>
      <w:ind w:left="360" w:right="360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3"/>
    <w:rsid w:val="002F1947"/>
    <w:rPr>
      <w:rFonts w:asciiTheme="minorHAnsi" w:hAnsiTheme="minorHAnsi"/>
      <w:i/>
      <w:iCs/>
      <w:sz w:val="22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character" w:styleId="SubtleEmphasis">
    <w:name w:val="Subtle Emphasis"/>
    <w:uiPriority w:val="3"/>
    <w:rsid w:val="001E5ECF"/>
    <w:rPr>
      <w:i/>
      <w:iCs/>
    </w:rPr>
  </w:style>
  <w:style w:type="character" w:styleId="SubtleReference">
    <w:name w:val="Subtle Reference"/>
    <w:uiPriority w:val="3"/>
    <w:rsid w:val="001E5ECF"/>
    <w:rPr>
      <w:smallCaps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D970A5"/>
    <w:pPr>
      <w:spacing w:line="240" w:lineRule="auto"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customStyle="1" w:styleId="Tableparagraph">
    <w:name w:val="Table paragraph"/>
    <w:next w:val="Normal"/>
    <w:rsid w:val="001E5ECF"/>
    <w:pPr>
      <w:tabs>
        <w:tab w:val="left" w:pos="3734"/>
      </w:tabs>
      <w:autoSpaceDE w:val="0"/>
      <w:autoSpaceDN w:val="0"/>
      <w:adjustRightInd w:val="0"/>
      <w:ind w:left="29"/>
      <w:textAlignment w:val="center"/>
    </w:pPr>
    <w:rPr>
      <w:rFonts w:cs="Arial"/>
      <w:color w:val="000000"/>
      <w:sz w:val="18"/>
      <w:szCs w:val="18"/>
    </w:rPr>
  </w:style>
  <w:style w:type="paragraph" w:customStyle="1" w:styleId="Tablelist">
    <w:name w:val="Table list"/>
    <w:basedOn w:val="Tableparagraph"/>
    <w:rsid w:val="001E5ECF"/>
    <w:pPr>
      <w:numPr>
        <w:numId w:val="17"/>
      </w:numPr>
      <w:spacing w:before="60"/>
    </w:pPr>
    <w:rPr>
      <w:lang w:bidi="ar-SA"/>
    </w:rPr>
  </w:style>
  <w:style w:type="paragraph" w:customStyle="1" w:styleId="TableFiguretitle">
    <w:name w:val="Table/Figure title"/>
    <w:basedOn w:val="Heading3"/>
    <w:next w:val="Normal"/>
    <w:rsid w:val="001E5ECF"/>
    <w:pPr>
      <w:spacing w:line="240" w:lineRule="auto"/>
      <w:jc w:val="center"/>
    </w:pPr>
    <w:rPr>
      <w:rFonts w:eastAsia="Times New Roman"/>
      <w:b w:val="0"/>
      <w:iCs/>
      <w:szCs w:val="28"/>
    </w:rPr>
  </w:style>
  <w:style w:type="paragraph" w:styleId="Title">
    <w:name w:val="Title"/>
    <w:basedOn w:val="Normal"/>
    <w:next w:val="Normal"/>
    <w:link w:val="TitleChar"/>
    <w:uiPriority w:val="10"/>
    <w:rsid w:val="001E5ECF"/>
    <w:pPr>
      <w:spacing w:line="240" w:lineRule="auto"/>
      <w:contextualSpacing/>
      <w:jc w:val="right"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5ECF"/>
    <w:rPr>
      <w:rFonts w:ascii="Arial" w:eastAsiaTheme="majorEastAsia" w:hAnsi="Arial" w:cstheme="majorBidi"/>
      <w:spacing w:val="5"/>
      <w:sz w:val="52"/>
      <w:szCs w:val="52"/>
    </w:rPr>
  </w:style>
  <w:style w:type="paragraph" w:styleId="TOC1">
    <w:name w:val="toc 1"/>
    <w:basedOn w:val="Normal"/>
    <w:uiPriority w:val="39"/>
    <w:unhideWhenUsed/>
    <w:rsid w:val="001E5ECF"/>
    <w:pPr>
      <w:autoSpaceDE w:val="0"/>
      <w:autoSpaceDN w:val="0"/>
      <w:adjustRightInd w:val="0"/>
      <w:spacing w:after="100" w:line="360" w:lineRule="auto"/>
      <w:textAlignment w:val="center"/>
    </w:pPr>
    <w:rPr>
      <w:rFonts w:cs="Arial"/>
      <w:b/>
      <w:bCs/>
    </w:rPr>
  </w:style>
  <w:style w:type="paragraph" w:styleId="TOC2">
    <w:name w:val="toc 2"/>
    <w:basedOn w:val="Normal"/>
    <w:next w:val="Normal"/>
    <w:uiPriority w:val="39"/>
    <w:unhideWhenUsed/>
    <w:rsid w:val="001E5ECF"/>
    <w:pPr>
      <w:spacing w:after="100"/>
      <w:ind w:left="200"/>
    </w:p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qFormat/>
    <w:rsid w:val="002F1947"/>
    <w:pPr>
      <w:tabs>
        <w:tab w:val="center" w:pos="4320"/>
        <w:tab w:val="right" w:pos="8640"/>
      </w:tabs>
      <w:spacing w:before="0" w:line="336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2F1947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List">
    <w:name w:val="List"/>
    <w:basedOn w:val="Normal"/>
    <w:qFormat/>
    <w:rsid w:val="005666F2"/>
    <w:pPr>
      <w:numPr>
        <w:numId w:val="24"/>
      </w:numPr>
      <w:spacing w:line="300" w:lineRule="auto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customStyle="1" w:styleId="Tablebodytext">
    <w:name w:val="Table body text"/>
    <w:next w:val="Normal"/>
    <w:link w:val="TablebodytextChar"/>
    <w:uiPriority w:val="3"/>
    <w:qFormat/>
    <w:rsid w:val="00D640FC"/>
    <w:pPr>
      <w:framePr w:hSpace="187" w:wrap="around" w:vAnchor="text" w:hAnchor="margin" w:x="170" w:y="132"/>
      <w:autoSpaceDE w:val="0"/>
      <w:autoSpaceDN w:val="0"/>
      <w:adjustRightInd w:val="0"/>
      <w:spacing w:line="240" w:lineRule="auto"/>
      <w:ind w:left="29"/>
      <w:suppressOverlap/>
      <w:jc w:val="center"/>
      <w:textAlignment w:val="center"/>
    </w:pPr>
    <w:rPr>
      <w:rFonts w:cs="Arial"/>
      <w:color w:val="000000"/>
      <w:szCs w:val="18"/>
    </w:rPr>
  </w:style>
  <w:style w:type="character" w:customStyle="1" w:styleId="TablebodytextChar">
    <w:name w:val="Table body text Char"/>
    <w:basedOn w:val="DefaultParagraphFont"/>
    <w:link w:val="Tablebodytext"/>
    <w:uiPriority w:val="3"/>
    <w:rsid w:val="00D640FC"/>
    <w:rPr>
      <w:rFonts w:ascii="Calibri" w:hAnsi="Calibri" w:cs="Arial"/>
      <w:color w:val="000000"/>
      <w:sz w:val="22"/>
      <w:szCs w:val="18"/>
    </w:rPr>
  </w:style>
  <w:style w:type="paragraph" w:customStyle="1" w:styleId="TableH1">
    <w:name w:val="Table H1"/>
    <w:basedOn w:val="Normal"/>
    <w:next w:val="Normal"/>
    <w:link w:val="TableH1Char"/>
    <w:uiPriority w:val="3"/>
    <w:qFormat/>
    <w:rsid w:val="00261247"/>
    <w:pPr>
      <w:tabs>
        <w:tab w:val="left" w:pos="360"/>
        <w:tab w:val="left" w:pos="720"/>
      </w:tabs>
      <w:autoSpaceDE w:val="0"/>
      <w:autoSpaceDN w:val="0"/>
      <w:adjustRightInd w:val="0"/>
      <w:spacing w:before="0" w:line="240" w:lineRule="auto"/>
      <w:jc w:val="center"/>
      <w:textAlignment w:val="center"/>
    </w:pPr>
    <w:rPr>
      <w:rFonts w:cs="Arial"/>
      <w:b/>
      <w:bCs/>
      <w:color w:val="000000"/>
      <w:szCs w:val="18"/>
    </w:rPr>
  </w:style>
  <w:style w:type="character" w:customStyle="1" w:styleId="TableH1Char">
    <w:name w:val="Table H1 Char"/>
    <w:basedOn w:val="TablebodytextChar"/>
    <w:link w:val="TableH1"/>
    <w:uiPriority w:val="3"/>
    <w:rsid w:val="00261247"/>
    <w:rPr>
      <w:rFonts w:ascii="Calibri" w:hAnsi="Calibri" w:cs="Arial"/>
      <w:b/>
      <w:bCs/>
      <w:color w:val="000000"/>
      <w:sz w:val="22"/>
      <w:szCs w:val="18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qFormat/>
    <w:rsid w:val="00D640FC"/>
    <w:pPr>
      <w:spacing w:before="0" w:line="240" w:lineRule="auto"/>
    </w:pPr>
    <w:rPr>
      <w:rFonts w:asciiTheme="minorHAnsi" w:eastAsiaTheme="minorHAnsi" w:hAnsiTheme="minorHAnsi" w:cstheme="minorBidi"/>
      <w:color w:val="000000" w:themeColor="text2"/>
      <w:lang w:bidi="ar-SA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D640FC"/>
    <w:p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semiHidden/>
    <w:unhideWhenUsed/>
    <w:rsid w:val="00091B1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91B1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91B1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1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1B18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14CCAF4024C40F197F59CB9935CA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C64D0-5902-4BFA-AB01-579F3DA642B9}"/>
      </w:docPartPr>
      <w:docPartBody>
        <w:p w:rsidR="002F0739" w:rsidRDefault="009B426E" w:rsidP="009B426E">
          <w:pPr>
            <w:pStyle w:val="B14CCAF4024C40F197F59CB9935CAA8A"/>
          </w:pPr>
          <w:r w:rsidRPr="00334C9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26E"/>
    <w:rsid w:val="002A3873"/>
    <w:rsid w:val="002F0739"/>
    <w:rsid w:val="00446588"/>
    <w:rsid w:val="00587FAD"/>
    <w:rsid w:val="009B426E"/>
    <w:rsid w:val="00C21A41"/>
    <w:rsid w:val="00FD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426E"/>
    <w:rPr>
      <w:color w:val="808080"/>
    </w:rPr>
  </w:style>
  <w:style w:type="paragraph" w:customStyle="1" w:styleId="7C913B0256BD4EEF9304644C0CA026FC">
    <w:name w:val="7C913B0256BD4EEF9304644C0CA026FC"/>
    <w:rsid w:val="009B426E"/>
  </w:style>
  <w:style w:type="paragraph" w:customStyle="1" w:styleId="B14CCAF4024C40F197F59CB9935CAA8A">
    <w:name w:val="B14CCAF4024C40F197F59CB9935CAA8A"/>
    <w:rsid w:val="009B42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0"/>
      </a:accent2>
      <a:accent3>
        <a:srgbClr val="009BBB"/>
      </a:accent3>
      <a:accent4>
        <a:srgbClr val="8B422F"/>
      </a:accent4>
      <a:accent5>
        <a:srgbClr val="12525B"/>
      </a:accent5>
      <a:accent6>
        <a:srgbClr val="62295C"/>
      </a:accent6>
      <a:hlink>
        <a:srgbClr val="00A3E2"/>
      </a:hlink>
      <a:folHlink>
        <a:srgbClr val="007AA9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Frosted Glass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42E2A-1D68-437D-A6DF-0FAFB2333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Manager/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>Agenda</dc:subject>
  <dc:creator/>
  <cp:keywords>agenda, template</cp:keywords>
  <cp:lastModifiedBy/>
  <cp:revision>1</cp:revision>
  <dcterms:created xsi:type="dcterms:W3CDTF">2019-04-04T18:13:00Z</dcterms:created>
  <dcterms:modified xsi:type="dcterms:W3CDTF">2019-04-05T13:08:00Z</dcterms:modified>
  <cp:category>templateq</cp:category>
  <cp:contentStatus>active</cp:contentStatus>
</cp:coreProperties>
</file>