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8EC" w:rsidRDefault="00440F33">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rsidR="004A48EC" w:rsidRDefault="00440F33">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rsidR="004A48EC" w:rsidRDefault="00440F33">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Projects and Practices 2017</w:t>
      </w:r>
    </w:p>
    <w:p w:rsidR="004A48EC" w:rsidRDefault="004A48EC">
      <w:pPr>
        <w:widowControl w:val="0"/>
        <w:spacing w:after="0"/>
        <w:rPr>
          <w:rFonts w:asciiTheme="majorHAnsi" w:hAnsiTheme="majorHAnsi"/>
          <w:sz w:val="20"/>
          <w:szCs w:val="20"/>
        </w:rPr>
      </w:pPr>
    </w:p>
    <w:p w:rsidR="004A48EC" w:rsidRDefault="004A48EC">
      <w:pPr>
        <w:widowControl w:val="0"/>
        <w:spacing w:after="0"/>
        <w:rPr>
          <w:rFonts w:asciiTheme="majorHAnsi" w:hAnsiTheme="majorHAnsi"/>
          <w:b/>
          <w:color w:val="548DD4" w:themeColor="text2" w:themeTint="99"/>
          <w:sz w:val="24"/>
          <w:szCs w:val="24"/>
        </w:rPr>
      </w:pPr>
    </w:p>
    <w:p w:rsidR="004A48EC" w:rsidRDefault="00440F33">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Red Clay Dam Phase III: Stream Restoration at Failed Red Clay Dam and Partner Prioritization </w:t>
      </w:r>
    </w:p>
    <w:p w:rsidR="004A48EC" w:rsidRDefault="00440F33">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C17-5391</w:t>
      </w:r>
    </w:p>
    <w:p w:rsidR="004A48EC" w:rsidRDefault="00440F33">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Carlton SWCD</w:t>
      </w:r>
      <w:r>
        <w:rPr>
          <w:rFonts w:asciiTheme="majorHAnsi" w:hAnsiTheme="majorHAnsi"/>
          <w:color w:val="548DD4" w:themeColor="text2" w:themeTint="99"/>
          <w:sz w:val="20"/>
          <w:szCs w:val="20"/>
        </w:rPr>
        <w:tab/>
      </w:r>
    </w:p>
    <w:p w:rsidR="004A48EC" w:rsidRDefault="004A48EC">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4A48EC" w:rsidTr="004A4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rsidR="004A48EC" w:rsidRDefault="00440F33">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rsidR="004A48EC" w:rsidRDefault="00440F33">
            <w:pPr>
              <w:widowControl w:val="0"/>
              <w:spacing w:line="276" w:lineRule="auto"/>
              <w:cnfStyle w:val="100000000000" w:firstRow="1" w:lastRow="0" w:firstColumn="0" w:lastColumn="0" w:oddVBand="0" w:evenVBand="0" w:oddHBand="0" w:evenHBand="0" w:firstRowFirstColumn="0" w:firstRowLastColumn="0" w:lastRowFirstColumn="0" w:lastRowLastColumn="0"/>
            </w:pPr>
            <w:r>
              <w:t>$95,773.00</w:t>
            </w:r>
          </w:p>
        </w:tc>
        <w:tc>
          <w:tcPr>
            <w:tcW w:w="1058" w:type="pct"/>
            <w:tcBorders>
              <w:top w:val="none" w:sz="0" w:space="0" w:color="auto"/>
              <w:bottom w:val="none" w:sz="0" w:space="0" w:color="auto"/>
            </w:tcBorders>
            <w:shd w:val="clear" w:color="auto" w:fill="548DD4" w:themeFill="text2" w:themeFillTint="99"/>
          </w:tcPr>
          <w:p w:rsidR="004A48EC" w:rsidRDefault="00440F33">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rsidR="004A48EC" w:rsidRDefault="00440F33">
            <w:pPr>
              <w:widowControl w:val="0"/>
              <w:spacing w:line="276" w:lineRule="auto"/>
              <w:cnfStyle w:val="100000000000" w:firstRow="1" w:lastRow="0" w:firstColumn="0" w:lastColumn="0" w:oddVBand="0" w:evenVBand="0" w:oddHBand="0" w:evenHBand="0" w:firstRowFirstColumn="0" w:firstRowLastColumn="0" w:lastRowFirstColumn="0" w:lastRowLastColumn="0"/>
            </w:pPr>
            <w:r>
              <w:t>3/6/2017</w:t>
            </w:r>
          </w:p>
        </w:tc>
      </w:tr>
      <w:tr w:rsidR="004A48EC" w:rsidTr="004A48EC">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4A48EC" w:rsidRDefault="00440F33">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rsidR="004A48EC" w:rsidRDefault="00440F33">
            <w:pPr>
              <w:widowControl w:val="0"/>
              <w:spacing w:line="276" w:lineRule="auto"/>
              <w:cnfStyle w:val="000000000000" w:firstRow="0" w:lastRow="0" w:firstColumn="0" w:lastColumn="0" w:oddVBand="0" w:evenVBand="0" w:oddHBand="0" w:evenHBand="0" w:firstRowFirstColumn="0" w:firstRowLastColumn="0" w:lastRowFirstColumn="0" w:lastRowLastColumn="0"/>
            </w:pPr>
            <w:r>
              <w:t>$23,943.25</w:t>
            </w:r>
          </w:p>
        </w:tc>
        <w:tc>
          <w:tcPr>
            <w:tcW w:w="1058" w:type="pct"/>
            <w:shd w:val="clear" w:color="auto" w:fill="548DD4" w:themeFill="text2" w:themeFillTint="99"/>
          </w:tcPr>
          <w:p w:rsidR="004A48EC" w:rsidRDefault="00440F33">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rsidR="004A48EC" w:rsidRDefault="00440F33">
            <w:pPr>
              <w:widowControl w:val="0"/>
              <w:spacing w:line="276" w:lineRule="auto"/>
              <w:cnfStyle w:val="000000000000" w:firstRow="0" w:lastRow="0" w:firstColumn="0" w:lastColumn="0" w:oddVBand="0" w:evenVBand="0" w:oddHBand="0" w:evenHBand="0" w:firstRowFirstColumn="0" w:firstRowLastColumn="0" w:lastRowFirstColumn="0" w:lastRowLastColumn="0"/>
            </w:pPr>
            <w:r>
              <w:t>12/31/2019</w:t>
            </w:r>
          </w:p>
        </w:tc>
      </w:tr>
      <w:tr w:rsidR="004A48EC" w:rsidTr="004A48EC">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4A48EC" w:rsidRDefault="00440F33">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rsidR="004A48EC" w:rsidRDefault="00440F33">
            <w:pPr>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c>
          <w:tcPr>
            <w:tcW w:w="1058" w:type="pct"/>
            <w:shd w:val="clear" w:color="auto" w:fill="548DD4" w:themeFill="text2" w:themeFillTint="99"/>
          </w:tcPr>
          <w:p w:rsidR="004A48EC" w:rsidRDefault="00440F33">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Grant Day To Day Contact</w:t>
            </w:r>
          </w:p>
        </w:tc>
        <w:tc>
          <w:tcPr>
            <w:tcW w:w="1374" w:type="pct"/>
          </w:tcPr>
          <w:p w:rsidR="004A48EC" w:rsidRDefault="00440F33">
            <w:pPr>
              <w:widowControl w:val="0"/>
              <w:spacing w:line="276" w:lineRule="auto"/>
              <w:cnfStyle w:val="000000000000" w:firstRow="0" w:lastRow="0" w:firstColumn="0" w:lastColumn="0" w:oddVBand="0" w:evenVBand="0" w:oddHBand="0" w:evenHBand="0" w:firstRowFirstColumn="0" w:firstRowLastColumn="0" w:lastRowFirstColumn="0" w:lastRowLastColumn="0"/>
            </w:pPr>
            <w:r>
              <w:t>Melanie  Bomier</w:t>
            </w:r>
          </w:p>
        </w:tc>
      </w:tr>
      <w:tr w:rsidR="004A48EC" w:rsidTr="004A48EC">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A48EC" w:rsidRDefault="00440F33">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A48EC" w:rsidRDefault="00440F33">
            <w:pPr>
              <w:widowControl w:val="0"/>
              <w:cnfStyle w:val="000000000000" w:firstRow="0" w:lastRow="0" w:firstColumn="0" w:lastColumn="0" w:oddVBand="0" w:evenVBand="0" w:oddHBand="0" w:evenHBand="0" w:firstRowFirstColumn="0" w:firstRowLastColumn="0" w:lastRowFirstColumn="0" w:lastRowLastColumn="0"/>
            </w:pPr>
            <w:r>
              <w:t>$95,773.00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A48EC" w:rsidRDefault="00440F33">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4A48EC" w:rsidRDefault="00440F33">
            <w:pPr>
              <w:widowControl w:val="0"/>
              <w:cnfStyle w:val="000000000000" w:firstRow="0" w:lastRow="0" w:firstColumn="0" w:lastColumn="0" w:oddVBand="0" w:evenVBand="0" w:oddHBand="0" w:evenHBand="0" w:firstRowFirstColumn="0" w:firstRowLastColumn="0" w:lastRowFirstColumn="0" w:lastRowLastColumn="0"/>
            </w:pPr>
            <w:r>
              <w:t>12/31/2020</w:t>
            </w:r>
          </w:p>
        </w:tc>
      </w:tr>
    </w:tbl>
    <w:p w:rsidR="004A48EC" w:rsidRDefault="00440F33">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4A48EC" w:rsidTr="004A48EC">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rsidR="004A48EC" w:rsidRDefault="004A48EC">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rsidR="004A48EC" w:rsidRDefault="00440F33">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rsidR="004A48EC" w:rsidRDefault="00440F33">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rsidR="004A48EC" w:rsidRDefault="00440F33">
            <w:pPr>
              <w:widowControl w:val="0"/>
              <w:jc w:val="center"/>
              <w:rPr>
                <w:color w:val="FFFFFF" w:themeColor="background1"/>
              </w:rPr>
            </w:pPr>
            <w:r>
              <w:rPr>
                <w:rFonts w:asciiTheme="minorHAnsi" w:hAnsiTheme="minorHAnsi"/>
                <w:color w:val="FFFFFF" w:themeColor="background1"/>
              </w:rPr>
              <w:t>Balance Remaining*</w:t>
            </w:r>
          </w:p>
        </w:tc>
      </w:tr>
      <w:tr w:rsidR="004A48EC" w:rsidTr="004A48EC">
        <w:trPr>
          <w:trHeight w:val="60"/>
        </w:trPr>
        <w:tc>
          <w:tcPr>
            <w:tcW w:w="1411" w:type="pct"/>
            <w:shd w:val="clear" w:color="auto" w:fill="D3DFEE" w:themeFill="accent1" w:themeFillTint="3F"/>
          </w:tcPr>
          <w:p w:rsidR="004A48EC" w:rsidRDefault="00440F33">
            <w:pPr>
              <w:widowControl w:val="0"/>
              <w:spacing w:line="276" w:lineRule="auto"/>
            </w:pPr>
            <w:r>
              <w:t>Total Grant Amount</w:t>
            </w:r>
          </w:p>
        </w:tc>
        <w:tc>
          <w:tcPr>
            <w:tcW w:w="1220" w:type="pct"/>
            <w:shd w:val="clear" w:color="auto" w:fill="D3DFEE" w:themeFill="accent1" w:themeFillTint="3F"/>
          </w:tcPr>
          <w:p w:rsidR="004A48EC" w:rsidRDefault="00440F33">
            <w:pPr>
              <w:widowControl w:val="0"/>
              <w:spacing w:line="276" w:lineRule="auto"/>
              <w:jc w:val="right"/>
            </w:pPr>
            <w:r>
              <w:t>$95,773.00</w:t>
            </w:r>
          </w:p>
        </w:tc>
        <w:tc>
          <w:tcPr>
            <w:tcW w:w="1184" w:type="pct"/>
            <w:shd w:val="clear" w:color="auto" w:fill="D3DFEE" w:themeFill="accent1" w:themeFillTint="3F"/>
          </w:tcPr>
          <w:p w:rsidR="004A48EC" w:rsidRDefault="00440F33">
            <w:pPr>
              <w:widowControl w:val="0"/>
              <w:spacing w:line="276" w:lineRule="auto"/>
              <w:jc w:val="right"/>
            </w:pPr>
            <w:r>
              <w:t>$95,773.00</w:t>
            </w:r>
          </w:p>
        </w:tc>
        <w:tc>
          <w:tcPr>
            <w:tcW w:w="1184" w:type="pct"/>
            <w:shd w:val="clear" w:color="auto" w:fill="D3DFEE" w:themeFill="accent1" w:themeFillTint="3F"/>
          </w:tcPr>
          <w:p w:rsidR="004A48EC" w:rsidRDefault="00440F33">
            <w:pPr>
              <w:widowControl w:val="0"/>
              <w:jc w:val="right"/>
            </w:pPr>
            <w:r>
              <w:t>$0.00</w:t>
            </w:r>
          </w:p>
        </w:tc>
      </w:tr>
      <w:tr w:rsidR="004A48EC" w:rsidTr="004A48EC">
        <w:trPr>
          <w:trHeight w:val="61"/>
        </w:trPr>
        <w:tc>
          <w:tcPr>
            <w:tcW w:w="1411" w:type="pct"/>
          </w:tcPr>
          <w:p w:rsidR="004A48EC" w:rsidRDefault="00440F33">
            <w:pPr>
              <w:widowControl w:val="0"/>
              <w:spacing w:line="276" w:lineRule="auto"/>
            </w:pPr>
            <w:r>
              <w:t>Total Match Amount</w:t>
            </w:r>
          </w:p>
        </w:tc>
        <w:tc>
          <w:tcPr>
            <w:tcW w:w="1220" w:type="pct"/>
          </w:tcPr>
          <w:p w:rsidR="004A48EC" w:rsidRDefault="00440F33">
            <w:pPr>
              <w:widowControl w:val="0"/>
              <w:spacing w:line="276" w:lineRule="auto"/>
              <w:jc w:val="right"/>
            </w:pPr>
            <w:r>
              <w:t>$48,000.00</w:t>
            </w:r>
          </w:p>
        </w:tc>
        <w:tc>
          <w:tcPr>
            <w:tcW w:w="1184" w:type="pct"/>
          </w:tcPr>
          <w:p w:rsidR="004A48EC" w:rsidRDefault="00440F33">
            <w:pPr>
              <w:widowControl w:val="0"/>
              <w:spacing w:line="276" w:lineRule="auto"/>
              <w:jc w:val="right"/>
            </w:pPr>
            <w:r>
              <w:t>$107,917.52</w:t>
            </w:r>
          </w:p>
        </w:tc>
        <w:tc>
          <w:tcPr>
            <w:tcW w:w="1184" w:type="pct"/>
          </w:tcPr>
          <w:p w:rsidR="004A48EC" w:rsidRDefault="00440F33">
            <w:pPr>
              <w:widowControl w:val="0"/>
              <w:jc w:val="right"/>
            </w:pPr>
            <w:r>
              <w:t>$-59,917.52</w:t>
            </w:r>
          </w:p>
        </w:tc>
      </w:tr>
      <w:tr w:rsidR="004A48EC" w:rsidTr="004A48EC">
        <w:trPr>
          <w:trHeight w:val="61"/>
        </w:trPr>
        <w:tc>
          <w:tcPr>
            <w:tcW w:w="1411" w:type="pct"/>
            <w:shd w:val="clear" w:color="auto" w:fill="D3DFEE" w:themeFill="accent1" w:themeFillTint="3F"/>
          </w:tcPr>
          <w:p w:rsidR="004A48EC" w:rsidRDefault="00440F33">
            <w:pPr>
              <w:widowControl w:val="0"/>
            </w:pPr>
            <w:r>
              <w:t>Total Other Funds</w:t>
            </w:r>
          </w:p>
        </w:tc>
        <w:tc>
          <w:tcPr>
            <w:tcW w:w="1220" w:type="pct"/>
            <w:shd w:val="clear" w:color="auto" w:fill="D3DFEE" w:themeFill="accent1" w:themeFillTint="3F"/>
          </w:tcPr>
          <w:p w:rsidR="004A48EC" w:rsidRDefault="00440F33">
            <w:pPr>
              <w:widowControl w:val="0"/>
              <w:jc w:val="right"/>
            </w:pPr>
            <w:r>
              <w:t>$0.00</w:t>
            </w:r>
          </w:p>
        </w:tc>
        <w:tc>
          <w:tcPr>
            <w:tcW w:w="1184" w:type="pct"/>
            <w:shd w:val="clear" w:color="auto" w:fill="D3DFEE" w:themeFill="accent1" w:themeFillTint="3F"/>
          </w:tcPr>
          <w:p w:rsidR="004A48EC" w:rsidRDefault="00440F33">
            <w:pPr>
              <w:widowControl w:val="0"/>
              <w:jc w:val="right"/>
            </w:pPr>
            <w:r>
              <w:t>$0.00</w:t>
            </w:r>
          </w:p>
        </w:tc>
        <w:tc>
          <w:tcPr>
            <w:tcW w:w="1184" w:type="pct"/>
            <w:shd w:val="clear" w:color="auto" w:fill="D3DFEE" w:themeFill="accent1" w:themeFillTint="3F"/>
          </w:tcPr>
          <w:p w:rsidR="004A48EC" w:rsidRDefault="00440F33">
            <w:pPr>
              <w:widowControl w:val="0"/>
              <w:jc w:val="right"/>
            </w:pPr>
            <w:r>
              <w:t>$0.00</w:t>
            </w:r>
          </w:p>
        </w:tc>
      </w:tr>
      <w:tr w:rsidR="004A48EC" w:rsidTr="004A48EC">
        <w:trPr>
          <w:trHeight w:val="61"/>
        </w:trPr>
        <w:tc>
          <w:tcPr>
            <w:tcW w:w="1411" w:type="pct"/>
          </w:tcPr>
          <w:p w:rsidR="004A48EC" w:rsidRDefault="00440F33">
            <w:pPr>
              <w:widowControl w:val="0"/>
              <w:rPr>
                <w:b/>
              </w:rPr>
            </w:pPr>
            <w:r>
              <w:rPr>
                <w:b/>
              </w:rPr>
              <w:t>Total</w:t>
            </w:r>
          </w:p>
        </w:tc>
        <w:tc>
          <w:tcPr>
            <w:tcW w:w="1220" w:type="pct"/>
          </w:tcPr>
          <w:p w:rsidR="004A48EC" w:rsidRDefault="00440F33">
            <w:pPr>
              <w:widowControl w:val="0"/>
              <w:jc w:val="right"/>
              <w:rPr>
                <w:b/>
              </w:rPr>
            </w:pPr>
            <w:r>
              <w:rPr>
                <w:b/>
              </w:rPr>
              <w:t>$143,773.00</w:t>
            </w:r>
          </w:p>
        </w:tc>
        <w:tc>
          <w:tcPr>
            <w:tcW w:w="1184" w:type="pct"/>
          </w:tcPr>
          <w:p w:rsidR="004A48EC" w:rsidRDefault="00440F33">
            <w:pPr>
              <w:widowControl w:val="0"/>
              <w:jc w:val="right"/>
              <w:rPr>
                <w:b/>
              </w:rPr>
            </w:pPr>
            <w:r>
              <w:rPr>
                <w:b/>
              </w:rPr>
              <w:t>$203,690.52</w:t>
            </w:r>
          </w:p>
        </w:tc>
        <w:tc>
          <w:tcPr>
            <w:tcW w:w="1184" w:type="pct"/>
          </w:tcPr>
          <w:p w:rsidR="004A48EC" w:rsidRDefault="00440F33">
            <w:pPr>
              <w:widowControl w:val="0"/>
              <w:jc w:val="right"/>
              <w:rPr>
                <w:b/>
              </w:rPr>
            </w:pPr>
            <w:r>
              <w:rPr>
                <w:b/>
              </w:rPr>
              <w:t>$-59,917.52</w:t>
            </w:r>
          </w:p>
        </w:tc>
      </w:tr>
    </w:tbl>
    <w:p w:rsidR="004A48EC" w:rsidRDefault="00440F33">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rsidR="004A48EC" w:rsidRDefault="00440F33">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4A48EC" w:rsidTr="004A48EC">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rsidR="004A48EC" w:rsidRDefault="00440F33">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rsidR="004A48EC" w:rsidRDefault="00440F33">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rsidR="004A48EC" w:rsidRDefault="00440F33">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rsidR="004A48EC" w:rsidRDefault="00440F33">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rsidR="004A48EC" w:rsidRDefault="00440F33">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rsidR="004A48EC" w:rsidRDefault="00440F33">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rsidR="004A48EC" w:rsidRDefault="00440F33">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rsidR="004A48EC" w:rsidRDefault="00440F33">
            <w:pPr>
              <w:spacing w:line="276" w:lineRule="auto"/>
              <w:jc w:val="center"/>
              <w:rPr>
                <w:color w:val="FFFFFF" w:themeColor="background1"/>
              </w:rPr>
            </w:pPr>
            <w:r>
              <w:rPr>
                <w:rFonts w:asciiTheme="minorHAnsi" w:hAnsiTheme="minorHAnsi"/>
                <w:color w:val="FFFFFF" w:themeColor="background1"/>
              </w:rPr>
              <w:t>Matching Fund</w:t>
            </w:r>
          </w:p>
        </w:tc>
      </w:tr>
      <w:tr w:rsidR="004A48EC" w:rsidTr="004A48EC">
        <w:trPr>
          <w:cantSplit/>
        </w:trPr>
        <w:tc>
          <w:tcPr>
            <w:tcW w:w="1207" w:type="pct"/>
            <w:shd w:val="clear" w:color="auto" w:fill="D3DFEE" w:themeFill="accent1" w:themeFillTint="3F"/>
          </w:tcPr>
          <w:p w:rsidR="004A48EC" w:rsidRDefault="00440F33">
            <w:r>
              <w:t xml:space="preserve">Construction Match     </w:t>
            </w:r>
          </w:p>
        </w:tc>
        <w:tc>
          <w:tcPr>
            <w:tcW w:w="554" w:type="pct"/>
            <w:shd w:val="clear" w:color="auto" w:fill="D3DFEE" w:themeFill="accent1" w:themeFillTint="3F"/>
          </w:tcPr>
          <w:p w:rsidR="004A48EC" w:rsidRDefault="00440F33">
            <w:r>
              <w:t>Agricultural Practices</w:t>
            </w:r>
          </w:p>
        </w:tc>
        <w:tc>
          <w:tcPr>
            <w:tcW w:w="462" w:type="pct"/>
            <w:shd w:val="clear" w:color="auto" w:fill="D3DFEE" w:themeFill="accent1" w:themeFillTint="3F"/>
          </w:tcPr>
          <w:p w:rsidR="004A48EC" w:rsidRDefault="00440F33">
            <w:r>
              <w:t>Federal Funds</w:t>
            </w:r>
          </w:p>
        </w:tc>
        <w:tc>
          <w:tcPr>
            <w:tcW w:w="1047" w:type="pct"/>
            <w:shd w:val="clear" w:color="auto" w:fill="D3DFEE" w:themeFill="accent1" w:themeFillTint="3F"/>
            <w:vAlign w:val="center"/>
          </w:tcPr>
          <w:p w:rsidR="004A48EC" w:rsidRDefault="00440F33">
            <w:r>
              <w:t>Federal Highway Administration</w:t>
            </w:r>
          </w:p>
        </w:tc>
        <w:tc>
          <w:tcPr>
            <w:tcW w:w="462" w:type="pct"/>
            <w:shd w:val="clear" w:color="auto" w:fill="D3DFEE" w:themeFill="accent1" w:themeFillTint="3F"/>
          </w:tcPr>
          <w:p w:rsidR="004A48EC" w:rsidRDefault="00440F33">
            <w:pPr>
              <w:spacing w:line="276" w:lineRule="auto"/>
              <w:jc w:val="right"/>
            </w:pPr>
            <w:r>
              <w:t xml:space="preserve">$24,000.00 </w:t>
            </w:r>
          </w:p>
        </w:tc>
        <w:tc>
          <w:tcPr>
            <w:tcW w:w="430" w:type="pct"/>
            <w:shd w:val="clear" w:color="auto" w:fill="D3DFEE" w:themeFill="accent1" w:themeFillTint="3F"/>
          </w:tcPr>
          <w:p w:rsidR="004A48EC" w:rsidRDefault="00440F33">
            <w:pPr>
              <w:spacing w:line="276" w:lineRule="auto"/>
              <w:jc w:val="right"/>
            </w:pPr>
            <w:r>
              <w:t xml:space="preserve">$95,320.72 </w:t>
            </w:r>
          </w:p>
        </w:tc>
        <w:tc>
          <w:tcPr>
            <w:tcW w:w="463" w:type="pct"/>
            <w:shd w:val="clear" w:color="auto" w:fill="D3DFEE" w:themeFill="accent1" w:themeFillTint="3F"/>
          </w:tcPr>
          <w:p w:rsidR="004A48EC" w:rsidRDefault="00440F33">
            <w:pPr>
              <w:spacing w:line="276" w:lineRule="auto"/>
              <w:jc w:val="center"/>
            </w:pPr>
            <w:r>
              <w:t>10/13/2020</w:t>
            </w:r>
          </w:p>
        </w:tc>
        <w:tc>
          <w:tcPr>
            <w:tcW w:w="375" w:type="pct"/>
            <w:shd w:val="clear" w:color="auto" w:fill="D3DFEE" w:themeFill="accent1" w:themeFillTint="3F"/>
          </w:tcPr>
          <w:p w:rsidR="004A48EC" w:rsidRDefault="00440F33">
            <w:pPr>
              <w:spacing w:line="276" w:lineRule="auto"/>
            </w:pPr>
            <w:r>
              <w:t>Y</w:t>
            </w:r>
          </w:p>
        </w:tc>
      </w:tr>
      <w:tr w:rsidR="004A48EC" w:rsidTr="004A48EC">
        <w:trPr>
          <w:cantSplit/>
        </w:trPr>
        <w:tc>
          <w:tcPr>
            <w:tcW w:w="1207" w:type="pct"/>
          </w:tcPr>
          <w:p w:rsidR="004A48EC" w:rsidRDefault="00440F33">
            <w:r>
              <w:t xml:space="preserve">Construction Match     </w:t>
            </w:r>
          </w:p>
        </w:tc>
        <w:tc>
          <w:tcPr>
            <w:tcW w:w="554" w:type="pct"/>
          </w:tcPr>
          <w:p w:rsidR="004A48EC" w:rsidRDefault="00440F33">
            <w:r>
              <w:t>Agricultural Practices</w:t>
            </w:r>
          </w:p>
        </w:tc>
        <w:tc>
          <w:tcPr>
            <w:tcW w:w="462" w:type="pct"/>
          </w:tcPr>
          <w:p w:rsidR="004A48EC" w:rsidRDefault="00440F33">
            <w:r>
              <w:t>Local Fund</w:t>
            </w:r>
          </w:p>
        </w:tc>
        <w:tc>
          <w:tcPr>
            <w:tcW w:w="1047" w:type="pct"/>
            <w:vAlign w:val="center"/>
          </w:tcPr>
          <w:p w:rsidR="004A48EC" w:rsidRDefault="00440F33">
            <w:r>
              <w:t>Ecofootprint</w:t>
            </w:r>
          </w:p>
        </w:tc>
        <w:tc>
          <w:tcPr>
            <w:tcW w:w="462" w:type="pct"/>
          </w:tcPr>
          <w:p w:rsidR="004A48EC" w:rsidRDefault="00440F33">
            <w:pPr>
              <w:spacing w:line="276" w:lineRule="auto"/>
              <w:jc w:val="right"/>
            </w:pPr>
            <w:r>
              <w:t xml:space="preserve">$24,000.00 </w:t>
            </w:r>
          </w:p>
        </w:tc>
        <w:tc>
          <w:tcPr>
            <w:tcW w:w="430" w:type="pct"/>
          </w:tcPr>
          <w:p w:rsidR="004A48EC" w:rsidRDefault="00440F33">
            <w:pPr>
              <w:spacing w:line="276" w:lineRule="auto"/>
              <w:jc w:val="right"/>
            </w:pPr>
            <w:r>
              <w:t xml:space="preserve">$12,596.80 </w:t>
            </w:r>
          </w:p>
        </w:tc>
        <w:tc>
          <w:tcPr>
            <w:tcW w:w="463" w:type="pct"/>
          </w:tcPr>
          <w:p w:rsidR="004A48EC" w:rsidRDefault="00440F33">
            <w:pPr>
              <w:spacing w:line="276" w:lineRule="auto"/>
              <w:jc w:val="center"/>
            </w:pPr>
            <w:r>
              <w:t>12/31/2018</w:t>
            </w:r>
          </w:p>
        </w:tc>
        <w:tc>
          <w:tcPr>
            <w:tcW w:w="375" w:type="pct"/>
          </w:tcPr>
          <w:p w:rsidR="004A48EC" w:rsidRDefault="00440F33">
            <w:pPr>
              <w:spacing w:line="276" w:lineRule="auto"/>
            </w:pPr>
            <w:r>
              <w:t>Y</w:t>
            </w:r>
          </w:p>
        </w:tc>
      </w:tr>
      <w:tr w:rsidR="004A48EC" w:rsidTr="004A48EC">
        <w:trPr>
          <w:cantSplit/>
        </w:trPr>
        <w:tc>
          <w:tcPr>
            <w:tcW w:w="1207" w:type="pct"/>
            <w:shd w:val="clear" w:color="auto" w:fill="D3DFEE" w:themeFill="accent1" w:themeFillTint="3F"/>
          </w:tcPr>
          <w:p w:rsidR="004A48EC" w:rsidRDefault="00440F33">
            <w:r>
              <w:t xml:space="preserve">Haeg, Lundquist, Svacina and Karp Dam Development     </w:t>
            </w:r>
          </w:p>
        </w:tc>
        <w:tc>
          <w:tcPr>
            <w:tcW w:w="554" w:type="pct"/>
            <w:shd w:val="clear" w:color="auto" w:fill="D3DFEE" w:themeFill="accent1" w:themeFillTint="3F"/>
          </w:tcPr>
          <w:p w:rsidR="004A48EC" w:rsidRDefault="00440F33">
            <w:r>
              <w:t>Project Development</w:t>
            </w:r>
          </w:p>
        </w:tc>
        <w:tc>
          <w:tcPr>
            <w:tcW w:w="462" w:type="pct"/>
            <w:shd w:val="clear" w:color="auto" w:fill="D3DFEE" w:themeFill="accent1" w:themeFillTint="3F"/>
          </w:tcPr>
          <w:p w:rsidR="004A48EC" w:rsidRDefault="00440F33">
            <w:r>
              <w:t>Current State Grant</w:t>
            </w:r>
          </w:p>
        </w:tc>
        <w:tc>
          <w:tcPr>
            <w:tcW w:w="1047" w:type="pct"/>
            <w:shd w:val="clear" w:color="auto" w:fill="D3DFEE" w:themeFill="accent1" w:themeFillTint="3F"/>
            <w:vAlign w:val="center"/>
          </w:tcPr>
          <w:p w:rsidR="004A48EC" w:rsidRDefault="00440F33">
            <w:r>
              <w:t>Red Clay Dam Phase III: Stream Restoration at Failed Red Cla..</w:t>
            </w:r>
          </w:p>
        </w:tc>
        <w:tc>
          <w:tcPr>
            <w:tcW w:w="462" w:type="pct"/>
            <w:shd w:val="clear" w:color="auto" w:fill="D3DFEE" w:themeFill="accent1" w:themeFillTint="3F"/>
          </w:tcPr>
          <w:p w:rsidR="004A48EC" w:rsidRDefault="00440F33">
            <w:pPr>
              <w:spacing w:line="276" w:lineRule="auto"/>
              <w:jc w:val="right"/>
            </w:pPr>
            <w:r>
              <w:t xml:space="preserve">$6,576.85 </w:t>
            </w:r>
          </w:p>
        </w:tc>
        <w:tc>
          <w:tcPr>
            <w:tcW w:w="430" w:type="pct"/>
            <w:shd w:val="clear" w:color="auto" w:fill="D3DFEE" w:themeFill="accent1" w:themeFillTint="3F"/>
          </w:tcPr>
          <w:p w:rsidR="004A48EC" w:rsidRDefault="00440F33">
            <w:pPr>
              <w:spacing w:line="276" w:lineRule="auto"/>
              <w:jc w:val="right"/>
            </w:pPr>
            <w:r>
              <w:t xml:space="preserve">$6,576.85 </w:t>
            </w:r>
          </w:p>
        </w:tc>
        <w:tc>
          <w:tcPr>
            <w:tcW w:w="463" w:type="pct"/>
            <w:shd w:val="clear" w:color="auto" w:fill="D3DFEE" w:themeFill="accent1" w:themeFillTint="3F"/>
          </w:tcPr>
          <w:p w:rsidR="004A48EC" w:rsidRDefault="00440F33">
            <w:pPr>
              <w:spacing w:line="276" w:lineRule="auto"/>
              <w:jc w:val="center"/>
            </w:pPr>
            <w:r>
              <w:t>7/31/2019</w:t>
            </w:r>
          </w:p>
        </w:tc>
        <w:tc>
          <w:tcPr>
            <w:tcW w:w="375" w:type="pct"/>
            <w:shd w:val="clear" w:color="auto" w:fill="D3DFEE" w:themeFill="accent1" w:themeFillTint="3F"/>
          </w:tcPr>
          <w:p w:rsidR="004A48EC" w:rsidRDefault="00440F33">
            <w:pPr>
              <w:spacing w:line="276" w:lineRule="auto"/>
            </w:pPr>
            <w:r>
              <w:t>N</w:t>
            </w:r>
          </w:p>
        </w:tc>
      </w:tr>
      <w:tr w:rsidR="004A48EC" w:rsidTr="004A48EC">
        <w:trPr>
          <w:cantSplit/>
        </w:trPr>
        <w:tc>
          <w:tcPr>
            <w:tcW w:w="1207" w:type="pct"/>
          </w:tcPr>
          <w:p w:rsidR="004A48EC" w:rsidRDefault="00440F33">
            <w:r>
              <w:lastRenderedPageBreak/>
              <w:t xml:space="preserve">Lund Dam Removal and Stream Restoration     </w:t>
            </w:r>
          </w:p>
        </w:tc>
        <w:tc>
          <w:tcPr>
            <w:tcW w:w="554" w:type="pct"/>
          </w:tcPr>
          <w:p w:rsidR="004A48EC" w:rsidRDefault="00440F33">
            <w:r>
              <w:t>Streambank or Shoreline Protection</w:t>
            </w:r>
          </w:p>
        </w:tc>
        <w:tc>
          <w:tcPr>
            <w:tcW w:w="462" w:type="pct"/>
          </w:tcPr>
          <w:p w:rsidR="004A48EC" w:rsidRDefault="00440F33">
            <w:r>
              <w:t>Current State Grant</w:t>
            </w:r>
          </w:p>
        </w:tc>
        <w:tc>
          <w:tcPr>
            <w:tcW w:w="1047" w:type="pct"/>
            <w:vAlign w:val="center"/>
          </w:tcPr>
          <w:p w:rsidR="004A48EC" w:rsidRDefault="00440F33">
            <w:r>
              <w:t>Red Clay Dam Phase III: Stream Restoration at Failed Red Cla..</w:t>
            </w:r>
          </w:p>
        </w:tc>
        <w:tc>
          <w:tcPr>
            <w:tcW w:w="462" w:type="pct"/>
          </w:tcPr>
          <w:p w:rsidR="004A48EC" w:rsidRDefault="00440F33">
            <w:pPr>
              <w:spacing w:line="276" w:lineRule="auto"/>
              <w:jc w:val="right"/>
            </w:pPr>
            <w:r>
              <w:t xml:space="preserve">$0.00 </w:t>
            </w:r>
          </w:p>
        </w:tc>
        <w:tc>
          <w:tcPr>
            <w:tcW w:w="430" w:type="pct"/>
          </w:tcPr>
          <w:p w:rsidR="004A48EC" w:rsidRDefault="00440F33">
            <w:pPr>
              <w:spacing w:line="276" w:lineRule="auto"/>
              <w:jc w:val="right"/>
            </w:pPr>
            <w:r>
              <w:t xml:space="preserve"> </w:t>
            </w:r>
          </w:p>
        </w:tc>
        <w:tc>
          <w:tcPr>
            <w:tcW w:w="463" w:type="pct"/>
          </w:tcPr>
          <w:p w:rsidR="004A48EC" w:rsidRDefault="004A48EC">
            <w:pPr>
              <w:spacing w:line="276" w:lineRule="auto"/>
              <w:jc w:val="center"/>
            </w:pPr>
          </w:p>
        </w:tc>
        <w:tc>
          <w:tcPr>
            <w:tcW w:w="375" w:type="pct"/>
          </w:tcPr>
          <w:p w:rsidR="004A48EC" w:rsidRDefault="00440F33">
            <w:pPr>
              <w:spacing w:line="276" w:lineRule="auto"/>
            </w:pPr>
            <w:r>
              <w:t>N</w:t>
            </w:r>
          </w:p>
        </w:tc>
      </w:tr>
      <w:tr w:rsidR="004A48EC" w:rsidTr="004A48EC">
        <w:trPr>
          <w:cantSplit/>
        </w:trPr>
        <w:tc>
          <w:tcPr>
            <w:tcW w:w="1207" w:type="pct"/>
            <w:shd w:val="clear" w:color="auto" w:fill="D3DFEE" w:themeFill="accent1" w:themeFillTint="3F"/>
          </w:tcPr>
          <w:p w:rsidR="004A48EC" w:rsidRDefault="00440F33">
            <w:r>
              <w:t xml:space="preserve">Project Management     </w:t>
            </w:r>
          </w:p>
        </w:tc>
        <w:tc>
          <w:tcPr>
            <w:tcW w:w="554" w:type="pct"/>
            <w:shd w:val="clear" w:color="auto" w:fill="D3DFEE" w:themeFill="accent1" w:themeFillTint="3F"/>
          </w:tcPr>
          <w:p w:rsidR="004A48EC" w:rsidRDefault="00440F33">
            <w:r>
              <w:t>Administration/Coordination</w:t>
            </w:r>
          </w:p>
        </w:tc>
        <w:tc>
          <w:tcPr>
            <w:tcW w:w="462" w:type="pct"/>
            <w:shd w:val="clear" w:color="auto" w:fill="D3DFEE" w:themeFill="accent1" w:themeFillTint="3F"/>
          </w:tcPr>
          <w:p w:rsidR="004A48EC" w:rsidRDefault="00440F33">
            <w:r>
              <w:t>Current State Grant</w:t>
            </w:r>
          </w:p>
        </w:tc>
        <w:tc>
          <w:tcPr>
            <w:tcW w:w="1047" w:type="pct"/>
            <w:shd w:val="clear" w:color="auto" w:fill="D3DFEE" w:themeFill="accent1" w:themeFillTint="3F"/>
            <w:vAlign w:val="center"/>
          </w:tcPr>
          <w:p w:rsidR="004A48EC" w:rsidRDefault="00440F33">
            <w:r>
              <w:t>Red Clay Dam Phase III: Stream Restoration at Failed Red Cla..</w:t>
            </w:r>
          </w:p>
        </w:tc>
        <w:tc>
          <w:tcPr>
            <w:tcW w:w="462" w:type="pct"/>
            <w:shd w:val="clear" w:color="auto" w:fill="D3DFEE" w:themeFill="accent1" w:themeFillTint="3F"/>
          </w:tcPr>
          <w:p w:rsidR="004A48EC" w:rsidRDefault="00440F33">
            <w:pPr>
              <w:spacing w:line="276" w:lineRule="auto"/>
              <w:jc w:val="right"/>
            </w:pPr>
            <w:r>
              <w:t xml:space="preserve">$4,404.40 </w:t>
            </w:r>
          </w:p>
        </w:tc>
        <w:tc>
          <w:tcPr>
            <w:tcW w:w="430" w:type="pct"/>
            <w:shd w:val="clear" w:color="auto" w:fill="D3DFEE" w:themeFill="accent1" w:themeFillTint="3F"/>
          </w:tcPr>
          <w:p w:rsidR="004A48EC" w:rsidRDefault="00440F33">
            <w:pPr>
              <w:spacing w:line="276" w:lineRule="auto"/>
              <w:jc w:val="right"/>
            </w:pPr>
            <w:r>
              <w:t xml:space="preserve">$4,404.40 </w:t>
            </w:r>
          </w:p>
        </w:tc>
        <w:tc>
          <w:tcPr>
            <w:tcW w:w="463" w:type="pct"/>
            <w:shd w:val="clear" w:color="auto" w:fill="D3DFEE" w:themeFill="accent1" w:themeFillTint="3F"/>
          </w:tcPr>
          <w:p w:rsidR="004A48EC" w:rsidRDefault="00440F33">
            <w:pPr>
              <w:spacing w:line="276" w:lineRule="auto"/>
              <w:jc w:val="center"/>
            </w:pPr>
            <w:r>
              <w:t>10/31/2020</w:t>
            </w:r>
          </w:p>
        </w:tc>
        <w:tc>
          <w:tcPr>
            <w:tcW w:w="375" w:type="pct"/>
            <w:shd w:val="clear" w:color="auto" w:fill="D3DFEE" w:themeFill="accent1" w:themeFillTint="3F"/>
          </w:tcPr>
          <w:p w:rsidR="004A48EC" w:rsidRDefault="00440F33">
            <w:pPr>
              <w:spacing w:line="276" w:lineRule="auto"/>
            </w:pPr>
            <w:r>
              <w:t>N</w:t>
            </w:r>
          </w:p>
        </w:tc>
      </w:tr>
      <w:tr w:rsidR="004A48EC" w:rsidTr="004A48EC">
        <w:trPr>
          <w:cantSplit/>
        </w:trPr>
        <w:tc>
          <w:tcPr>
            <w:tcW w:w="1207" w:type="pct"/>
          </w:tcPr>
          <w:p w:rsidR="004A48EC" w:rsidRDefault="00440F33">
            <w:r>
              <w:t xml:space="preserve">Restoration- Survey, Design, Bidding and Inspection     </w:t>
            </w:r>
          </w:p>
        </w:tc>
        <w:tc>
          <w:tcPr>
            <w:tcW w:w="554" w:type="pct"/>
          </w:tcPr>
          <w:p w:rsidR="004A48EC" w:rsidRDefault="00440F33">
            <w:r>
              <w:t>Technical/Engineering Assistance</w:t>
            </w:r>
          </w:p>
        </w:tc>
        <w:tc>
          <w:tcPr>
            <w:tcW w:w="462" w:type="pct"/>
          </w:tcPr>
          <w:p w:rsidR="004A48EC" w:rsidRDefault="00440F33">
            <w:r>
              <w:t>Current State Grant</w:t>
            </w:r>
          </w:p>
        </w:tc>
        <w:tc>
          <w:tcPr>
            <w:tcW w:w="1047" w:type="pct"/>
            <w:vAlign w:val="center"/>
          </w:tcPr>
          <w:p w:rsidR="004A48EC" w:rsidRDefault="00440F33">
            <w:r>
              <w:t>Red Clay Dam Phase III: Stream Restoration at Failed Red Cla..</w:t>
            </w:r>
          </w:p>
        </w:tc>
        <w:tc>
          <w:tcPr>
            <w:tcW w:w="462" w:type="pct"/>
          </w:tcPr>
          <w:p w:rsidR="004A48EC" w:rsidRDefault="00440F33">
            <w:pPr>
              <w:spacing w:line="276" w:lineRule="auto"/>
              <w:jc w:val="right"/>
            </w:pPr>
            <w:r>
              <w:t xml:space="preserve">$2,154.76 </w:t>
            </w:r>
          </w:p>
        </w:tc>
        <w:tc>
          <w:tcPr>
            <w:tcW w:w="430" w:type="pct"/>
          </w:tcPr>
          <w:p w:rsidR="004A48EC" w:rsidRDefault="00440F33">
            <w:pPr>
              <w:spacing w:line="276" w:lineRule="auto"/>
              <w:jc w:val="right"/>
            </w:pPr>
            <w:r>
              <w:t xml:space="preserve">$2,154.76 </w:t>
            </w:r>
          </w:p>
        </w:tc>
        <w:tc>
          <w:tcPr>
            <w:tcW w:w="463" w:type="pct"/>
          </w:tcPr>
          <w:p w:rsidR="004A48EC" w:rsidRDefault="00440F33">
            <w:pPr>
              <w:spacing w:line="276" w:lineRule="auto"/>
              <w:jc w:val="center"/>
            </w:pPr>
            <w:r>
              <w:t>12/31/2018</w:t>
            </w:r>
          </w:p>
        </w:tc>
        <w:tc>
          <w:tcPr>
            <w:tcW w:w="375" w:type="pct"/>
          </w:tcPr>
          <w:p w:rsidR="004A48EC" w:rsidRDefault="00440F33">
            <w:pPr>
              <w:spacing w:line="276" w:lineRule="auto"/>
            </w:pPr>
            <w:r>
              <w:t>N</w:t>
            </w:r>
          </w:p>
        </w:tc>
      </w:tr>
      <w:tr w:rsidR="004A48EC" w:rsidTr="004A48EC">
        <w:trPr>
          <w:cantSplit/>
        </w:trPr>
        <w:tc>
          <w:tcPr>
            <w:tcW w:w="1207" w:type="pct"/>
            <w:shd w:val="clear" w:color="auto" w:fill="D3DFEE" w:themeFill="accent1" w:themeFillTint="3F"/>
          </w:tcPr>
          <w:p w:rsidR="004A48EC" w:rsidRDefault="00440F33">
            <w:r>
              <w:t xml:space="preserve">Restoration-Permitting     </w:t>
            </w:r>
          </w:p>
        </w:tc>
        <w:tc>
          <w:tcPr>
            <w:tcW w:w="554" w:type="pct"/>
            <w:shd w:val="clear" w:color="auto" w:fill="D3DFEE" w:themeFill="accent1" w:themeFillTint="3F"/>
          </w:tcPr>
          <w:p w:rsidR="004A48EC" w:rsidRDefault="00440F33">
            <w:r>
              <w:t>Planning and Assessment</w:t>
            </w:r>
          </w:p>
        </w:tc>
        <w:tc>
          <w:tcPr>
            <w:tcW w:w="462" w:type="pct"/>
            <w:shd w:val="clear" w:color="auto" w:fill="D3DFEE" w:themeFill="accent1" w:themeFillTint="3F"/>
          </w:tcPr>
          <w:p w:rsidR="004A48EC" w:rsidRDefault="00440F33">
            <w:r>
              <w:t>Current State Grant</w:t>
            </w:r>
          </w:p>
        </w:tc>
        <w:tc>
          <w:tcPr>
            <w:tcW w:w="1047" w:type="pct"/>
            <w:shd w:val="clear" w:color="auto" w:fill="D3DFEE" w:themeFill="accent1" w:themeFillTint="3F"/>
            <w:vAlign w:val="center"/>
          </w:tcPr>
          <w:p w:rsidR="004A48EC" w:rsidRDefault="00440F33">
            <w:r>
              <w:t>Red Clay Dam Phase III: Stream Restoration at Failed Red Cla..</w:t>
            </w:r>
          </w:p>
        </w:tc>
        <w:tc>
          <w:tcPr>
            <w:tcW w:w="462" w:type="pct"/>
            <w:shd w:val="clear" w:color="auto" w:fill="D3DFEE" w:themeFill="accent1" w:themeFillTint="3F"/>
          </w:tcPr>
          <w:p w:rsidR="004A48EC" w:rsidRDefault="00440F33">
            <w:pPr>
              <w:spacing w:line="276" w:lineRule="auto"/>
              <w:jc w:val="right"/>
            </w:pPr>
            <w:r>
              <w:t xml:space="preserve">$2,776.72 </w:t>
            </w:r>
          </w:p>
        </w:tc>
        <w:tc>
          <w:tcPr>
            <w:tcW w:w="430" w:type="pct"/>
            <w:shd w:val="clear" w:color="auto" w:fill="D3DFEE" w:themeFill="accent1" w:themeFillTint="3F"/>
          </w:tcPr>
          <w:p w:rsidR="004A48EC" w:rsidRDefault="00440F33">
            <w:pPr>
              <w:spacing w:line="276" w:lineRule="auto"/>
              <w:jc w:val="right"/>
            </w:pPr>
            <w:r>
              <w:t xml:space="preserve">$2,776.72 </w:t>
            </w:r>
          </w:p>
        </w:tc>
        <w:tc>
          <w:tcPr>
            <w:tcW w:w="463" w:type="pct"/>
            <w:shd w:val="clear" w:color="auto" w:fill="D3DFEE" w:themeFill="accent1" w:themeFillTint="3F"/>
          </w:tcPr>
          <w:p w:rsidR="004A48EC" w:rsidRDefault="00440F33">
            <w:pPr>
              <w:spacing w:line="276" w:lineRule="auto"/>
              <w:jc w:val="center"/>
            </w:pPr>
            <w:r>
              <w:t>12/31/2018</w:t>
            </w:r>
          </w:p>
        </w:tc>
        <w:tc>
          <w:tcPr>
            <w:tcW w:w="375" w:type="pct"/>
            <w:shd w:val="clear" w:color="auto" w:fill="D3DFEE" w:themeFill="accent1" w:themeFillTint="3F"/>
          </w:tcPr>
          <w:p w:rsidR="004A48EC" w:rsidRDefault="00440F33">
            <w:pPr>
              <w:spacing w:line="276" w:lineRule="auto"/>
            </w:pPr>
            <w:r>
              <w:t>N</w:t>
            </w:r>
          </w:p>
        </w:tc>
      </w:tr>
      <w:tr w:rsidR="004A48EC" w:rsidTr="004A48EC">
        <w:trPr>
          <w:cantSplit/>
        </w:trPr>
        <w:tc>
          <w:tcPr>
            <w:tcW w:w="1207" w:type="pct"/>
          </w:tcPr>
          <w:p w:rsidR="004A48EC" w:rsidRDefault="00440F33">
            <w:r>
              <w:t xml:space="preserve">Stateline Creek Stream Stabilization     </w:t>
            </w:r>
          </w:p>
        </w:tc>
        <w:tc>
          <w:tcPr>
            <w:tcW w:w="554" w:type="pct"/>
          </w:tcPr>
          <w:p w:rsidR="004A48EC" w:rsidRDefault="00440F33">
            <w:r>
              <w:t>Streambank or Shoreline Protection</w:t>
            </w:r>
          </w:p>
        </w:tc>
        <w:tc>
          <w:tcPr>
            <w:tcW w:w="462" w:type="pct"/>
          </w:tcPr>
          <w:p w:rsidR="004A48EC" w:rsidRDefault="00440F33">
            <w:r>
              <w:t>Current State Grant</w:t>
            </w:r>
          </w:p>
        </w:tc>
        <w:tc>
          <w:tcPr>
            <w:tcW w:w="1047" w:type="pct"/>
            <w:vAlign w:val="center"/>
          </w:tcPr>
          <w:p w:rsidR="004A48EC" w:rsidRDefault="00440F33">
            <w:r>
              <w:t>Red Clay Dam Phase III: Stream Restoration at Failed Red Cla..</w:t>
            </w:r>
          </w:p>
        </w:tc>
        <w:tc>
          <w:tcPr>
            <w:tcW w:w="462" w:type="pct"/>
          </w:tcPr>
          <w:p w:rsidR="004A48EC" w:rsidRDefault="00440F33">
            <w:pPr>
              <w:spacing w:line="276" w:lineRule="auto"/>
              <w:jc w:val="right"/>
            </w:pPr>
            <w:r>
              <w:t xml:space="preserve">$76,120.55 </w:t>
            </w:r>
          </w:p>
        </w:tc>
        <w:tc>
          <w:tcPr>
            <w:tcW w:w="430" w:type="pct"/>
          </w:tcPr>
          <w:p w:rsidR="004A48EC" w:rsidRDefault="00440F33">
            <w:pPr>
              <w:spacing w:line="276" w:lineRule="auto"/>
              <w:jc w:val="right"/>
            </w:pPr>
            <w:r>
              <w:t xml:space="preserve">$76,120.55 </w:t>
            </w:r>
          </w:p>
        </w:tc>
        <w:tc>
          <w:tcPr>
            <w:tcW w:w="463" w:type="pct"/>
          </w:tcPr>
          <w:p w:rsidR="004A48EC" w:rsidRDefault="00440F33">
            <w:pPr>
              <w:spacing w:line="276" w:lineRule="auto"/>
              <w:jc w:val="center"/>
            </w:pPr>
            <w:r>
              <w:t>10/13/2020</w:t>
            </w:r>
          </w:p>
        </w:tc>
        <w:tc>
          <w:tcPr>
            <w:tcW w:w="375" w:type="pct"/>
          </w:tcPr>
          <w:p w:rsidR="004A48EC" w:rsidRDefault="00440F33">
            <w:pPr>
              <w:spacing w:line="276" w:lineRule="auto"/>
            </w:pPr>
            <w:r>
              <w:t>N</w:t>
            </w:r>
          </w:p>
        </w:tc>
      </w:tr>
      <w:tr w:rsidR="004A48EC" w:rsidTr="004A48EC">
        <w:trPr>
          <w:cantSplit/>
        </w:trPr>
        <w:tc>
          <w:tcPr>
            <w:tcW w:w="1207" w:type="pct"/>
            <w:shd w:val="clear" w:color="auto" w:fill="D3DFEE" w:themeFill="accent1" w:themeFillTint="3F"/>
          </w:tcPr>
          <w:p w:rsidR="004A48EC" w:rsidRDefault="00440F33">
            <w:r>
              <w:t xml:space="preserve">Stream Restoration Training     </w:t>
            </w:r>
          </w:p>
        </w:tc>
        <w:tc>
          <w:tcPr>
            <w:tcW w:w="554" w:type="pct"/>
            <w:shd w:val="clear" w:color="auto" w:fill="D3DFEE" w:themeFill="accent1" w:themeFillTint="3F"/>
          </w:tcPr>
          <w:p w:rsidR="004A48EC" w:rsidRDefault="00440F33">
            <w:r>
              <w:t>Education/Information</w:t>
            </w:r>
          </w:p>
        </w:tc>
        <w:tc>
          <w:tcPr>
            <w:tcW w:w="462" w:type="pct"/>
            <w:shd w:val="clear" w:color="auto" w:fill="D3DFEE" w:themeFill="accent1" w:themeFillTint="3F"/>
          </w:tcPr>
          <w:p w:rsidR="004A48EC" w:rsidRDefault="00440F33">
            <w:r>
              <w:t>Current State Grant</w:t>
            </w:r>
          </w:p>
        </w:tc>
        <w:tc>
          <w:tcPr>
            <w:tcW w:w="1047" w:type="pct"/>
            <w:shd w:val="clear" w:color="auto" w:fill="D3DFEE" w:themeFill="accent1" w:themeFillTint="3F"/>
            <w:vAlign w:val="center"/>
          </w:tcPr>
          <w:p w:rsidR="004A48EC" w:rsidRDefault="00440F33">
            <w:r>
              <w:t>Red Clay Dam Phase III: Stream Restoration at Failed Red Cla..</w:t>
            </w:r>
          </w:p>
        </w:tc>
        <w:tc>
          <w:tcPr>
            <w:tcW w:w="462" w:type="pct"/>
            <w:shd w:val="clear" w:color="auto" w:fill="D3DFEE" w:themeFill="accent1" w:themeFillTint="3F"/>
          </w:tcPr>
          <w:p w:rsidR="004A48EC" w:rsidRDefault="00440F33">
            <w:pPr>
              <w:spacing w:line="276" w:lineRule="auto"/>
              <w:jc w:val="right"/>
            </w:pPr>
            <w:r>
              <w:t xml:space="preserve">$3,739.72 </w:t>
            </w:r>
          </w:p>
        </w:tc>
        <w:tc>
          <w:tcPr>
            <w:tcW w:w="430" w:type="pct"/>
            <w:shd w:val="clear" w:color="auto" w:fill="D3DFEE" w:themeFill="accent1" w:themeFillTint="3F"/>
          </w:tcPr>
          <w:p w:rsidR="004A48EC" w:rsidRDefault="00440F33">
            <w:pPr>
              <w:spacing w:line="276" w:lineRule="auto"/>
              <w:jc w:val="right"/>
            </w:pPr>
            <w:r>
              <w:t xml:space="preserve">$3,739.72 </w:t>
            </w:r>
          </w:p>
        </w:tc>
        <w:tc>
          <w:tcPr>
            <w:tcW w:w="463" w:type="pct"/>
            <w:shd w:val="clear" w:color="auto" w:fill="D3DFEE" w:themeFill="accent1" w:themeFillTint="3F"/>
          </w:tcPr>
          <w:p w:rsidR="004A48EC" w:rsidRDefault="00440F33">
            <w:pPr>
              <w:spacing w:line="276" w:lineRule="auto"/>
              <w:jc w:val="center"/>
            </w:pPr>
            <w:r>
              <w:t>12/31/2017</w:t>
            </w:r>
          </w:p>
        </w:tc>
        <w:tc>
          <w:tcPr>
            <w:tcW w:w="375" w:type="pct"/>
            <w:shd w:val="clear" w:color="auto" w:fill="D3DFEE" w:themeFill="accent1" w:themeFillTint="3F"/>
          </w:tcPr>
          <w:p w:rsidR="004A48EC" w:rsidRDefault="00440F33">
            <w:pPr>
              <w:spacing w:line="276" w:lineRule="auto"/>
            </w:pPr>
            <w:r>
              <w:t>N</w:t>
            </w:r>
          </w:p>
        </w:tc>
      </w:tr>
    </w:tbl>
    <w:p w:rsidR="004A48EC" w:rsidRDefault="00440F33">
      <w:pPr>
        <w:pStyle w:val="Heading2"/>
        <w:spacing w:before="0" w:line="360" w:lineRule="auto"/>
        <w:rPr>
          <w:b w:val="0"/>
          <w:sz w:val="20"/>
          <w:szCs w:val="20"/>
        </w:rPr>
      </w:pPr>
      <w:r>
        <w:rPr>
          <w:b w:val="0"/>
          <w:sz w:val="20"/>
          <w:szCs w:val="20"/>
        </w:rPr>
        <w:t xml:space="preserve"> </w:t>
      </w:r>
    </w:p>
    <w:p w:rsidR="004A48EC" w:rsidRDefault="004A48EC">
      <w:pPr>
        <w:spacing w:after="0"/>
        <w:rPr>
          <w:rFonts w:asciiTheme="majorHAnsi" w:hAnsiTheme="majorHAnsi"/>
        </w:rPr>
      </w:pPr>
    </w:p>
    <w:p w:rsidR="004A48EC" w:rsidRDefault="00440F33">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4A48EC" w:rsidTr="004A48EC">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rsidR="004A48EC" w:rsidRDefault="00440F33">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rsidR="004A48EC" w:rsidRDefault="00440F33">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rsidR="004A48EC" w:rsidRDefault="00440F33">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rsidR="004A48EC" w:rsidRDefault="00440F33">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rsidR="004A48EC" w:rsidRDefault="00440F33">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A48EC" w:rsidRDefault="00440F33">
            <w:pPr>
              <w:spacing w:line="276" w:lineRule="auto"/>
            </w:pPr>
            <w:r>
              <w:rPr>
                <w:rFonts w:asciiTheme="minorHAnsi" w:hAnsiTheme="minorHAnsi"/>
                <w:b w:val="0"/>
              </w:rPr>
              <w:t xml:space="preserve"> 584 - Stream Channel Stabilization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A48EC" w:rsidRDefault="00440F3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A48EC" w:rsidRDefault="00440F3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A48EC" w:rsidRDefault="00440F3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250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A48EC" w:rsidRDefault="00440F33">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LINEAR FEET</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A48EC" w:rsidRDefault="00440F33">
            <w:pPr>
              <w:spacing w:line="276" w:lineRule="auto"/>
            </w:pPr>
            <w:r>
              <w:rPr>
                <w:rFonts w:asciiTheme="minorHAnsi" w:hAnsiTheme="minorHAnsi"/>
                <w:b w:val="0"/>
              </w:rPr>
              <w:t xml:space="preserve"> 584 - Stream Channel Stabilization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A48EC" w:rsidRDefault="00440F3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A48EC" w:rsidRDefault="00440F3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A48EC" w:rsidRDefault="00440F3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500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A48EC" w:rsidRDefault="00440F33">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500  LINEAR FEET</w:t>
            </w:r>
          </w:p>
        </w:tc>
      </w:tr>
    </w:tbl>
    <w:p w:rsidR="004A48EC" w:rsidRDefault="00440F33">
      <w:pPr>
        <w:spacing w:after="0" w:line="360" w:lineRule="auto"/>
        <w:rPr>
          <w:rFonts w:asciiTheme="majorHAnsi" w:hAnsiTheme="majorHAnsi"/>
          <w:sz w:val="20"/>
          <w:szCs w:val="20"/>
        </w:rPr>
      </w:pPr>
      <w:r>
        <w:rPr>
          <w:rFonts w:asciiTheme="majorHAnsi" w:hAnsiTheme="majorHAnsi"/>
          <w:sz w:val="20"/>
          <w:szCs w:val="20"/>
        </w:rPr>
        <w:t xml:space="preserve">  </w:t>
      </w:r>
    </w:p>
    <w:p w:rsidR="004A48EC" w:rsidRDefault="004A48EC">
      <w:pPr>
        <w:spacing w:after="0" w:line="360" w:lineRule="auto"/>
        <w:rPr>
          <w:rFonts w:asciiTheme="majorHAnsi" w:hAnsiTheme="majorHAnsi"/>
          <w:b/>
          <w:sz w:val="20"/>
          <w:szCs w:val="20"/>
        </w:rPr>
      </w:pPr>
    </w:p>
    <w:p w:rsidR="004A48EC" w:rsidRDefault="00440F33">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4A48EC" w:rsidTr="004A48EC">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rsidR="004A48EC" w:rsidRDefault="00440F33">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rsidR="004A48EC" w:rsidRDefault="00440F33">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rsidR="004A48EC" w:rsidRDefault="00440F33">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rsidR="004A48EC" w:rsidRDefault="00440F33">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rsidR="004A48EC" w:rsidRDefault="00440F33">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rsidR="004A48EC" w:rsidRDefault="00440F33">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rsidR="004A48EC" w:rsidRDefault="004A48EC">
      <w:pPr>
        <w:spacing w:after="0" w:line="360" w:lineRule="auto"/>
        <w:rPr>
          <w:rFonts w:asciiTheme="majorHAnsi" w:hAnsiTheme="majorHAnsi"/>
          <w:b/>
          <w:sz w:val="20"/>
          <w:szCs w:val="20"/>
        </w:rPr>
      </w:pPr>
    </w:p>
    <w:p w:rsidR="004A48EC" w:rsidRDefault="00440F33">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4A48EC" w:rsidTr="004A48EC">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rsidR="004A48EC" w:rsidRDefault="00440F33">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rsidR="004A48EC" w:rsidRDefault="00440F3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rsidR="004A48EC" w:rsidRDefault="00440F3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r w:rsidR="004A48EC" w:rsidTr="004A48EC">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rsidR="004A48EC" w:rsidRDefault="00440F33">
            <w:pPr>
              <w:spacing w:line="360" w:lineRule="auto"/>
              <w:rPr>
                <w:rFonts w:cstheme="majorBidi"/>
              </w:rPr>
            </w:pPr>
            <w:r>
              <w:rPr>
                <w:rFonts w:cstheme="majorBidi"/>
              </w:rPr>
              <w:lastRenderedPageBreak/>
              <w:t>SEDIMENT (TSS)</w:t>
            </w:r>
          </w:p>
        </w:tc>
        <w:tc>
          <w:tcPr>
            <w:tcW w:w="1228" w:type="pct"/>
            <w:shd w:val="clear" w:color="auto" w:fill="D3DFEE" w:themeFill="accent1" w:themeFillTint="3F"/>
            <w:vAlign w:val="center"/>
          </w:tcPr>
          <w:p w:rsidR="004A48EC" w:rsidRDefault="00440F3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156.00</w:t>
            </w:r>
          </w:p>
        </w:tc>
        <w:tc>
          <w:tcPr>
            <w:tcW w:w="1547" w:type="pct"/>
            <w:tcBorders>
              <w:right w:val="single" w:sz="4" w:space="0" w:color="4F81BD" w:themeColor="accent1"/>
            </w:tcBorders>
            <w:shd w:val="clear" w:color="auto" w:fill="D3DFEE" w:themeFill="accent1" w:themeFillTint="3F"/>
            <w:vAlign w:val="center"/>
          </w:tcPr>
          <w:p w:rsidR="004A48EC" w:rsidRDefault="00440F3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4A48EC" w:rsidTr="004A48EC">
        <w:tc>
          <w:tcPr>
            <w:cnfStyle w:val="001000000000" w:firstRow="0" w:lastRow="0" w:firstColumn="1" w:lastColumn="0" w:oddVBand="0" w:evenVBand="0" w:oddHBand="0" w:evenHBand="0" w:firstRowFirstColumn="0" w:firstRowLastColumn="0" w:lastRowFirstColumn="0" w:lastRowLastColumn="0"/>
            <w:tcW w:w="2225" w:type="pct"/>
          </w:tcPr>
          <w:p w:rsidR="004A48EC" w:rsidRDefault="00440F33">
            <w:pPr>
              <w:spacing w:line="360" w:lineRule="auto"/>
              <w:rPr>
                <w:rFonts w:cstheme="majorBidi"/>
              </w:rPr>
            </w:pPr>
            <w:r>
              <w:rPr>
                <w:rFonts w:cstheme="majorBidi"/>
              </w:rPr>
              <w:t>PHOSPHORUS (EST. REDUCTION)</w:t>
            </w:r>
          </w:p>
        </w:tc>
        <w:tc>
          <w:tcPr>
            <w:tcW w:w="1228" w:type="pct"/>
            <w:vAlign w:val="center"/>
          </w:tcPr>
          <w:p w:rsidR="004A48EC" w:rsidRDefault="00440F3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179.00</w:t>
            </w:r>
          </w:p>
        </w:tc>
        <w:tc>
          <w:tcPr>
            <w:tcW w:w="1547" w:type="pct"/>
            <w:tcBorders>
              <w:right w:val="single" w:sz="4" w:space="0" w:color="4F81BD" w:themeColor="accent1"/>
            </w:tcBorders>
            <w:vAlign w:val="center"/>
          </w:tcPr>
          <w:p w:rsidR="004A48EC" w:rsidRDefault="00440F3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LBS/YR</w:t>
            </w:r>
          </w:p>
        </w:tc>
      </w:tr>
    </w:tbl>
    <w:p w:rsidR="004A48EC" w:rsidRDefault="004A48EC">
      <w:pPr>
        <w:spacing w:after="0" w:line="360" w:lineRule="auto"/>
        <w:rPr>
          <w:rFonts w:asciiTheme="majorHAnsi" w:hAnsiTheme="majorHAnsi"/>
          <w:b/>
          <w:sz w:val="20"/>
          <w:szCs w:val="20"/>
        </w:rPr>
      </w:pPr>
    </w:p>
    <w:p w:rsidR="004A48EC" w:rsidRDefault="00440F33">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A48EC" w:rsidTr="004A48E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A48EC" w:rsidRDefault="00440F33">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Construction Match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Construction Match</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AGRICULTURAL PRACTICES</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3-Sep-18</w:t>
            </w:r>
          </w:p>
        </w:tc>
        <w:tc>
          <w:tcPr>
            <w:tcW w:w="1268"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31-Oct-18</w:t>
            </w:r>
          </w:p>
        </w:tc>
      </w:tr>
      <w:tr w:rsidR="004A48EC" w:rsidTr="004A48EC">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A48EC" w:rsidRDefault="00440F33">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Since the Lund project will not move forward, matching funds were used for design of the Lysne Dam/stream restoration. Construction funds will be used for a stream stabilization project for Stateline Creek. DNR Public Waters permits were applied and paid f</w:t>
            </w:r>
            <w:r>
              <w:t xml:space="preserve">or in December 2019.  </w:t>
            </w:r>
          </w:p>
        </w:tc>
      </w:tr>
    </w:tbl>
    <w:p w:rsidR="004A48EC" w:rsidRDefault="00440F33">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A48EC" w:rsidTr="004A48E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A48EC" w:rsidRDefault="00440F33">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Haeg, Lundquist, Svacina and Karp Dam Development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Meet with land owners and DNR to discuss restoration options. Evaluate up and down stream infrastructure, including Soo Line trail culverts.</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PROJECT DEVELOPMENT</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1-May-17</w:t>
            </w:r>
          </w:p>
        </w:tc>
        <w:tc>
          <w:tcPr>
            <w:tcW w:w="1268"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30-Apr-19</w:t>
            </w:r>
          </w:p>
        </w:tc>
      </w:tr>
      <w:tr w:rsidR="004A48EC" w:rsidTr="004A48EC">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A48EC" w:rsidRDefault="00440F33">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Water Resource Tech worked with the land owner of the County 103 structure. Also discussed the project with the DNR Hydrologist and Fisheries manager. Completed Skunk Creek Soo Line Trail culvert inventory. Worked with Lysne dam owner on his</w:t>
            </w:r>
            <w:r>
              <w:t xml:space="preserve"> failing structure. Coordinated with NRCS for structure inspection. Land owner does not want to loose his pond, and so restoration is not an option at this time. Met with Lundquist Dam owner. Land owner also likes their pond.  </w:t>
            </w:r>
          </w:p>
        </w:tc>
      </w:tr>
    </w:tbl>
    <w:p w:rsidR="004A48EC" w:rsidRDefault="00440F33">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A48EC" w:rsidTr="004A48E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A48EC" w:rsidRDefault="00440F33">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Grant Activity - Lund Da</w:t>
            </w:r>
            <w:r>
              <w:rPr>
                <w:rFonts w:asciiTheme="minorHAnsi" w:hAnsiTheme="minorHAnsi"/>
                <w:b/>
                <w:color w:val="FFFFFF" w:themeColor="background1"/>
                <w:sz w:val="22"/>
                <w:szCs w:val="22"/>
              </w:rPr>
              <w:t xml:space="preserve">m Removal and Stream Restoration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Includes construction costs, TSA assistance with engineering designs, survey, construction inspection, permitting and bidding. An estimated 250 linear feet of stream will be restored along a reduction of annua</w:t>
            </w:r>
            <w:r>
              <w:t>l 80 tons of sediment annually.</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A48EC" w:rsidRDefault="004A48EC">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A48EC" w:rsidRDefault="004A48EC">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A48EC" w:rsidTr="004A48EC">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A48EC" w:rsidRDefault="00440F33">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rsidR="004A48EC" w:rsidRDefault="004A48EC">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4A48EC" w:rsidTr="004A48EC">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4A48EC" w:rsidRDefault="00440F33">
            <w:pPr>
              <w:keepNext/>
              <w:keepLines/>
              <w:widowControl w:val="0"/>
              <w:spacing w:line="276" w:lineRule="auto"/>
            </w:pPr>
            <w:r>
              <w:rPr>
                <w:rFonts w:asciiTheme="minorHAnsi" w:hAnsiTheme="minorHAnsi"/>
                <w:color w:val="FFFFFF" w:themeColor="background1"/>
              </w:rPr>
              <w:t xml:space="preserve">Activity Action - Lund Stream Restoration </w:t>
            </w:r>
          </w:p>
        </w:tc>
      </w:tr>
      <w:tr w:rsidR="004A48EC" w:rsidTr="004A48EC">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584 - Stream Channel Stabilization</w:t>
            </w:r>
          </w:p>
        </w:tc>
        <w:tc>
          <w:tcPr>
            <w:tcW w:w="1579"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4A48EC" w:rsidTr="004A48EC">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4A48EC" w:rsidRDefault="004A48EC">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A48EC" w:rsidTr="004A48EC">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250.00 LINEAR FEET</w:t>
            </w:r>
          </w:p>
        </w:tc>
        <w:tc>
          <w:tcPr>
            <w:tcW w:w="1579"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4A48EC" w:rsidTr="004A48EC">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LINEAR FEET</w:t>
            </w:r>
          </w:p>
        </w:tc>
        <w:tc>
          <w:tcPr>
            <w:tcW w:w="1579"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4A48EC" w:rsidRDefault="004A48EC">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A48EC" w:rsidTr="004A48EC">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A48EC" w:rsidRDefault="00440F33">
            <w:pPr>
              <w:keepNext/>
              <w:keepLines/>
              <w:widowControl w:val="0"/>
              <w:cnfStyle w:val="000000000000" w:firstRow="0" w:lastRow="0" w:firstColumn="0" w:lastColumn="0" w:oddVBand="0" w:evenVBand="0" w:oddHBand="0" w:evenHBand="0" w:firstRowFirstColumn="0" w:firstRowLastColumn="0" w:lastRowFirstColumn="0" w:lastRowLastColumn="0"/>
            </w:pPr>
            <w:r>
              <w:t>1 Line(s)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A48EC" w:rsidRDefault="00440F33">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4A48EC" w:rsidRDefault="004A48EC">
            <w:pPr>
              <w:keepNext/>
              <w:keepLines/>
              <w:widowControl w:val="0"/>
              <w:cnfStyle w:val="000000000000" w:firstRow="0" w:lastRow="0" w:firstColumn="0" w:lastColumn="0" w:oddVBand="0" w:evenVBand="0" w:oddHBand="0" w:evenHBand="0" w:firstRowFirstColumn="0" w:firstRowLastColumn="0" w:lastRowFirstColumn="0" w:lastRowLastColumn="0"/>
            </w:pPr>
          </w:p>
        </w:tc>
      </w:tr>
    </w:tbl>
    <w:p w:rsidR="004A48EC" w:rsidRDefault="00440F33">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A48EC" w:rsidTr="004A48E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A48EC" w:rsidRDefault="00440F33">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Project Management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Project management including compiling invoices, reporting and project coordination.</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1-May-17</w:t>
            </w:r>
          </w:p>
        </w:tc>
        <w:tc>
          <w:tcPr>
            <w:tcW w:w="1268"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27-Oct-20</w:t>
            </w:r>
          </w:p>
        </w:tc>
      </w:tr>
      <w:tr w:rsidR="004A48EC" w:rsidTr="004A48EC">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A48EC" w:rsidRDefault="00440F33">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Administrative assistant and water resource technician worked on project management including invoicing and annual reporting. In 2019, a grant amendment was requested to move the remaining funds for the project to construction of a stream stabilization on </w:t>
            </w:r>
            <w:r>
              <w:t>Stateline Creek. This was requested because neither the Lund nor the Lysne Dam owners were ready to move forward with construction of their projects. The Stateline Creek project construction is planned for 2020 in conjunction with the replacement of the un</w:t>
            </w:r>
            <w:r>
              <w:t xml:space="preserve">dersized culvert with a free-span bridge. The bridge construction is funded through the Federal Highway Administration.  </w:t>
            </w:r>
          </w:p>
        </w:tc>
      </w:tr>
    </w:tbl>
    <w:p w:rsidR="004A48EC" w:rsidRDefault="00440F33">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A48EC" w:rsidTr="004A48E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A48EC" w:rsidRDefault="00440F33">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Restoration- Survey, Design, Bidding and Inspection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SWCD assistance with project Survey, Design, Bi</w:t>
            </w:r>
            <w:r>
              <w:t xml:space="preserve">dding and Inspection.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2-Jun-17</w:t>
            </w:r>
          </w:p>
        </w:tc>
        <w:tc>
          <w:tcPr>
            <w:tcW w:w="1268"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25-Jun-18</w:t>
            </w:r>
          </w:p>
        </w:tc>
      </w:tr>
      <w:tr w:rsidR="004A48EC" w:rsidTr="004A48EC">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A48EC" w:rsidRDefault="00440F33">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Water Resources Tech Hours to assist TSA III with project survey. Designs were completed and presented to land owner. Land owner had significant life events and health issues and requested to no longer move forward with the project.  </w:t>
            </w:r>
          </w:p>
        </w:tc>
      </w:tr>
    </w:tbl>
    <w:p w:rsidR="004A48EC" w:rsidRDefault="00440F33">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A48EC" w:rsidTr="004A48E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A48EC" w:rsidRDefault="00440F33">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t>
            </w:r>
            <w:r>
              <w:rPr>
                <w:rFonts w:asciiTheme="minorHAnsi" w:hAnsiTheme="minorHAnsi"/>
                <w:b/>
                <w:color w:val="FFFFFF" w:themeColor="background1"/>
                <w:sz w:val="22"/>
                <w:szCs w:val="22"/>
              </w:rPr>
              <w:t xml:space="preserve">Restoration-Permitting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Includes hours for completing the EAW, Public Waters Permit, County wetland and shoreland permits, Arecheological site visit, along with associated fees.</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PLANNING AND ASSESSMENT</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9-Jan-18</w:t>
            </w:r>
          </w:p>
        </w:tc>
        <w:tc>
          <w:tcPr>
            <w:tcW w:w="1268"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27-Sep-18</w:t>
            </w:r>
          </w:p>
        </w:tc>
      </w:tr>
      <w:tr w:rsidR="004A48EC" w:rsidTr="004A48EC">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A48EC" w:rsidRDefault="00440F33">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Conservation Tech completed wetland delineation. Water Resources Tech completed wetland application permit. Water resources tech worked with DNR hydrologist for project (no Public Waters Permit needed) and set up wetland delineation for No Loss Permit. TEP</w:t>
            </w:r>
            <w:r>
              <w:t xml:space="preserve"> met on site and issued the permit. Army Corps permit was also approved.  </w:t>
            </w:r>
          </w:p>
        </w:tc>
      </w:tr>
    </w:tbl>
    <w:p w:rsidR="004A48EC" w:rsidRDefault="00440F33">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A48EC" w:rsidTr="004A48E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A48EC" w:rsidRDefault="00440F33">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Stateline Creek Stream Stabilization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Stabilize Stateline Creek where an undersized culvert chronically increased stream velocity and caused severe</w:t>
            </w:r>
            <w:r>
              <w:t xml:space="preserve"> bank erosion. The culvert will be replaced with a free-span bridge in 2020.</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10-Aug-20</w:t>
            </w:r>
          </w:p>
        </w:tc>
        <w:tc>
          <w:tcPr>
            <w:tcW w:w="1268"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13-Oct-20</w:t>
            </w:r>
          </w:p>
        </w:tc>
      </w:tr>
      <w:tr w:rsidR="004A48EC" w:rsidTr="004A48EC">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A48EC" w:rsidRDefault="00440F33">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Stateline Creek was stabilized using Natural Channel Design techniques including restoring the channels natural panel, stabilizing banks using toewood and installing grade control structures including rock vanes and wood J-hooks.  </w:t>
            </w:r>
          </w:p>
        </w:tc>
      </w:tr>
    </w:tbl>
    <w:p w:rsidR="004A48EC" w:rsidRDefault="004A48EC">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4A48EC" w:rsidTr="004A48EC">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4A48EC" w:rsidRDefault="00440F33">
            <w:pPr>
              <w:keepNext/>
              <w:keepLines/>
              <w:widowControl w:val="0"/>
              <w:spacing w:line="276" w:lineRule="auto"/>
            </w:pPr>
            <w:r>
              <w:rPr>
                <w:rFonts w:asciiTheme="minorHAnsi" w:hAnsiTheme="minorHAnsi"/>
                <w:color w:val="FFFFFF" w:themeColor="background1"/>
              </w:rPr>
              <w:t>Activity Action - Stat</w:t>
            </w:r>
            <w:r>
              <w:rPr>
                <w:rFonts w:asciiTheme="minorHAnsi" w:hAnsiTheme="minorHAnsi"/>
                <w:color w:val="FFFFFF" w:themeColor="background1"/>
              </w:rPr>
              <w:t xml:space="preserve">eline Creek Stabilization </w:t>
            </w:r>
          </w:p>
        </w:tc>
      </w:tr>
      <w:tr w:rsidR="004A48EC" w:rsidTr="004A48EC">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584 - Stream Channel Stabilization</w:t>
            </w:r>
          </w:p>
        </w:tc>
        <w:tc>
          <w:tcPr>
            <w:tcW w:w="1579"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4A48EC" w:rsidTr="004A48EC">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Stream work included: </w:t>
            </w:r>
          </w:p>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 converging boulder cluster at the top of the project to act as a grade control. </w:t>
            </w:r>
          </w:p>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-Reshaping of 75 feet of existing channel. </w:t>
            </w:r>
          </w:p>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-Creation of approximately 200 feet of new stream channel following removal of the existing culvert that included a series of tw</w:t>
            </w:r>
            <w:r>
              <w:t xml:space="preserve">o converging boulder clusters and two boulder vanes within the channel to provide riffle-pool sequences that disperses stream energy and provides aquatic habitat in the new stream channel. </w:t>
            </w:r>
          </w:p>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 bankfull bench on each side of the stream channel through the s</w:t>
            </w:r>
            <w:r>
              <w:t xml:space="preserve">hadow of the proposed bridge structure. </w:t>
            </w:r>
          </w:p>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-Realignment of the channel downstream of the culvert to pull the centerline of the channel away from steep, high banks. </w:t>
            </w:r>
          </w:p>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 series of J-hook log vanes, constructed riffles and converging boulder clusters to create </w:t>
            </w:r>
            <w:r>
              <w:t xml:space="preserve">a stable riffle-pool sequence. </w:t>
            </w:r>
          </w:p>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-Outside meander bends stabilized with toewood. </w:t>
            </w:r>
          </w:p>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-Re-shaping the channel to a narrower, more stable channel that can convey sediment while providing aquatic habitat. </w:t>
            </w:r>
          </w:p>
          <w:p w:rsidR="004A48EC" w:rsidRDefault="004A48EC">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A48EC" w:rsidTr="004A48EC">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500.00 LINEAR FEET</w:t>
            </w:r>
          </w:p>
        </w:tc>
        <w:tc>
          <w:tcPr>
            <w:tcW w:w="1579"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 Years</w:t>
            </w:r>
          </w:p>
        </w:tc>
      </w:tr>
      <w:tr w:rsidR="004A48EC" w:rsidTr="004A48EC">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500.00 LINEAR FEET</w:t>
            </w:r>
          </w:p>
        </w:tc>
        <w:tc>
          <w:tcPr>
            <w:tcW w:w="1579"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14-Sep-20</w:t>
            </w:r>
          </w:p>
        </w:tc>
      </w:tr>
      <w:tr w:rsidR="004A48EC" w:rsidTr="004A48EC">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A48EC" w:rsidRDefault="00440F33">
            <w:pPr>
              <w:keepNext/>
              <w:keepLines/>
              <w:widowControl w:val="0"/>
              <w:cnfStyle w:val="000000000000" w:firstRow="0" w:lastRow="0" w:firstColumn="0" w:lastColumn="0" w:oddVBand="0" w:evenVBand="0" w:oddHBand="0" w:evenHBand="0" w:firstRowFirstColumn="0" w:firstRowLastColumn="0" w:lastRowFirstColumn="0" w:lastRowLastColumn="0"/>
            </w:pPr>
            <w:r>
              <w:t>1 Line(s)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A48EC" w:rsidRDefault="00440F33">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4A48EC" w:rsidRDefault="00440F33">
            <w:pPr>
              <w:keepNext/>
              <w:keepLines/>
              <w:widowControl w:val="0"/>
              <w:cnfStyle w:val="000000000000" w:firstRow="0" w:lastRow="0" w:firstColumn="0" w:lastColumn="0" w:oddVBand="0" w:evenVBand="0" w:oddHBand="0" w:evenHBand="0" w:firstRowFirstColumn="0" w:firstRowLastColumn="0" w:lastRowFirstColumn="0" w:lastRowLastColumn="0"/>
            </w:pPr>
            <w:r>
              <w:t>Private Consultant</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216"/>
        <w:gridCol w:w="5314"/>
        <w:gridCol w:w="2596"/>
        <w:gridCol w:w="3274"/>
      </w:tblGrid>
      <w:tr w:rsidR="004A48EC">
        <w:tc>
          <w:tcPr>
            <w:tcW w:w="5000" w:type="pct"/>
            <w:gridSpan w:val="4"/>
            <w:tcBorders>
              <w:right w:val="single" w:sz="4" w:space="0" w:color="8DB3E2" w:themeColor="text2" w:themeTint="66"/>
            </w:tcBorders>
            <w:shd w:val="clear" w:color="auto" w:fill="B8CCE4" w:themeFill="accent1" w:themeFillTint="66"/>
          </w:tcPr>
          <w:p w:rsidR="004A48EC" w:rsidRDefault="00440F33">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Stateline Creek Stabilization</w:t>
            </w:r>
          </w:p>
        </w:tc>
      </w:tr>
      <w:tr w:rsidR="004A48EC">
        <w:tc>
          <w:tcPr>
            <w:tcW w:w="1100" w:type="pct"/>
            <w:shd w:val="clear" w:color="auto" w:fill="548DD4" w:themeFill="text2" w:themeFillTint="99"/>
          </w:tcPr>
          <w:p w:rsidR="004A48EC" w:rsidRDefault="00440F33">
            <w:pPr>
              <w:rPr>
                <w:b/>
                <w:color w:val="FFFFFF" w:themeColor="background1"/>
              </w:rPr>
            </w:pPr>
            <w:r>
              <w:rPr>
                <w:b/>
                <w:color w:val="FFFFFF" w:themeColor="background1"/>
              </w:rPr>
              <w:t xml:space="preserve">Indicator Name </w:t>
            </w:r>
          </w:p>
        </w:tc>
        <w:tc>
          <w:tcPr>
            <w:tcW w:w="1818" w:type="pct"/>
          </w:tcPr>
          <w:p w:rsidR="004A48EC" w:rsidRDefault="00440F33">
            <w:r>
              <w:t>SEDIMENT (TSS)</w:t>
            </w:r>
          </w:p>
        </w:tc>
        <w:tc>
          <w:tcPr>
            <w:tcW w:w="888" w:type="pct"/>
            <w:shd w:val="clear" w:color="auto" w:fill="548DD4" w:themeFill="text2" w:themeFillTint="99"/>
          </w:tcPr>
          <w:p w:rsidR="004A48EC" w:rsidRDefault="00440F33">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4A48EC" w:rsidRDefault="00440F33">
            <w:r>
              <w:t>156</w:t>
            </w:r>
          </w:p>
        </w:tc>
      </w:tr>
      <w:tr w:rsidR="004A48EC">
        <w:tc>
          <w:tcPr>
            <w:tcW w:w="1100" w:type="pct"/>
            <w:shd w:val="clear" w:color="auto" w:fill="548DD4" w:themeFill="text2" w:themeFillTint="99"/>
          </w:tcPr>
          <w:p w:rsidR="004A48EC" w:rsidRDefault="00440F33">
            <w:pPr>
              <w:rPr>
                <w:b/>
                <w:color w:val="FFFFFF" w:themeColor="background1"/>
              </w:rPr>
            </w:pPr>
            <w:r>
              <w:rPr>
                <w:b/>
                <w:color w:val="FFFFFF" w:themeColor="background1"/>
              </w:rPr>
              <w:t>Indicator Subcategory/Units</w:t>
            </w:r>
          </w:p>
        </w:tc>
        <w:tc>
          <w:tcPr>
            <w:tcW w:w="1818" w:type="pct"/>
          </w:tcPr>
          <w:p w:rsidR="004A48EC" w:rsidRDefault="00440F33">
            <w:r>
              <w:t>WATER POLLUTION (REDUCTION ESTIMATES) TONS/YR</w:t>
            </w:r>
          </w:p>
        </w:tc>
        <w:tc>
          <w:tcPr>
            <w:tcW w:w="888" w:type="pct"/>
            <w:shd w:val="clear" w:color="auto" w:fill="548DD4" w:themeFill="text2" w:themeFillTint="99"/>
          </w:tcPr>
          <w:p w:rsidR="004A48EC" w:rsidRDefault="00440F33">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4A48EC" w:rsidRDefault="00440F33">
            <w:r>
              <w:t>BWSR CALC (STREAM &amp; DITCH STABILIZATION)</w:t>
            </w:r>
          </w:p>
        </w:tc>
      </w:tr>
      <w:tr w:rsidR="004A48EC">
        <w:tc>
          <w:tcPr>
            <w:tcW w:w="1100" w:type="pct"/>
            <w:shd w:val="clear" w:color="auto" w:fill="548DD4" w:themeFill="text2" w:themeFillTint="99"/>
          </w:tcPr>
          <w:p w:rsidR="004A48EC" w:rsidRDefault="00440F33">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4A48EC" w:rsidRDefault="00440F33">
            <w:r>
              <w:t>Stateline Creek</w:t>
            </w:r>
          </w:p>
        </w:tc>
      </w:tr>
      <w:tr w:rsidR="004A48EC">
        <w:tc>
          <w:tcPr>
            <w:tcW w:w="5000" w:type="pct"/>
            <w:gridSpan w:val="4"/>
            <w:tcBorders>
              <w:right w:val="single" w:sz="4" w:space="0" w:color="8DB3E2" w:themeColor="text2" w:themeTint="66"/>
            </w:tcBorders>
            <w:shd w:val="clear" w:color="auto" w:fill="B8CCE4" w:themeFill="accent1" w:themeFillTint="66"/>
          </w:tcPr>
          <w:p w:rsidR="004A48EC" w:rsidRDefault="00440F33">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Stateline Creek Stabilization</w:t>
            </w:r>
          </w:p>
        </w:tc>
      </w:tr>
      <w:tr w:rsidR="004A48EC">
        <w:tc>
          <w:tcPr>
            <w:tcW w:w="1100" w:type="pct"/>
            <w:shd w:val="clear" w:color="auto" w:fill="548DD4" w:themeFill="text2" w:themeFillTint="99"/>
          </w:tcPr>
          <w:p w:rsidR="004A48EC" w:rsidRDefault="00440F33">
            <w:pPr>
              <w:rPr>
                <w:b/>
                <w:color w:val="FFFFFF" w:themeColor="background1"/>
              </w:rPr>
            </w:pPr>
            <w:r>
              <w:rPr>
                <w:b/>
                <w:color w:val="FFFFFF" w:themeColor="background1"/>
              </w:rPr>
              <w:t xml:space="preserve">Indicator Name </w:t>
            </w:r>
          </w:p>
        </w:tc>
        <w:tc>
          <w:tcPr>
            <w:tcW w:w="1818" w:type="pct"/>
          </w:tcPr>
          <w:p w:rsidR="004A48EC" w:rsidRDefault="00440F33">
            <w:r>
              <w:t>PHOSPHORUS (EST. REDUCTION)</w:t>
            </w:r>
          </w:p>
        </w:tc>
        <w:tc>
          <w:tcPr>
            <w:tcW w:w="888" w:type="pct"/>
            <w:shd w:val="clear" w:color="auto" w:fill="548DD4" w:themeFill="text2" w:themeFillTint="99"/>
          </w:tcPr>
          <w:p w:rsidR="004A48EC" w:rsidRDefault="00440F33">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4A48EC" w:rsidRDefault="00440F33">
            <w:r>
              <w:t>179</w:t>
            </w:r>
          </w:p>
        </w:tc>
      </w:tr>
      <w:tr w:rsidR="004A48EC">
        <w:tc>
          <w:tcPr>
            <w:tcW w:w="1100" w:type="pct"/>
            <w:shd w:val="clear" w:color="auto" w:fill="548DD4" w:themeFill="text2" w:themeFillTint="99"/>
          </w:tcPr>
          <w:p w:rsidR="004A48EC" w:rsidRDefault="00440F33">
            <w:pPr>
              <w:rPr>
                <w:b/>
                <w:color w:val="FFFFFF" w:themeColor="background1"/>
              </w:rPr>
            </w:pPr>
            <w:r>
              <w:rPr>
                <w:b/>
                <w:color w:val="FFFFFF" w:themeColor="background1"/>
              </w:rPr>
              <w:t>Indicator Subcategory/Units</w:t>
            </w:r>
          </w:p>
        </w:tc>
        <w:tc>
          <w:tcPr>
            <w:tcW w:w="1818" w:type="pct"/>
          </w:tcPr>
          <w:p w:rsidR="004A48EC" w:rsidRDefault="00440F33">
            <w:r>
              <w:t>WATER POLLUTION (REDUCTION ESTIMATES) LBS/YR</w:t>
            </w:r>
          </w:p>
        </w:tc>
        <w:tc>
          <w:tcPr>
            <w:tcW w:w="888" w:type="pct"/>
            <w:shd w:val="clear" w:color="auto" w:fill="548DD4" w:themeFill="text2" w:themeFillTint="99"/>
          </w:tcPr>
          <w:p w:rsidR="004A48EC" w:rsidRDefault="00440F33">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4A48EC" w:rsidRDefault="00440F33">
            <w:r>
              <w:t>BWSR CALC (STREAM &amp; DITCH STABILIZATION)</w:t>
            </w:r>
          </w:p>
        </w:tc>
      </w:tr>
      <w:tr w:rsidR="004A48EC">
        <w:tc>
          <w:tcPr>
            <w:tcW w:w="1100" w:type="pct"/>
            <w:shd w:val="clear" w:color="auto" w:fill="548DD4" w:themeFill="text2" w:themeFillTint="99"/>
          </w:tcPr>
          <w:p w:rsidR="004A48EC" w:rsidRDefault="00440F33">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4A48EC" w:rsidRDefault="00440F33">
            <w:r>
              <w:t>Stateline Creek</w:t>
            </w:r>
          </w:p>
        </w:tc>
      </w:tr>
    </w:tbl>
    <w:p w:rsidR="004A48EC" w:rsidRDefault="00440F33">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A48EC" w:rsidTr="004A48E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A48EC" w:rsidRDefault="00440F33">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Stream Restoration Training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DNR Stream Restoration training for the Water Resources Technician (WRT). </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17-Jul-17</w:t>
            </w:r>
          </w:p>
        </w:tc>
        <w:tc>
          <w:tcPr>
            <w:tcW w:w="1268" w:type="pct"/>
            <w:shd w:val="clear" w:color="auto" w:fill="548DD4" w:themeFill="text2" w:themeFillTint="99"/>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18-Aug-17</w:t>
            </w:r>
          </w:p>
        </w:tc>
      </w:tr>
      <w:tr w:rsidR="004A48EC" w:rsidTr="004A48EC">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A48EC" w:rsidRDefault="00440F33">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A48EC" w:rsidTr="004A48EC">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A48EC" w:rsidRDefault="00440F33">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A48EC" w:rsidRDefault="00440F33">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 DNR Stream Restoration Training was increased to 2 weeks and the fees were therefore also increased. To keep our project within budget, the USFS Stream Simulation Design Approach for Providing Aquatic Organism Passage at Road-Stream Crossings was selec</w:t>
            </w:r>
            <w:r>
              <w:t xml:space="preserve">ted instead.  </w:t>
            </w:r>
          </w:p>
        </w:tc>
      </w:tr>
    </w:tbl>
    <w:p w:rsidR="004A48EC" w:rsidRDefault="00440F33">
      <w:pPr>
        <w:spacing w:after="0"/>
        <w:rPr>
          <w:rFonts w:asciiTheme="majorHAnsi" w:hAnsiTheme="majorHAnsi"/>
          <w:sz w:val="20"/>
          <w:szCs w:val="20"/>
        </w:rPr>
      </w:pPr>
      <w:r>
        <w:rPr>
          <w:rFonts w:asciiTheme="majorHAnsi" w:hAnsiTheme="majorHAnsi"/>
          <w:sz w:val="20"/>
          <w:szCs w:val="20"/>
        </w:rPr>
        <w:t xml:space="preserve">  </w:t>
      </w:r>
    </w:p>
    <w:p w:rsidR="004A48EC" w:rsidRDefault="00440F33">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4A48EC" w:rsidTr="004A48E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rsidR="004A48EC" w:rsidRDefault="00440F33">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rsidR="004A48EC" w:rsidRDefault="00440F33">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rsidR="004A48EC" w:rsidRDefault="00440F33">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2017 Clean Water Fund amendment executed</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shd w:val="clear" w:color="auto" w:fill="D3DFEE" w:themeFill="accent1" w:themeFillTint="3F"/>
          </w:tcPr>
          <w:p w:rsidR="004A48EC" w:rsidRDefault="004A48EC">
            <w:pPr>
              <w:spacing w:line="276" w:lineRule="auto"/>
              <w:cnfStyle w:val="000000000000" w:firstRow="0" w:lastRow="0" w:firstColumn="0" w:lastColumn="0" w:oddVBand="0" w:evenVBand="0" w:oddHBand="0" w:evenHBand="0" w:firstRowFirstColumn="0" w:firstRowLastColumn="0" w:lastRowFirstColumn="0" w:lastRowLastColumn="0"/>
            </w:pP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2017 Competitive Grant</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2017 Competitive Grant - Carlton SWCD</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2017 Competitive Grant executed</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2017 Competitive Grant - Carlton SWCD</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All Details Report</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- 01/16/2020</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All Details Report</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- 10/29/2020</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All Details Report</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- 01/03/2019</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All Details Report</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- 04/03/2018</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All Details Report</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- 01/03/2018</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All Details Report</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- 11/20/2020</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All Details Report</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- 02/26/2019</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All Details Report</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- 10/29/2020</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All Details Report</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- 10/20/2020</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All Details Report</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- 02/11/2020</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Application</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Application - 08/04/2016</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Board signed amendment</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shd w:val="clear" w:color="auto" w:fill="D3DFEE" w:themeFill="accent1" w:themeFillTint="3F"/>
          </w:tcPr>
          <w:p w:rsidR="004A48EC" w:rsidRDefault="004A48EC">
            <w:pPr>
              <w:spacing w:line="276" w:lineRule="auto"/>
              <w:cnfStyle w:val="000000000000" w:firstRow="0" w:lastRow="0" w:firstColumn="0" w:lastColumn="0" w:oddVBand="0" w:evenVBand="0" w:oddHBand="0" w:evenHBand="0" w:firstRowFirstColumn="0" w:firstRowLastColumn="0" w:lastRowFirstColumn="0" w:lastRowLastColumn="0"/>
            </w:pP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Failed Red Clay Dam</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Red Clay Dam Phase III: Stream Restoration at Failed Red Clay Dam and Partner Prioritization</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Permitting Invoice</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Red Clay Dam Phase III: Stream Restoration at Failed Red Clay Dam and Partner Prioritization</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Project Report</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Red Clay Dam Phase III: Stream Restoration at Failed Red Clay Dam and Partner Prioritization</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 xml:space="preserve">Signed O&amp;M Agreement </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Red Clay Dam Phase III: Stream Restoration at Failed Red Clay Dam and Partner Prioritization</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Stateline Creek Construction Match</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Red Clay Dam Phase III: Stream Restoration at Failed Red Clay Dam and Partner Prioritization</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 xml:space="preserve">Voucher, Maintanence Contract </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Red Clay Dam Phase III: Stream Restoration at Failed Red Clay Dam and Partner Prioritization</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Work Plan</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- 02/10/2020</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Work Plan</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- 03/02/2017</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tcPr>
          <w:p w:rsidR="004A48EC" w:rsidRDefault="00440F33">
            <w:pPr>
              <w:spacing w:line="276" w:lineRule="auto"/>
            </w:pPr>
            <w:r>
              <w:rPr>
                <w:rFonts w:asciiTheme="minorHAnsi" w:hAnsiTheme="minorHAnsi"/>
              </w:rPr>
              <w:t>Work Plan</w:t>
            </w:r>
          </w:p>
        </w:tc>
        <w:tc>
          <w:tcPr>
            <w:tcW w:w="100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- 12/14/2016</w:t>
            </w:r>
          </w:p>
        </w:tc>
      </w:tr>
      <w:tr w:rsidR="004A48EC" w:rsidTr="004A48EC">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A48EC" w:rsidRDefault="00440F33">
            <w:pPr>
              <w:spacing w:line="276" w:lineRule="auto"/>
            </w:pPr>
            <w:r>
              <w:rPr>
                <w:rFonts w:asciiTheme="minorHAnsi" w:hAnsiTheme="minorHAnsi"/>
              </w:rPr>
              <w:t>grantmap_16707_2016-07-22_09-31-40-AM.jpg</w:t>
            </w:r>
          </w:p>
        </w:tc>
        <w:tc>
          <w:tcPr>
            <w:tcW w:w="100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4A48EC" w:rsidRDefault="00440F33">
            <w:pPr>
              <w:spacing w:line="276" w:lineRule="auto"/>
              <w:cnfStyle w:val="000000000000" w:firstRow="0" w:lastRow="0" w:firstColumn="0" w:lastColumn="0" w:oddVBand="0" w:evenVBand="0" w:oddHBand="0" w:evenHBand="0" w:firstRowFirstColumn="0" w:firstRowLastColumn="0" w:lastRowFirstColumn="0" w:lastRowLastColumn="0"/>
            </w:pPr>
            <w:r>
              <w:t>Red Clay Dam Phase III: Stream Restoration at Failed Red Clay Dam and Partner Prioritization</w:t>
            </w:r>
          </w:p>
        </w:tc>
      </w:tr>
    </w:tbl>
    <w:p w:rsidR="004A48EC" w:rsidRDefault="004A48EC">
      <w:pPr>
        <w:spacing w:after="0"/>
        <w:rPr>
          <w:rFonts w:asciiTheme="majorHAnsi" w:hAnsiTheme="majorHAnsi"/>
          <w:sz w:val="20"/>
          <w:szCs w:val="20"/>
        </w:rPr>
      </w:pPr>
    </w:p>
    <w:p w:rsidR="004A48EC" w:rsidRDefault="004A48EC">
      <w:pPr>
        <w:spacing w:after="0" w:line="360" w:lineRule="auto"/>
        <w:rPr>
          <w:rFonts w:asciiTheme="majorHAnsi" w:hAnsiTheme="majorHAnsi"/>
          <w:b/>
          <w:sz w:val="20"/>
          <w:szCs w:val="20"/>
        </w:rPr>
      </w:pPr>
    </w:p>
    <w:sectPr w:rsidR="004A48EC">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F33" w:rsidRDefault="00440F33">
      <w:pPr>
        <w:spacing w:after="0" w:line="240" w:lineRule="auto"/>
      </w:pPr>
      <w:r>
        <w:separator/>
      </w:r>
    </w:p>
  </w:endnote>
  <w:endnote w:type="continuationSeparator" w:id="0">
    <w:p w:rsidR="00440F33" w:rsidRDefault="0044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EC" w:rsidRDefault="004A4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EC" w:rsidRDefault="00440F33">
    <w:pPr>
      <w:pStyle w:val="Footer"/>
    </w:pPr>
    <w:r>
      <w:rPr>
        <w:sz w:val="20"/>
        <w:szCs w:val="20"/>
      </w:rPr>
      <w:t>Report created on:</w:t>
    </w:r>
    <w:r>
      <w:fldChar w:fldCharType="begin"/>
    </w:r>
    <w:r>
      <w:instrText xml:space="preserve"> PRINTDATE  \@ "M/d/yy" </w:instrText>
    </w:r>
    <w:r>
      <w:fldChar w:fldCharType="separate"/>
    </w:r>
    <w:r>
      <w:rPr>
        <w:sz w:val="20"/>
        <w:szCs w:val="20"/>
      </w:rPr>
      <w:t>5/28/21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8</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EC" w:rsidRDefault="004A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F33" w:rsidRDefault="00440F33">
      <w:pPr>
        <w:spacing w:after="0" w:line="240" w:lineRule="auto"/>
      </w:pPr>
      <w:r>
        <w:separator/>
      </w:r>
    </w:p>
  </w:footnote>
  <w:footnote w:type="continuationSeparator" w:id="0">
    <w:p w:rsidR="00440F33" w:rsidRDefault="0044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EC" w:rsidRDefault="004A4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EC" w:rsidRDefault="004A4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EC" w:rsidRDefault="004A4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EC"/>
    <w:rsid w:val="00440F33"/>
    <w:rsid w:val="004A48EC"/>
    <w:rsid w:val="00C1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F2732-2ED7-4C63-9C07-3311F151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10636</Characters>
  <Application>Microsoft Office Word</Application>
  <DocSecurity>0</DocSecurity>
  <Lines>886</Lines>
  <Paragraphs>839</Paragraphs>
  <ScaleCrop>false</ScaleCrop>
  <Company>Board of Water and Soil Resources (BWSR)</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Bomier</dc:creator>
  <cp:lastModifiedBy>General User</cp:lastModifiedBy>
  <cp:revision>2</cp:revision>
  <dcterms:created xsi:type="dcterms:W3CDTF">2021-05-28T18:51:00Z</dcterms:created>
  <dcterms:modified xsi:type="dcterms:W3CDTF">2021-05-28T18:51:00Z</dcterms:modified>
</cp:coreProperties>
</file>