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CE19" w14:textId="77777777" w:rsidR="00DF1818" w:rsidRDefault="003972C8" w:rsidP="00861E49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ED2949A" wp14:editId="2F9BB54F">
            <wp:simplePos x="0" y="0"/>
            <wp:positionH relativeFrom="column">
              <wp:posOffset>5114925</wp:posOffset>
            </wp:positionH>
            <wp:positionV relativeFrom="paragraph">
              <wp:posOffset>-196850</wp:posOffset>
            </wp:positionV>
            <wp:extent cx="1143000" cy="676275"/>
            <wp:effectExtent l="0" t="0" r="0" b="9525"/>
            <wp:wrapNone/>
            <wp:docPr id="3" name="Picture 3" descr="Bolton Council LH AW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 Council LH AW 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26816" r="27397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B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387579E" wp14:editId="7A38F98C">
            <wp:simplePos x="0" y="0"/>
            <wp:positionH relativeFrom="column">
              <wp:posOffset>-960755</wp:posOffset>
            </wp:positionH>
            <wp:positionV relativeFrom="paragraph">
              <wp:posOffset>-933450</wp:posOffset>
            </wp:positionV>
            <wp:extent cx="8190230" cy="571500"/>
            <wp:effectExtent l="0" t="0" r="1270" b="0"/>
            <wp:wrapNone/>
            <wp:docPr id="17" name="Picture 1" descr="bolton_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_spectr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B0" w:rsidRPr="00167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A760E" wp14:editId="501FDD36">
                <wp:simplePos x="0" y="0"/>
                <wp:positionH relativeFrom="column">
                  <wp:posOffset>-1009015</wp:posOffset>
                </wp:positionH>
                <wp:positionV relativeFrom="paragraph">
                  <wp:posOffset>-933450</wp:posOffset>
                </wp:positionV>
                <wp:extent cx="7710170" cy="4953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1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FF1DA" w14:textId="77777777" w:rsidR="00A24AD6" w:rsidRPr="001676B0" w:rsidRDefault="00A24AD6" w:rsidP="001676B0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760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79.45pt;margin-top:-73.5pt;width:607.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" filled="f" stroked="f">
                <v:textbox>
                  <w:txbxContent>
                    <w:p w14:paraId="77CFF1DA" w14:textId="77777777" w:rsidR="00A24AD6" w:rsidRPr="001676B0" w:rsidRDefault="00A24AD6" w:rsidP="001676B0">
                      <w:pPr>
                        <w:rPr>
                          <w:rFonts w:ascii="Arial Rounded MT Bold" w:hAnsi="Arial Rounded MT Bold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93F90" w14:textId="77777777" w:rsidR="001676B0" w:rsidRDefault="001676B0" w:rsidP="001676B0">
      <w:pPr>
        <w:pStyle w:val="NoSpacing"/>
        <w:rPr>
          <w:rFonts w:eastAsia="Times New Roman"/>
          <w:lang w:val="en" w:eastAsia="en-GB"/>
        </w:rPr>
      </w:pPr>
    </w:p>
    <w:p w14:paraId="7B287723" w14:textId="77777777" w:rsidR="00271C65" w:rsidRDefault="00271C65" w:rsidP="003972C8">
      <w:pPr>
        <w:contextualSpacing/>
        <w:rPr>
          <w:rFonts w:ascii="Arial" w:eastAsiaTheme="minorHAnsi" w:hAnsi="Arial" w:cs="Arial"/>
          <w:b/>
          <w:color w:val="1F497D" w:themeColor="text2"/>
          <w:sz w:val="28"/>
          <w:szCs w:val="28"/>
          <w:lang w:val="en"/>
        </w:rPr>
      </w:pPr>
    </w:p>
    <w:p w14:paraId="5A6F756C" w14:textId="77777777" w:rsidR="00271C65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REQUEST FOR AN EDUCATION, </w:t>
      </w:r>
    </w:p>
    <w:p w14:paraId="00F885E2" w14:textId="77777777" w:rsidR="001D4A01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HEALTH AND 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CARE </w:t>
      </w: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>NEEDS ASSESSMENT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 FROM A PARENT OR YOUNG PERSON AGED OVER 16</w:t>
      </w:r>
    </w:p>
    <w:p w14:paraId="5934D3D1" w14:textId="77777777" w:rsidR="008F4655" w:rsidRDefault="008F4655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AAED2EA" w14:textId="77777777" w:rsidR="008F4655" w:rsidRPr="00271C65" w:rsidRDefault="001304DB" w:rsidP="008F4655">
      <w:pPr>
        <w:ind w:left="360" w:hanging="360"/>
        <w:contextualSpacing/>
        <w:rPr>
          <w:rFonts w:ascii="Arial" w:eastAsiaTheme="minorHAnsi" w:hAnsi="Arial" w:cs="Arial"/>
          <w:lang w:val="en"/>
        </w:rPr>
      </w:pPr>
      <w:r w:rsidRPr="00271C65">
        <w:rPr>
          <w:rFonts w:ascii="Arial" w:eastAsiaTheme="minorHAnsi" w:hAnsi="Arial" w:cs="Arial"/>
          <w:lang w:val="en"/>
        </w:rPr>
        <w:t>This request is made in accordance with section 36 of the Children and Families Act 2014</w:t>
      </w:r>
    </w:p>
    <w:p w14:paraId="7FDE4614" w14:textId="77777777"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D335CC3" w14:textId="77777777" w:rsidR="001304DB" w:rsidRPr="003972C8" w:rsidRDefault="001304DB" w:rsidP="008F4655">
      <w:pPr>
        <w:ind w:left="360" w:hanging="360"/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Person making the request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304DB" w14:paraId="402241BA" w14:textId="77777777" w:rsidTr="003972C8">
        <w:trPr>
          <w:trHeight w:val="552"/>
        </w:trPr>
        <w:tc>
          <w:tcPr>
            <w:tcW w:w="4536" w:type="dxa"/>
          </w:tcPr>
          <w:p w14:paraId="067A631C" w14:textId="77777777"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7650A2" wp14:editId="630045E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6C31A" id="Rectangle 1" o:spid="_x0000_s1026" style="position:absolute;margin-left:180pt;margin-top:5.6pt;width:31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&#13;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Parent</w:t>
            </w:r>
          </w:p>
        </w:tc>
        <w:tc>
          <w:tcPr>
            <w:tcW w:w="4536" w:type="dxa"/>
          </w:tcPr>
          <w:p w14:paraId="2038DA7A" w14:textId="77777777"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64387" wp14:editId="65D943A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44F82" id="Rectangle 4" o:spid="_x0000_s1026" style="position:absolute;margin-left:180pt;margin-top:5.6pt;width:31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&#13;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Young Person 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>(</w: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16 years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 or over)</w:t>
            </w:r>
          </w:p>
        </w:tc>
      </w:tr>
    </w:tbl>
    <w:p w14:paraId="7D405A61" w14:textId="77777777"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8D824F7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70ED699" w14:textId="77777777" w:rsidR="00F90D7A" w:rsidRPr="003972C8" w:rsidRDefault="00F90D7A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Child/young person’s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90D7A" w14:paraId="5306BAED" w14:textId="77777777" w:rsidTr="003972C8">
        <w:tc>
          <w:tcPr>
            <w:tcW w:w="4536" w:type="dxa"/>
          </w:tcPr>
          <w:p w14:paraId="5F4B6E44" w14:textId="77777777" w:rsidR="00F90D7A" w:rsidRPr="00271C65" w:rsidRDefault="00717DCB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Child/Young P</w:t>
            </w:r>
            <w:r w:rsidR="00F90D7A"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erson’s full name</w:t>
            </w:r>
          </w:p>
        </w:tc>
        <w:tc>
          <w:tcPr>
            <w:tcW w:w="4536" w:type="dxa"/>
          </w:tcPr>
          <w:p w14:paraId="6BD219DE" w14:textId="77777777" w:rsidR="00F90D7A" w:rsidRPr="00271C65" w:rsidRDefault="00F90D7A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Date of Birth</w:t>
            </w:r>
          </w:p>
          <w:p w14:paraId="76373A74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3FCA680E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65F30E6A" w14:textId="77777777" w:rsidTr="003972C8">
        <w:tc>
          <w:tcPr>
            <w:tcW w:w="4536" w:type="dxa"/>
            <w:vMerge w:val="restart"/>
          </w:tcPr>
          <w:p w14:paraId="443DE7C5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Address</w:t>
            </w:r>
          </w:p>
        </w:tc>
        <w:tc>
          <w:tcPr>
            <w:tcW w:w="4536" w:type="dxa"/>
          </w:tcPr>
          <w:p w14:paraId="15F149F5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Educational setting attended</w:t>
            </w:r>
          </w:p>
          <w:p w14:paraId="64AF0A3A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2A284530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36535266" w14:textId="77777777" w:rsidTr="003972C8">
        <w:tc>
          <w:tcPr>
            <w:tcW w:w="4536" w:type="dxa"/>
            <w:vMerge/>
          </w:tcPr>
          <w:p w14:paraId="387CD964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28ACA5D9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Year group</w:t>
            </w:r>
          </w:p>
          <w:p w14:paraId="02634B7B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358CED0C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A6EB59B" w14:textId="77777777" w:rsidR="003972C8" w:rsidRDefault="003972C8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p w14:paraId="0439E9C2" w14:textId="77777777" w:rsidR="00271C65" w:rsidRPr="003972C8" w:rsidRDefault="00271C65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Parent/Carer details</w:t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  <w:t xml:space="preserve">    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>2</w:t>
      </w:r>
      <w:r w:rsidR="00A6776F" w:rsidRPr="003972C8">
        <w:rPr>
          <w:rFonts w:ascii="Arial" w:eastAsiaTheme="minorHAnsi" w:hAnsi="Arial" w:cs="Arial"/>
          <w:b/>
          <w:sz w:val="24"/>
          <w:szCs w:val="24"/>
          <w:vertAlign w:val="superscript"/>
          <w:lang w:val="en"/>
        </w:rPr>
        <w:t>nd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parent/carer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71C65" w14:paraId="456D979A" w14:textId="77777777" w:rsidTr="003972C8">
        <w:tc>
          <w:tcPr>
            <w:tcW w:w="4536" w:type="dxa"/>
          </w:tcPr>
          <w:p w14:paraId="3CC96110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  <w:p w14:paraId="149D7563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77AD10E2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58621592" w14:textId="77777777" w:rsidTr="003972C8">
        <w:tc>
          <w:tcPr>
            <w:tcW w:w="4536" w:type="dxa"/>
          </w:tcPr>
          <w:p w14:paraId="185DBF32" w14:textId="77777777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Relationship</w:t>
            </w:r>
          </w:p>
          <w:p w14:paraId="5F7CA93E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4C75A5AF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584136BC" w14:textId="77777777" w:rsidTr="003972C8">
        <w:tc>
          <w:tcPr>
            <w:tcW w:w="4536" w:type="dxa"/>
          </w:tcPr>
          <w:p w14:paraId="45E26A90" w14:textId="06065E26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  <w:r w:rsidR="00EB28D3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 (including email address)</w:t>
            </w:r>
          </w:p>
          <w:p w14:paraId="1A1EFF11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322BE01B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1CE656B9" w14:textId="77777777" w:rsidTr="003972C8">
        <w:tc>
          <w:tcPr>
            <w:tcW w:w="4536" w:type="dxa"/>
          </w:tcPr>
          <w:p w14:paraId="58DDBCB6" w14:textId="77777777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Address (if different)</w:t>
            </w:r>
          </w:p>
          <w:p w14:paraId="4D9D79F8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2D5CEF7E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615C8ACA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3645554E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4B99B253" w14:textId="77777777" w:rsidR="00271C65" w:rsidRDefault="00271C65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25B000E" w14:textId="77777777" w:rsidR="001D4A01" w:rsidRPr="003972C8" w:rsidRDefault="001D4A01" w:rsidP="001D4A01">
      <w:pPr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</w:p>
    <w:p w14:paraId="581DF41F" w14:textId="77777777" w:rsidR="00C04102" w:rsidRDefault="00A6776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Special 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al</w:t>
      </w: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Needs – please indicate the difficulties which you consider are acting as barriers to curriculum access and progress (please tick)</w:t>
      </w:r>
    </w:p>
    <w:p w14:paraId="102B3DB4" w14:textId="77777777" w:rsidR="00C04102" w:rsidRPr="00C04102" w:rsidRDefault="00C04102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6776F" w14:paraId="3FF614FE" w14:textId="77777777" w:rsidTr="00C04102">
        <w:tc>
          <w:tcPr>
            <w:tcW w:w="4644" w:type="dxa"/>
          </w:tcPr>
          <w:p w14:paraId="65EAE034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04F438" wp14:editId="6819FC08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7C302" id="Rectangle 9" o:spid="_x0000_s1026" style="position:absolute;margin-left:189.15pt;margin-top:3.9pt;width:31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&#13;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Communication and Interaction</w:t>
            </w:r>
          </w:p>
        </w:tc>
        <w:tc>
          <w:tcPr>
            <w:tcW w:w="4678" w:type="dxa"/>
          </w:tcPr>
          <w:p w14:paraId="7EA82578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E6AA21" wp14:editId="77198B0D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829FD" id="Rectangle 8" o:spid="_x0000_s1026" style="position:absolute;margin-left:175.75pt;margin-top:3.9pt;width:31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&#13;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Cognition and Learning</w:t>
            </w:r>
          </w:p>
          <w:p w14:paraId="13B27318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A6776F" w14:paraId="51D6B80C" w14:textId="77777777" w:rsidTr="00C04102">
        <w:tc>
          <w:tcPr>
            <w:tcW w:w="4644" w:type="dxa"/>
          </w:tcPr>
          <w:p w14:paraId="5E9033BB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F87479" wp14:editId="3B991E73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A4C81" id="Rectangle 7" o:spid="_x0000_s1026" style="position:absolute;margin-left:189.15pt;margin-top:2.85pt;width:31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&#13;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Social emotional and Mental Health </w:t>
            </w:r>
          </w:p>
          <w:p w14:paraId="5D1D7682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Difficulties</w:t>
            </w:r>
          </w:p>
        </w:tc>
        <w:tc>
          <w:tcPr>
            <w:tcW w:w="4678" w:type="dxa"/>
          </w:tcPr>
          <w:p w14:paraId="4E583071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31E91B" wp14:editId="21C8AE04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4F80E" id="Rectangle 6" o:spid="_x0000_s1026" style="position:absolute;margin-left:175.75pt;margin-top:2.85pt;width:31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&#13;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Sensory and/or Physical Needs</w:t>
            </w:r>
          </w:p>
          <w:p w14:paraId="28474960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355F8BD6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D8464AA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B169204" w14:textId="77777777" w:rsidR="000437E0" w:rsidRDefault="000437E0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BEC8F80" w14:textId="77777777" w:rsidR="003972C8" w:rsidRDefault="003972C8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D49F87D" w14:textId="77777777" w:rsidR="00C04102" w:rsidRDefault="00A6776F" w:rsidP="001D4A01">
      <w:pPr>
        <w:contextualSpacing/>
        <w:rPr>
          <w:rFonts w:ascii="Arial" w:eastAsiaTheme="minorHAnsi" w:hAnsi="Arial" w:cs="Arial"/>
          <w:lang w:val="en"/>
        </w:rPr>
      </w:pP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>Please indicate whether you/your child are currently receiving any support from education support services (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for example 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Ladywood Outreach, Behaviour Support, Educational Psychology),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health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and/or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social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care (If reports are available please attach and indicate in the following table)</w:t>
      </w:r>
    </w:p>
    <w:p w14:paraId="19CECF32" w14:textId="77777777" w:rsid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107"/>
        <w:gridCol w:w="3516"/>
        <w:gridCol w:w="1459"/>
      </w:tblGrid>
      <w:tr w:rsidR="003972C8" w14:paraId="2761BDE0" w14:textId="77777777" w:rsidTr="003972C8">
        <w:tc>
          <w:tcPr>
            <w:tcW w:w="2235" w:type="dxa"/>
          </w:tcPr>
          <w:p w14:paraId="2DEF6757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</w:tc>
        <w:tc>
          <w:tcPr>
            <w:tcW w:w="2409" w:type="dxa"/>
          </w:tcPr>
          <w:p w14:paraId="545C3498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</w:p>
        </w:tc>
        <w:tc>
          <w:tcPr>
            <w:tcW w:w="3969" w:type="dxa"/>
          </w:tcPr>
          <w:p w14:paraId="705A89B3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Details of support/services provided</w:t>
            </w:r>
          </w:p>
        </w:tc>
        <w:tc>
          <w:tcPr>
            <w:tcW w:w="1559" w:type="dxa"/>
          </w:tcPr>
          <w:p w14:paraId="5C619A1A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Report Attached</w:t>
            </w:r>
          </w:p>
        </w:tc>
      </w:tr>
      <w:tr w:rsidR="003972C8" w14:paraId="62867C6A" w14:textId="77777777" w:rsidTr="003972C8">
        <w:tc>
          <w:tcPr>
            <w:tcW w:w="2235" w:type="dxa"/>
          </w:tcPr>
          <w:p w14:paraId="6BBDF976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721821D2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22D65C2B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149AA03C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0B01E3A2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7FAB704E" w14:textId="77777777" w:rsidTr="003972C8">
        <w:tc>
          <w:tcPr>
            <w:tcW w:w="2235" w:type="dxa"/>
          </w:tcPr>
          <w:p w14:paraId="5C5FE20C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656FC3A5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0BB17041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312C22E3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05433DED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1AFE4122" w14:textId="77777777" w:rsidTr="003972C8">
        <w:tc>
          <w:tcPr>
            <w:tcW w:w="2235" w:type="dxa"/>
          </w:tcPr>
          <w:p w14:paraId="6F005DEA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7C1FC454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69BBC120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62ECD724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33067D36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0E190D40" w14:textId="77777777" w:rsidTr="003972C8">
        <w:tc>
          <w:tcPr>
            <w:tcW w:w="2235" w:type="dxa"/>
          </w:tcPr>
          <w:p w14:paraId="271577E4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7DA524B1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437D835A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4124E0A6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3ECB08B0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</w:tbl>
    <w:p w14:paraId="721E0466" w14:textId="77777777" w:rsidR="003972C8" w:rsidRP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p w14:paraId="049BA715" w14:textId="77777777" w:rsidR="001D4A01" w:rsidRDefault="00A24AD6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AC89703" wp14:editId="6C561379">
                <wp:simplePos x="0" y="0"/>
                <wp:positionH relativeFrom="column">
                  <wp:posOffset>-104775</wp:posOffset>
                </wp:positionH>
                <wp:positionV relativeFrom="paragraph">
                  <wp:posOffset>94615</wp:posOffset>
                </wp:positionV>
                <wp:extent cx="5857875" cy="6248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34210" w14:textId="77777777" w:rsidR="00A24AD6" w:rsidRDefault="00A24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9703" id="Text Box 10" o:spid="_x0000_s1027" type="#_x0000_t202" style="position:absolute;margin-left:-8.25pt;margin-top:7.45pt;width:461.25pt;height:492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" fillcolor="white [3201]" strokeweight=".5pt">
                <v:textbox>
                  <w:txbxContent>
                    <w:p w14:paraId="26F34210" w14:textId="77777777" w:rsidR="00A24AD6" w:rsidRDefault="00A24AD6"/>
                  </w:txbxContent>
                </v:textbox>
              </v:shape>
            </w:pict>
          </mc:Fallback>
        </mc:AlternateContent>
      </w:r>
    </w:p>
    <w:p w14:paraId="62658501" w14:textId="77777777" w:rsidR="000006DF" w:rsidRPr="00A24AD6" w:rsidRDefault="000006D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>Ple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ase give further details of your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/your child’s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and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 detail why you feel an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, H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ealth and Care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assessment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necessary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in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relation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to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the following (Please attach any relevant school/professional reports and continue on an additional sheet if necessary):</w:t>
      </w:r>
    </w:p>
    <w:p w14:paraId="6BAC4FED" w14:textId="77777777"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A </w:t>
      </w:r>
      <w:r w:rsidR="00A24AD6" w:rsidRPr="00A24AD6">
        <w:rPr>
          <w:rFonts w:ascii="Arial" w:eastAsiaTheme="minorHAnsi" w:hAnsi="Arial" w:cs="Arial"/>
          <w:lang w:val="en"/>
        </w:rPr>
        <w:t>summary</w:t>
      </w:r>
      <w:r w:rsidRPr="00A24AD6">
        <w:rPr>
          <w:rFonts w:ascii="Arial" w:eastAsiaTheme="minorHAnsi" w:hAnsi="Arial" w:cs="Arial"/>
          <w:lang w:val="en"/>
        </w:rPr>
        <w:t xml:space="preserve"> of your/your child’s difficulties</w:t>
      </w:r>
    </w:p>
    <w:p w14:paraId="4C832BC3" w14:textId="77777777"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The educational outcomes that you </w:t>
      </w:r>
      <w:r w:rsidR="00A24AD6" w:rsidRPr="00A24AD6">
        <w:rPr>
          <w:rFonts w:ascii="Arial" w:eastAsiaTheme="minorHAnsi" w:hAnsi="Arial" w:cs="Arial"/>
          <w:lang w:val="en"/>
        </w:rPr>
        <w:t>believe</w:t>
      </w:r>
      <w:r w:rsidRPr="00A24AD6">
        <w:rPr>
          <w:rFonts w:ascii="Arial" w:eastAsiaTheme="minorHAnsi" w:hAnsi="Arial" w:cs="Arial"/>
          <w:lang w:val="en"/>
        </w:rPr>
        <w:t xml:space="preserve"> are not being met</w:t>
      </w:r>
    </w:p>
    <w:p w14:paraId="5F32AAA2" w14:textId="77777777" w:rsidR="000006DF" w:rsidRPr="00A24AD6" w:rsidRDefault="00A24AD6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>The support that you belie</w:t>
      </w:r>
      <w:r w:rsidR="000006DF" w:rsidRPr="00A24AD6">
        <w:rPr>
          <w:rFonts w:ascii="Arial" w:eastAsiaTheme="minorHAnsi" w:hAnsi="Arial" w:cs="Arial"/>
          <w:lang w:val="en"/>
        </w:rPr>
        <w:t xml:space="preserve">ve is </w:t>
      </w:r>
      <w:r w:rsidRPr="00A24AD6">
        <w:rPr>
          <w:rFonts w:ascii="Arial" w:eastAsiaTheme="minorHAnsi" w:hAnsi="Arial" w:cs="Arial"/>
          <w:lang w:val="en"/>
        </w:rPr>
        <w:t>required</w:t>
      </w:r>
    </w:p>
    <w:p w14:paraId="35C8FE0A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7AC6A2C4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315F30F1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2BE54B38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168369A1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4A780780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79C4944F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057AA09A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4C6FD7D6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79B806CE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23E9F36A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612BF69B" w14:textId="77777777"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6EA094FD" w14:textId="77777777"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21809158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lastRenderedPageBreak/>
        <w:t xml:space="preserve">I/We would </w:t>
      </w:r>
      <w:r w:rsidR="00A35104" w:rsidRPr="00A35104">
        <w:rPr>
          <w:rFonts w:ascii="Arial" w:eastAsiaTheme="minorHAnsi" w:hAnsi="Arial" w:cs="Arial"/>
          <w:lang w:val="en"/>
        </w:rPr>
        <w:t>l</w:t>
      </w:r>
      <w:r w:rsidRPr="00A35104">
        <w:rPr>
          <w:rFonts w:ascii="Arial" w:eastAsiaTheme="minorHAnsi" w:hAnsi="Arial" w:cs="Arial"/>
          <w:lang w:val="en"/>
        </w:rPr>
        <w:t>ike you to consider my/</w:t>
      </w:r>
      <w:r w:rsidR="00717DCB">
        <w:rPr>
          <w:rFonts w:ascii="Arial" w:eastAsiaTheme="minorHAnsi" w:hAnsi="Arial" w:cs="Arial"/>
          <w:lang w:val="en"/>
        </w:rPr>
        <w:t xml:space="preserve">my </w:t>
      </w:r>
      <w:r w:rsidRPr="00A35104">
        <w:rPr>
          <w:rFonts w:ascii="Arial" w:eastAsiaTheme="minorHAnsi" w:hAnsi="Arial" w:cs="Arial"/>
          <w:lang w:val="en"/>
        </w:rPr>
        <w:t xml:space="preserve">child’s special </w:t>
      </w:r>
      <w:r w:rsidR="00A35104" w:rsidRPr="00A35104">
        <w:rPr>
          <w:rFonts w:ascii="Arial" w:eastAsiaTheme="minorHAnsi" w:hAnsi="Arial" w:cs="Arial"/>
          <w:lang w:val="en"/>
        </w:rPr>
        <w:t>educational</w:t>
      </w:r>
      <w:r w:rsidRPr="00A35104">
        <w:rPr>
          <w:rFonts w:ascii="Arial" w:eastAsiaTheme="minorHAnsi" w:hAnsi="Arial" w:cs="Arial"/>
          <w:lang w:val="en"/>
        </w:rPr>
        <w:t xml:space="preserve"> needs. I/we give you </w:t>
      </w:r>
      <w:r w:rsidR="00A35104" w:rsidRPr="00A35104">
        <w:rPr>
          <w:rFonts w:ascii="Arial" w:eastAsiaTheme="minorHAnsi" w:hAnsi="Arial" w:cs="Arial"/>
          <w:lang w:val="en"/>
        </w:rPr>
        <w:t>permission</w:t>
      </w:r>
      <w:r w:rsidRPr="00A35104">
        <w:rPr>
          <w:rFonts w:ascii="Arial" w:eastAsiaTheme="minorHAnsi" w:hAnsi="Arial" w:cs="Arial"/>
          <w:lang w:val="en"/>
        </w:rPr>
        <w:t xml:space="preserve"> to </w:t>
      </w:r>
      <w:r w:rsidR="00A35104" w:rsidRPr="00A35104">
        <w:rPr>
          <w:rFonts w:ascii="Arial" w:eastAsiaTheme="minorHAnsi" w:hAnsi="Arial" w:cs="Arial"/>
          <w:lang w:val="en"/>
        </w:rPr>
        <w:t>contact</w:t>
      </w:r>
      <w:r w:rsidRPr="00A35104">
        <w:rPr>
          <w:rFonts w:ascii="Arial" w:eastAsiaTheme="minorHAnsi" w:hAnsi="Arial" w:cs="Arial"/>
          <w:lang w:val="en"/>
        </w:rPr>
        <w:t xml:space="preserve"> my/my child’s educational </w:t>
      </w:r>
      <w:r w:rsidR="00A35104" w:rsidRPr="00A35104">
        <w:rPr>
          <w:rFonts w:ascii="Arial" w:eastAsiaTheme="minorHAnsi" w:hAnsi="Arial" w:cs="Arial"/>
          <w:lang w:val="en"/>
        </w:rPr>
        <w:t>placement</w:t>
      </w:r>
      <w:r w:rsidRPr="00A35104">
        <w:rPr>
          <w:rFonts w:ascii="Arial" w:eastAsiaTheme="minorHAnsi" w:hAnsi="Arial" w:cs="Arial"/>
          <w:lang w:val="en"/>
        </w:rPr>
        <w:t xml:space="preserve">, </w:t>
      </w:r>
      <w:r w:rsidR="00A35104" w:rsidRPr="00A35104">
        <w:rPr>
          <w:rFonts w:ascii="Arial" w:eastAsiaTheme="minorHAnsi" w:hAnsi="Arial" w:cs="Arial"/>
          <w:lang w:val="en"/>
        </w:rPr>
        <w:t>health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services</w:t>
      </w:r>
      <w:r w:rsidRPr="00A35104">
        <w:rPr>
          <w:rFonts w:ascii="Arial" w:eastAsiaTheme="minorHAnsi" w:hAnsi="Arial" w:cs="Arial"/>
          <w:lang w:val="en"/>
        </w:rPr>
        <w:t xml:space="preserve">, social care or other professionals to obtain </w:t>
      </w:r>
      <w:r w:rsidR="00A35104" w:rsidRPr="00A35104">
        <w:rPr>
          <w:rFonts w:ascii="Arial" w:eastAsiaTheme="minorHAnsi" w:hAnsi="Arial" w:cs="Arial"/>
          <w:lang w:val="en"/>
        </w:rPr>
        <w:t>information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about</w:t>
      </w:r>
      <w:r w:rsidRPr="00A35104">
        <w:rPr>
          <w:rFonts w:ascii="Arial" w:eastAsiaTheme="minorHAnsi" w:hAnsi="Arial" w:cs="Arial"/>
          <w:lang w:val="en"/>
        </w:rPr>
        <w:t xml:space="preserve"> me/them</w:t>
      </w:r>
    </w:p>
    <w:p w14:paraId="5C5491F1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</w:p>
    <w:p w14:paraId="336FB480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Signature</w:t>
      </w:r>
    </w:p>
    <w:p w14:paraId="5F6C6631" w14:textId="77777777" w:rsidR="00A35104" w:rsidRDefault="00A35104" w:rsidP="00A24AD6">
      <w:pPr>
        <w:rPr>
          <w:rFonts w:ascii="Arial" w:eastAsiaTheme="minorHAnsi" w:hAnsi="Arial" w:cs="Arial"/>
          <w:lang w:val="en"/>
        </w:rPr>
      </w:pPr>
    </w:p>
    <w:p w14:paraId="5C9961E1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Date</w:t>
      </w:r>
    </w:p>
    <w:p w14:paraId="034CED27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3932A0AC" w14:textId="4FCE0265" w:rsidR="00A24AD6" w:rsidRDefault="00A24AD6" w:rsidP="00A24AD6">
      <w:pPr>
        <w:spacing w:after="0" w:line="240" w:lineRule="auto"/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Please return this for</w:t>
      </w:r>
      <w:r w:rsidR="00A35104" w:rsidRPr="00A35104">
        <w:rPr>
          <w:rFonts w:ascii="Arial" w:eastAsiaTheme="minorHAnsi" w:hAnsi="Arial" w:cs="Arial"/>
          <w:lang w:val="en"/>
        </w:rPr>
        <w:t>m</w:t>
      </w:r>
      <w:r w:rsidRPr="00A35104">
        <w:rPr>
          <w:rFonts w:ascii="Arial" w:eastAsiaTheme="minorHAnsi" w:hAnsi="Arial" w:cs="Arial"/>
          <w:lang w:val="en"/>
        </w:rPr>
        <w:t xml:space="preserve"> together with any </w:t>
      </w:r>
      <w:r w:rsidR="00A35104" w:rsidRPr="00A35104">
        <w:rPr>
          <w:rFonts w:ascii="Arial" w:eastAsiaTheme="minorHAnsi" w:hAnsi="Arial" w:cs="Arial"/>
          <w:lang w:val="en"/>
        </w:rPr>
        <w:t>reports</w:t>
      </w:r>
      <w:r w:rsidRPr="00A35104">
        <w:rPr>
          <w:rFonts w:ascii="Arial" w:eastAsiaTheme="minorHAnsi" w:hAnsi="Arial" w:cs="Arial"/>
          <w:lang w:val="en"/>
        </w:rPr>
        <w:t xml:space="preserve"> to:</w:t>
      </w:r>
    </w:p>
    <w:p w14:paraId="2D3EC119" w14:textId="5B829ED7" w:rsidR="002E62AB" w:rsidRDefault="002E62AB" w:rsidP="00A24AD6">
      <w:pPr>
        <w:spacing w:after="0" w:line="240" w:lineRule="auto"/>
        <w:rPr>
          <w:rFonts w:ascii="Arial" w:eastAsiaTheme="minorHAnsi" w:hAnsi="Arial" w:cs="Arial"/>
          <w:lang w:val="en"/>
        </w:rPr>
      </w:pPr>
    </w:p>
    <w:p w14:paraId="4120DE33" w14:textId="0D8D4113" w:rsidR="00A97E13" w:rsidRPr="002E62AB" w:rsidRDefault="002E62AB" w:rsidP="002E62AB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lang w:val="en"/>
        </w:rPr>
        <w:t>Via email:</w:t>
      </w:r>
      <w:r>
        <w:rPr>
          <w:rFonts w:ascii="Arial" w:eastAsiaTheme="minorHAnsi" w:hAnsi="Arial" w:cs="Arial"/>
          <w:color w:val="1F497D" w:themeColor="text2"/>
          <w:lang w:val="en"/>
        </w:rPr>
        <w:t xml:space="preserve"> </w:t>
      </w:r>
      <w:hyperlink r:id="rId13" w:history="1">
        <w:r w:rsidRPr="001D0851">
          <w:rPr>
            <w:rStyle w:val="Hyperlink"/>
            <w:rFonts w:ascii="Arial" w:eastAsia="Times New Roman" w:hAnsi="Arial" w:cs="Arial"/>
            <w:lang w:eastAsia="en-GB"/>
          </w:rPr>
          <w:t>ea.sen@bolton.gov.uk</w:t>
        </w:r>
      </w:hyperlink>
      <w:r w:rsidR="00A97E13" w:rsidRPr="00F74E63">
        <w:rPr>
          <w:rFonts w:ascii="Arial" w:eastAsia="Times New Roman" w:hAnsi="Arial" w:cs="Arial"/>
          <w:lang w:eastAsia="en-GB"/>
        </w:rPr>
        <w:t xml:space="preserve"> </w:t>
      </w:r>
    </w:p>
    <w:p w14:paraId="2327CA3A" w14:textId="3F384E00" w:rsidR="002E62AB" w:rsidRPr="002E62AB" w:rsidRDefault="002E62AB" w:rsidP="002E62AB">
      <w:pPr>
        <w:tabs>
          <w:tab w:val="left" w:pos="1786"/>
          <w:tab w:val="left" w:pos="2970"/>
        </w:tabs>
        <w:ind w:left="-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</w:t>
      </w:r>
      <w:r w:rsidR="00D35252">
        <w:rPr>
          <w:rFonts w:ascii="Arial" w:eastAsia="Times New Roman" w:hAnsi="Arial" w:cs="Arial"/>
          <w:lang w:eastAsia="en-GB"/>
        </w:rPr>
        <w:t>O</w:t>
      </w:r>
      <w:r>
        <w:rPr>
          <w:rFonts w:ascii="Arial" w:eastAsia="Times New Roman" w:hAnsi="Arial" w:cs="Arial"/>
          <w:lang w:eastAsia="en-GB"/>
        </w:rPr>
        <w:t>r post: SEND Assessment Service, c/o Bolton SICT, Smithills Dean Road, Bolton, BL1 6JT</w:t>
      </w:r>
    </w:p>
    <w:p w14:paraId="33CA094B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8D36453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0BCBB71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36F981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B2BAE5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5CBE14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98D1D14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5A17762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E6DD2C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63AFC0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FE337CA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AE0106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0E23F52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2A408F3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9F83C27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32870E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17FDB0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102939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AE46E2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862C2C2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FD6583B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D039B6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E6DEC0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A049D24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E0D2454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9377179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F090952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8B76AE1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F8BF64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773F901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72474D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CA2BE3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A67E540" w14:textId="77777777" w:rsidR="00292A28" w:rsidRPr="001D4A01" w:rsidRDefault="00F041DB" w:rsidP="001D4A01">
      <w:pPr>
        <w:shd w:val="clear" w:color="auto" w:fill="FFFFFF"/>
        <w:spacing w:before="100" w:beforeAutospacing="1" w:line="240" w:lineRule="auto"/>
        <w:contextualSpacing/>
        <w:rPr>
          <w:rFonts w:ascii="Arial" w:eastAsiaTheme="minorHAnsi" w:hAnsi="Arial" w:cs="Arial"/>
          <w:color w:val="1F497D" w:themeColor="text2"/>
          <w:sz w:val="23"/>
          <w:szCs w:val="23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w:drawing>
          <wp:anchor distT="0" distB="0" distL="114300" distR="114300" simplePos="0" relativeHeight="251667456" behindDoc="0" locked="0" layoutInCell="1" allowOverlap="1" wp14:anchorId="3D35EA70" wp14:editId="586FB0AA">
            <wp:simplePos x="0" y="0"/>
            <wp:positionH relativeFrom="column">
              <wp:posOffset>-532765</wp:posOffset>
            </wp:positionH>
            <wp:positionV relativeFrom="paragraph">
              <wp:posOffset>7700645</wp:posOffset>
            </wp:positionV>
            <wp:extent cx="7588736" cy="381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13" cy="38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A28" w:rsidRPr="001D4A01" w:rsidSect="003972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4254" w14:textId="77777777" w:rsidR="005044C9" w:rsidRDefault="005044C9" w:rsidP="00DD4380">
      <w:pPr>
        <w:spacing w:after="0" w:line="240" w:lineRule="auto"/>
      </w:pPr>
      <w:r>
        <w:separator/>
      </w:r>
    </w:p>
  </w:endnote>
  <w:endnote w:type="continuationSeparator" w:id="0">
    <w:p w14:paraId="10A50887" w14:textId="77777777" w:rsidR="005044C9" w:rsidRDefault="005044C9" w:rsidP="00DD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7DC2" w14:textId="77777777" w:rsidR="005044C9" w:rsidRDefault="005044C9" w:rsidP="00DD4380">
      <w:pPr>
        <w:spacing w:after="0" w:line="240" w:lineRule="auto"/>
      </w:pPr>
      <w:r>
        <w:separator/>
      </w:r>
    </w:p>
  </w:footnote>
  <w:footnote w:type="continuationSeparator" w:id="0">
    <w:p w14:paraId="49A8B0AF" w14:textId="77777777" w:rsidR="005044C9" w:rsidRDefault="005044C9" w:rsidP="00DD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2DD"/>
    <w:multiLevelType w:val="hybridMultilevel"/>
    <w:tmpl w:val="0244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03EE"/>
    <w:multiLevelType w:val="hybridMultilevel"/>
    <w:tmpl w:val="F7B8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1162"/>
    <w:multiLevelType w:val="hybridMultilevel"/>
    <w:tmpl w:val="4016E7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543B"/>
    <w:multiLevelType w:val="hybridMultilevel"/>
    <w:tmpl w:val="68CA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33F"/>
    <w:multiLevelType w:val="hybridMultilevel"/>
    <w:tmpl w:val="83BAD7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D195F"/>
    <w:multiLevelType w:val="hybridMultilevel"/>
    <w:tmpl w:val="2C64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97103">
    <w:abstractNumId w:val="1"/>
  </w:num>
  <w:num w:numId="2" w16cid:durableId="461509465">
    <w:abstractNumId w:val="0"/>
  </w:num>
  <w:num w:numId="3" w16cid:durableId="1455364890">
    <w:abstractNumId w:val="3"/>
  </w:num>
  <w:num w:numId="4" w16cid:durableId="467475608">
    <w:abstractNumId w:val="2"/>
  </w:num>
  <w:num w:numId="5" w16cid:durableId="1343358444">
    <w:abstractNumId w:val="5"/>
  </w:num>
  <w:num w:numId="6" w16cid:durableId="62280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80"/>
    <w:rsid w:val="000006DF"/>
    <w:rsid w:val="000437E0"/>
    <w:rsid w:val="000A4225"/>
    <w:rsid w:val="000C5B6E"/>
    <w:rsid w:val="001304DB"/>
    <w:rsid w:val="001531B0"/>
    <w:rsid w:val="001676B0"/>
    <w:rsid w:val="001D4A01"/>
    <w:rsid w:val="00271C65"/>
    <w:rsid w:val="00292A28"/>
    <w:rsid w:val="002C044E"/>
    <w:rsid w:val="002E62AB"/>
    <w:rsid w:val="00311743"/>
    <w:rsid w:val="00312561"/>
    <w:rsid w:val="00313692"/>
    <w:rsid w:val="00327F0E"/>
    <w:rsid w:val="003972C8"/>
    <w:rsid w:val="00454136"/>
    <w:rsid w:val="0047688F"/>
    <w:rsid w:val="004A441F"/>
    <w:rsid w:val="004D10EA"/>
    <w:rsid w:val="005044C9"/>
    <w:rsid w:val="005535C3"/>
    <w:rsid w:val="00596CAE"/>
    <w:rsid w:val="006620B7"/>
    <w:rsid w:val="00717DCB"/>
    <w:rsid w:val="00730D43"/>
    <w:rsid w:val="00805E7E"/>
    <w:rsid w:val="00824463"/>
    <w:rsid w:val="00850E0C"/>
    <w:rsid w:val="00861E49"/>
    <w:rsid w:val="008F1EF0"/>
    <w:rsid w:val="008F4655"/>
    <w:rsid w:val="009D7988"/>
    <w:rsid w:val="00A24AD6"/>
    <w:rsid w:val="00A35104"/>
    <w:rsid w:val="00A6776F"/>
    <w:rsid w:val="00A97E13"/>
    <w:rsid w:val="00B87A93"/>
    <w:rsid w:val="00B93AA8"/>
    <w:rsid w:val="00C04102"/>
    <w:rsid w:val="00C41514"/>
    <w:rsid w:val="00C53769"/>
    <w:rsid w:val="00C76152"/>
    <w:rsid w:val="00C844F2"/>
    <w:rsid w:val="00CC2500"/>
    <w:rsid w:val="00D05EE1"/>
    <w:rsid w:val="00D35252"/>
    <w:rsid w:val="00DA7414"/>
    <w:rsid w:val="00DD4380"/>
    <w:rsid w:val="00DD6F85"/>
    <w:rsid w:val="00DF1818"/>
    <w:rsid w:val="00E1258C"/>
    <w:rsid w:val="00E42241"/>
    <w:rsid w:val="00E879C1"/>
    <w:rsid w:val="00EB28D3"/>
    <w:rsid w:val="00EF3949"/>
    <w:rsid w:val="00F030B3"/>
    <w:rsid w:val="00F041DB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640B"/>
  <w15:docId w15:val="{838372A7-69FD-4FBF-AFA2-7EF4730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6E"/>
  </w:style>
  <w:style w:type="paragraph" w:styleId="Heading1">
    <w:name w:val="heading 1"/>
    <w:basedOn w:val="Normal"/>
    <w:next w:val="Normal"/>
    <w:link w:val="Heading1Char"/>
    <w:uiPriority w:val="9"/>
    <w:qFormat/>
    <w:rsid w:val="000C5B6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6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6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6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80"/>
  </w:style>
  <w:style w:type="paragraph" w:styleId="Footer">
    <w:name w:val="footer"/>
    <w:basedOn w:val="Normal"/>
    <w:link w:val="Foot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80"/>
  </w:style>
  <w:style w:type="character" w:customStyle="1" w:styleId="Heading1Char">
    <w:name w:val="Heading 1 Char"/>
    <w:basedOn w:val="DefaultParagraphFont"/>
    <w:link w:val="Heading1"/>
    <w:uiPriority w:val="9"/>
    <w:rsid w:val="000C5B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6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5B6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B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6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B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5B6E"/>
    <w:rPr>
      <w:b/>
      <w:bCs/>
    </w:rPr>
  </w:style>
  <w:style w:type="character" w:styleId="Emphasis">
    <w:name w:val="Emphasis"/>
    <w:uiPriority w:val="20"/>
    <w:qFormat/>
    <w:rsid w:val="000C5B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5B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B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B6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B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6E"/>
    <w:rPr>
      <w:b/>
      <w:bCs/>
      <w:i/>
      <w:iCs/>
    </w:rPr>
  </w:style>
  <w:style w:type="character" w:styleId="SubtleEmphasis">
    <w:name w:val="Subtle Emphasis"/>
    <w:uiPriority w:val="19"/>
    <w:qFormat/>
    <w:rsid w:val="000C5B6E"/>
    <w:rPr>
      <w:i/>
      <w:iCs/>
    </w:rPr>
  </w:style>
  <w:style w:type="character" w:styleId="IntenseEmphasis">
    <w:name w:val="Intense Emphasis"/>
    <w:uiPriority w:val="21"/>
    <w:qFormat/>
    <w:rsid w:val="000C5B6E"/>
    <w:rPr>
      <w:b/>
      <w:bCs/>
    </w:rPr>
  </w:style>
  <w:style w:type="character" w:styleId="SubtleReference">
    <w:name w:val="Subtle Reference"/>
    <w:uiPriority w:val="31"/>
    <w:qFormat/>
    <w:rsid w:val="000C5B6E"/>
    <w:rPr>
      <w:smallCaps/>
    </w:rPr>
  </w:style>
  <w:style w:type="character" w:styleId="IntenseReference">
    <w:name w:val="Intense Reference"/>
    <w:uiPriority w:val="32"/>
    <w:qFormat/>
    <w:rsid w:val="000C5B6E"/>
    <w:rPr>
      <w:smallCaps/>
      <w:spacing w:val="5"/>
      <w:u w:val="single"/>
    </w:rPr>
  </w:style>
  <w:style w:type="character" w:styleId="BookTitle">
    <w:name w:val="Book Title"/>
    <w:uiPriority w:val="33"/>
    <w:qFormat/>
    <w:rsid w:val="000C5B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B6E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C5B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.sen@bolto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escription0 xmlns="0171988e-5d7b-434b-913a-86aa2dbb07db">Young people and Parents request for an EHC assessment</Description0>
    <Publish_x0020_date xmlns="0171988e-5d7b-434b-913a-86aa2dbb07db">2014-09-09T23:00:00+00:00</Publish_x0020_date>
    <Audience xmlns="0171988e-5d7b-434b-913a-86aa2dbb07db" xsi:nil="true"/>
    <AKA xmlns="0171988e-5d7b-434b-913a-86aa2dbb07db">Additional learning support, SEN (special educational needs), Special education needs, Special educational needs and additional support, Special needs, Special needs education</AKA>
    <Expiry_x0020_date xmlns="0171988e-5d7b-434b-913a-86aa2dbb07db">2015-09-09T23:00:00+00:00</Expiry_x0020_date>
    <MetaCoverage xmlns="0171988e-5d7b-434b-913a-86aa2dbb07db">Bolton</MetaCoverage>
    <PublishingExpirationDate xmlns="http://schemas.microsoft.com/sharepoint/v3" xsi:nil="true"/>
    <PublishingStartDate xmlns="http://schemas.microsoft.com/sharepoint/v3" xsi:nil="true"/>
    <MetaRelation xmlns="0171988e-5d7b-434b-913a-86aa2dbb07db" xsi:nil="true"/>
    <PID_x0020_number_x0020_and_x0020_local_x0020_service_x0020_name xmlns="0171988e-5d7b-434b-913a-86aa2dbb07db">9, Education - special educational needs - assessment</PID_x0020_number_x0020_and_x0020_local_x0020_service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4E319B657CA43919305BFE16E37AB" ma:contentTypeVersion="14" ma:contentTypeDescription="Create a new document." ma:contentTypeScope="" ma:versionID="84f0c23d376dfeae8e0ae7b4c5ed1ebb">
  <xsd:schema xmlns:xsd="http://www.w3.org/2001/XMLSchema" xmlns:p="http://schemas.microsoft.com/office/2006/metadata/properties" xmlns:ns1="http://schemas.microsoft.com/sharepoint/v3" xmlns:ns2="0171988e-5d7b-434b-913a-86aa2dbb07db" targetNamespace="http://schemas.microsoft.com/office/2006/metadata/properties" ma:root="true" ma:fieldsID="0db8c8f7b683f849b96bc02eccb7248d" ns1:_="" ns2:_="">
    <xsd:import namespace="http://schemas.microsoft.com/sharepoint/v3"/>
    <xsd:import namespace="0171988e-5d7b-434b-913a-86aa2dbb07db"/>
    <xsd:element name="properties">
      <xsd:complexType>
        <xsd:sequence>
          <xsd:element name="documentManagement">
            <xsd:complexType>
              <xsd:all>
                <xsd:element ref="ns2:AKA" minOccurs="0"/>
                <xsd:element ref="ns2:Audience" minOccurs="0"/>
                <xsd:element ref="ns2:MetaCoverage" minOccurs="0"/>
                <xsd:element ref="ns2:Description0" minOccurs="0"/>
                <xsd:element ref="ns2:Expiry_x0020_date" minOccurs="0"/>
                <xsd:element ref="ns2:PID_x0020_number_x0020_and_x0020_local_x0020_service_x0020_name" minOccurs="0"/>
                <xsd:element ref="ns2:Publish_x0020_date" minOccurs="0"/>
                <xsd:element ref="ns2:MetaRel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71988e-5d7b-434b-913a-86aa2dbb07db" elementFormDefault="qualified">
    <xsd:import namespace="http://schemas.microsoft.com/office/2006/documentManagement/types"/>
    <xsd:element name="AKA" ma:index="8" nillable="true" ma:displayName="AKA" ma:internalName="AKA">
      <xsd:simpleType>
        <xsd:restriction base="dms:Note"/>
      </xsd:simpleType>
    </xsd:element>
    <xsd:element name="Audience" ma:index="9" nillable="true" ma:displayName="Audience" ma:internalName="Audience">
      <xsd:simpleType>
        <xsd:restriction base="dms:Text">
          <xsd:maxLength value="255"/>
        </xsd:restriction>
      </xsd:simpleType>
    </xsd:element>
    <xsd:element name="MetaCoverage" ma:index="10" nillable="true" ma:displayName="MetaCoverage" ma:internalName="MetaCoverage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PID_x0020_number_x0020_and_x0020_local_x0020_service_x0020_name" ma:index="13" nillable="true" ma:displayName="PID number and local service name" ma:internalName="PID_x0020_number_x0020_and_x0020_local_x0020_service_x0020_name">
      <xsd:simpleType>
        <xsd:restriction base="dms:Text">
          <xsd:maxLength value="255"/>
        </xsd:restriction>
      </xsd:simpleType>
    </xsd:element>
    <xsd:element name="Publish_x0020_date" ma:index="14" nillable="true" ma:displayName="Publish date" ma:format="DateOnly" ma:internalName="Publish_x0020_date">
      <xsd:simpleType>
        <xsd:restriction base="dms:DateTime"/>
      </xsd:simpleType>
    </xsd:element>
    <xsd:element name="MetaRelation" ma:index="15" nillable="true" ma:displayName="MetaRelation" ma:internalName="MetaRel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6" ma:displayName="Meta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06DD76-B691-424C-B007-A9FD6175B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D0D53-7E5C-4474-A8C7-DF9919CF60DB}">
  <ds:schemaRefs>
    <ds:schemaRef ds:uri="http://schemas.microsoft.com/office/2006/metadata/properties"/>
    <ds:schemaRef ds:uri="0171988e-5d7b-434b-913a-86aa2dbb07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DA53AB-2F73-45D5-B38D-CA1C7EA4F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9CA33-64AF-46A2-A4B1-F4975D60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71988e-5d7b-434b-913a-86aa2dbb07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 EHC assessment - Young People and Parents</vt:lpstr>
    </vt:vector>
  </TitlesOfParts>
  <Company>Bolton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EHC assessment - Young People and Parents</dc:title>
  <dc:subject>Special educational needs and additional support</dc:subject>
  <dc:creator>susan gordon</dc:creator>
  <cp:lastModifiedBy>cheryl wyatt</cp:lastModifiedBy>
  <cp:revision>2</cp:revision>
  <cp:lastPrinted>2022-04-19T11:51:00Z</cp:lastPrinted>
  <dcterms:created xsi:type="dcterms:W3CDTF">2022-06-22T15:09:00Z</dcterms:created>
  <dcterms:modified xsi:type="dcterms:W3CDTF">2022-06-22T15:09:00Z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0x010100C144E319B657CA43919305BFE16E37AB</vt:lpwstr>
  </property>
  <property fmtid="{D5CDD505-2E9C-101B-9397-08002B2CF9AE}" pid="3" name="Coverage">
    <vt:lpwstr>Bolton</vt:lpwstr>
  </property>
  <property fmtid="{D5CDD505-2E9C-101B-9397-08002B2CF9AE}" pid="4" name="Rights: Access">
    <vt:lpwstr>website</vt:lpwstr>
  </property>
  <property fmtid="{D5CDD505-2E9C-101B-9397-08002B2CF9AE}" pid="5" name="Language">
    <vt:lpwstr>English</vt:lpwstr>
  </property>
  <property fmtid="{D5CDD505-2E9C-101B-9397-08002B2CF9AE}" pid="6" name="PID Number and Local Service Name">
    <vt:lpwstr>9, Education - special educational needs - assessment</vt:lpwstr>
  </property>
  <property fmtid="{D5CDD505-2E9C-101B-9397-08002B2CF9AE}" pid="7" name="Rights: Protective">
    <vt:lpwstr>unclassified</vt:lpwstr>
  </property>
  <property fmtid="{D5CDD505-2E9C-101B-9397-08002B2CF9AE}" pid="8" name="Document Type">
    <vt:lpwstr>Project documents</vt:lpwstr>
  </property>
  <property fmtid="{D5CDD505-2E9C-101B-9397-08002B2CF9AE}" pid="9" name="_CopySource">
    <vt:lpwstr>http://teamsites.bolton.gov.uk/sites/cs/SS/Staying%20Safe%20web%20document%20library/Parental%20%20YP%20request%20for%20an%20EHC%20needs%20assessment.docx</vt:lpwstr>
  </property>
</Properties>
</file>