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F06F" w14:textId="3D89186E" w:rsidR="00147E7E" w:rsidRDefault="00147E7E" w:rsidP="002C2779">
      <w:pPr>
        <w:rPr>
          <w:b/>
          <w:bCs/>
        </w:rPr>
      </w:pPr>
      <w:r>
        <w:rPr>
          <w:b/>
          <w:bCs/>
          <w:noProof/>
        </w:rPr>
        <w:drawing>
          <wp:anchor distT="0" distB="0" distL="114300" distR="114300" simplePos="0" relativeHeight="251658240" behindDoc="1" locked="0" layoutInCell="1" allowOverlap="1" wp14:anchorId="22FE50E6" wp14:editId="3C661ED2">
            <wp:simplePos x="0" y="0"/>
            <wp:positionH relativeFrom="column">
              <wp:posOffset>2315123</wp:posOffset>
            </wp:positionH>
            <wp:positionV relativeFrom="paragraph">
              <wp:posOffset>417</wp:posOffset>
            </wp:positionV>
            <wp:extent cx="1851820" cy="518205"/>
            <wp:effectExtent l="0" t="0" r="0" b="0"/>
            <wp:wrapTight wrapText="bothSides">
              <wp:wrapPolygon edited="0">
                <wp:start x="0" y="0"/>
                <wp:lineTo x="0" y="20647"/>
                <wp:lineTo x="21333" y="20647"/>
                <wp:lineTo x="21333" y="0"/>
                <wp:lineTo x="0" y="0"/>
              </wp:wrapPolygon>
            </wp:wrapTight>
            <wp:docPr id="1166133272"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3272" name="Picture 1" descr="A blue and orang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851820" cy="518205"/>
                    </a:xfrm>
                    <a:prstGeom prst="rect">
                      <a:avLst/>
                    </a:prstGeom>
                  </pic:spPr>
                </pic:pic>
              </a:graphicData>
            </a:graphic>
          </wp:anchor>
        </w:drawing>
      </w:r>
    </w:p>
    <w:p w14:paraId="5CD28DFE" w14:textId="6112774C" w:rsidR="00147E7E" w:rsidRDefault="00147E7E" w:rsidP="002C2779">
      <w:pPr>
        <w:rPr>
          <w:b/>
          <w:bCs/>
        </w:rPr>
      </w:pPr>
    </w:p>
    <w:p w14:paraId="1001BE64" w14:textId="79AD90E5" w:rsidR="002C2779" w:rsidRPr="002C2779" w:rsidRDefault="002C2779" w:rsidP="002C2779">
      <w:pPr>
        <w:rPr>
          <w:b/>
          <w:bCs/>
        </w:rPr>
      </w:pPr>
      <w:r w:rsidRPr="002C2779">
        <w:rPr>
          <w:b/>
          <w:bCs/>
        </w:rPr>
        <w:t>Contractor Foreman &amp; QuickBooks</w:t>
      </w:r>
      <w:r w:rsidR="00657F0A">
        <w:rPr>
          <w:b/>
          <w:bCs/>
        </w:rPr>
        <w:t xml:space="preserve"> Intersystem Workflow</w:t>
      </w:r>
      <w:r w:rsidR="006A5D0D">
        <w:rPr>
          <w:b/>
          <w:bCs/>
        </w:rPr>
        <w:t xml:space="preserve"> (After Integration)</w:t>
      </w:r>
      <w:r w:rsidRPr="002C2779">
        <w:rPr>
          <w:b/>
          <w:bCs/>
        </w:rPr>
        <w:t xml:space="preserve"> - Estimate, Project, </w:t>
      </w:r>
      <w:r w:rsidR="00986296">
        <w:rPr>
          <w:b/>
          <w:bCs/>
        </w:rPr>
        <w:t xml:space="preserve">Expenses, Invoicing </w:t>
      </w:r>
      <w:r w:rsidRPr="002C2779">
        <w:rPr>
          <w:b/>
          <w:bCs/>
        </w:rPr>
        <w:t>and Payment Management</w:t>
      </w:r>
      <w:r w:rsidR="00024CA7">
        <w:rPr>
          <w:b/>
          <w:bCs/>
        </w:rPr>
        <w:t xml:space="preserve">. Best </w:t>
      </w:r>
      <w:r w:rsidR="00147E7E">
        <w:rPr>
          <w:b/>
          <w:bCs/>
        </w:rPr>
        <w:t>Practices</w:t>
      </w:r>
      <w:r w:rsidR="00024CA7">
        <w:rPr>
          <w:b/>
          <w:bCs/>
        </w:rPr>
        <w:t>.</w:t>
      </w:r>
    </w:p>
    <w:p w14:paraId="2DF1B129" w14:textId="7F8A6892" w:rsidR="002C2779" w:rsidRPr="000271C2" w:rsidRDefault="002C2779" w:rsidP="002C2779">
      <w:pPr>
        <w:rPr>
          <w:b/>
          <w:bCs/>
          <w:u w:val="single"/>
        </w:rPr>
      </w:pPr>
      <w:r w:rsidRPr="000271C2">
        <w:rPr>
          <w:b/>
          <w:bCs/>
          <w:u w:val="single"/>
        </w:rPr>
        <w:t>1. Creating and Managing Estimates</w:t>
      </w:r>
    </w:p>
    <w:p w14:paraId="29A99ECF" w14:textId="0D4A6F57" w:rsidR="00926FE9" w:rsidRPr="00314224" w:rsidRDefault="00265A6D" w:rsidP="00926FE9">
      <w:pPr>
        <w:numPr>
          <w:ilvl w:val="0"/>
          <w:numId w:val="1"/>
        </w:numPr>
      </w:pPr>
      <w:r>
        <w:t>C</w:t>
      </w:r>
      <w:r w:rsidR="00926FE9" w:rsidRPr="00314224">
        <w:t>reat</w:t>
      </w:r>
      <w:r>
        <w:t>e</w:t>
      </w:r>
      <w:r w:rsidR="00926FE9" w:rsidRPr="00314224">
        <w:t xml:space="preserve"> </w:t>
      </w:r>
      <w:r w:rsidR="00926FE9" w:rsidRPr="00460614">
        <w:t>a</w:t>
      </w:r>
      <w:r w:rsidR="0011489C">
        <w:t>ll</w:t>
      </w:r>
      <w:r w:rsidR="00926FE9" w:rsidRPr="00314224">
        <w:t xml:space="preserve"> </w:t>
      </w:r>
      <w:r w:rsidR="0011489C">
        <w:t>E</w:t>
      </w:r>
      <w:r w:rsidRPr="00314224">
        <w:t>stimate</w:t>
      </w:r>
      <w:r w:rsidR="00014503">
        <w:t>s</w:t>
      </w:r>
      <w:r w:rsidR="00926FE9" w:rsidRPr="00314224">
        <w:t> </w:t>
      </w:r>
      <w:r w:rsidR="00926FE9" w:rsidRPr="00460614">
        <w:t xml:space="preserve">in </w:t>
      </w:r>
      <w:r w:rsidR="00014503">
        <w:t>C</w:t>
      </w:r>
      <w:r w:rsidR="00926FE9" w:rsidRPr="00460614">
        <w:t xml:space="preserve">ontractor </w:t>
      </w:r>
      <w:r w:rsidR="00460614">
        <w:t>F</w:t>
      </w:r>
      <w:r w:rsidR="00926FE9" w:rsidRPr="00460614">
        <w:t>oreman.</w:t>
      </w:r>
    </w:p>
    <w:p w14:paraId="76B8F625" w14:textId="54E87B9A" w:rsidR="00460614" w:rsidRPr="00314224" w:rsidRDefault="00460614" w:rsidP="00265A6D">
      <w:pPr>
        <w:numPr>
          <w:ilvl w:val="0"/>
          <w:numId w:val="1"/>
        </w:numPr>
      </w:pPr>
      <w:r w:rsidRPr="00314224">
        <w:t xml:space="preserve">Set the estimate title as </w:t>
      </w:r>
      <w:r w:rsidRPr="00265A6D">
        <w:t>If it was the project name.</w:t>
      </w:r>
    </w:p>
    <w:p w14:paraId="10C15836" w14:textId="77513582" w:rsidR="001100F5" w:rsidRPr="001100F5" w:rsidRDefault="001100F5" w:rsidP="001100F5">
      <w:pPr>
        <w:pStyle w:val="ListParagraph"/>
        <w:numPr>
          <w:ilvl w:val="0"/>
          <w:numId w:val="1"/>
        </w:numPr>
        <w:rPr>
          <w:b/>
          <w:bCs/>
        </w:rPr>
      </w:pPr>
      <w:r w:rsidRPr="001100F5">
        <w:t xml:space="preserve">Add items from the cost items database (materials, labor, etc.) or create manual item. </w:t>
      </w:r>
      <w:r w:rsidRPr="001100F5">
        <w:rPr>
          <w:b/>
          <w:bCs/>
        </w:rPr>
        <w:t>*Make sure that every item on an estimate has a dedicated cost code assigned to it. If a cost code is not assigned</w:t>
      </w:r>
      <w:r w:rsidR="006C70F2">
        <w:rPr>
          <w:b/>
          <w:bCs/>
        </w:rPr>
        <w:t xml:space="preserve"> to </w:t>
      </w:r>
      <w:r w:rsidR="00D2170A">
        <w:rPr>
          <w:b/>
          <w:bCs/>
        </w:rPr>
        <w:t>each</w:t>
      </w:r>
      <w:r w:rsidR="006C70F2">
        <w:rPr>
          <w:b/>
          <w:bCs/>
        </w:rPr>
        <w:t xml:space="preserve"> item</w:t>
      </w:r>
      <w:r w:rsidR="0041178E">
        <w:rPr>
          <w:b/>
          <w:bCs/>
        </w:rPr>
        <w:t xml:space="preserve"> on the </w:t>
      </w:r>
      <w:r w:rsidR="00284D4A">
        <w:rPr>
          <w:b/>
          <w:bCs/>
        </w:rPr>
        <w:t xml:space="preserve">estimate, </w:t>
      </w:r>
      <w:r w:rsidR="00284D4A" w:rsidRPr="001100F5">
        <w:rPr>
          <w:b/>
          <w:bCs/>
        </w:rPr>
        <w:t>it</w:t>
      </w:r>
      <w:r w:rsidRPr="001100F5">
        <w:rPr>
          <w:b/>
          <w:bCs/>
        </w:rPr>
        <w:t xml:space="preserve"> will not sync correctly to QuickBooks</w:t>
      </w:r>
      <w:r w:rsidR="0041178E">
        <w:rPr>
          <w:b/>
          <w:bCs/>
        </w:rPr>
        <w:t xml:space="preserve"> and </w:t>
      </w:r>
      <w:r w:rsidR="006F6781">
        <w:rPr>
          <w:b/>
          <w:bCs/>
        </w:rPr>
        <w:t>it will likely affect</w:t>
      </w:r>
      <w:r w:rsidR="006B0EE0">
        <w:rPr>
          <w:b/>
          <w:bCs/>
        </w:rPr>
        <w:t xml:space="preserve"> things from syncing throughout the project process. </w:t>
      </w:r>
      <w:r w:rsidRPr="001100F5">
        <w:rPr>
          <w:b/>
          <w:bCs/>
        </w:rPr>
        <w:t>QuickBooks will sign a generic cost code “Sales”</w:t>
      </w:r>
      <w:r w:rsidR="006B0EE0">
        <w:rPr>
          <w:b/>
          <w:bCs/>
        </w:rPr>
        <w:t xml:space="preserve"> to any missing cost code</w:t>
      </w:r>
      <w:r w:rsidR="00D2170A">
        <w:rPr>
          <w:b/>
          <w:bCs/>
        </w:rPr>
        <w:t>s on any transactions</w:t>
      </w:r>
      <w:r w:rsidRPr="001100F5">
        <w:rPr>
          <w:b/>
          <w:bCs/>
        </w:rPr>
        <w:t xml:space="preserve"> </w:t>
      </w:r>
      <w:r w:rsidR="006B0EE0">
        <w:rPr>
          <w:b/>
          <w:bCs/>
        </w:rPr>
        <w:t>w</w:t>
      </w:r>
      <w:r w:rsidRPr="001100F5">
        <w:rPr>
          <w:b/>
          <w:bCs/>
        </w:rPr>
        <w:t>hich will sink back into Contractor Foreman.</w:t>
      </w:r>
    </w:p>
    <w:p w14:paraId="389B7500" w14:textId="7AF9F3D1" w:rsidR="002C2779" w:rsidRPr="002C2779" w:rsidRDefault="002C2779" w:rsidP="002C2779">
      <w:pPr>
        <w:numPr>
          <w:ilvl w:val="0"/>
          <w:numId w:val="1"/>
        </w:numPr>
      </w:pPr>
      <w:r w:rsidRPr="002C2779">
        <w:rPr>
          <w:b/>
          <w:bCs/>
        </w:rPr>
        <w:t>Set markup prices</w:t>
      </w:r>
      <w:r w:rsidRPr="002C2779">
        <w:t> to determine profit margins.</w:t>
      </w:r>
    </w:p>
    <w:p w14:paraId="7A34E4DC" w14:textId="6C09F8FB" w:rsidR="002C2779" w:rsidRPr="000271C2" w:rsidRDefault="002C2779" w:rsidP="002C2779">
      <w:pPr>
        <w:rPr>
          <w:b/>
          <w:bCs/>
          <w:u w:val="single"/>
        </w:rPr>
      </w:pPr>
      <w:r w:rsidRPr="000271C2">
        <w:rPr>
          <w:b/>
          <w:bCs/>
          <w:u w:val="single"/>
        </w:rPr>
        <w:t>2. Approving and Converting Estimates into Projects</w:t>
      </w:r>
      <w:r w:rsidR="000271C2" w:rsidRPr="000271C2">
        <w:rPr>
          <w:b/>
          <w:bCs/>
          <w:u w:val="single"/>
        </w:rPr>
        <w:t xml:space="preserve"> to Sync to </w:t>
      </w:r>
      <w:r w:rsidR="006F6781">
        <w:rPr>
          <w:b/>
          <w:bCs/>
          <w:u w:val="single"/>
        </w:rPr>
        <w:t>QuickBooks Online</w:t>
      </w:r>
    </w:p>
    <w:p w14:paraId="5A3CB7D1" w14:textId="61D158AB" w:rsidR="002C2779" w:rsidRPr="002C2779" w:rsidRDefault="002C2779" w:rsidP="002C2779">
      <w:pPr>
        <w:numPr>
          <w:ilvl w:val="0"/>
          <w:numId w:val="2"/>
        </w:numPr>
      </w:pPr>
      <w:r w:rsidRPr="002C2779">
        <w:t>Send the estimate for customer approval.</w:t>
      </w:r>
    </w:p>
    <w:p w14:paraId="6664BC58" w14:textId="55A1AB45" w:rsidR="002C2779" w:rsidRDefault="00362843" w:rsidP="002C2779">
      <w:pPr>
        <w:numPr>
          <w:ilvl w:val="0"/>
          <w:numId w:val="2"/>
        </w:numPr>
      </w:pPr>
      <w:r>
        <w:t>If</w:t>
      </w:r>
      <w:r w:rsidR="007A4886">
        <w:t xml:space="preserve"> the</w:t>
      </w:r>
      <w:r>
        <w:t xml:space="preserve"> estimate</w:t>
      </w:r>
      <w:r w:rsidR="00FA6248">
        <w:t xml:space="preserve"> is “</w:t>
      </w:r>
      <w:r w:rsidR="00FA6248" w:rsidRPr="00FA6248">
        <w:rPr>
          <w:b/>
          <w:bCs/>
        </w:rPr>
        <w:t>A</w:t>
      </w:r>
      <w:r w:rsidR="002C2779" w:rsidRPr="00FA6248">
        <w:rPr>
          <w:b/>
          <w:bCs/>
        </w:rPr>
        <w:t>pproved</w:t>
      </w:r>
      <w:r w:rsidR="00FA6248">
        <w:rPr>
          <w:b/>
          <w:bCs/>
        </w:rPr>
        <w:t>”</w:t>
      </w:r>
      <w:r w:rsidR="002C2779" w:rsidRPr="002C2779">
        <w:t>, it </w:t>
      </w:r>
      <w:r w:rsidR="002C2779" w:rsidRPr="00FA6248">
        <w:t>automatically creates a project</w:t>
      </w:r>
      <w:r w:rsidR="002C2779" w:rsidRPr="002C2779">
        <w:t> in Contractor Foreman</w:t>
      </w:r>
      <w:r w:rsidR="009E643C">
        <w:t xml:space="preserve"> and </w:t>
      </w:r>
      <w:r w:rsidR="005A0D0E">
        <w:t>simultaneously</w:t>
      </w:r>
      <w:r w:rsidR="009E643C">
        <w:t xml:space="preserve"> </w:t>
      </w:r>
      <w:r w:rsidR="005A0D0E">
        <w:t xml:space="preserve">syncs to QuickBooks. If the project is denied it will not sync anything to </w:t>
      </w:r>
      <w:r w:rsidR="006F6781">
        <w:t>QuickBooks Online</w:t>
      </w:r>
      <w:r w:rsidR="00087343">
        <w:t xml:space="preserve">. </w:t>
      </w:r>
    </w:p>
    <w:p w14:paraId="42BC0289" w14:textId="1171375E" w:rsidR="00087343" w:rsidRPr="002C2779" w:rsidRDefault="00087343" w:rsidP="00087343">
      <w:pPr>
        <w:numPr>
          <w:ilvl w:val="1"/>
          <w:numId w:val="2"/>
        </w:numPr>
      </w:pPr>
      <w:r>
        <w:t xml:space="preserve">Note: You should never see an unapproved estimate </w:t>
      </w:r>
      <w:r w:rsidR="00325AD5">
        <w:t>sync into QuickBooks unless a project gets created first and estimate approved manually.</w:t>
      </w:r>
      <w:r w:rsidR="008E5F6F">
        <w:t xml:space="preserve"> The recommended workflow is to let the approval process create the </w:t>
      </w:r>
      <w:r w:rsidR="006F6781">
        <w:t>project</w:t>
      </w:r>
      <w:r w:rsidR="008E5F6F">
        <w:t xml:space="preserve"> then sync it to QuickBooks or you will end up having to go back into </w:t>
      </w:r>
      <w:r w:rsidR="006F6781">
        <w:t>QuickBooks Online</w:t>
      </w:r>
      <w:r w:rsidR="002957C4">
        <w:t xml:space="preserve"> to delete the Project later if the customer denies the estimates created later.</w:t>
      </w:r>
    </w:p>
    <w:p w14:paraId="419A59A1" w14:textId="3F65D329" w:rsidR="002C2779" w:rsidRPr="002C2779" w:rsidRDefault="002C2779" w:rsidP="002C2779">
      <w:pPr>
        <w:numPr>
          <w:ilvl w:val="0"/>
          <w:numId w:val="2"/>
        </w:numPr>
      </w:pPr>
      <w:r w:rsidRPr="002C2779">
        <w:t>The project</w:t>
      </w:r>
      <w:r w:rsidR="0033224D">
        <w:t xml:space="preserve"> will then</w:t>
      </w:r>
      <w:r w:rsidRPr="002C2779">
        <w:t xml:space="preserve"> appear as a </w:t>
      </w:r>
      <w:r w:rsidR="00B202B1" w:rsidRPr="002C2779">
        <w:rPr>
          <w:b/>
          <w:bCs/>
        </w:rPr>
        <w:t>sub-customer</w:t>
      </w:r>
      <w:r w:rsidR="007E5A45">
        <w:rPr>
          <w:b/>
          <w:bCs/>
        </w:rPr>
        <w:t xml:space="preserve"> to start</w:t>
      </w:r>
      <w:r w:rsidRPr="002C2779">
        <w:t> in QuickBooks, linked to the estimate.</w:t>
      </w:r>
      <w:r w:rsidR="0033224D">
        <w:t xml:space="preserve"> (Any time a project get</w:t>
      </w:r>
      <w:r w:rsidR="00F4091C">
        <w:t>s</w:t>
      </w:r>
      <w:r w:rsidR="0033224D">
        <w:t xml:space="preserve"> created</w:t>
      </w:r>
      <w:r w:rsidR="00F4091C">
        <w:t xml:space="preserve"> in Contractor Foreman </w:t>
      </w:r>
      <w:r w:rsidR="00B82A44">
        <w:t xml:space="preserve">it will create a sub customer in </w:t>
      </w:r>
      <w:r w:rsidR="006F6781">
        <w:t>QuickBooks Online</w:t>
      </w:r>
      <w:r w:rsidR="00357544">
        <w:t xml:space="preserve">. </w:t>
      </w:r>
      <w:r w:rsidR="0033224D">
        <w:t xml:space="preserve"> </w:t>
      </w:r>
    </w:p>
    <w:p w14:paraId="6A8EFD70" w14:textId="46945A78" w:rsidR="007D3E1E" w:rsidRPr="007D3E1E" w:rsidRDefault="00251CBB" w:rsidP="007D3E1E">
      <w:pPr>
        <w:spacing w:before="240" w:after="120"/>
        <w:ind w:left="360"/>
        <w:rPr>
          <w:b/>
          <w:bCs/>
        </w:rPr>
      </w:pPr>
      <w:r>
        <w:rPr>
          <w:b/>
          <w:bCs/>
          <w:noProof/>
        </w:rPr>
        <w:drawing>
          <wp:anchor distT="0" distB="0" distL="114300" distR="114300" simplePos="0" relativeHeight="251660288" behindDoc="1" locked="0" layoutInCell="1" allowOverlap="1" wp14:anchorId="029AECBB" wp14:editId="0592597B">
            <wp:simplePos x="0" y="0"/>
            <wp:positionH relativeFrom="column">
              <wp:posOffset>393065</wp:posOffset>
            </wp:positionH>
            <wp:positionV relativeFrom="paragraph">
              <wp:posOffset>417830</wp:posOffset>
            </wp:positionV>
            <wp:extent cx="6233160" cy="803910"/>
            <wp:effectExtent l="0" t="0" r="0" b="0"/>
            <wp:wrapTight wrapText="bothSides">
              <wp:wrapPolygon edited="0">
                <wp:start x="0" y="0"/>
                <wp:lineTo x="0" y="20986"/>
                <wp:lineTo x="21521" y="20986"/>
                <wp:lineTo x="21521" y="0"/>
                <wp:lineTo x="0" y="0"/>
              </wp:wrapPolygon>
            </wp:wrapTight>
            <wp:docPr id="17052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807" name="Picture 170520807"/>
                    <pic:cNvPicPr/>
                  </pic:nvPicPr>
                  <pic:blipFill rotWithShape="1">
                    <a:blip r:embed="rId6" cstate="print">
                      <a:extLst>
                        <a:ext uri="{28A0092B-C50C-407E-A947-70E740481C1C}">
                          <a14:useLocalDpi xmlns:a14="http://schemas.microsoft.com/office/drawing/2010/main" val="0"/>
                        </a:ext>
                      </a:extLst>
                    </a:blip>
                    <a:srcRect l="4986" r="4115"/>
                    <a:stretch>
                      <a:fillRect/>
                    </a:stretch>
                  </pic:blipFill>
                  <pic:spPr bwMode="auto">
                    <a:xfrm>
                      <a:off x="0" y="0"/>
                      <a:ext cx="6233160" cy="803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B48F155" w14:textId="061DF6DE" w:rsidR="007D3E1E" w:rsidRPr="007D3E1E" w:rsidRDefault="007D3E1E" w:rsidP="007D3E1E">
      <w:pPr>
        <w:spacing w:before="240" w:after="120"/>
        <w:ind w:left="360"/>
        <w:rPr>
          <w:b/>
          <w:bCs/>
        </w:rPr>
      </w:pPr>
    </w:p>
    <w:p w14:paraId="1557569B" w14:textId="77777777" w:rsidR="007D3E1E" w:rsidRPr="007D3E1E" w:rsidRDefault="007D3E1E" w:rsidP="007D3E1E">
      <w:pPr>
        <w:spacing w:before="240" w:after="120"/>
        <w:ind w:left="360"/>
        <w:rPr>
          <w:b/>
          <w:bCs/>
        </w:rPr>
      </w:pPr>
    </w:p>
    <w:p w14:paraId="31EC95E6" w14:textId="77777777" w:rsidR="007D3E1E" w:rsidRPr="007D3E1E" w:rsidRDefault="007D3E1E" w:rsidP="007D3E1E">
      <w:pPr>
        <w:spacing w:before="240" w:after="120"/>
        <w:ind w:left="360"/>
        <w:rPr>
          <w:b/>
          <w:bCs/>
        </w:rPr>
      </w:pPr>
    </w:p>
    <w:p w14:paraId="09E914CC" w14:textId="77777777" w:rsidR="007D3E1E" w:rsidRPr="007D3E1E" w:rsidRDefault="007D3E1E" w:rsidP="007D3E1E">
      <w:pPr>
        <w:spacing w:before="240" w:after="120"/>
        <w:ind w:left="360"/>
        <w:rPr>
          <w:b/>
          <w:bCs/>
        </w:rPr>
      </w:pPr>
    </w:p>
    <w:p w14:paraId="2E178E94" w14:textId="77777777" w:rsidR="007D3E1E" w:rsidRPr="007D3E1E" w:rsidRDefault="007D3E1E" w:rsidP="007D3E1E">
      <w:pPr>
        <w:spacing w:before="240" w:after="120"/>
        <w:ind w:left="360"/>
        <w:rPr>
          <w:b/>
          <w:bCs/>
        </w:rPr>
      </w:pPr>
    </w:p>
    <w:p w14:paraId="3C99A9F0" w14:textId="51F43E03" w:rsidR="00C04DD0" w:rsidRPr="005A4216" w:rsidRDefault="009E7C5A" w:rsidP="00FB71E9">
      <w:pPr>
        <w:pStyle w:val="ListParagraph"/>
        <w:numPr>
          <w:ilvl w:val="0"/>
          <w:numId w:val="2"/>
        </w:numPr>
        <w:spacing w:before="240" w:after="120"/>
        <w:rPr>
          <w:b/>
          <w:bCs/>
        </w:rPr>
      </w:pPr>
      <w:r w:rsidRPr="005A4216">
        <w:rPr>
          <w:b/>
          <w:bCs/>
        </w:rPr>
        <w:t>You will then need to convert the sub customer to the “Projects” module by going to the “Projects” module in QuickBooks and in the right top corner under New Project drop down arrow select “Convert from sub customer.”</w:t>
      </w:r>
      <w:r w:rsidR="00A54EE3" w:rsidRPr="005A4216">
        <w:rPr>
          <w:b/>
          <w:bCs/>
        </w:rPr>
        <w:t xml:space="preserve"> </w:t>
      </w:r>
    </w:p>
    <w:p w14:paraId="0209FF16" w14:textId="03228186" w:rsidR="005A4216" w:rsidRDefault="00536657" w:rsidP="00557AB7">
      <w:pPr>
        <w:rPr>
          <w:b/>
          <w:bCs/>
        </w:rPr>
      </w:pPr>
      <w:r>
        <w:rPr>
          <w:b/>
          <w:bCs/>
          <w:noProof/>
        </w:rPr>
        <w:drawing>
          <wp:anchor distT="0" distB="0" distL="114300" distR="114300" simplePos="0" relativeHeight="251659264" behindDoc="1" locked="0" layoutInCell="1" allowOverlap="1" wp14:anchorId="663B4015" wp14:editId="41C5E4D8">
            <wp:simplePos x="0" y="0"/>
            <wp:positionH relativeFrom="column">
              <wp:posOffset>1042670</wp:posOffset>
            </wp:positionH>
            <wp:positionV relativeFrom="paragraph">
              <wp:posOffset>607060</wp:posOffset>
            </wp:positionV>
            <wp:extent cx="4310380" cy="3411855"/>
            <wp:effectExtent l="0" t="0" r="0" b="0"/>
            <wp:wrapTight wrapText="bothSides">
              <wp:wrapPolygon edited="0">
                <wp:start x="0" y="0"/>
                <wp:lineTo x="0" y="21467"/>
                <wp:lineTo x="21479" y="21467"/>
                <wp:lineTo x="21479" y="0"/>
                <wp:lineTo x="0" y="0"/>
              </wp:wrapPolygon>
            </wp:wrapTight>
            <wp:docPr id="16677321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32116" name="Picture 1"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310380" cy="3411855"/>
                    </a:xfrm>
                    <a:prstGeom prst="rect">
                      <a:avLst/>
                    </a:prstGeom>
                  </pic:spPr>
                </pic:pic>
              </a:graphicData>
            </a:graphic>
            <wp14:sizeRelH relativeFrom="margin">
              <wp14:pctWidth>0</wp14:pctWidth>
            </wp14:sizeRelH>
            <wp14:sizeRelV relativeFrom="margin">
              <wp14:pctHeight>0</wp14:pctHeight>
            </wp14:sizeRelV>
          </wp:anchor>
        </w:drawing>
      </w:r>
      <w:r w:rsidR="00CF5C01" w:rsidRPr="00557AB7">
        <w:rPr>
          <w:b/>
          <w:bCs/>
        </w:rPr>
        <w:t>Select the sub customer you want to convert, select the status and hit convert. Once this is done everything going forward on this project will sync between project</w:t>
      </w:r>
      <w:r w:rsidR="00F300FE">
        <w:rPr>
          <w:b/>
          <w:bCs/>
        </w:rPr>
        <w:t>s</w:t>
      </w:r>
      <w:r w:rsidR="00CF5C01" w:rsidRPr="00557AB7">
        <w:rPr>
          <w:b/>
          <w:bCs/>
        </w:rPr>
        <w:t xml:space="preserve"> </w:t>
      </w:r>
      <w:r w:rsidR="00F300FE">
        <w:rPr>
          <w:b/>
          <w:bCs/>
        </w:rPr>
        <w:t>i</w:t>
      </w:r>
      <w:r w:rsidR="00B202B1">
        <w:rPr>
          <w:b/>
          <w:bCs/>
        </w:rPr>
        <w:t>n</w:t>
      </w:r>
      <w:r w:rsidR="00CF5C01" w:rsidRPr="00557AB7">
        <w:rPr>
          <w:b/>
          <w:bCs/>
        </w:rPr>
        <w:t xml:space="preserve"> Contractor Foreman and QuickBooks</w:t>
      </w:r>
      <w:r w:rsidR="00B202B1">
        <w:rPr>
          <w:b/>
          <w:bCs/>
        </w:rPr>
        <w:t xml:space="preserve">. </w:t>
      </w:r>
    </w:p>
    <w:p w14:paraId="205E6DBF" w14:textId="24F91835" w:rsidR="00536657" w:rsidRDefault="00536657" w:rsidP="00557AB7">
      <w:pPr>
        <w:rPr>
          <w:b/>
          <w:bCs/>
        </w:rPr>
      </w:pPr>
    </w:p>
    <w:p w14:paraId="0AB3F4FB" w14:textId="77777777" w:rsidR="005A4216" w:rsidRDefault="005A4216" w:rsidP="00557AB7">
      <w:pPr>
        <w:rPr>
          <w:b/>
          <w:bCs/>
        </w:rPr>
      </w:pPr>
    </w:p>
    <w:p w14:paraId="42966ABF" w14:textId="77777777" w:rsidR="005A4216" w:rsidRDefault="005A4216" w:rsidP="00557AB7">
      <w:pPr>
        <w:rPr>
          <w:b/>
          <w:bCs/>
        </w:rPr>
      </w:pPr>
    </w:p>
    <w:p w14:paraId="0DADF845" w14:textId="77777777" w:rsidR="005A4216" w:rsidRDefault="005A4216" w:rsidP="00557AB7">
      <w:pPr>
        <w:rPr>
          <w:b/>
          <w:bCs/>
        </w:rPr>
      </w:pPr>
    </w:p>
    <w:p w14:paraId="12AC2BAE" w14:textId="77777777" w:rsidR="005A4216" w:rsidRDefault="005A4216" w:rsidP="00557AB7">
      <w:pPr>
        <w:rPr>
          <w:b/>
          <w:bCs/>
        </w:rPr>
      </w:pPr>
    </w:p>
    <w:p w14:paraId="748AEB0F" w14:textId="77777777" w:rsidR="002B43CE" w:rsidRDefault="002B43CE" w:rsidP="00557AB7">
      <w:pPr>
        <w:rPr>
          <w:b/>
          <w:bCs/>
        </w:rPr>
      </w:pPr>
    </w:p>
    <w:p w14:paraId="1648391D" w14:textId="77777777" w:rsidR="002B43CE" w:rsidRDefault="002B43CE" w:rsidP="00557AB7">
      <w:pPr>
        <w:rPr>
          <w:b/>
          <w:bCs/>
        </w:rPr>
      </w:pPr>
    </w:p>
    <w:p w14:paraId="511AF2E3" w14:textId="77777777" w:rsidR="002B43CE" w:rsidRDefault="002B43CE" w:rsidP="00557AB7">
      <w:pPr>
        <w:rPr>
          <w:b/>
          <w:bCs/>
        </w:rPr>
      </w:pPr>
    </w:p>
    <w:p w14:paraId="148E3FDA" w14:textId="77777777" w:rsidR="002B43CE" w:rsidRDefault="002B43CE" w:rsidP="00557AB7">
      <w:pPr>
        <w:rPr>
          <w:b/>
          <w:bCs/>
        </w:rPr>
      </w:pPr>
    </w:p>
    <w:p w14:paraId="5F9A3739" w14:textId="77777777" w:rsidR="002B43CE" w:rsidRDefault="002B43CE" w:rsidP="00557AB7">
      <w:pPr>
        <w:rPr>
          <w:b/>
          <w:bCs/>
        </w:rPr>
      </w:pPr>
    </w:p>
    <w:p w14:paraId="167FE0B8" w14:textId="77777777" w:rsidR="002B43CE" w:rsidRDefault="002B43CE" w:rsidP="00557AB7">
      <w:pPr>
        <w:rPr>
          <w:b/>
          <w:bCs/>
        </w:rPr>
      </w:pPr>
    </w:p>
    <w:p w14:paraId="02F9E0D6" w14:textId="23A24D4A" w:rsidR="00CF5C01" w:rsidRPr="00557AB7" w:rsidRDefault="00D770CF" w:rsidP="00557AB7">
      <w:pPr>
        <w:rPr>
          <w:b/>
          <w:bCs/>
        </w:rPr>
      </w:pPr>
      <w:r>
        <w:rPr>
          <w:b/>
          <w:bCs/>
        </w:rPr>
        <w:t>As explained in the video above any projects that remain a sub</w:t>
      </w:r>
      <w:r w:rsidR="00E53A6E">
        <w:rPr>
          <w:b/>
          <w:bCs/>
        </w:rPr>
        <w:t>-</w:t>
      </w:r>
      <w:r>
        <w:rPr>
          <w:b/>
          <w:bCs/>
        </w:rPr>
        <w:t xml:space="preserve">customer will </w:t>
      </w:r>
      <w:r w:rsidR="00DF7EDE">
        <w:rPr>
          <w:b/>
          <w:bCs/>
        </w:rPr>
        <w:t xml:space="preserve">force all expenses and bills in </w:t>
      </w:r>
      <w:r w:rsidR="006F6781">
        <w:rPr>
          <w:b/>
          <w:bCs/>
        </w:rPr>
        <w:t>QuickBooks Online</w:t>
      </w:r>
      <w:r w:rsidR="00DF7EDE">
        <w:rPr>
          <w:b/>
          <w:bCs/>
        </w:rPr>
        <w:t xml:space="preserve"> to be marked billable regardless of project type. This is a </w:t>
      </w:r>
      <w:r w:rsidR="006F6781">
        <w:rPr>
          <w:b/>
          <w:bCs/>
        </w:rPr>
        <w:t>QuickBooks Online</w:t>
      </w:r>
      <w:r w:rsidR="00DF7EDE">
        <w:rPr>
          <w:b/>
          <w:bCs/>
        </w:rPr>
        <w:t xml:space="preserve"> system </w:t>
      </w:r>
      <w:r w:rsidR="00E53A6E">
        <w:rPr>
          <w:b/>
          <w:bCs/>
        </w:rPr>
        <w:t>default and can’t be changed. Converting them to projects prevents this from being forced.</w:t>
      </w:r>
    </w:p>
    <w:p w14:paraId="7A8344EF" w14:textId="77777777" w:rsidR="00591583" w:rsidRDefault="00591583" w:rsidP="002C2779">
      <w:pPr>
        <w:rPr>
          <w:b/>
          <w:bCs/>
        </w:rPr>
      </w:pPr>
    </w:p>
    <w:p w14:paraId="074AE157" w14:textId="6AC74A88" w:rsidR="002C2779" w:rsidRPr="000271C2" w:rsidRDefault="006C0723" w:rsidP="002C2779">
      <w:pPr>
        <w:rPr>
          <w:b/>
          <w:bCs/>
          <w:u w:val="single"/>
        </w:rPr>
      </w:pPr>
      <w:r w:rsidRPr="000271C2">
        <w:rPr>
          <w:b/>
          <w:bCs/>
          <w:u w:val="single"/>
        </w:rPr>
        <w:t>3. Tracking</w:t>
      </w:r>
      <w:r w:rsidR="002C2779" w:rsidRPr="000271C2">
        <w:rPr>
          <w:b/>
          <w:bCs/>
          <w:u w:val="single"/>
        </w:rPr>
        <w:t xml:space="preserve"> </w:t>
      </w:r>
      <w:r w:rsidR="00D335CE" w:rsidRPr="000271C2">
        <w:rPr>
          <w:b/>
          <w:bCs/>
          <w:u w:val="single"/>
        </w:rPr>
        <w:t xml:space="preserve">Project Related </w:t>
      </w:r>
      <w:r w:rsidR="002C2779" w:rsidRPr="000271C2">
        <w:rPr>
          <w:b/>
          <w:bCs/>
          <w:u w:val="single"/>
        </w:rPr>
        <w:t>Costs via Bills and Expenses</w:t>
      </w:r>
    </w:p>
    <w:p w14:paraId="2F0D1BA1" w14:textId="42F879DB" w:rsidR="00987262" w:rsidRDefault="00987262" w:rsidP="00987262">
      <w:pPr>
        <w:pStyle w:val="ListParagraph"/>
        <w:numPr>
          <w:ilvl w:val="1"/>
          <w:numId w:val="4"/>
        </w:numPr>
      </w:pPr>
      <w:r w:rsidRPr="00987262">
        <w:t xml:space="preserve">Enter </w:t>
      </w:r>
      <w:r w:rsidR="009636FA">
        <w:t xml:space="preserve">each </w:t>
      </w:r>
      <w:r w:rsidR="004546D6" w:rsidRPr="00987262">
        <w:t>project</w:t>
      </w:r>
      <w:r w:rsidR="004546D6">
        <w:t>’s</w:t>
      </w:r>
      <w:r w:rsidRPr="00987262">
        <w:t xml:space="preserve"> related </w:t>
      </w:r>
      <w:r w:rsidR="00637B2C" w:rsidRPr="00987262">
        <w:t>bil</w:t>
      </w:r>
      <w:r w:rsidR="00637B2C">
        <w:t>l</w:t>
      </w:r>
      <w:r w:rsidR="00637B2C" w:rsidRPr="00987262">
        <w:t>s</w:t>
      </w:r>
      <w:r w:rsidRPr="00987262">
        <w:t xml:space="preserve"> and expenses in Contractor Foreman, assign cost codes </w:t>
      </w:r>
      <w:r w:rsidRPr="00826045">
        <w:rPr>
          <w:b/>
          <w:bCs/>
        </w:rPr>
        <w:t>(Required to Sync to QuickBooks)</w:t>
      </w:r>
      <w:r w:rsidR="00044C57">
        <w:rPr>
          <w:b/>
          <w:bCs/>
        </w:rPr>
        <w:t xml:space="preserve">. </w:t>
      </w:r>
      <w:r w:rsidR="00044C57" w:rsidRPr="007F5AEC">
        <w:t xml:space="preserve">However, </w:t>
      </w:r>
      <w:r w:rsidR="004546D6">
        <w:t xml:space="preserve">once these bills sync </w:t>
      </w:r>
      <w:r w:rsidR="00044C57" w:rsidRPr="007F5AEC">
        <w:t>you can still pay a vendor through the pay bills module</w:t>
      </w:r>
      <w:r w:rsidR="00044C57">
        <w:t xml:space="preserve"> in QuickBooks</w:t>
      </w:r>
      <w:r w:rsidR="00044C57" w:rsidRPr="007F5AEC">
        <w:t xml:space="preserve"> by selecting the multiple bills to create one check or scheduled payment.</w:t>
      </w:r>
    </w:p>
    <w:p w14:paraId="19582225" w14:textId="795ED9D5" w:rsidR="00557C16" w:rsidRPr="00987262" w:rsidRDefault="00E51D55" w:rsidP="00105BEA">
      <w:pPr>
        <w:pStyle w:val="ListParagraph"/>
        <w:ind w:left="2160"/>
      </w:pPr>
      <w:r w:rsidRPr="00105BEA">
        <w:rPr>
          <w:b/>
          <w:bCs/>
        </w:rPr>
        <w:t>Note:</w:t>
      </w:r>
      <w:r>
        <w:t xml:space="preserve"> Vendor Credits applied to </w:t>
      </w:r>
      <w:r w:rsidR="00051D41">
        <w:t>Invoices</w:t>
      </w:r>
      <w:r w:rsidR="00BF7B53">
        <w:t xml:space="preserve"> from a supplier should be entered into </w:t>
      </w:r>
      <w:r w:rsidR="006F6781">
        <w:t>QuickBooks Online</w:t>
      </w:r>
      <w:r w:rsidR="00BF7B53">
        <w:t xml:space="preserve"> </w:t>
      </w:r>
      <w:r w:rsidR="0035263A">
        <w:t>through the V</w:t>
      </w:r>
      <w:r w:rsidR="00FF74B3">
        <w:t xml:space="preserve">endor credits module </w:t>
      </w:r>
      <w:r w:rsidR="00BF7B53">
        <w:t>and these will sync to CF as a credit against the projects</w:t>
      </w:r>
      <w:r w:rsidR="003E79AD">
        <w:t xml:space="preserve">. You can’t enter a negative expense into </w:t>
      </w:r>
      <w:r w:rsidR="006F6781">
        <w:t>QuickBooks Online</w:t>
      </w:r>
      <w:r w:rsidR="003E79AD">
        <w:t xml:space="preserve"> so any </w:t>
      </w:r>
      <w:r w:rsidR="000042FA">
        <w:t xml:space="preserve">vendor credits </w:t>
      </w:r>
      <w:r w:rsidR="00105BEA">
        <w:t>entered</w:t>
      </w:r>
      <w:r w:rsidR="000042FA">
        <w:t xml:space="preserve"> CF first or especially a negative </w:t>
      </w:r>
      <w:r w:rsidR="00105BEA">
        <w:t>e</w:t>
      </w:r>
      <w:r w:rsidR="000042FA">
        <w:t xml:space="preserve">xpense </w:t>
      </w:r>
      <w:r w:rsidR="00FF74B3">
        <w:t>entered</w:t>
      </w:r>
      <w:r w:rsidR="000042FA">
        <w:t xml:space="preserve"> CF will not sync to </w:t>
      </w:r>
      <w:r w:rsidR="006F6781">
        <w:t>QuickBooks Online</w:t>
      </w:r>
      <w:r w:rsidR="000042FA">
        <w:t xml:space="preserve"> because </w:t>
      </w:r>
      <w:r w:rsidR="006F6781">
        <w:t>QuickBooks Online</w:t>
      </w:r>
      <w:r w:rsidR="000042FA">
        <w:t xml:space="preserve"> does not except negative values.</w:t>
      </w:r>
    </w:p>
    <w:p w14:paraId="3B076A89" w14:textId="77777777" w:rsidR="007004D3" w:rsidRPr="00637B2C" w:rsidRDefault="006C4127" w:rsidP="002C2779">
      <w:pPr>
        <w:numPr>
          <w:ilvl w:val="1"/>
          <w:numId w:val="4"/>
        </w:numPr>
        <w:rPr>
          <w:b/>
          <w:bCs/>
        </w:rPr>
      </w:pPr>
      <w:r w:rsidRPr="001625F1">
        <w:rPr>
          <w:b/>
          <w:bCs/>
        </w:rPr>
        <w:lastRenderedPageBreak/>
        <w:t>Contractor Foreman does not support Bills from QuickBooks that are associated with multiple projects (i.e., split transactions are not supported).</w:t>
      </w:r>
      <w:r w:rsidR="007F5AEC">
        <w:t xml:space="preserve"> </w:t>
      </w:r>
      <w:r w:rsidR="007F5AEC" w:rsidRPr="00637B2C">
        <w:rPr>
          <w:b/>
          <w:bCs/>
        </w:rPr>
        <w:t xml:space="preserve">This means if a single bill in QuickBooks is split between more than one project, it will sync back into Contractor Foreman as one lump sum bill to </w:t>
      </w:r>
      <w:r w:rsidR="007F5AEC" w:rsidRPr="00637B2C">
        <w:rPr>
          <w:b/>
          <w:bCs/>
          <w:u w:val="single"/>
        </w:rPr>
        <w:t>ONLY</w:t>
      </w:r>
      <w:r w:rsidR="007F5AEC" w:rsidRPr="00637B2C">
        <w:rPr>
          <w:b/>
          <w:bCs/>
        </w:rPr>
        <w:t xml:space="preserve"> the first project listed on that split bill from QuickBooks. </w:t>
      </w:r>
    </w:p>
    <w:p w14:paraId="472EC4FE" w14:textId="77777777" w:rsidR="00FF5FB9" w:rsidRDefault="007F5AEC" w:rsidP="00FF5FB9">
      <w:pPr>
        <w:numPr>
          <w:ilvl w:val="1"/>
          <w:numId w:val="4"/>
        </w:numPr>
      </w:pPr>
      <w:r w:rsidRPr="007F5AEC">
        <w:t xml:space="preserve">If you choose to still enter bills into QuickBooks after integration, then </w:t>
      </w:r>
      <w:r w:rsidRPr="005C59CF">
        <w:rPr>
          <w:b/>
          <w:bCs/>
        </w:rPr>
        <w:t xml:space="preserve">these must be entered as multiple bills on a </w:t>
      </w:r>
      <w:r w:rsidRPr="004C2AD3">
        <w:rPr>
          <w:b/>
          <w:bCs/>
          <w:u w:val="single"/>
        </w:rPr>
        <w:t>per project basis</w:t>
      </w:r>
      <w:r w:rsidRPr="005C59CF">
        <w:rPr>
          <w:b/>
          <w:bCs/>
        </w:rPr>
        <w:t xml:space="preserve"> to sync successfully</w:t>
      </w:r>
      <w:r w:rsidR="008F0DAA" w:rsidRPr="005C59CF">
        <w:rPr>
          <w:b/>
          <w:bCs/>
        </w:rPr>
        <w:t xml:space="preserve"> to Contractor Foreman</w:t>
      </w:r>
      <w:r w:rsidR="008F0DAA">
        <w:t>.</w:t>
      </w:r>
      <w:r w:rsidRPr="007F5AEC">
        <w:t xml:space="preserve">  </w:t>
      </w:r>
    </w:p>
    <w:p w14:paraId="0117AA44" w14:textId="619B1DA1" w:rsidR="00775D95" w:rsidRDefault="006F6781" w:rsidP="00FF5FB9">
      <w:pPr>
        <w:numPr>
          <w:ilvl w:val="1"/>
          <w:numId w:val="4"/>
        </w:numPr>
      </w:pPr>
      <w:r>
        <w:rPr>
          <w:b/>
          <w:bCs/>
        </w:rPr>
        <w:t>QuickBooks Online</w:t>
      </w:r>
      <w:r w:rsidR="00A83FF0" w:rsidRPr="00A83FF0">
        <w:rPr>
          <w:b/>
          <w:bCs/>
        </w:rPr>
        <w:t xml:space="preserve"> </w:t>
      </w:r>
      <w:r w:rsidR="00BA5C5A" w:rsidRPr="00A83FF0">
        <w:rPr>
          <w:b/>
          <w:bCs/>
        </w:rPr>
        <w:t>Bank Transactions (feeds)</w:t>
      </w:r>
      <w:r w:rsidR="00017B63" w:rsidRPr="00A83FF0">
        <w:rPr>
          <w:b/>
          <w:bCs/>
        </w:rPr>
        <w:t xml:space="preserve"> in QuickBooks</w:t>
      </w:r>
      <w:r w:rsidR="002F5085">
        <w:t xml:space="preserve">: </w:t>
      </w:r>
      <w:r w:rsidR="00690746">
        <w:t xml:space="preserve">When </w:t>
      </w:r>
      <w:r w:rsidR="002F5085">
        <w:t>categorizing transactions in QuickBooks</w:t>
      </w:r>
      <w:r w:rsidR="00690746">
        <w:t>; for it to sync to Contractor Foreman and appl</w:t>
      </w:r>
      <w:r w:rsidR="00A83FF0">
        <w:t>y</w:t>
      </w:r>
      <w:r w:rsidR="00690746">
        <w:t xml:space="preserve"> to a project it must be assigned to a project not just the customer for it to sync. Overhead expenses will not sync </w:t>
      </w:r>
      <w:r w:rsidR="00A97F0D">
        <w:t>if</w:t>
      </w:r>
      <w:r w:rsidR="00690746">
        <w:t xml:space="preserve"> you do not assign a project to </w:t>
      </w:r>
      <w:r w:rsidR="003C49E7">
        <w:t>the expense in QuickBooks.</w:t>
      </w:r>
    </w:p>
    <w:p w14:paraId="6DDC9A72" w14:textId="701646F6" w:rsidR="002C2779" w:rsidRPr="000271C2" w:rsidRDefault="00802855" w:rsidP="00802855">
      <w:pPr>
        <w:rPr>
          <w:u w:val="single"/>
        </w:rPr>
      </w:pPr>
      <w:r w:rsidRPr="000271C2">
        <w:rPr>
          <w:b/>
          <w:bCs/>
          <w:u w:val="single"/>
        </w:rPr>
        <w:t xml:space="preserve">4. </w:t>
      </w:r>
      <w:r w:rsidR="00115BB8" w:rsidRPr="000271C2">
        <w:rPr>
          <w:b/>
          <w:bCs/>
          <w:u w:val="single"/>
        </w:rPr>
        <w:t>Timecards</w:t>
      </w:r>
    </w:p>
    <w:p w14:paraId="431E08D1" w14:textId="75010EDE" w:rsidR="002C2779" w:rsidRPr="002C2779" w:rsidRDefault="002C2779" w:rsidP="00FF5FB9">
      <w:pPr>
        <w:numPr>
          <w:ilvl w:val="1"/>
          <w:numId w:val="4"/>
        </w:numPr>
      </w:pPr>
      <w:r w:rsidRPr="002C2779">
        <w:t>Use </w:t>
      </w:r>
      <w:r w:rsidR="00D4434A" w:rsidRPr="002C2779">
        <w:rPr>
          <w:b/>
          <w:bCs/>
        </w:rPr>
        <w:t>timecards</w:t>
      </w:r>
      <w:r w:rsidR="005B36D5">
        <w:rPr>
          <w:b/>
          <w:bCs/>
        </w:rPr>
        <w:t xml:space="preserve"> in Contractor Foreman</w:t>
      </w:r>
      <w:r w:rsidRPr="002C2779">
        <w:t> to log hour</w:t>
      </w:r>
      <w:r w:rsidR="00CE1720">
        <w:t xml:space="preserve">s and labor costs based on gross wage or burden rates assigned in each </w:t>
      </w:r>
      <w:r w:rsidR="00B73E18">
        <w:t>employee’s</w:t>
      </w:r>
      <w:r w:rsidR="00CE1720">
        <w:t xml:space="preserve"> directory card in CF.</w:t>
      </w:r>
    </w:p>
    <w:p w14:paraId="5D53AC0C" w14:textId="17A54DF1" w:rsidR="002C2779" w:rsidRDefault="00B73E18" w:rsidP="00FF5FB9">
      <w:pPr>
        <w:numPr>
          <w:ilvl w:val="1"/>
          <w:numId w:val="4"/>
        </w:numPr>
      </w:pPr>
      <w:r>
        <w:t xml:space="preserve">Timecards in Contractor Foreman do not reflect true </w:t>
      </w:r>
      <w:r w:rsidR="00100CFD">
        <w:t xml:space="preserve">financials in QuickBooks. Only </w:t>
      </w:r>
      <w:r w:rsidR="00AC216E">
        <w:t xml:space="preserve">payroll will reflect true financials in QuickBooks. Payroll taxes and </w:t>
      </w:r>
      <w:r w:rsidR="006A4961">
        <w:t xml:space="preserve">wages do not sync back into CF. </w:t>
      </w:r>
    </w:p>
    <w:p w14:paraId="49275811" w14:textId="55E678FB" w:rsidR="006A4961" w:rsidRDefault="006A4961" w:rsidP="00FF5FB9">
      <w:pPr>
        <w:numPr>
          <w:ilvl w:val="1"/>
          <w:numId w:val="4"/>
        </w:numPr>
      </w:pPr>
      <w:r>
        <w:t>Note that Journal Entries do not sync to C</w:t>
      </w:r>
      <w:r w:rsidR="00A54DAD">
        <w:t xml:space="preserve">ontractor Foreman. Never enter payroll details from a </w:t>
      </w:r>
      <w:r w:rsidR="00B16233">
        <w:t>third-party</w:t>
      </w:r>
      <w:r w:rsidR="00A54DAD">
        <w:t xml:space="preserve"> payroll vendor as a bill or expense </w:t>
      </w:r>
      <w:r w:rsidR="00647F9B">
        <w:t xml:space="preserve">in QuickBooks </w:t>
      </w:r>
      <w:r w:rsidR="00A54DAD">
        <w:t xml:space="preserve">with </w:t>
      </w:r>
      <w:r w:rsidR="00A8547F">
        <w:t>multiple projects or they will sync and lump all to one project</w:t>
      </w:r>
      <w:r w:rsidR="00647F9B">
        <w:t xml:space="preserve"> in CF</w:t>
      </w:r>
      <w:r w:rsidR="00A8547F">
        <w:t xml:space="preserve"> (see bill and expenses)</w:t>
      </w:r>
    </w:p>
    <w:p w14:paraId="1B77F3CB" w14:textId="3FF67241" w:rsidR="00F55C18" w:rsidRPr="002C2779" w:rsidRDefault="00F55C18" w:rsidP="00FF5FB9">
      <w:pPr>
        <w:numPr>
          <w:ilvl w:val="1"/>
          <w:numId w:val="4"/>
        </w:numPr>
      </w:pPr>
      <w:r>
        <w:t xml:space="preserve">For Timecards to sync correctly </w:t>
      </w:r>
      <w:r w:rsidR="004E63E1">
        <w:t xml:space="preserve">to </w:t>
      </w:r>
      <w:r w:rsidR="006F6781">
        <w:t>QuickBooks Online</w:t>
      </w:r>
      <w:r w:rsidR="004E63E1">
        <w:t xml:space="preserve"> reports </w:t>
      </w:r>
      <w:r>
        <w:t>the</w:t>
      </w:r>
      <w:r w:rsidR="00B507B6">
        <w:t>re</w:t>
      </w:r>
      <w:r>
        <w:t xml:space="preserve"> must </w:t>
      </w:r>
      <w:r w:rsidR="00B507B6">
        <w:t>be</w:t>
      </w:r>
      <w:r w:rsidR="003658F8">
        <w:rPr>
          <w:rFonts w:ascii="Arial" w:hAnsi="Arial" w:cs="Arial"/>
          <w:color w:val="1D1C1D"/>
          <w:sz w:val="23"/>
          <w:szCs w:val="23"/>
          <w:shd w:val="clear" w:color="auto" w:fill="FFFFFF"/>
        </w:rPr>
        <w:t> three factors connected</w:t>
      </w:r>
      <w:r w:rsidR="00B507B6">
        <w:rPr>
          <w:rFonts w:ascii="Arial" w:hAnsi="Arial" w:cs="Arial"/>
          <w:color w:val="1D1C1D"/>
          <w:sz w:val="23"/>
          <w:szCs w:val="23"/>
          <w:shd w:val="clear" w:color="auto" w:fill="FFFFFF"/>
        </w:rPr>
        <w:t xml:space="preserve"> between systems</w:t>
      </w:r>
      <w:r w:rsidR="003658F8">
        <w:rPr>
          <w:rFonts w:ascii="Arial" w:hAnsi="Arial" w:cs="Arial"/>
          <w:color w:val="1D1C1D"/>
          <w:sz w:val="23"/>
          <w:szCs w:val="23"/>
          <w:shd w:val="clear" w:color="auto" w:fill="FFFFFF"/>
        </w:rPr>
        <w:t xml:space="preserve">.  </w:t>
      </w:r>
      <w:r w:rsidR="003658F8" w:rsidRPr="00B507B6">
        <w:t>The employees, the projects</w:t>
      </w:r>
      <w:r w:rsidR="00734D84">
        <w:t>,</w:t>
      </w:r>
      <w:r w:rsidR="003658F8" w:rsidRPr="00B507B6">
        <w:t xml:space="preserve"> and the cost codes are </w:t>
      </w:r>
      <w:r w:rsidR="00734D84" w:rsidRPr="00B507B6">
        <w:t>connected</w:t>
      </w:r>
      <w:r w:rsidR="00734D84">
        <w:t xml:space="preserve">, </w:t>
      </w:r>
      <w:r w:rsidR="00DC09BB">
        <w:t>assigned</w:t>
      </w:r>
      <w:r w:rsidR="00734D84">
        <w:t xml:space="preserve">, and </w:t>
      </w:r>
      <w:r w:rsidR="00DC09BB">
        <w:t xml:space="preserve">linked </w:t>
      </w:r>
      <w:r w:rsidR="00734D84" w:rsidRPr="00B507B6">
        <w:t>between systems</w:t>
      </w:r>
      <w:r>
        <w:t xml:space="preserve"> or that </w:t>
      </w:r>
      <w:r w:rsidR="004E63E1">
        <w:t>timecard</w:t>
      </w:r>
      <w:r>
        <w:t xml:space="preserve"> will not sync and throw the reporting off in </w:t>
      </w:r>
      <w:r w:rsidR="006F6781">
        <w:t>QuickBooks Online</w:t>
      </w:r>
    </w:p>
    <w:p w14:paraId="75E92AEC" w14:textId="77777777" w:rsidR="00054927" w:rsidRDefault="00054927" w:rsidP="002C2779">
      <w:pPr>
        <w:rPr>
          <w:b/>
          <w:bCs/>
        </w:rPr>
      </w:pPr>
    </w:p>
    <w:p w14:paraId="3823063F" w14:textId="77777777" w:rsidR="00054927" w:rsidRDefault="00054927" w:rsidP="002C2779">
      <w:pPr>
        <w:rPr>
          <w:b/>
          <w:bCs/>
        </w:rPr>
      </w:pPr>
    </w:p>
    <w:p w14:paraId="06AF86D0" w14:textId="0D20A33D" w:rsidR="002C2779" w:rsidRPr="000271C2" w:rsidRDefault="002C2779" w:rsidP="002C2779">
      <w:pPr>
        <w:rPr>
          <w:b/>
          <w:bCs/>
          <w:u w:val="single"/>
        </w:rPr>
      </w:pPr>
      <w:r w:rsidRPr="000271C2">
        <w:rPr>
          <w:b/>
          <w:bCs/>
          <w:u w:val="single"/>
        </w:rPr>
        <w:t>6. </w:t>
      </w:r>
      <w:r w:rsidR="00860C7E" w:rsidRPr="000271C2">
        <w:rPr>
          <w:b/>
          <w:bCs/>
          <w:u w:val="single"/>
        </w:rPr>
        <w:t xml:space="preserve">Create all invoices in Contractor Foreman </w:t>
      </w:r>
    </w:p>
    <w:p w14:paraId="39298136" w14:textId="06D0C085" w:rsidR="007E61CC" w:rsidRDefault="00C30B7D" w:rsidP="002C2779">
      <w:pPr>
        <w:numPr>
          <w:ilvl w:val="1"/>
          <w:numId w:val="6"/>
        </w:numPr>
      </w:pPr>
      <w:r>
        <w:t>After integration</w:t>
      </w:r>
      <w:r w:rsidR="00B348D9">
        <w:t>,</w:t>
      </w:r>
      <w:r>
        <w:t xml:space="preserve"> </w:t>
      </w:r>
      <w:r w:rsidR="009066F5">
        <w:t>QuickBooks</w:t>
      </w:r>
      <w:r>
        <w:t xml:space="preserve"> w</w:t>
      </w:r>
      <w:r w:rsidR="009066F5">
        <w:t>ill</w:t>
      </w:r>
      <w:r>
        <w:t xml:space="preserve"> no longer house any cost items such as your materials, equipment, and labor items. </w:t>
      </w:r>
      <w:r w:rsidR="005D633A">
        <w:t>Therefore,</w:t>
      </w:r>
      <w:r>
        <w:t xml:space="preserve"> all </w:t>
      </w:r>
      <w:r w:rsidR="001C018D">
        <w:t>estimates/</w:t>
      </w:r>
      <w:r>
        <w:t xml:space="preserve">invoices should be created in </w:t>
      </w:r>
      <w:r w:rsidR="005D633A">
        <w:t>C</w:t>
      </w:r>
      <w:r>
        <w:t xml:space="preserve">ontractor </w:t>
      </w:r>
      <w:r w:rsidR="005D633A">
        <w:t>F</w:t>
      </w:r>
      <w:r>
        <w:t>oreman</w:t>
      </w:r>
      <w:r w:rsidR="00E31B05">
        <w:t>. Th</w:t>
      </w:r>
      <w:r w:rsidR="00D259E4">
        <w:t xml:space="preserve">en, they can sync to </w:t>
      </w:r>
      <w:r w:rsidR="006F6781">
        <w:t>QuickBooks Online</w:t>
      </w:r>
      <w:r w:rsidR="00D259E4">
        <w:t xml:space="preserve"> to be invoiced if customer is using </w:t>
      </w:r>
      <w:r w:rsidR="006F6781">
        <w:t>QuickBooks Online</w:t>
      </w:r>
      <w:r w:rsidR="00D259E4">
        <w:t xml:space="preserve"> payments</w:t>
      </w:r>
      <w:r w:rsidR="0035263A">
        <w:t xml:space="preserve"> or invoicing from </w:t>
      </w:r>
      <w:r w:rsidR="006F6781">
        <w:t>QuickBooks Online</w:t>
      </w:r>
      <w:r w:rsidR="0035263A">
        <w:t>.</w:t>
      </w:r>
    </w:p>
    <w:p w14:paraId="766A0F43" w14:textId="3CDE7950" w:rsidR="002C2779" w:rsidRDefault="007E61CC" w:rsidP="002C2779">
      <w:pPr>
        <w:numPr>
          <w:ilvl w:val="1"/>
          <w:numId w:val="6"/>
        </w:numPr>
      </w:pPr>
      <w:r>
        <w:t>Invoices</w:t>
      </w:r>
      <w:r w:rsidR="009066F5">
        <w:t xml:space="preserve"> will sync to </w:t>
      </w:r>
      <w:r w:rsidR="001C018D">
        <w:t>QuickBooks</w:t>
      </w:r>
      <w:r w:rsidR="009066F5">
        <w:t xml:space="preserve"> once an invoice hits the </w:t>
      </w:r>
      <w:r w:rsidR="00FA6248" w:rsidRPr="00FA6248">
        <w:rPr>
          <w:b/>
          <w:bCs/>
        </w:rPr>
        <w:t>“S</w:t>
      </w:r>
      <w:r w:rsidR="009066F5" w:rsidRPr="00FA6248">
        <w:rPr>
          <w:b/>
          <w:bCs/>
        </w:rPr>
        <w:t>ubmitted</w:t>
      </w:r>
      <w:r w:rsidR="00FA6248">
        <w:t>”</w:t>
      </w:r>
      <w:r w:rsidR="009066F5">
        <w:t xml:space="preserve"> stage in </w:t>
      </w:r>
      <w:r w:rsidR="007F022F">
        <w:t>C</w:t>
      </w:r>
      <w:r w:rsidR="009066F5">
        <w:t>ontractor Foreman</w:t>
      </w:r>
      <w:r w:rsidR="007F022F">
        <w:t>.</w:t>
      </w:r>
    </w:p>
    <w:p w14:paraId="21B0C3A6" w14:textId="77777777" w:rsidR="00F56DB2" w:rsidRDefault="00F56DB2" w:rsidP="000E0A41">
      <w:pPr>
        <w:rPr>
          <w:b/>
          <w:bCs/>
          <w:u w:val="single"/>
        </w:rPr>
      </w:pPr>
    </w:p>
    <w:p w14:paraId="7F03EE10" w14:textId="77777777" w:rsidR="00F56DB2" w:rsidRDefault="00F56DB2" w:rsidP="000E0A41">
      <w:pPr>
        <w:rPr>
          <w:b/>
          <w:bCs/>
          <w:u w:val="single"/>
        </w:rPr>
      </w:pPr>
    </w:p>
    <w:p w14:paraId="6E3D25C9" w14:textId="154E7C51" w:rsidR="00104C1D" w:rsidRPr="0083751A" w:rsidRDefault="00104C1D" w:rsidP="000E0A41">
      <w:pPr>
        <w:rPr>
          <w:b/>
          <w:bCs/>
          <w:u w:val="single"/>
        </w:rPr>
      </w:pPr>
      <w:r w:rsidRPr="0083751A">
        <w:rPr>
          <w:b/>
          <w:bCs/>
          <w:u w:val="single"/>
        </w:rPr>
        <w:lastRenderedPageBreak/>
        <w:t>5. Receiving Payments in Contractor Foreman</w:t>
      </w:r>
    </w:p>
    <w:p w14:paraId="2C64FB33" w14:textId="5219A5F1" w:rsidR="00104C1D" w:rsidRPr="002C2779" w:rsidRDefault="00203A17" w:rsidP="00390AB0">
      <w:pPr>
        <w:numPr>
          <w:ilvl w:val="1"/>
          <w:numId w:val="5"/>
        </w:numPr>
      </w:pPr>
      <w:r w:rsidRPr="00585C96">
        <w:rPr>
          <w:b/>
          <w:bCs/>
        </w:rPr>
        <w:t>Always</w:t>
      </w:r>
      <w:r>
        <w:t xml:space="preserve"> mark </w:t>
      </w:r>
      <w:r w:rsidR="00F56DB2">
        <w:t xml:space="preserve">invoice </w:t>
      </w:r>
      <w:r w:rsidR="00A21A66">
        <w:t xml:space="preserve">payments in CF as </w:t>
      </w:r>
      <w:r w:rsidR="00104C1D" w:rsidRPr="002C2779">
        <w:rPr>
          <w:b/>
          <w:bCs/>
        </w:rPr>
        <w:t>"Verified"</w:t>
      </w:r>
      <w:r w:rsidR="00104C1D" w:rsidRPr="002C2779">
        <w:t> </w:t>
      </w:r>
      <w:r w:rsidR="008C6DFF">
        <w:t xml:space="preserve">to mark </w:t>
      </w:r>
      <w:r w:rsidR="00EB0705">
        <w:t xml:space="preserve">the </w:t>
      </w:r>
      <w:r w:rsidR="00F56DB2">
        <w:t>invoice</w:t>
      </w:r>
      <w:r w:rsidR="00EB0705">
        <w:t xml:space="preserve"> paid in QuickBooks.</w:t>
      </w:r>
      <w:r w:rsidR="00DC2128">
        <w:t xml:space="preserve"> </w:t>
      </w:r>
    </w:p>
    <w:p w14:paraId="390596F7" w14:textId="44037CA6" w:rsidR="00104C1D" w:rsidRPr="002C2779" w:rsidRDefault="00585C96" w:rsidP="00104C1D">
      <w:pPr>
        <w:numPr>
          <w:ilvl w:val="1"/>
          <w:numId w:val="5"/>
        </w:numPr>
      </w:pPr>
      <w:r>
        <w:t>Or c</w:t>
      </w:r>
      <w:r w:rsidR="00104C1D" w:rsidRPr="002C2779">
        <w:t>onfirm payment in Q</w:t>
      </w:r>
      <w:r w:rsidR="00506D60">
        <w:t>uickBooks</w:t>
      </w:r>
      <w:r w:rsidR="00104C1D" w:rsidRPr="002C2779">
        <w:t>, and it will sync back to Contractor Foreman</w:t>
      </w:r>
      <w:r w:rsidR="006C41AA">
        <w:t xml:space="preserve"> as verified</w:t>
      </w:r>
      <w:r w:rsidR="00104C1D" w:rsidRPr="002C2779">
        <w:t xml:space="preserve">, avoiding </w:t>
      </w:r>
      <w:r w:rsidR="006C41AA">
        <w:t xml:space="preserve">payment </w:t>
      </w:r>
      <w:r w:rsidR="00104C1D" w:rsidRPr="002C2779">
        <w:t>duplicates</w:t>
      </w:r>
      <w:r w:rsidR="006C41AA">
        <w:t xml:space="preserve"> on projects.</w:t>
      </w:r>
    </w:p>
    <w:p w14:paraId="6B6AACA4" w14:textId="1176732E" w:rsidR="00DC2128" w:rsidRDefault="00557416" w:rsidP="00557416">
      <w:pPr>
        <w:ind w:left="1080"/>
        <w:rPr>
          <w:b/>
          <w:bCs/>
        </w:rPr>
      </w:pPr>
      <w:r>
        <w:rPr>
          <w:b/>
          <w:bCs/>
        </w:rPr>
        <w:t xml:space="preserve">Any other status will not alert </w:t>
      </w:r>
      <w:r w:rsidR="006F6781">
        <w:rPr>
          <w:b/>
          <w:bCs/>
        </w:rPr>
        <w:t>QuickBooks Online</w:t>
      </w:r>
      <w:r w:rsidR="00964DF2">
        <w:rPr>
          <w:b/>
          <w:bCs/>
        </w:rPr>
        <w:t>,</w:t>
      </w:r>
      <w:r>
        <w:rPr>
          <w:b/>
          <w:bCs/>
        </w:rPr>
        <w:t xml:space="preserve"> and this can lead to double payments applying </w:t>
      </w:r>
      <w:r w:rsidR="004D3CC9">
        <w:rPr>
          <w:b/>
          <w:bCs/>
        </w:rPr>
        <w:t>to CF projects.</w:t>
      </w:r>
    </w:p>
    <w:p w14:paraId="484B5FB4" w14:textId="77777777" w:rsidR="0083751A" w:rsidRDefault="0083751A" w:rsidP="002C2779">
      <w:pPr>
        <w:rPr>
          <w:b/>
          <w:bCs/>
        </w:rPr>
      </w:pPr>
    </w:p>
    <w:p w14:paraId="5DC1B8AB" w14:textId="3D502FED" w:rsidR="002C2779" w:rsidRPr="002C2779" w:rsidRDefault="002C2779" w:rsidP="002C2779">
      <w:pPr>
        <w:rPr>
          <w:b/>
          <w:bCs/>
        </w:rPr>
      </w:pPr>
      <w:r w:rsidRPr="002C2779">
        <w:rPr>
          <w:b/>
          <w:bCs/>
        </w:rPr>
        <w:t>8. Handling Change Orders &amp; Work Orders</w:t>
      </w:r>
    </w:p>
    <w:p w14:paraId="6BD6636B" w14:textId="09783503" w:rsidR="002C2779" w:rsidRPr="002C2779" w:rsidRDefault="002C2779" w:rsidP="002C2779">
      <w:pPr>
        <w:numPr>
          <w:ilvl w:val="0"/>
          <w:numId w:val="8"/>
        </w:numPr>
      </w:pPr>
      <w:r w:rsidRPr="002C2779">
        <w:t>Create </w:t>
      </w:r>
      <w:r w:rsidRPr="002C2779">
        <w:rPr>
          <w:b/>
          <w:bCs/>
        </w:rPr>
        <w:t>change orders</w:t>
      </w:r>
      <w:r w:rsidR="00D44C4E">
        <w:rPr>
          <w:b/>
          <w:bCs/>
        </w:rPr>
        <w:t>/work orders</w:t>
      </w:r>
      <w:r w:rsidRPr="002C2779">
        <w:t> </w:t>
      </w:r>
      <w:r w:rsidR="00FE4E98">
        <w:t>only in Contractor Foreman</w:t>
      </w:r>
    </w:p>
    <w:p w14:paraId="0E3DE5A0" w14:textId="742278DD" w:rsidR="002C2779" w:rsidRPr="002C2779" w:rsidRDefault="00FE4E98" w:rsidP="002C2779">
      <w:pPr>
        <w:numPr>
          <w:ilvl w:val="0"/>
          <w:numId w:val="8"/>
        </w:numPr>
      </w:pPr>
      <w:r>
        <w:t>Assign</w:t>
      </w:r>
      <w:r w:rsidR="002C2779" w:rsidRPr="002C2779">
        <w:t> </w:t>
      </w:r>
      <w:r w:rsidR="002C2779" w:rsidRPr="002C2779">
        <w:rPr>
          <w:b/>
          <w:bCs/>
        </w:rPr>
        <w:t>change orders</w:t>
      </w:r>
      <w:r w:rsidR="00D44C4E">
        <w:rPr>
          <w:b/>
          <w:bCs/>
        </w:rPr>
        <w:t>/work orders</w:t>
      </w:r>
      <w:r w:rsidR="002C2779" w:rsidRPr="002C2779">
        <w:t> to</w:t>
      </w:r>
      <w:r>
        <w:t xml:space="preserve"> </w:t>
      </w:r>
      <w:r w:rsidR="00D44C4E">
        <w:t xml:space="preserve">the </w:t>
      </w:r>
      <w:r w:rsidR="00D44C4E" w:rsidRPr="002C2779">
        <w:t>project’s</w:t>
      </w:r>
      <w:r>
        <w:t xml:space="preserve"> SOV</w:t>
      </w:r>
      <w:r w:rsidR="002C2779" w:rsidRPr="002C2779">
        <w:t xml:space="preserve"> in Contractor Foreman.</w:t>
      </w:r>
    </w:p>
    <w:p w14:paraId="25B1A167" w14:textId="62002BC9" w:rsidR="002C2779" w:rsidRPr="002C2779" w:rsidRDefault="005E4F9C" w:rsidP="002C2779">
      <w:pPr>
        <w:numPr>
          <w:ilvl w:val="0"/>
          <w:numId w:val="8"/>
        </w:numPr>
      </w:pPr>
      <w:r>
        <w:t>C</w:t>
      </w:r>
      <w:r w:rsidR="002C2779" w:rsidRPr="002C2779">
        <w:t xml:space="preserve">hange </w:t>
      </w:r>
      <w:r>
        <w:t>O</w:t>
      </w:r>
      <w:r w:rsidR="002C2779" w:rsidRPr="002C2779">
        <w:t xml:space="preserve">rders and </w:t>
      </w:r>
      <w:r>
        <w:t>W</w:t>
      </w:r>
      <w:r w:rsidR="002C2779" w:rsidRPr="002C2779">
        <w:t xml:space="preserve">ork </w:t>
      </w:r>
      <w:r>
        <w:t>O</w:t>
      </w:r>
      <w:r w:rsidR="002C2779" w:rsidRPr="002C2779">
        <w:t xml:space="preserve">rders </w:t>
      </w:r>
      <w:r w:rsidR="00B10256">
        <w:t xml:space="preserve">need to be invoiced through the </w:t>
      </w:r>
      <w:r w:rsidR="00DF0556">
        <w:t>S</w:t>
      </w:r>
      <w:r w:rsidR="00B10256">
        <w:t xml:space="preserve">chedule of </w:t>
      </w:r>
      <w:r w:rsidR="00DF0556">
        <w:t>V</w:t>
      </w:r>
      <w:r w:rsidR="00B10256">
        <w:t xml:space="preserve">alues to sync to QuickBooks </w:t>
      </w:r>
      <w:r w:rsidR="00046AF0">
        <w:t>financial reports.</w:t>
      </w:r>
    </w:p>
    <w:p w14:paraId="2A89B33A" w14:textId="47AD790A" w:rsidR="002C2779" w:rsidRPr="002C2779" w:rsidRDefault="00C25D6B" w:rsidP="002C2779">
      <w:pPr>
        <w:rPr>
          <w:b/>
          <w:bCs/>
        </w:rPr>
      </w:pPr>
      <w:r>
        <w:rPr>
          <w:b/>
          <w:bCs/>
        </w:rPr>
        <w:t>9</w:t>
      </w:r>
      <w:r w:rsidR="002C2779" w:rsidRPr="002C2779">
        <w:rPr>
          <w:b/>
          <w:bCs/>
        </w:rPr>
        <w:t>. Troubleshooting &amp; Best Practices</w:t>
      </w:r>
      <w:r w:rsidR="003E34CA">
        <w:rPr>
          <w:b/>
          <w:bCs/>
        </w:rPr>
        <w:t xml:space="preserve"> Recap</w:t>
      </w:r>
    </w:p>
    <w:p w14:paraId="3351BB96" w14:textId="5122477D" w:rsidR="002D2E74" w:rsidRDefault="008370B9" w:rsidP="00046AF0">
      <w:pPr>
        <w:pStyle w:val="ListParagraph"/>
        <w:numPr>
          <w:ilvl w:val="0"/>
          <w:numId w:val="13"/>
        </w:numPr>
      </w:pPr>
      <w:r>
        <w:t xml:space="preserve">90% of all syncing and integration related problems are tied to either cost codes not being assigned to </w:t>
      </w:r>
      <w:r w:rsidR="00746579" w:rsidRPr="00746579">
        <w:rPr>
          <w:b/>
          <w:bCs/>
          <w:u w:val="single"/>
        </w:rPr>
        <w:t xml:space="preserve">ALL </w:t>
      </w:r>
      <w:r>
        <w:t xml:space="preserve">cost items on transactions in Contractor Foreman or </w:t>
      </w:r>
      <w:r w:rsidR="003E7769">
        <w:t>intersystem w</w:t>
      </w:r>
      <w:r>
        <w:t xml:space="preserve">orkflow </w:t>
      </w:r>
      <w:r w:rsidR="00615F98">
        <w:t>and not understanding the different system rules and best practices.</w:t>
      </w:r>
    </w:p>
    <w:p w14:paraId="54BCEA4A" w14:textId="70BE94AD" w:rsidR="00615F98" w:rsidRDefault="003F36D4" w:rsidP="003F36D4">
      <w:pPr>
        <w:pStyle w:val="ListParagraph"/>
        <w:numPr>
          <w:ilvl w:val="0"/>
          <w:numId w:val="13"/>
        </w:numPr>
      </w:pPr>
      <w:r>
        <w:t xml:space="preserve">When entering any transactions into Contractor Foreman before leaving the page verify that it </w:t>
      </w:r>
      <w:r w:rsidR="0085251B">
        <w:t>syncs</w:t>
      </w:r>
      <w:r>
        <w:t xml:space="preserve"> to </w:t>
      </w:r>
      <w:r w:rsidR="0085251B">
        <w:t>QuickBooks</w:t>
      </w:r>
      <w:r>
        <w:t xml:space="preserve"> at the bottom of the page where the transaction log information</w:t>
      </w:r>
      <w:r w:rsidR="006625A9">
        <w:t xml:space="preserve"> is recorded. Make sure that if you anticipate</w:t>
      </w:r>
      <w:r w:rsidR="00290138">
        <w:t xml:space="preserve"> any</w:t>
      </w:r>
      <w:r w:rsidR="006625A9">
        <w:t xml:space="preserve"> transaction to sync to </w:t>
      </w:r>
      <w:r w:rsidR="0085251B">
        <w:t>QuickBooks</w:t>
      </w:r>
      <w:r w:rsidR="006625A9">
        <w:t xml:space="preserve"> that t</w:t>
      </w:r>
      <w:r w:rsidR="0085251B">
        <w:t xml:space="preserve">he </w:t>
      </w:r>
      <w:r w:rsidR="006625A9">
        <w:t>transaction is in the correct stage</w:t>
      </w:r>
      <w:r w:rsidR="0085251B">
        <w:t xml:space="preserve"> to sync</w:t>
      </w:r>
      <w:r w:rsidR="006625A9">
        <w:t xml:space="preserve"> and</w:t>
      </w:r>
      <w:r w:rsidR="0085251B">
        <w:t>/</w:t>
      </w:r>
      <w:r w:rsidR="00340D50">
        <w:t>or that</w:t>
      </w:r>
      <w:r w:rsidR="006625A9">
        <w:t xml:space="preserve"> all Cost</w:t>
      </w:r>
      <w:r w:rsidR="0085251B">
        <w:t xml:space="preserve"> codes </w:t>
      </w:r>
      <w:r w:rsidR="006625A9">
        <w:t xml:space="preserve">are assigned. If you do not see </w:t>
      </w:r>
      <w:r w:rsidR="0085251B">
        <w:t xml:space="preserve">synced to QuickBooks </w:t>
      </w:r>
      <w:r w:rsidR="00340D50">
        <w:t>time stamp</w:t>
      </w:r>
      <w:r w:rsidR="006625A9">
        <w:t xml:space="preserve"> after refreshing</w:t>
      </w:r>
      <w:r w:rsidR="000C1D81">
        <w:t xml:space="preserve"> the </w:t>
      </w:r>
      <w:r w:rsidR="00340D50">
        <w:t>screen,</w:t>
      </w:r>
      <w:r w:rsidR="000C1D81">
        <w:t xml:space="preserve"> then check the transaction log under the menu in Contractor Foreman</w:t>
      </w:r>
      <w:r w:rsidR="00340D50">
        <w:t>.</w:t>
      </w:r>
    </w:p>
    <w:p w14:paraId="63516250" w14:textId="533A3D09" w:rsidR="00340D50" w:rsidRDefault="00340D50" w:rsidP="003F36D4">
      <w:pPr>
        <w:pStyle w:val="ListParagraph"/>
        <w:numPr>
          <w:ilvl w:val="0"/>
          <w:numId w:val="13"/>
        </w:numPr>
      </w:pPr>
      <w:r>
        <w:t>It’s best practice to enter all project related expenses and bills</w:t>
      </w:r>
      <w:r w:rsidR="00A30B6A">
        <w:t xml:space="preserve"> in Contractor Foreman and allow them to sync to </w:t>
      </w:r>
      <w:r w:rsidR="003E34CA">
        <w:t>QuickBooks</w:t>
      </w:r>
      <w:r w:rsidR="00A30B6A">
        <w:t xml:space="preserve"> to where you can then send them out for payment or make payments. </w:t>
      </w:r>
    </w:p>
    <w:p w14:paraId="24A3FD00" w14:textId="19E9B8F9" w:rsidR="0066361B" w:rsidRDefault="0066361B" w:rsidP="003F36D4">
      <w:pPr>
        <w:pStyle w:val="ListParagraph"/>
        <w:numPr>
          <w:ilvl w:val="0"/>
          <w:numId w:val="13"/>
        </w:numPr>
      </w:pPr>
      <w:r>
        <w:t xml:space="preserve">If using bank transactions in </w:t>
      </w:r>
      <w:r w:rsidR="008750FA">
        <w:t>QuickBooks,</w:t>
      </w:r>
      <w:r>
        <w:t xml:space="preserve"> make sure that anything </w:t>
      </w:r>
      <w:r w:rsidR="00B519F3">
        <w:t>entered</w:t>
      </w:r>
      <w:r>
        <w:t xml:space="preserve"> </w:t>
      </w:r>
      <w:r w:rsidR="00B519F3">
        <w:t xml:space="preserve">in </w:t>
      </w:r>
      <w:r>
        <w:t xml:space="preserve">Contractor Foreman </w:t>
      </w:r>
      <w:r w:rsidR="00B519F3">
        <w:t>and syncs</w:t>
      </w:r>
      <w:r w:rsidR="008A14F1">
        <w:t xml:space="preserve"> to QuickBooks </w:t>
      </w:r>
      <w:r>
        <w:t>has a matching bank feed</w:t>
      </w:r>
      <w:r w:rsidR="00E37BD1">
        <w:t xml:space="preserve"> to avoid duplicating transactions in bank reconciliations.</w:t>
      </w:r>
    </w:p>
    <w:p w14:paraId="38925BA2" w14:textId="2540DAF4" w:rsidR="00E37BD1" w:rsidRDefault="00E37BD1" w:rsidP="003F36D4">
      <w:pPr>
        <w:pStyle w:val="ListParagraph"/>
        <w:numPr>
          <w:ilvl w:val="0"/>
          <w:numId w:val="13"/>
        </w:numPr>
      </w:pPr>
      <w:r>
        <w:t>Always check the transaction</w:t>
      </w:r>
      <w:r w:rsidR="006A5FBA">
        <w:t>s</w:t>
      </w:r>
      <w:r>
        <w:t xml:space="preserve"> </w:t>
      </w:r>
      <w:r w:rsidR="006A5FBA">
        <w:t>in</w:t>
      </w:r>
      <w:r>
        <w:t xml:space="preserve"> </w:t>
      </w:r>
      <w:r w:rsidR="006A5FBA">
        <w:t>C</w:t>
      </w:r>
      <w:r>
        <w:t xml:space="preserve">ontractor </w:t>
      </w:r>
      <w:r w:rsidR="006A5FBA">
        <w:t>F</w:t>
      </w:r>
      <w:r>
        <w:t xml:space="preserve">oreman before confirming transactions in </w:t>
      </w:r>
      <w:r w:rsidR="006A5FBA">
        <w:t>QuickBooks</w:t>
      </w:r>
      <w:r>
        <w:t xml:space="preserve"> as allocating the wrong payment method in </w:t>
      </w:r>
      <w:r w:rsidR="0042066F">
        <w:t>C</w:t>
      </w:r>
      <w:r>
        <w:t>ontract</w:t>
      </w:r>
      <w:r w:rsidR="0042066F">
        <w:t>or</w:t>
      </w:r>
      <w:r>
        <w:t xml:space="preserve"> </w:t>
      </w:r>
      <w:r w:rsidR="008A14F1">
        <w:t>Foreman</w:t>
      </w:r>
      <w:r>
        <w:t xml:space="preserve"> </w:t>
      </w:r>
      <w:r w:rsidR="004A772A">
        <w:t>can</w:t>
      </w:r>
      <w:r>
        <w:t xml:space="preserve"> create a </w:t>
      </w:r>
      <w:r w:rsidR="0042066F">
        <w:t>non-match</w:t>
      </w:r>
      <w:r>
        <w:t xml:space="preserve"> in the bank feeds of </w:t>
      </w:r>
      <w:r w:rsidR="0042066F">
        <w:t>QuickBooks.</w:t>
      </w:r>
    </w:p>
    <w:p w14:paraId="028EE1C7" w14:textId="7A1E1D4C" w:rsidR="0027005E" w:rsidRDefault="00860C49" w:rsidP="0027005E">
      <w:pPr>
        <w:pStyle w:val="ListParagraph"/>
        <w:numPr>
          <w:ilvl w:val="0"/>
          <w:numId w:val="13"/>
        </w:numPr>
      </w:pPr>
      <w:r>
        <w:t xml:space="preserve">Avoid using </w:t>
      </w:r>
      <w:r w:rsidRPr="00860C49">
        <w:rPr>
          <w:b/>
          <w:bCs/>
        </w:rPr>
        <w:t>“Rules”</w:t>
      </w:r>
      <w:r>
        <w:t xml:space="preserve"> in QuickBooks on anything that can be tied to a project in Contractor Foreman. </w:t>
      </w:r>
      <w:r w:rsidR="006F3D5C">
        <w:t>This will cause the bank feed to automatically</w:t>
      </w:r>
      <w:r w:rsidR="004A772A">
        <w:t xml:space="preserve"> categorize tran</w:t>
      </w:r>
      <w:r w:rsidR="00AC4137">
        <w:t>sactions that might otherwise match</w:t>
      </w:r>
      <w:r w:rsidR="006F3D5C">
        <w:t xml:space="preserve"> </w:t>
      </w:r>
      <w:r w:rsidR="00521E60">
        <w:t>what comes</w:t>
      </w:r>
      <w:r w:rsidR="006F3D5C">
        <w:t xml:space="preserve"> over </w:t>
      </w:r>
      <w:r w:rsidR="00521E60">
        <w:t xml:space="preserve">from Contractor Foreman </w:t>
      </w:r>
      <w:r w:rsidR="006F3D5C">
        <w:t xml:space="preserve">and </w:t>
      </w:r>
      <w:r w:rsidR="00521E60">
        <w:t>creates</w:t>
      </w:r>
      <w:r w:rsidR="006F3D5C">
        <w:t xml:space="preserve"> double expensing.</w:t>
      </w:r>
    </w:p>
    <w:p w14:paraId="419EC73C" w14:textId="77777777" w:rsidR="006F0299" w:rsidRDefault="006F0299">
      <w:pPr>
        <w:pStyle w:val="ListParagraph"/>
        <w:numPr>
          <w:ilvl w:val="0"/>
          <w:numId w:val="13"/>
        </w:numPr>
      </w:pPr>
    </w:p>
    <w:sectPr w:rsidR="006F0299" w:rsidSect="00C04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F95"/>
    <w:multiLevelType w:val="multilevel"/>
    <w:tmpl w:val="2724DFD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41E729F"/>
    <w:multiLevelType w:val="multilevel"/>
    <w:tmpl w:val="C0EEF9E6"/>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503C9"/>
    <w:multiLevelType w:val="hybridMultilevel"/>
    <w:tmpl w:val="B11E6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75738B"/>
    <w:multiLevelType w:val="multilevel"/>
    <w:tmpl w:val="EC22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40199"/>
    <w:multiLevelType w:val="multilevel"/>
    <w:tmpl w:val="09BE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06DAF"/>
    <w:multiLevelType w:val="multilevel"/>
    <w:tmpl w:val="4A505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92F32"/>
    <w:multiLevelType w:val="hybridMultilevel"/>
    <w:tmpl w:val="886E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70A75"/>
    <w:multiLevelType w:val="hybridMultilevel"/>
    <w:tmpl w:val="CB4E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139F6"/>
    <w:multiLevelType w:val="multilevel"/>
    <w:tmpl w:val="C9D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27D5C"/>
    <w:multiLevelType w:val="multilevel"/>
    <w:tmpl w:val="E838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0666F"/>
    <w:multiLevelType w:val="multilevel"/>
    <w:tmpl w:val="D8584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60B10"/>
    <w:multiLevelType w:val="multilevel"/>
    <w:tmpl w:val="2496D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D50E7"/>
    <w:multiLevelType w:val="multilevel"/>
    <w:tmpl w:val="377E6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B7F5A"/>
    <w:multiLevelType w:val="hybridMultilevel"/>
    <w:tmpl w:val="ECC0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677931">
    <w:abstractNumId w:val="5"/>
  </w:num>
  <w:num w:numId="2" w16cid:durableId="1757898897">
    <w:abstractNumId w:val="1"/>
  </w:num>
  <w:num w:numId="3" w16cid:durableId="805395971">
    <w:abstractNumId w:val="8"/>
  </w:num>
  <w:num w:numId="4" w16cid:durableId="770780188">
    <w:abstractNumId w:val="12"/>
  </w:num>
  <w:num w:numId="5" w16cid:durableId="416946730">
    <w:abstractNumId w:val="10"/>
  </w:num>
  <w:num w:numId="6" w16cid:durableId="494999583">
    <w:abstractNumId w:val="11"/>
  </w:num>
  <w:num w:numId="7" w16cid:durableId="1153836822">
    <w:abstractNumId w:val="0"/>
  </w:num>
  <w:num w:numId="8" w16cid:durableId="874924437">
    <w:abstractNumId w:val="3"/>
  </w:num>
  <w:num w:numId="9" w16cid:durableId="2012947499">
    <w:abstractNumId w:val="4"/>
  </w:num>
  <w:num w:numId="10" w16cid:durableId="188564323">
    <w:abstractNumId w:val="9"/>
  </w:num>
  <w:num w:numId="11" w16cid:durableId="1174997640">
    <w:abstractNumId w:val="7"/>
  </w:num>
  <w:num w:numId="12" w16cid:durableId="911163216">
    <w:abstractNumId w:val="2"/>
  </w:num>
  <w:num w:numId="13" w16cid:durableId="1576277781">
    <w:abstractNumId w:val="6"/>
  </w:num>
  <w:num w:numId="14" w16cid:durableId="2085375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79"/>
    <w:rsid w:val="000042FA"/>
    <w:rsid w:val="00014503"/>
    <w:rsid w:val="00017B63"/>
    <w:rsid w:val="00022263"/>
    <w:rsid w:val="00024CA7"/>
    <w:rsid w:val="000271C2"/>
    <w:rsid w:val="00044C57"/>
    <w:rsid w:val="00046AF0"/>
    <w:rsid w:val="00051D41"/>
    <w:rsid w:val="00054927"/>
    <w:rsid w:val="00087343"/>
    <w:rsid w:val="000C1D81"/>
    <w:rsid w:val="000E0A41"/>
    <w:rsid w:val="00100CFD"/>
    <w:rsid w:val="00104C1D"/>
    <w:rsid w:val="00105BEA"/>
    <w:rsid w:val="001100F5"/>
    <w:rsid w:val="0011489C"/>
    <w:rsid w:val="00115BB8"/>
    <w:rsid w:val="00136FAA"/>
    <w:rsid w:val="00147E7E"/>
    <w:rsid w:val="00154F1F"/>
    <w:rsid w:val="001625F1"/>
    <w:rsid w:val="001930B1"/>
    <w:rsid w:val="001B6BDC"/>
    <w:rsid w:val="001C018D"/>
    <w:rsid w:val="001C7AA1"/>
    <w:rsid w:val="00201532"/>
    <w:rsid w:val="00203A17"/>
    <w:rsid w:val="00210ABA"/>
    <w:rsid w:val="00235A68"/>
    <w:rsid w:val="00251CBB"/>
    <w:rsid w:val="002614C5"/>
    <w:rsid w:val="00265A6D"/>
    <w:rsid w:val="0027005E"/>
    <w:rsid w:val="00284D4A"/>
    <w:rsid w:val="00290138"/>
    <w:rsid w:val="002957C4"/>
    <w:rsid w:val="002B43CE"/>
    <w:rsid w:val="002C2779"/>
    <w:rsid w:val="002D2E74"/>
    <w:rsid w:val="002F5085"/>
    <w:rsid w:val="00306AE6"/>
    <w:rsid w:val="00325AD5"/>
    <w:rsid w:val="0033224D"/>
    <w:rsid w:val="003324EF"/>
    <w:rsid w:val="00340D50"/>
    <w:rsid w:val="003466FE"/>
    <w:rsid w:val="0035263A"/>
    <w:rsid w:val="00357544"/>
    <w:rsid w:val="00360695"/>
    <w:rsid w:val="00362843"/>
    <w:rsid w:val="003658F8"/>
    <w:rsid w:val="0036651A"/>
    <w:rsid w:val="00390AB0"/>
    <w:rsid w:val="003A4AFF"/>
    <w:rsid w:val="003C49E7"/>
    <w:rsid w:val="003E34CA"/>
    <w:rsid w:val="003E7769"/>
    <w:rsid w:val="003E79AD"/>
    <w:rsid w:val="003F36D4"/>
    <w:rsid w:val="00404BB9"/>
    <w:rsid w:val="0041178E"/>
    <w:rsid w:val="0042066F"/>
    <w:rsid w:val="0042629C"/>
    <w:rsid w:val="004546D6"/>
    <w:rsid w:val="00460614"/>
    <w:rsid w:val="00460CE6"/>
    <w:rsid w:val="004A772A"/>
    <w:rsid w:val="004C2AD3"/>
    <w:rsid w:val="004D3CC9"/>
    <w:rsid w:val="004E1809"/>
    <w:rsid w:val="004E63E1"/>
    <w:rsid w:val="00506D60"/>
    <w:rsid w:val="00521E60"/>
    <w:rsid w:val="00536657"/>
    <w:rsid w:val="005512D1"/>
    <w:rsid w:val="00557416"/>
    <w:rsid w:val="00557AB7"/>
    <w:rsid w:val="00557B1D"/>
    <w:rsid w:val="00557C16"/>
    <w:rsid w:val="0056661B"/>
    <w:rsid w:val="005773C3"/>
    <w:rsid w:val="00585C96"/>
    <w:rsid w:val="00591583"/>
    <w:rsid w:val="005A0D0E"/>
    <w:rsid w:val="005A4216"/>
    <w:rsid w:val="005B36D5"/>
    <w:rsid w:val="005C59CF"/>
    <w:rsid w:val="005D633A"/>
    <w:rsid w:val="005E4F9C"/>
    <w:rsid w:val="005F0BA4"/>
    <w:rsid w:val="00615F98"/>
    <w:rsid w:val="00637B2C"/>
    <w:rsid w:val="00647F9B"/>
    <w:rsid w:val="00657F0A"/>
    <w:rsid w:val="006625A9"/>
    <w:rsid w:val="0066361B"/>
    <w:rsid w:val="00690746"/>
    <w:rsid w:val="00697BA2"/>
    <w:rsid w:val="006A4961"/>
    <w:rsid w:val="006A5D0D"/>
    <w:rsid w:val="006A5FBA"/>
    <w:rsid w:val="006B0EE0"/>
    <w:rsid w:val="006C0723"/>
    <w:rsid w:val="006C4127"/>
    <w:rsid w:val="006C41AA"/>
    <w:rsid w:val="006C70F2"/>
    <w:rsid w:val="006D2F54"/>
    <w:rsid w:val="006E5696"/>
    <w:rsid w:val="006F0299"/>
    <w:rsid w:val="006F3D5C"/>
    <w:rsid w:val="006F6781"/>
    <w:rsid w:val="007004D3"/>
    <w:rsid w:val="00734D84"/>
    <w:rsid w:val="007356A2"/>
    <w:rsid w:val="00746579"/>
    <w:rsid w:val="00775D95"/>
    <w:rsid w:val="007927CD"/>
    <w:rsid w:val="007A4886"/>
    <w:rsid w:val="007D3E1E"/>
    <w:rsid w:val="007E30D0"/>
    <w:rsid w:val="007E52A4"/>
    <w:rsid w:val="007E5A45"/>
    <w:rsid w:val="007E61CC"/>
    <w:rsid w:val="007F022F"/>
    <w:rsid w:val="007F5AEC"/>
    <w:rsid w:val="00802855"/>
    <w:rsid w:val="00804FE0"/>
    <w:rsid w:val="00812CD1"/>
    <w:rsid w:val="00826045"/>
    <w:rsid w:val="008370B9"/>
    <w:rsid w:val="0083751A"/>
    <w:rsid w:val="0085251B"/>
    <w:rsid w:val="00860C49"/>
    <w:rsid w:val="00860C7E"/>
    <w:rsid w:val="008750FA"/>
    <w:rsid w:val="00894EB3"/>
    <w:rsid w:val="008A0F41"/>
    <w:rsid w:val="008A14F1"/>
    <w:rsid w:val="008C6DFF"/>
    <w:rsid w:val="008E5F6F"/>
    <w:rsid w:val="008F0DAA"/>
    <w:rsid w:val="009066F5"/>
    <w:rsid w:val="0092304A"/>
    <w:rsid w:val="00926FE9"/>
    <w:rsid w:val="009636FA"/>
    <w:rsid w:val="00963977"/>
    <w:rsid w:val="00964DF2"/>
    <w:rsid w:val="00986296"/>
    <w:rsid w:val="00987262"/>
    <w:rsid w:val="009E643C"/>
    <w:rsid w:val="009E7C5A"/>
    <w:rsid w:val="00A21A66"/>
    <w:rsid w:val="00A21FAE"/>
    <w:rsid w:val="00A26BC1"/>
    <w:rsid w:val="00A30B6A"/>
    <w:rsid w:val="00A54DAD"/>
    <w:rsid w:val="00A54EE3"/>
    <w:rsid w:val="00A77DD7"/>
    <w:rsid w:val="00A83FF0"/>
    <w:rsid w:val="00A8547F"/>
    <w:rsid w:val="00A86FAB"/>
    <w:rsid w:val="00A97F0D"/>
    <w:rsid w:val="00AA0240"/>
    <w:rsid w:val="00AC216E"/>
    <w:rsid w:val="00AC4137"/>
    <w:rsid w:val="00AC7B49"/>
    <w:rsid w:val="00B10256"/>
    <w:rsid w:val="00B16233"/>
    <w:rsid w:val="00B202B1"/>
    <w:rsid w:val="00B348D9"/>
    <w:rsid w:val="00B507B6"/>
    <w:rsid w:val="00B519F3"/>
    <w:rsid w:val="00B73E18"/>
    <w:rsid w:val="00B82A44"/>
    <w:rsid w:val="00BA5C5A"/>
    <w:rsid w:val="00BD7966"/>
    <w:rsid w:val="00BF7B53"/>
    <w:rsid w:val="00C04DD0"/>
    <w:rsid w:val="00C25D6B"/>
    <w:rsid w:val="00C30B7D"/>
    <w:rsid w:val="00C310B3"/>
    <w:rsid w:val="00CA0174"/>
    <w:rsid w:val="00CA7FDE"/>
    <w:rsid w:val="00CC727B"/>
    <w:rsid w:val="00CE1720"/>
    <w:rsid w:val="00CF5C01"/>
    <w:rsid w:val="00D2170A"/>
    <w:rsid w:val="00D24E6C"/>
    <w:rsid w:val="00D259E4"/>
    <w:rsid w:val="00D335CE"/>
    <w:rsid w:val="00D37CE3"/>
    <w:rsid w:val="00D4434A"/>
    <w:rsid w:val="00D44C4E"/>
    <w:rsid w:val="00D52A8D"/>
    <w:rsid w:val="00D770CF"/>
    <w:rsid w:val="00DB511B"/>
    <w:rsid w:val="00DC09BB"/>
    <w:rsid w:val="00DC1591"/>
    <w:rsid w:val="00DC2128"/>
    <w:rsid w:val="00DE036B"/>
    <w:rsid w:val="00DF0556"/>
    <w:rsid w:val="00DF7EDE"/>
    <w:rsid w:val="00E31B05"/>
    <w:rsid w:val="00E37BD1"/>
    <w:rsid w:val="00E51D55"/>
    <w:rsid w:val="00E53A6E"/>
    <w:rsid w:val="00E60277"/>
    <w:rsid w:val="00EB0705"/>
    <w:rsid w:val="00ED4118"/>
    <w:rsid w:val="00F00B97"/>
    <w:rsid w:val="00F300FE"/>
    <w:rsid w:val="00F4091C"/>
    <w:rsid w:val="00F55C18"/>
    <w:rsid w:val="00F56DB2"/>
    <w:rsid w:val="00F96FE3"/>
    <w:rsid w:val="00FA6248"/>
    <w:rsid w:val="00FE4E98"/>
    <w:rsid w:val="00FF5FB9"/>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5D84"/>
  <w15:chartTrackingRefBased/>
  <w15:docId w15:val="{1E174559-B63E-4C81-99C6-D5DCD044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79"/>
    <w:rPr>
      <w:rFonts w:eastAsiaTheme="majorEastAsia" w:cstheme="majorBidi"/>
      <w:color w:val="272727" w:themeColor="text1" w:themeTint="D8"/>
    </w:rPr>
  </w:style>
  <w:style w:type="paragraph" w:styleId="Title">
    <w:name w:val="Title"/>
    <w:basedOn w:val="Normal"/>
    <w:next w:val="Normal"/>
    <w:link w:val="TitleChar"/>
    <w:uiPriority w:val="10"/>
    <w:qFormat/>
    <w:rsid w:val="002C2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79"/>
    <w:pPr>
      <w:spacing w:before="160"/>
      <w:jc w:val="center"/>
    </w:pPr>
    <w:rPr>
      <w:i/>
      <w:iCs/>
      <w:color w:val="404040" w:themeColor="text1" w:themeTint="BF"/>
    </w:rPr>
  </w:style>
  <w:style w:type="character" w:customStyle="1" w:styleId="QuoteChar">
    <w:name w:val="Quote Char"/>
    <w:basedOn w:val="DefaultParagraphFont"/>
    <w:link w:val="Quote"/>
    <w:uiPriority w:val="29"/>
    <w:rsid w:val="002C2779"/>
    <w:rPr>
      <w:i/>
      <w:iCs/>
      <w:color w:val="404040" w:themeColor="text1" w:themeTint="BF"/>
    </w:rPr>
  </w:style>
  <w:style w:type="paragraph" w:styleId="ListParagraph">
    <w:name w:val="List Paragraph"/>
    <w:basedOn w:val="Normal"/>
    <w:uiPriority w:val="34"/>
    <w:qFormat/>
    <w:rsid w:val="002C2779"/>
    <w:pPr>
      <w:ind w:left="720"/>
      <w:contextualSpacing/>
    </w:pPr>
  </w:style>
  <w:style w:type="character" w:styleId="IntenseEmphasis">
    <w:name w:val="Intense Emphasis"/>
    <w:basedOn w:val="DefaultParagraphFont"/>
    <w:uiPriority w:val="21"/>
    <w:qFormat/>
    <w:rsid w:val="002C2779"/>
    <w:rPr>
      <w:i/>
      <w:iCs/>
      <w:color w:val="0F4761" w:themeColor="accent1" w:themeShade="BF"/>
    </w:rPr>
  </w:style>
  <w:style w:type="paragraph" w:styleId="IntenseQuote">
    <w:name w:val="Intense Quote"/>
    <w:basedOn w:val="Normal"/>
    <w:next w:val="Normal"/>
    <w:link w:val="IntenseQuoteChar"/>
    <w:uiPriority w:val="30"/>
    <w:qFormat/>
    <w:rsid w:val="002C2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779"/>
    <w:rPr>
      <w:i/>
      <w:iCs/>
      <w:color w:val="0F4761" w:themeColor="accent1" w:themeShade="BF"/>
    </w:rPr>
  </w:style>
  <w:style w:type="character" w:styleId="IntenseReference">
    <w:name w:val="Intense Reference"/>
    <w:basedOn w:val="DefaultParagraphFont"/>
    <w:uiPriority w:val="32"/>
    <w:qFormat/>
    <w:rsid w:val="002C2779"/>
    <w:rPr>
      <w:b/>
      <w:bCs/>
      <w:smallCaps/>
      <w:color w:val="0F4761" w:themeColor="accent1" w:themeShade="BF"/>
      <w:spacing w:val="5"/>
    </w:rPr>
  </w:style>
  <w:style w:type="paragraph" w:styleId="NoSpacing">
    <w:name w:val="No Spacing"/>
    <w:uiPriority w:val="1"/>
    <w:qFormat/>
    <w:rsid w:val="00210ABA"/>
    <w:pPr>
      <w:spacing w:after="0" w:line="240" w:lineRule="auto"/>
    </w:pPr>
  </w:style>
  <w:style w:type="character" w:styleId="Hyperlink">
    <w:name w:val="Hyperlink"/>
    <w:basedOn w:val="DefaultParagraphFont"/>
    <w:uiPriority w:val="99"/>
    <w:unhideWhenUsed/>
    <w:rsid w:val="00D37CE3"/>
    <w:rPr>
      <w:color w:val="467886" w:themeColor="hyperlink"/>
      <w:u w:val="single"/>
    </w:rPr>
  </w:style>
  <w:style w:type="character" w:styleId="UnresolvedMention">
    <w:name w:val="Unresolved Mention"/>
    <w:basedOn w:val="DefaultParagraphFont"/>
    <w:uiPriority w:val="99"/>
    <w:semiHidden/>
    <w:unhideWhenUsed/>
    <w:rsid w:val="00D3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26400">
      <w:bodyDiv w:val="1"/>
      <w:marLeft w:val="0"/>
      <w:marRight w:val="0"/>
      <w:marTop w:val="0"/>
      <w:marBottom w:val="0"/>
      <w:divBdr>
        <w:top w:val="none" w:sz="0" w:space="0" w:color="auto"/>
        <w:left w:val="none" w:sz="0" w:space="0" w:color="auto"/>
        <w:bottom w:val="none" w:sz="0" w:space="0" w:color="auto"/>
        <w:right w:val="none" w:sz="0" w:space="0" w:color="auto"/>
      </w:divBdr>
    </w:div>
    <w:div w:id="623779034">
      <w:bodyDiv w:val="1"/>
      <w:marLeft w:val="0"/>
      <w:marRight w:val="0"/>
      <w:marTop w:val="0"/>
      <w:marBottom w:val="0"/>
      <w:divBdr>
        <w:top w:val="none" w:sz="0" w:space="0" w:color="auto"/>
        <w:left w:val="none" w:sz="0" w:space="0" w:color="auto"/>
        <w:bottom w:val="none" w:sz="0" w:space="0" w:color="auto"/>
        <w:right w:val="none" w:sz="0" w:space="0" w:color="auto"/>
      </w:divBdr>
    </w:div>
    <w:div w:id="1016083173">
      <w:bodyDiv w:val="1"/>
      <w:marLeft w:val="0"/>
      <w:marRight w:val="0"/>
      <w:marTop w:val="0"/>
      <w:marBottom w:val="0"/>
      <w:divBdr>
        <w:top w:val="none" w:sz="0" w:space="0" w:color="auto"/>
        <w:left w:val="none" w:sz="0" w:space="0" w:color="auto"/>
        <w:bottom w:val="none" w:sz="0" w:space="0" w:color="auto"/>
        <w:right w:val="none" w:sz="0" w:space="0" w:color="auto"/>
      </w:divBdr>
    </w:div>
    <w:div w:id="10297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Wells</dc:creator>
  <cp:keywords/>
  <dc:description/>
  <cp:lastModifiedBy>Amber Wells</cp:lastModifiedBy>
  <cp:revision>213</cp:revision>
  <cp:lastPrinted>2025-09-09T20:57:00Z</cp:lastPrinted>
  <dcterms:created xsi:type="dcterms:W3CDTF">2025-07-28T17:05:00Z</dcterms:created>
  <dcterms:modified xsi:type="dcterms:W3CDTF">2026-01-12T19:22:00Z</dcterms:modified>
</cp:coreProperties>
</file>