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EC" w:rsidRPr="00583AE0" w:rsidRDefault="00A06B80">
      <w:pPr>
        <w:rPr>
          <w:b/>
        </w:rPr>
      </w:pPr>
      <w:r w:rsidRPr="00583AE0">
        <w:rPr>
          <w:b/>
        </w:rPr>
        <w:t>FULL SENATE VOTE ON JUDICIAL NOMINATIONS</w:t>
      </w:r>
      <w:bookmarkStart w:id="0" w:name="_GoBack"/>
      <w:bookmarkEnd w:id="0"/>
    </w:p>
    <w:p w:rsidR="00A06B80" w:rsidRPr="00583AE0" w:rsidRDefault="00A06B80">
      <w:pPr>
        <w:rPr>
          <w:b/>
        </w:rPr>
      </w:pPr>
      <w:r w:rsidRPr="00583AE0">
        <w:rPr>
          <w:b/>
        </w:rPr>
        <w:t>TO</w:t>
      </w:r>
    </w:p>
    <w:p w:rsidR="00583AE0" w:rsidRPr="00583AE0" w:rsidRDefault="00A06B80" w:rsidP="00F75C1D">
      <w:pPr>
        <w:rPr>
          <w:b/>
        </w:rPr>
      </w:pPr>
      <w:r w:rsidRPr="00583AE0">
        <w:rPr>
          <w:b/>
        </w:rPr>
        <w:t>SEN. BOOKER</w:t>
      </w:r>
      <w:r w:rsidR="00CC5502">
        <w:rPr>
          <w:b/>
        </w:rPr>
        <w:t xml:space="preserve"> (NJ)</w:t>
      </w:r>
    </w:p>
    <w:p w:rsidR="00A06B80" w:rsidRPr="00583AE0" w:rsidRDefault="00F75C1D">
      <w:pPr>
        <w:rPr>
          <w:rFonts w:eastAsia="Times New Roman" w:cs="Times New Roman"/>
        </w:rPr>
      </w:pPr>
      <w:proofErr w:type="gramStart"/>
      <w:r w:rsidRPr="00583AE0">
        <w:rPr>
          <w:rFonts w:eastAsia="Times New Roman" w:cs="Arial"/>
          <w:color w:val="545454"/>
          <w:shd w:val="clear" w:color="auto" w:fill="FFFFFF"/>
        </w:rPr>
        <w:t>One Gateway Center 7-45 Raymond Boulevard 23rd Floor Newark </w:t>
      </w:r>
      <w:r w:rsidRPr="00583AE0">
        <w:rPr>
          <w:rFonts w:eastAsia="Times New Roman" w:cs="Arial"/>
          <w:b/>
          <w:bCs/>
          <w:color w:val="6A6A6A"/>
        </w:rPr>
        <w:t>NJ</w:t>
      </w:r>
      <w:r w:rsidRPr="00583AE0">
        <w:rPr>
          <w:rFonts w:eastAsia="Times New Roman" w:cs="Arial"/>
          <w:color w:val="545454"/>
          <w:shd w:val="clear" w:color="auto" w:fill="FFFFFF"/>
        </w:rPr>
        <w:t> 07102- 5252.</w:t>
      </w:r>
      <w:proofErr w:type="gramEnd"/>
    </w:p>
    <w:p w:rsidR="00583AE0" w:rsidRPr="00583AE0" w:rsidRDefault="00A06B80" w:rsidP="00F75C1D">
      <w:pPr>
        <w:rPr>
          <w:rFonts w:eastAsia="Times New Roman" w:cs="Arial"/>
          <w:b/>
          <w:bCs/>
          <w:color w:val="222222"/>
        </w:rPr>
      </w:pPr>
      <w:r w:rsidRPr="00583AE0">
        <w:rPr>
          <w:b/>
        </w:rPr>
        <w:t>SEN. MENE</w:t>
      </w:r>
      <w:r w:rsidR="00F75C1D" w:rsidRPr="00583AE0">
        <w:rPr>
          <w:b/>
        </w:rPr>
        <w:t>N</w:t>
      </w:r>
      <w:r w:rsidRPr="00583AE0">
        <w:rPr>
          <w:b/>
        </w:rPr>
        <w:t>DEZ</w:t>
      </w:r>
      <w:r w:rsidR="00F75C1D" w:rsidRPr="00583AE0">
        <w:rPr>
          <w:rFonts w:eastAsia="Times New Roman" w:cs="Arial"/>
          <w:b/>
          <w:bCs/>
          <w:color w:val="222222"/>
        </w:rPr>
        <w:t> </w:t>
      </w:r>
      <w:r w:rsidR="00CC5502">
        <w:rPr>
          <w:rFonts w:eastAsia="Times New Roman" w:cs="Arial"/>
          <w:b/>
          <w:bCs/>
          <w:color w:val="222222"/>
        </w:rPr>
        <w:t xml:space="preserve"> (NJ)</w:t>
      </w:r>
    </w:p>
    <w:p w:rsidR="00A06B80" w:rsidRPr="00583AE0" w:rsidRDefault="00F75C1D">
      <w:pPr>
        <w:rPr>
          <w:rFonts w:eastAsia="Times New Roman" w:cs="Times New Roman"/>
        </w:rPr>
      </w:pPr>
      <w:r w:rsidRPr="00583AE0">
        <w:rPr>
          <w:rFonts w:eastAsia="Times New Roman" w:cs="Arial"/>
          <w:color w:val="222222"/>
        </w:rPr>
        <w:t>1 Gateway Center #1100, Newark, NJ 07102</w:t>
      </w:r>
    </w:p>
    <w:p w:rsidR="00CC5502" w:rsidRDefault="00A06B80" w:rsidP="00583AE0">
      <w:r w:rsidRPr="00583AE0">
        <w:rPr>
          <w:b/>
        </w:rPr>
        <w:t>SEN. MANCHIN</w:t>
      </w:r>
      <w:r w:rsidR="00583AE0">
        <w:t xml:space="preserve"> </w:t>
      </w:r>
      <w:r w:rsidR="00CC5502">
        <w:t>(WVA)</w:t>
      </w:r>
    </w:p>
    <w:p w:rsidR="00CC5502" w:rsidRDefault="00583AE0" w:rsidP="00583AE0">
      <w:pPr>
        <w:rPr>
          <w:rFonts w:eastAsia="Times New Roman" w:cs="Arial"/>
          <w:color w:val="545454"/>
          <w:shd w:val="clear" w:color="auto" w:fill="FFFFFF"/>
        </w:rPr>
      </w:pPr>
      <w:r w:rsidRPr="00583AE0">
        <w:rPr>
          <w:rFonts w:eastAsia="Times New Roman" w:cs="Arial"/>
          <w:color w:val="545454"/>
          <w:shd w:val="clear" w:color="auto" w:fill="FFFFFF"/>
        </w:rPr>
        <w:t>900 Pennsylvania Ave., Ste. 629. Charleston, </w:t>
      </w:r>
      <w:r w:rsidRPr="00583AE0">
        <w:rPr>
          <w:rFonts w:eastAsia="Times New Roman" w:cs="Arial"/>
          <w:b/>
          <w:bCs/>
          <w:color w:val="6A6A6A"/>
        </w:rPr>
        <w:t>WV</w:t>
      </w:r>
      <w:r w:rsidR="00CC5502">
        <w:rPr>
          <w:rFonts w:eastAsia="Times New Roman" w:cs="Arial"/>
          <w:color w:val="545454"/>
          <w:shd w:val="clear" w:color="auto" w:fill="FFFFFF"/>
        </w:rPr>
        <w:t> </w:t>
      </w:r>
    </w:p>
    <w:p w:rsidR="00583AE0" w:rsidRDefault="00583AE0" w:rsidP="00583AE0">
      <w:pPr>
        <w:rPr>
          <w:b/>
        </w:rPr>
      </w:pPr>
      <w:r w:rsidRPr="00583AE0">
        <w:rPr>
          <w:rFonts w:eastAsia="Times New Roman" w:cs="Arial"/>
          <w:color w:val="545454"/>
          <w:shd w:val="clear" w:color="auto" w:fill="FFFFFF"/>
        </w:rPr>
        <w:t>306 Hart </w:t>
      </w:r>
      <w:r w:rsidRPr="00583AE0">
        <w:rPr>
          <w:rFonts w:eastAsia="Times New Roman" w:cs="Arial"/>
          <w:b/>
          <w:bCs/>
          <w:color w:val="6A6A6A"/>
        </w:rPr>
        <w:t>Senate Office</w:t>
      </w:r>
      <w:r w:rsidRPr="00583AE0">
        <w:rPr>
          <w:rFonts w:eastAsia="Times New Roman" w:cs="Arial"/>
          <w:color w:val="545454"/>
          <w:shd w:val="clear" w:color="auto" w:fill="FFFFFF"/>
        </w:rPr>
        <w:t> Building Washington D.C. 20510</w:t>
      </w:r>
      <w:r w:rsidRPr="00583AE0">
        <w:rPr>
          <w:b/>
        </w:rPr>
        <w:t xml:space="preserve"> </w:t>
      </w:r>
    </w:p>
    <w:p w:rsidR="00583AE0" w:rsidRDefault="00583AE0" w:rsidP="00583AE0">
      <w:pPr>
        <w:rPr>
          <w:b/>
        </w:rPr>
      </w:pPr>
    </w:p>
    <w:p w:rsidR="00583AE0" w:rsidRPr="00583AE0" w:rsidRDefault="00583AE0" w:rsidP="00583AE0">
      <w:pPr>
        <w:rPr>
          <w:b/>
        </w:rPr>
      </w:pPr>
      <w:r>
        <w:rPr>
          <w:b/>
        </w:rPr>
        <w:t xml:space="preserve">DEMOCRATS ON THE </w:t>
      </w:r>
      <w:r w:rsidRPr="00583AE0">
        <w:rPr>
          <w:b/>
        </w:rPr>
        <w:t xml:space="preserve">SENATE JUDICIARY COMMITTEE </w:t>
      </w:r>
    </w:p>
    <w:p w:rsidR="00583AE0" w:rsidRPr="00583AE0" w:rsidRDefault="00CC5502" w:rsidP="00583AE0">
      <w:pPr>
        <w:rPr>
          <w:rFonts w:eastAsia="Times New Roman" w:cs="Times New Roman"/>
        </w:rPr>
      </w:pPr>
      <w:r w:rsidRPr="00CC5502">
        <w:rPr>
          <w:rFonts w:eastAsia="Times New Roman" w:cs="Times New Roman"/>
          <w:b/>
          <w:color w:val="222222"/>
        </w:rPr>
        <w:t xml:space="preserve">Sen. </w:t>
      </w:r>
      <w:hyperlink r:id="rId6" w:tooltip="Dianne Feinstein" w:history="1">
        <w:r w:rsidR="00583AE0" w:rsidRPr="00CC5502">
          <w:rPr>
            <w:rFonts w:eastAsia="Times New Roman" w:cs="Times New Roman"/>
            <w:b/>
            <w:color w:val="0B0080"/>
            <w:u w:val="single"/>
          </w:rPr>
          <w:t>Dianne Feinstein</w:t>
        </w:r>
      </w:hyperlink>
      <w:r w:rsidR="00583AE0" w:rsidRPr="00583AE0">
        <w:rPr>
          <w:rFonts w:eastAsia="Times New Roman" w:cs="Times New Roman"/>
          <w:color w:val="222222"/>
        </w:rPr>
        <w:t>,</w:t>
      </w:r>
      <w:r w:rsidR="00583AE0" w:rsidRPr="00583AE0">
        <w:rPr>
          <w:rFonts w:eastAsia="Times New Roman" w:cs="Arial"/>
          <w:color w:val="222222"/>
          <w:shd w:val="clear" w:color="auto" w:fill="FFFFFF"/>
        </w:rPr>
        <w:t xml:space="preserve"> </w:t>
      </w:r>
      <w:r>
        <w:rPr>
          <w:rFonts w:eastAsia="Times New Roman" w:cs="Arial"/>
          <w:color w:val="222222"/>
          <w:shd w:val="clear" w:color="auto" w:fill="FFFFFF"/>
        </w:rPr>
        <w:t xml:space="preserve">CA </w:t>
      </w:r>
      <w:r w:rsidR="00583AE0" w:rsidRPr="00583AE0">
        <w:rPr>
          <w:rFonts w:eastAsia="Times New Roman" w:cs="Arial"/>
          <w:color w:val="222222"/>
          <w:shd w:val="clear" w:color="auto" w:fill="FFFFFF"/>
        </w:rPr>
        <w:t xml:space="preserve">331 Hart </w:t>
      </w:r>
      <w:proofErr w:type="spellStart"/>
      <w:r w:rsidR="00583AE0" w:rsidRPr="00583AE0">
        <w:rPr>
          <w:rFonts w:eastAsia="Times New Roman" w:cs="Arial"/>
          <w:color w:val="222222"/>
          <w:shd w:val="clear" w:color="auto" w:fill="FFFFFF"/>
        </w:rPr>
        <w:t>Bldg</w:t>
      </w:r>
      <w:proofErr w:type="spellEnd"/>
      <w:r w:rsidR="00583AE0" w:rsidRPr="00583AE0">
        <w:rPr>
          <w:rFonts w:eastAsia="Times New Roman" w:cs="Arial"/>
          <w:color w:val="222222"/>
          <w:shd w:val="clear" w:color="auto" w:fill="FFFFFF"/>
        </w:rPr>
        <w:t>, Washington, DC 20510</w:t>
      </w:r>
      <w:r w:rsidR="00583AE0" w:rsidRPr="00583AE0">
        <w:rPr>
          <w:rFonts w:eastAsia="Times New Roman" w:cs="Times New Roman"/>
          <w:color w:val="222222"/>
        </w:rPr>
        <w:t xml:space="preserve"> California, </w:t>
      </w:r>
      <w:hyperlink r:id="rId7" w:tooltip="Ranking member" w:history="1">
        <w:r w:rsidR="00583AE0" w:rsidRPr="00583AE0">
          <w:rPr>
            <w:rFonts w:eastAsia="Times New Roman" w:cs="Times New Roman"/>
            <w:i/>
            <w:iCs/>
            <w:color w:val="0B0080"/>
            <w:u w:val="single"/>
          </w:rPr>
          <w:t>Ranking Member</w:t>
        </w:r>
      </w:hyperlink>
    </w:p>
    <w:p w:rsidR="00583AE0" w:rsidRPr="00583AE0" w:rsidRDefault="00CC5502" w:rsidP="00583AE0">
      <w:pPr>
        <w:rPr>
          <w:rFonts w:eastAsia="Times New Roman" w:cs="Arial"/>
          <w:color w:val="222222"/>
        </w:rPr>
      </w:pPr>
      <w:r w:rsidRPr="00CC5502">
        <w:rPr>
          <w:rFonts w:eastAsia="Times New Roman" w:cs="Times New Roman"/>
          <w:b/>
          <w:color w:val="222222"/>
        </w:rPr>
        <w:t xml:space="preserve">Sen. </w:t>
      </w:r>
      <w:hyperlink r:id="rId8" w:tooltip="Patrick Leahy" w:history="1">
        <w:r w:rsidR="00583AE0" w:rsidRPr="00CC5502">
          <w:rPr>
            <w:rFonts w:eastAsia="Times New Roman" w:cs="Times New Roman"/>
            <w:b/>
            <w:color w:val="0B0080"/>
            <w:u w:val="single"/>
          </w:rPr>
          <w:t xml:space="preserve">Patrick </w:t>
        </w:r>
        <w:r w:rsidR="00583AE0" w:rsidRPr="00CC5502">
          <w:rPr>
            <w:rFonts w:eastAsia="Times New Roman" w:cs="Times New Roman"/>
            <w:b/>
            <w:color w:val="0B0080"/>
            <w:u w:val="single"/>
          </w:rPr>
          <w:t>L</w:t>
        </w:r>
        <w:r w:rsidR="00583AE0" w:rsidRPr="00CC5502">
          <w:rPr>
            <w:rFonts w:eastAsia="Times New Roman" w:cs="Times New Roman"/>
            <w:b/>
            <w:color w:val="0B0080"/>
            <w:u w:val="single"/>
          </w:rPr>
          <w:t>eahy</w:t>
        </w:r>
      </w:hyperlink>
      <w:r w:rsidR="00583AE0" w:rsidRPr="00583AE0">
        <w:rPr>
          <w:rFonts w:eastAsia="Times New Roman" w:cs="Times New Roman"/>
          <w:color w:val="222222"/>
        </w:rPr>
        <w:t>,</w:t>
      </w:r>
      <w:r w:rsidR="00583AE0" w:rsidRPr="00583AE0">
        <w:rPr>
          <w:rStyle w:val="xbe"/>
          <w:rFonts w:eastAsia="Times New Roman" w:cs="Arial"/>
          <w:color w:val="222222"/>
        </w:rPr>
        <w:t xml:space="preserve"> </w:t>
      </w:r>
      <w:r>
        <w:rPr>
          <w:rStyle w:val="xbe"/>
          <w:rFonts w:eastAsia="Times New Roman" w:cs="Arial"/>
          <w:color w:val="222222"/>
        </w:rPr>
        <w:t xml:space="preserve">VT </w:t>
      </w:r>
      <w:r w:rsidR="00583AE0" w:rsidRPr="00583AE0">
        <w:rPr>
          <w:rFonts w:eastAsia="Times New Roman" w:cs="Arial"/>
          <w:color w:val="222222"/>
        </w:rPr>
        <w:t>199 Main St # 4, Burlington, VT 05401</w:t>
      </w:r>
    </w:p>
    <w:p w:rsidR="00CC5502" w:rsidRDefault="00CC5502" w:rsidP="00583AE0">
      <w:pPr>
        <w:rPr>
          <w:rFonts w:eastAsia="Times New Roman" w:cs="Times New Roman"/>
          <w:color w:val="222222"/>
        </w:rPr>
      </w:pPr>
      <w:r>
        <w:rPr>
          <w:rFonts w:eastAsia="Times New Roman" w:cs="Times New Roman"/>
          <w:color w:val="222222"/>
        </w:rPr>
        <w:t xml:space="preserve">Sen. </w:t>
      </w:r>
      <w:hyperlink r:id="rId9" w:tooltip="Amy Klobuchar" w:history="1">
        <w:r w:rsidR="00583AE0" w:rsidRPr="00583AE0">
          <w:rPr>
            <w:rFonts w:eastAsia="Times New Roman" w:cs="Times New Roman"/>
            <w:color w:val="0B0080"/>
            <w:u w:val="single"/>
          </w:rPr>
          <w:t xml:space="preserve">Amy </w:t>
        </w:r>
        <w:proofErr w:type="spellStart"/>
        <w:r w:rsidR="00583AE0" w:rsidRPr="00583AE0">
          <w:rPr>
            <w:rFonts w:eastAsia="Times New Roman" w:cs="Times New Roman"/>
            <w:color w:val="0B0080"/>
            <w:u w:val="single"/>
          </w:rPr>
          <w:t>Klobuchar</w:t>
        </w:r>
        <w:proofErr w:type="spellEnd"/>
      </w:hyperlink>
      <w:r w:rsidR="00583AE0" w:rsidRPr="00583AE0">
        <w:rPr>
          <w:rFonts w:eastAsia="Times New Roman" w:cs="Times New Roman"/>
          <w:color w:val="222222"/>
        </w:rPr>
        <w:t xml:space="preserve">, </w:t>
      </w:r>
      <w:r>
        <w:rPr>
          <w:rFonts w:eastAsia="Times New Roman" w:cs="Times New Roman"/>
          <w:color w:val="222222"/>
        </w:rPr>
        <w:t>Minnesota</w:t>
      </w:r>
    </w:p>
    <w:p w:rsidR="00583AE0" w:rsidRPr="00583AE0" w:rsidRDefault="00583AE0" w:rsidP="00583AE0">
      <w:pPr>
        <w:rPr>
          <w:rFonts w:eastAsia="Times New Roman" w:cs="Arial"/>
          <w:color w:val="222222"/>
        </w:rPr>
      </w:pPr>
      <w:r w:rsidRPr="00583AE0">
        <w:rPr>
          <w:rFonts w:eastAsia="Times New Roman" w:cs="Arial"/>
          <w:color w:val="222222"/>
        </w:rPr>
        <w:t xml:space="preserve">302 Hart Senate </w:t>
      </w:r>
      <w:proofErr w:type="spellStart"/>
      <w:r w:rsidRPr="00583AE0">
        <w:rPr>
          <w:rFonts w:eastAsia="Times New Roman" w:cs="Arial"/>
          <w:color w:val="222222"/>
        </w:rPr>
        <w:t>Bldg</w:t>
      </w:r>
      <w:proofErr w:type="spellEnd"/>
      <w:r w:rsidRPr="00583AE0">
        <w:rPr>
          <w:rFonts w:eastAsia="Times New Roman" w:cs="Arial"/>
          <w:color w:val="222222"/>
        </w:rPr>
        <w:t>, Washington, DC 20510</w:t>
      </w:r>
    </w:p>
    <w:p w:rsidR="00CC5502" w:rsidRDefault="00583AE0" w:rsidP="00583AE0">
      <w:pPr>
        <w:rPr>
          <w:rFonts w:eastAsia="Times New Roman" w:cs="Arial"/>
          <w:color w:val="545454"/>
          <w:shd w:val="clear" w:color="auto" w:fill="FFFFFF"/>
        </w:rPr>
      </w:pPr>
      <w:r w:rsidRPr="00583AE0">
        <w:rPr>
          <w:rFonts w:eastAsia="Times New Roman" w:cs="Arial"/>
          <w:color w:val="545454"/>
          <w:shd w:val="clear" w:color="auto" w:fill="FFFFFF"/>
        </w:rPr>
        <w:t>1200 Washington Avenue South, Room 250. Minneapolis, </w:t>
      </w:r>
      <w:r w:rsidRPr="00583AE0">
        <w:rPr>
          <w:rFonts w:eastAsia="Times New Roman" w:cs="Arial"/>
          <w:b/>
          <w:bCs/>
          <w:color w:val="6A6A6A"/>
        </w:rPr>
        <w:t>MN</w:t>
      </w:r>
      <w:r w:rsidRPr="00583AE0">
        <w:rPr>
          <w:rFonts w:eastAsia="Times New Roman" w:cs="Arial"/>
          <w:color w:val="545454"/>
          <w:shd w:val="clear" w:color="auto" w:fill="FFFFFF"/>
        </w:rPr>
        <w:t xml:space="preserve"> 55415. </w:t>
      </w:r>
    </w:p>
    <w:p w:rsidR="00CC5502" w:rsidRDefault="00CC5502" w:rsidP="00583AE0">
      <w:pPr>
        <w:rPr>
          <w:rFonts w:eastAsia="Times New Roman" w:cs="Arial"/>
          <w:color w:val="545454"/>
          <w:shd w:val="clear" w:color="auto" w:fill="FFFFFF"/>
        </w:rPr>
      </w:pPr>
    </w:p>
    <w:p w:rsidR="00583AE0" w:rsidRPr="00CC5502" w:rsidRDefault="00CC5502" w:rsidP="00583AE0">
      <w:pPr>
        <w:rPr>
          <w:rFonts w:eastAsia="Times New Roman" w:cs="Arial"/>
          <w:color w:val="3C3C3C"/>
          <w:shd w:val="clear" w:color="auto" w:fill="FFFFFF"/>
        </w:rPr>
      </w:pPr>
      <w:r w:rsidRPr="00CC5502">
        <w:rPr>
          <w:b/>
        </w:rPr>
        <w:t>SUGGESTED SCRIPT</w:t>
      </w:r>
      <w:r>
        <w:t xml:space="preserve">  “</w:t>
      </w:r>
      <w:proofErr w:type="gramStart"/>
      <w:r w:rsidR="00583AE0" w:rsidRPr="00583AE0">
        <w:t>DO</w:t>
      </w:r>
      <w:proofErr w:type="gramEnd"/>
      <w:r w:rsidR="00583AE0" w:rsidRPr="00583AE0">
        <w:t xml:space="preserve"> NOT ALLOW PRESIDENT TRUMP TO DIMINISH THE LEGAL SCHOLARSHIP OF OUR JUDICIARY.  WE ARE COUNTING ON YOU TO PROTECT OUR JUDICIARY.VOTE NO TO UNQUALIFIED JURISTS</w:t>
      </w:r>
      <w:proofErr w:type="gramStart"/>
      <w:r w:rsidR="00583AE0" w:rsidRPr="00583AE0">
        <w:t>,</w:t>
      </w:r>
      <w:r w:rsidR="00583AE0" w:rsidRPr="00583AE0">
        <w:rPr>
          <w:rFonts w:eastAsia="Times New Roman" w:cs="Arial"/>
          <w:color w:val="3C3C3C"/>
          <w:shd w:val="clear" w:color="auto" w:fill="FFFFFF"/>
        </w:rPr>
        <w:t>—</w:t>
      </w:r>
      <w:proofErr w:type="gramEnd"/>
      <w:r w:rsidR="00583AE0" w:rsidRPr="00583AE0">
        <w:rPr>
          <w:rFonts w:eastAsia="Times New Roman" w:cs="Arial"/>
          <w:color w:val="3C3C3C"/>
          <w:shd w:val="clear" w:color="auto" w:fill="FFFFFF"/>
        </w:rPr>
        <w:t xml:space="preserve">Leonard </w:t>
      </w:r>
      <w:proofErr w:type="spellStart"/>
      <w:r w:rsidR="00583AE0" w:rsidRPr="00583AE0">
        <w:rPr>
          <w:rFonts w:eastAsia="Times New Roman" w:cs="Arial"/>
          <w:color w:val="3C3C3C"/>
          <w:shd w:val="clear" w:color="auto" w:fill="FFFFFF"/>
        </w:rPr>
        <w:t>Grasz</w:t>
      </w:r>
      <w:proofErr w:type="spellEnd"/>
      <w:r w:rsidR="00583AE0" w:rsidRPr="00583AE0">
        <w:rPr>
          <w:rFonts w:eastAsia="Times New Roman" w:cs="Arial"/>
          <w:color w:val="3C3C3C"/>
          <w:shd w:val="clear" w:color="auto" w:fill="FFFFFF"/>
        </w:rPr>
        <w:t>, Holly Teeter, and Brett Talley</w:t>
      </w:r>
      <w:r w:rsidR="00583AE0">
        <w:rPr>
          <w:rFonts w:eastAsia="Times New Roman" w:cs="Arial"/>
          <w:color w:val="3C3C3C"/>
          <w:shd w:val="clear" w:color="auto" w:fill="FFFFFF"/>
        </w:rPr>
        <w:t>’</w:t>
      </w:r>
    </w:p>
    <w:p w:rsidR="00A06B80" w:rsidRPr="00583AE0" w:rsidRDefault="00A06B80"/>
    <w:p w:rsidR="00583AE0" w:rsidRDefault="00A06B80" w:rsidP="00583AE0">
      <w:pPr>
        <w:rPr>
          <w:b/>
        </w:rPr>
      </w:pPr>
      <w:r w:rsidRPr="00583AE0">
        <w:rPr>
          <w:b/>
        </w:rPr>
        <w:t>SPECIAL NOTE TO SENATOR</w:t>
      </w:r>
      <w:r w:rsidR="00583AE0">
        <w:rPr>
          <w:b/>
        </w:rPr>
        <w:t>s</w:t>
      </w:r>
      <w:r w:rsidRPr="00583AE0">
        <w:rPr>
          <w:b/>
        </w:rPr>
        <w:t xml:space="preserve"> MCCONNELL</w:t>
      </w:r>
      <w:r w:rsidR="00583AE0">
        <w:rPr>
          <w:b/>
        </w:rPr>
        <w:t>, GRASSLEY AND GRAHAM</w:t>
      </w:r>
    </w:p>
    <w:p w:rsidR="00583AE0" w:rsidRPr="00583AE0" w:rsidRDefault="00CC5502" w:rsidP="00583AE0">
      <w:proofErr w:type="gramStart"/>
      <w:r w:rsidRPr="00CC5502">
        <w:rPr>
          <w:b/>
        </w:rPr>
        <w:t>SUGGESTED</w:t>
      </w:r>
      <w:proofErr w:type="gramEnd"/>
      <w:r>
        <w:t xml:space="preserve"> </w:t>
      </w:r>
      <w:r w:rsidR="00583AE0">
        <w:t>“</w:t>
      </w:r>
      <w:r w:rsidR="00583AE0" w:rsidRPr="00583AE0">
        <w:t>YOUR EAGERNESS TO PUSH THROUGH UNQUALIFIED JURISTS WILL BE YOUR LEGACY.  YOU ARE PARTICIPATING IN THE CORRUPTION OF THE AMERICAN JUDICIARY.  DO NOT CONFIRM THE NOMINATION OF ANY MORE UNQUALIFIED JURISTS.</w:t>
      </w:r>
      <w:r w:rsidR="00583AE0">
        <w:t>”</w:t>
      </w:r>
    </w:p>
    <w:p w:rsidR="00583AE0" w:rsidRDefault="00583AE0" w:rsidP="00F75C1D">
      <w:pPr>
        <w:rPr>
          <w:b/>
        </w:rPr>
      </w:pPr>
    </w:p>
    <w:p w:rsidR="00583AE0" w:rsidRPr="00CC5502" w:rsidRDefault="00225BB9" w:rsidP="00F75C1D">
      <w:pPr>
        <w:rPr>
          <w:b/>
        </w:rPr>
      </w:pPr>
      <w:r w:rsidRPr="00CC5502">
        <w:rPr>
          <w:b/>
        </w:rPr>
        <w:t xml:space="preserve"> </w:t>
      </w:r>
      <w:r w:rsidR="00583AE0" w:rsidRPr="00CC5502">
        <w:rPr>
          <w:b/>
        </w:rPr>
        <w:t>SEN. MCCCONNELL</w:t>
      </w:r>
    </w:p>
    <w:p w:rsidR="00CC5502" w:rsidRDefault="00F75C1D" w:rsidP="00F75C1D">
      <w:pPr>
        <w:rPr>
          <w:rFonts w:eastAsia="Times New Roman" w:cs="Arial"/>
          <w:color w:val="222222"/>
        </w:rPr>
      </w:pPr>
      <w:r w:rsidRPr="00583AE0">
        <w:rPr>
          <w:rFonts w:eastAsia="Times New Roman" w:cs="Arial"/>
          <w:color w:val="222222"/>
        </w:rPr>
        <w:t xml:space="preserve">Russell Senate Office Building, </w:t>
      </w:r>
    </w:p>
    <w:p w:rsidR="00F75C1D" w:rsidRPr="00583AE0" w:rsidRDefault="00F75C1D" w:rsidP="00F75C1D">
      <w:r w:rsidRPr="00583AE0">
        <w:rPr>
          <w:rFonts w:eastAsia="Times New Roman" w:cs="Arial"/>
          <w:color w:val="222222"/>
        </w:rPr>
        <w:t>317 Delaware Ave NE, Washington, DC 20510</w:t>
      </w:r>
    </w:p>
    <w:p w:rsidR="00F75C1D" w:rsidRDefault="00F75C1D" w:rsidP="00F75C1D">
      <w:pPr>
        <w:rPr>
          <w:rFonts w:eastAsia="Times New Roman" w:cs="Times New Roman"/>
          <w:color w:val="182E40"/>
          <w:shd w:val="clear" w:color="auto" w:fill="FFFFFF"/>
        </w:rPr>
      </w:pPr>
      <w:r w:rsidRPr="00583AE0">
        <w:rPr>
          <w:rFonts w:eastAsia="Times New Roman" w:cs="Times New Roman"/>
          <w:color w:val="182E40"/>
          <w:shd w:val="clear" w:color="auto" w:fill="FFFFFF"/>
        </w:rPr>
        <w:t>601 W. Broadway</w:t>
      </w:r>
      <w:r w:rsidRPr="00583AE0">
        <w:rPr>
          <w:rFonts w:eastAsia="Times New Roman" w:cs="Times New Roman"/>
          <w:color w:val="182E40"/>
        </w:rPr>
        <w:br/>
      </w:r>
      <w:r w:rsidRPr="00583AE0">
        <w:rPr>
          <w:rFonts w:eastAsia="Times New Roman" w:cs="Times New Roman"/>
          <w:color w:val="182E40"/>
          <w:shd w:val="clear" w:color="auto" w:fill="FFFFFF"/>
        </w:rPr>
        <w:t>Room 630</w:t>
      </w:r>
      <w:r w:rsidRPr="00583AE0">
        <w:rPr>
          <w:rFonts w:eastAsia="Times New Roman" w:cs="Times New Roman"/>
          <w:color w:val="182E40"/>
        </w:rPr>
        <w:br/>
      </w:r>
      <w:r w:rsidRPr="00583AE0">
        <w:rPr>
          <w:rFonts w:eastAsia="Times New Roman" w:cs="Times New Roman"/>
          <w:color w:val="182E40"/>
          <w:shd w:val="clear" w:color="auto" w:fill="FFFFFF"/>
        </w:rPr>
        <w:t>Louisville, KY 40202 </w:t>
      </w:r>
    </w:p>
    <w:p w:rsidR="00CC5502" w:rsidRDefault="00CC5502" w:rsidP="00583AE0">
      <w:pPr>
        <w:rPr>
          <w:rFonts w:eastAsia="Times New Roman" w:cs="Times New Roman"/>
          <w:i/>
          <w:iCs/>
          <w:color w:val="222222"/>
        </w:rPr>
      </w:pPr>
      <w:r w:rsidRPr="00CC5502">
        <w:rPr>
          <w:rFonts w:eastAsia="Times New Roman" w:cs="Times New Roman"/>
          <w:b/>
          <w:color w:val="222222"/>
        </w:rPr>
        <w:t xml:space="preserve">Sen. </w:t>
      </w:r>
      <w:hyperlink r:id="rId10" w:tooltip="Chuck Grassley" w:history="1">
        <w:r w:rsidR="00583AE0" w:rsidRPr="00CC5502">
          <w:rPr>
            <w:rFonts w:eastAsia="Times New Roman" w:cs="Times New Roman"/>
            <w:b/>
            <w:color w:val="0B0080"/>
            <w:u w:val="single"/>
          </w:rPr>
          <w:t>Chuck Grassley</w:t>
        </w:r>
      </w:hyperlink>
      <w:r w:rsidR="00583AE0" w:rsidRPr="00583AE0">
        <w:rPr>
          <w:rFonts w:eastAsia="Times New Roman" w:cs="Times New Roman"/>
          <w:color w:val="222222"/>
        </w:rPr>
        <w:t>, Iowa, </w:t>
      </w:r>
      <w:r w:rsidR="00583AE0" w:rsidRPr="00583AE0">
        <w:rPr>
          <w:rFonts w:eastAsia="Times New Roman" w:cs="Times New Roman"/>
          <w:i/>
          <w:iCs/>
          <w:color w:val="222222"/>
        </w:rPr>
        <w:t>Chairman</w:t>
      </w:r>
    </w:p>
    <w:p w:rsidR="00583AE0" w:rsidRPr="00583AE0" w:rsidRDefault="00583AE0" w:rsidP="00583AE0">
      <w:pPr>
        <w:rPr>
          <w:rFonts w:eastAsia="Times New Roman" w:cs="Times New Roman"/>
          <w:color w:val="6C7073"/>
        </w:rPr>
      </w:pPr>
      <w:r w:rsidRPr="00583AE0">
        <w:rPr>
          <w:rFonts w:eastAsia="Times New Roman" w:cs="Times New Roman"/>
          <w:color w:val="6C7073"/>
        </w:rPr>
        <w:t>111 7th Avenue SE, Box 13</w:t>
      </w:r>
      <w:r w:rsidRPr="00583AE0">
        <w:rPr>
          <w:rFonts w:eastAsia="Times New Roman" w:cs="Times New Roman"/>
          <w:color w:val="6C7073"/>
        </w:rPr>
        <w:br/>
        <w:t>Suite 6800</w:t>
      </w:r>
      <w:r w:rsidRPr="00583AE0">
        <w:rPr>
          <w:rFonts w:eastAsia="Times New Roman" w:cs="Times New Roman"/>
          <w:color w:val="6C7073"/>
        </w:rPr>
        <w:br/>
        <w:t>Cedar Rapid</w:t>
      </w:r>
      <w:r>
        <w:rPr>
          <w:rFonts w:eastAsia="Times New Roman" w:cs="Times New Roman"/>
          <w:color w:val="6C7073"/>
        </w:rPr>
        <w:t>s, IA 52401</w:t>
      </w:r>
    </w:p>
    <w:p w:rsidR="00583AE0" w:rsidRPr="00583AE0" w:rsidRDefault="00583AE0" w:rsidP="00583AE0">
      <w:pPr>
        <w:rPr>
          <w:rFonts w:eastAsia="Times New Roman" w:cs="Times New Roman"/>
        </w:rPr>
      </w:pPr>
      <w:r w:rsidRPr="00583AE0">
        <w:rPr>
          <w:rFonts w:eastAsia="Times New Roman" w:cs="Times New Roman"/>
          <w:color w:val="6C7073"/>
        </w:rPr>
        <w:t>135 Hart Senate Office Building</w:t>
      </w:r>
      <w:r w:rsidRPr="00583AE0">
        <w:rPr>
          <w:rFonts w:eastAsia="Times New Roman" w:cs="Times New Roman"/>
          <w:color w:val="6C7073"/>
        </w:rPr>
        <w:br/>
        <w:t>Washington, D.C. 20510</w:t>
      </w:r>
    </w:p>
    <w:p w:rsidR="00CC5502" w:rsidRDefault="00CC5502" w:rsidP="00583AE0">
      <w:pPr>
        <w:rPr>
          <w:rFonts w:eastAsia="Times New Roman" w:cs="Times New Roman"/>
          <w:color w:val="222222"/>
        </w:rPr>
      </w:pPr>
      <w:r>
        <w:rPr>
          <w:rFonts w:eastAsia="Times New Roman" w:cs="Times New Roman"/>
          <w:b/>
          <w:color w:val="222222"/>
        </w:rPr>
        <w:t xml:space="preserve">Sen. </w:t>
      </w:r>
      <w:hyperlink r:id="rId11" w:tooltip="Lindsey Graham" w:history="1">
        <w:r w:rsidR="00583AE0" w:rsidRPr="00CC5502">
          <w:rPr>
            <w:rFonts w:eastAsia="Times New Roman" w:cs="Times New Roman"/>
            <w:b/>
            <w:color w:val="0B0080"/>
            <w:u w:val="single"/>
          </w:rPr>
          <w:t>Lindsey Graham</w:t>
        </w:r>
      </w:hyperlink>
      <w:r w:rsidR="00583AE0" w:rsidRPr="00CC5502">
        <w:rPr>
          <w:rFonts w:eastAsia="Times New Roman" w:cs="Times New Roman"/>
          <w:b/>
          <w:color w:val="222222"/>
        </w:rPr>
        <w:t>,</w:t>
      </w:r>
      <w:r w:rsidR="00583AE0" w:rsidRPr="00583AE0">
        <w:rPr>
          <w:rFonts w:eastAsia="Times New Roman" w:cs="Times New Roman"/>
          <w:color w:val="222222"/>
        </w:rPr>
        <w:t xml:space="preserve"> South Carolina</w:t>
      </w:r>
    </w:p>
    <w:p w:rsidR="00583AE0" w:rsidRDefault="00583AE0" w:rsidP="00583AE0">
      <w:pPr>
        <w:rPr>
          <w:rFonts w:eastAsia="Times New Roman" w:cs="Arial"/>
          <w:color w:val="545454"/>
          <w:shd w:val="clear" w:color="auto" w:fill="FFFFFF"/>
        </w:rPr>
      </w:pPr>
      <w:r w:rsidRPr="00583AE0">
        <w:rPr>
          <w:rFonts w:eastAsia="Times New Roman" w:cs="Arial"/>
          <w:color w:val="545454"/>
          <w:shd w:val="clear" w:color="auto" w:fill="FFFFFF"/>
        </w:rPr>
        <w:t>290 Russell </w:t>
      </w:r>
      <w:r w:rsidRPr="00583AE0">
        <w:rPr>
          <w:rFonts w:eastAsia="Times New Roman" w:cs="Arial"/>
          <w:b/>
          <w:bCs/>
          <w:color w:val="6A6A6A"/>
        </w:rPr>
        <w:t>Senate Office</w:t>
      </w:r>
      <w:r w:rsidRPr="00583AE0">
        <w:rPr>
          <w:rFonts w:eastAsia="Times New Roman" w:cs="Arial"/>
          <w:color w:val="545454"/>
          <w:shd w:val="clear" w:color="auto" w:fill="FFFFFF"/>
        </w:rPr>
        <w:t> Building Washington, DC 20510. </w:t>
      </w:r>
      <w:proofErr w:type="gramStart"/>
      <w:r w:rsidRPr="00583AE0">
        <w:rPr>
          <w:rFonts w:eastAsia="Times New Roman" w:cs="Arial"/>
          <w:color w:val="545454"/>
          <w:shd w:val="clear" w:color="auto" w:fill="FFFFFF"/>
        </w:rPr>
        <w:t>..</w:t>
      </w:r>
      <w:proofErr w:type="gramEnd"/>
    </w:p>
    <w:p w:rsidR="00583AE0" w:rsidRPr="00583AE0" w:rsidRDefault="00583AE0" w:rsidP="00583AE0">
      <w:pPr>
        <w:rPr>
          <w:rFonts w:eastAsia="Times New Roman" w:cs="Times New Roman"/>
        </w:rPr>
      </w:pPr>
      <w:r w:rsidRPr="00583AE0">
        <w:rPr>
          <w:rFonts w:eastAsia="Times New Roman" w:cs="Times New Roman"/>
          <w:color w:val="262626"/>
          <w:shd w:val="clear" w:color="auto" w:fill="FFFFFF"/>
        </w:rPr>
        <w:t>130 South Main Street, 7th Floor</w:t>
      </w:r>
      <w:r w:rsidRPr="00583AE0">
        <w:rPr>
          <w:rFonts w:eastAsia="Times New Roman" w:cs="Times New Roman"/>
          <w:color w:val="262626"/>
        </w:rPr>
        <w:br/>
      </w:r>
      <w:r w:rsidRPr="00583AE0">
        <w:rPr>
          <w:rFonts w:eastAsia="Times New Roman" w:cs="Times New Roman"/>
          <w:color w:val="262626"/>
          <w:shd w:val="clear" w:color="auto" w:fill="FFFFFF"/>
        </w:rPr>
        <w:t>Greenville, SC 29601 </w:t>
      </w:r>
    </w:p>
    <w:p w:rsidR="00583AE0" w:rsidRPr="00583AE0" w:rsidRDefault="00583AE0" w:rsidP="00F75C1D">
      <w:pPr>
        <w:rPr>
          <w:rFonts w:eastAsia="Times New Roman" w:cs="Times New Roman"/>
        </w:rPr>
      </w:pPr>
    </w:p>
    <w:p w:rsidR="00A06B80" w:rsidRPr="00583AE0" w:rsidRDefault="00A06B80" w:rsidP="00A06B80">
      <w:pPr>
        <w:rPr>
          <w:rFonts w:eastAsia="Times New Roman" w:cs="Times New Roman"/>
        </w:rPr>
      </w:pPr>
    </w:p>
    <w:p w:rsidR="00CC5502" w:rsidRDefault="00CC5502" w:rsidP="00A06B80">
      <w:pPr>
        <w:pStyle w:val="NormalWeb"/>
        <w:spacing w:before="0" w:beforeAutospacing="0" w:after="330" w:afterAutospacing="0"/>
        <w:rPr>
          <w:rFonts w:asciiTheme="minorHAnsi" w:hAnsiTheme="minorHAnsi" w:cs="Arial"/>
          <w:color w:val="3C3C3C"/>
          <w:sz w:val="24"/>
          <w:szCs w:val="24"/>
        </w:rPr>
      </w:pPr>
    </w:p>
    <w:p w:rsidR="00583AE0" w:rsidRDefault="00A06B80" w:rsidP="00A06B80">
      <w:pPr>
        <w:pStyle w:val="NormalWeb"/>
        <w:spacing w:before="0" w:beforeAutospacing="0" w:after="330" w:afterAutospacing="0"/>
        <w:rPr>
          <w:rFonts w:asciiTheme="minorHAnsi" w:hAnsiTheme="minorHAnsi" w:cs="Arial"/>
          <w:color w:val="3C3C3C"/>
          <w:sz w:val="24"/>
          <w:szCs w:val="24"/>
        </w:rPr>
      </w:pPr>
      <w:r w:rsidRPr="00583AE0">
        <w:rPr>
          <w:rFonts w:asciiTheme="minorHAnsi" w:hAnsiTheme="minorHAnsi" w:cs="Arial"/>
          <w:color w:val="3C3C3C"/>
          <w:sz w:val="24"/>
          <w:szCs w:val="24"/>
        </w:rPr>
        <w:t>BACKGROUND</w:t>
      </w:r>
    </w:p>
    <w:p w:rsidR="00583AE0" w:rsidRPr="00583AE0" w:rsidRDefault="00CC5502" w:rsidP="00583AE0">
      <w:pPr>
        <w:pStyle w:val="NormalWeb"/>
        <w:spacing w:before="0" w:beforeAutospacing="0" w:after="0" w:afterAutospacing="0"/>
        <w:rPr>
          <w:rFonts w:asciiTheme="minorHAnsi" w:hAnsiTheme="minorHAnsi" w:cs="Arial"/>
          <w:color w:val="3C3C3C"/>
          <w:sz w:val="24"/>
          <w:szCs w:val="24"/>
        </w:rPr>
      </w:pPr>
      <w:r w:rsidRPr="00583AE0">
        <w:rPr>
          <w:rFonts w:asciiTheme="minorHAnsi" w:hAnsiTheme="minorHAnsi" w:cs="Arial"/>
          <w:color w:val="3C3C3C"/>
          <w:sz w:val="24"/>
          <w:szCs w:val="24"/>
        </w:rPr>
        <w:t>As reported by the </w:t>
      </w:r>
      <w:r w:rsidRPr="00583AE0">
        <w:rPr>
          <w:rStyle w:val="Emphasis"/>
          <w:rFonts w:asciiTheme="minorHAnsi" w:hAnsiTheme="minorHAnsi" w:cs="Arial"/>
          <w:color w:val="3C3C3C"/>
          <w:sz w:val="24"/>
          <w:szCs w:val="24"/>
          <w:bdr w:val="none" w:sz="0" w:space="0" w:color="auto" w:frame="1"/>
        </w:rPr>
        <w:fldChar w:fldCharType="begin"/>
      </w:r>
      <w:r w:rsidRPr="00583AE0">
        <w:rPr>
          <w:rStyle w:val="Emphasis"/>
          <w:rFonts w:asciiTheme="minorHAnsi" w:hAnsiTheme="minorHAnsi" w:cs="Arial"/>
          <w:color w:val="3C3C3C"/>
          <w:sz w:val="24"/>
          <w:szCs w:val="24"/>
          <w:bdr w:val="none" w:sz="0" w:space="0" w:color="auto" w:frame="1"/>
        </w:rPr>
        <w:instrText xml:space="preserve"> HYPERLINK "https://www.nytimes.com/2017/11/11/us/politics/trump-judiciary-appeals-courts-conservatives.html" \t "_blank" </w:instrText>
      </w:r>
      <w:r w:rsidRPr="00583AE0">
        <w:rPr>
          <w:rStyle w:val="Emphasis"/>
          <w:rFonts w:asciiTheme="minorHAnsi" w:hAnsiTheme="minorHAnsi" w:cs="Arial"/>
          <w:color w:val="3C3C3C"/>
          <w:sz w:val="24"/>
          <w:szCs w:val="24"/>
          <w:bdr w:val="none" w:sz="0" w:space="0" w:color="auto" w:frame="1"/>
        </w:rPr>
      </w:r>
      <w:r w:rsidRPr="00583AE0">
        <w:rPr>
          <w:rStyle w:val="Emphasis"/>
          <w:rFonts w:asciiTheme="minorHAnsi" w:hAnsiTheme="minorHAnsi" w:cs="Arial"/>
          <w:color w:val="3C3C3C"/>
          <w:sz w:val="24"/>
          <w:szCs w:val="24"/>
          <w:bdr w:val="none" w:sz="0" w:space="0" w:color="auto" w:frame="1"/>
        </w:rPr>
        <w:fldChar w:fldCharType="separate"/>
      </w:r>
      <w:r w:rsidRPr="00583AE0">
        <w:rPr>
          <w:rStyle w:val="Hyperlink"/>
          <w:rFonts w:asciiTheme="minorHAnsi" w:hAnsiTheme="minorHAnsi" w:cs="Arial"/>
          <w:i/>
          <w:iCs/>
          <w:sz w:val="24"/>
          <w:szCs w:val="24"/>
          <w:u w:val="none"/>
          <w:bdr w:val="none" w:sz="0" w:space="0" w:color="auto" w:frame="1"/>
        </w:rPr>
        <w:t>New York Times</w:t>
      </w:r>
      <w:r w:rsidRPr="00583AE0">
        <w:rPr>
          <w:rStyle w:val="Emphasis"/>
          <w:rFonts w:asciiTheme="minorHAnsi" w:hAnsiTheme="minorHAnsi" w:cs="Arial"/>
          <w:color w:val="3C3C3C"/>
          <w:sz w:val="24"/>
          <w:szCs w:val="24"/>
          <w:bdr w:val="none" w:sz="0" w:space="0" w:color="auto" w:frame="1"/>
        </w:rPr>
        <w:fldChar w:fldCharType="end"/>
      </w:r>
      <w:r w:rsidRPr="00583AE0">
        <w:rPr>
          <w:rFonts w:asciiTheme="minorHAnsi" w:hAnsiTheme="minorHAnsi" w:cs="Arial"/>
          <w:color w:val="3C3C3C"/>
          <w:sz w:val="24"/>
          <w:szCs w:val="24"/>
        </w:rPr>
        <w:t xml:space="preserve">, Trump instructed </w:t>
      </w:r>
      <w:proofErr w:type="spellStart"/>
      <w:r w:rsidRPr="00583AE0">
        <w:rPr>
          <w:rFonts w:asciiTheme="minorHAnsi" w:hAnsiTheme="minorHAnsi" w:cs="Arial"/>
          <w:color w:val="3C3C3C"/>
          <w:sz w:val="24"/>
          <w:szCs w:val="24"/>
        </w:rPr>
        <w:t>McGahn</w:t>
      </w:r>
      <w:proofErr w:type="spellEnd"/>
      <w:r w:rsidRPr="00583AE0">
        <w:rPr>
          <w:rFonts w:asciiTheme="minorHAnsi" w:hAnsiTheme="minorHAnsi" w:cs="Arial"/>
          <w:color w:val="3C3C3C"/>
          <w:sz w:val="24"/>
          <w:szCs w:val="24"/>
        </w:rPr>
        <w:t xml:space="preserve"> and his team to fill </w:t>
      </w:r>
      <w:r w:rsidRPr="00583AE0">
        <w:rPr>
          <w:rFonts w:asciiTheme="minorHAnsi" w:hAnsiTheme="minorHAnsi" w:cs="Arial"/>
          <w:color w:val="3C3C3C"/>
          <w:sz w:val="24"/>
          <w:szCs w:val="24"/>
        </w:rPr>
        <w:br/>
      </w:r>
      <w:r w:rsidRPr="00583AE0">
        <w:rPr>
          <w:rFonts w:asciiTheme="minorHAnsi" w:hAnsiTheme="minorHAnsi" w:cs="Arial"/>
          <w:color w:val="3C3C3C"/>
          <w:sz w:val="24"/>
          <w:szCs w:val="24"/>
        </w:rPr>
        <w:br/>
      </w:r>
      <w:r w:rsidR="00583AE0" w:rsidRPr="00583AE0">
        <w:rPr>
          <w:rFonts w:asciiTheme="minorHAnsi" w:hAnsiTheme="minorHAnsi" w:cs="Arial"/>
          <w:color w:val="3C3C3C"/>
          <w:sz w:val="24"/>
          <w:szCs w:val="24"/>
        </w:rPr>
        <w:t>judicial seats as fast as they could and to “avoid clogging the Senate with too many nominees for district courts, where legal philosophy is less crucial.”</w:t>
      </w:r>
    </w:p>
    <w:p w:rsidR="00583AE0" w:rsidRDefault="00583AE0" w:rsidP="00583AE0">
      <w:pPr>
        <w:pStyle w:val="NormalWeb"/>
        <w:spacing w:before="0" w:beforeAutospacing="0" w:after="330" w:afterAutospacing="0"/>
        <w:rPr>
          <w:rFonts w:asciiTheme="minorHAnsi" w:hAnsiTheme="minorHAnsi" w:cs="Arial"/>
          <w:color w:val="3C3C3C"/>
          <w:sz w:val="24"/>
          <w:szCs w:val="24"/>
        </w:rPr>
      </w:pPr>
      <w:r w:rsidRPr="00583AE0">
        <w:rPr>
          <w:rFonts w:asciiTheme="minorHAnsi" w:hAnsiTheme="minorHAnsi" w:cs="Arial"/>
          <w:color w:val="3C3C3C"/>
          <w:sz w:val="24"/>
          <w:szCs w:val="24"/>
        </w:rPr>
        <w:t>So far, the plan has worked: Trump has appointed eight appellate judges and has a slew of more floor confirmations coming up</w:t>
      </w:r>
    </w:p>
    <w:p w:rsidR="00703831" w:rsidRDefault="00A06B80" w:rsidP="00583AE0">
      <w:pPr>
        <w:pStyle w:val="NormalWeb"/>
        <w:spacing w:before="0" w:beforeAutospacing="0" w:after="330" w:afterAutospacing="0"/>
        <w:rPr>
          <w:rFonts w:asciiTheme="minorHAnsi" w:hAnsiTheme="minorHAnsi" w:cs="Arial"/>
          <w:color w:val="3C3C3C"/>
          <w:sz w:val="24"/>
          <w:szCs w:val="24"/>
        </w:rPr>
      </w:pPr>
      <w:proofErr w:type="spellStart"/>
      <w:r w:rsidRPr="00583AE0">
        <w:rPr>
          <w:rFonts w:asciiTheme="minorHAnsi" w:hAnsiTheme="minorHAnsi" w:cs="Arial"/>
          <w:color w:val="3C3C3C"/>
          <w:sz w:val="24"/>
          <w:szCs w:val="24"/>
        </w:rPr>
        <w:t>Grasz</w:t>
      </w:r>
      <w:proofErr w:type="spellEnd"/>
      <w:r w:rsidRPr="00583AE0">
        <w:rPr>
          <w:rFonts w:asciiTheme="minorHAnsi" w:hAnsiTheme="minorHAnsi" w:cs="Arial"/>
          <w:color w:val="3C3C3C"/>
          <w:sz w:val="24"/>
          <w:szCs w:val="24"/>
        </w:rPr>
        <w:t xml:space="preserve">, Teeter, and Talley were recently approved by the Senate Judiciary Committee, marking the first time in nearly 20 years that the committee has approved the nomination of someone declared unqualified by the ABA. </w:t>
      </w:r>
    </w:p>
    <w:p w:rsidR="00A06B80" w:rsidRPr="00583AE0" w:rsidRDefault="00A06B80" w:rsidP="00583AE0">
      <w:pPr>
        <w:pStyle w:val="NormalWeb"/>
        <w:spacing w:before="0" w:beforeAutospacing="0" w:after="330" w:afterAutospacing="0"/>
        <w:rPr>
          <w:rFonts w:asciiTheme="minorHAnsi" w:hAnsiTheme="minorHAnsi" w:cs="Arial"/>
          <w:color w:val="3C3C3C"/>
          <w:sz w:val="24"/>
          <w:szCs w:val="24"/>
        </w:rPr>
      </w:pPr>
      <w:r w:rsidRPr="00583AE0">
        <w:rPr>
          <w:rFonts w:asciiTheme="minorHAnsi" w:hAnsiTheme="minorHAnsi" w:cs="Arial"/>
          <w:color w:val="3C3C3C"/>
          <w:sz w:val="24"/>
          <w:szCs w:val="24"/>
        </w:rPr>
        <w:t>(Goodwin is waiting to be confirmed.)</w:t>
      </w:r>
    </w:p>
    <w:p w:rsidR="00A06B80" w:rsidRPr="00583AE0" w:rsidRDefault="00A06B80" w:rsidP="00A06B80">
      <w:pPr>
        <w:pStyle w:val="NormalWeb"/>
        <w:spacing w:before="0" w:beforeAutospacing="0" w:after="0" w:afterAutospacing="0"/>
        <w:rPr>
          <w:rFonts w:asciiTheme="minorHAnsi" w:hAnsiTheme="minorHAnsi" w:cs="Arial"/>
          <w:color w:val="3C3C3C"/>
          <w:sz w:val="24"/>
          <w:szCs w:val="24"/>
        </w:rPr>
      </w:pPr>
      <w:r w:rsidRPr="00583AE0">
        <w:rPr>
          <w:rFonts w:asciiTheme="minorHAnsi" w:hAnsiTheme="minorHAnsi" w:cs="Arial"/>
          <w:color w:val="3C3C3C"/>
          <w:sz w:val="24"/>
          <w:szCs w:val="24"/>
        </w:rPr>
        <w:t xml:space="preserve">Talley's </w:t>
      </w:r>
      <w:proofErr w:type="gramStart"/>
      <w:r w:rsidRPr="00583AE0">
        <w:rPr>
          <w:rFonts w:asciiTheme="minorHAnsi" w:hAnsiTheme="minorHAnsi" w:cs="Arial"/>
          <w:color w:val="3C3C3C"/>
          <w:sz w:val="24"/>
          <w:szCs w:val="24"/>
        </w:rPr>
        <w:t>nominations was</w:t>
      </w:r>
      <w:proofErr w:type="gramEnd"/>
      <w:r w:rsidRPr="00583AE0">
        <w:rPr>
          <w:rFonts w:asciiTheme="minorHAnsi" w:hAnsiTheme="minorHAnsi" w:cs="Arial"/>
          <w:color w:val="3C3C3C"/>
          <w:sz w:val="24"/>
          <w:szCs w:val="24"/>
        </w:rPr>
        <w:t xml:space="preserve"> particularly striking. Better known as a right-wing </w:t>
      </w:r>
      <w:r w:rsidR="00CC5502">
        <w:rPr>
          <w:rFonts w:asciiTheme="minorHAnsi" w:hAnsiTheme="minorHAnsi" w:cs="Arial"/>
          <w:color w:val="3C3C3C"/>
          <w:sz w:val="24"/>
          <w:szCs w:val="24"/>
        </w:rPr>
        <w:t>-</w:t>
      </w:r>
      <w:r w:rsidRPr="00583AE0">
        <w:rPr>
          <w:rFonts w:asciiTheme="minorHAnsi" w:hAnsiTheme="minorHAnsi" w:cs="Arial"/>
          <w:color w:val="3C3C3C"/>
          <w:sz w:val="24"/>
          <w:szCs w:val="24"/>
        </w:rPr>
        <w:t>blogger, Talley is just 10 years out of law school and has never tried a case. It's also been reported that Talley "has a fervent interest in investigating and writing about paranormal activities" and</w:t>
      </w:r>
      <w:r w:rsidRPr="00583AE0">
        <w:rPr>
          <w:rStyle w:val="apple-converted-space"/>
          <w:rFonts w:asciiTheme="minorHAnsi" w:hAnsiTheme="minorHAnsi" w:cs="Arial"/>
          <w:color w:val="3C3C3C"/>
          <w:sz w:val="24"/>
          <w:szCs w:val="24"/>
        </w:rPr>
        <w:t> </w:t>
      </w:r>
      <w:r w:rsidRPr="00583AE0">
        <w:rPr>
          <w:rFonts w:asciiTheme="minorHAnsi" w:hAnsiTheme="minorHAnsi" w:cs="Arial"/>
          <w:color w:val="3C3C3C"/>
          <w:sz w:val="24"/>
          <w:szCs w:val="24"/>
        </w:rPr>
        <w:fldChar w:fldCharType="begin"/>
      </w:r>
      <w:r w:rsidRPr="00583AE0">
        <w:rPr>
          <w:rFonts w:asciiTheme="minorHAnsi" w:hAnsiTheme="minorHAnsi" w:cs="Arial"/>
          <w:color w:val="3C3C3C"/>
          <w:sz w:val="24"/>
          <w:szCs w:val="24"/>
        </w:rPr>
        <w:instrText xml:space="preserve"> HYPERLINK "http://www.slate.com/blogs/the_slatest/2017/11/15/trump_nominee_brett_talley_appears_to_have_defended_the_first_kkk.html" \t "_blank" </w:instrText>
      </w:r>
      <w:r w:rsidRPr="00583AE0">
        <w:rPr>
          <w:rFonts w:asciiTheme="minorHAnsi" w:hAnsiTheme="minorHAnsi" w:cs="Arial"/>
          <w:color w:val="3C3C3C"/>
          <w:sz w:val="24"/>
          <w:szCs w:val="24"/>
        </w:rPr>
      </w:r>
      <w:r w:rsidRPr="00583AE0">
        <w:rPr>
          <w:rFonts w:asciiTheme="minorHAnsi" w:hAnsiTheme="minorHAnsi" w:cs="Arial"/>
          <w:color w:val="3C3C3C"/>
          <w:sz w:val="24"/>
          <w:szCs w:val="24"/>
        </w:rPr>
        <w:fldChar w:fldCharType="separate"/>
      </w:r>
      <w:r w:rsidRPr="00583AE0">
        <w:rPr>
          <w:rStyle w:val="Hyperlink"/>
          <w:rFonts w:asciiTheme="minorHAnsi" w:hAnsiTheme="minorHAnsi" w:cs="Arial"/>
          <w:sz w:val="24"/>
          <w:szCs w:val="24"/>
          <w:u w:val="none"/>
          <w:bdr w:val="none" w:sz="0" w:space="0" w:color="auto" w:frame="1"/>
        </w:rPr>
        <w:t>appears to have defended</w:t>
      </w:r>
      <w:r w:rsidRPr="00583AE0">
        <w:rPr>
          <w:rStyle w:val="apple-converted-space"/>
          <w:rFonts w:asciiTheme="minorHAnsi" w:hAnsiTheme="minorHAnsi" w:cs="Arial"/>
          <w:color w:val="0000FF"/>
          <w:sz w:val="24"/>
          <w:szCs w:val="24"/>
          <w:bdr w:val="none" w:sz="0" w:space="0" w:color="auto" w:frame="1"/>
        </w:rPr>
        <w:t> </w:t>
      </w:r>
      <w:r w:rsidRPr="00583AE0">
        <w:rPr>
          <w:rFonts w:asciiTheme="minorHAnsi" w:hAnsiTheme="minorHAnsi" w:cs="Arial"/>
          <w:color w:val="3C3C3C"/>
          <w:sz w:val="24"/>
          <w:szCs w:val="24"/>
        </w:rPr>
        <w:fldChar w:fldCharType="end"/>
      </w:r>
      <w:r w:rsidRPr="00583AE0">
        <w:rPr>
          <w:rFonts w:asciiTheme="minorHAnsi" w:hAnsiTheme="minorHAnsi" w:cs="Arial"/>
          <w:color w:val="3C3C3C"/>
          <w:sz w:val="24"/>
          <w:szCs w:val="24"/>
        </w:rPr>
        <w:t>the Ku Klux Klan in online forum.</w:t>
      </w:r>
    </w:p>
    <w:p w:rsidR="00583AE0" w:rsidRDefault="00A06B80" w:rsidP="00225BB9">
      <w:pPr>
        <w:pStyle w:val="NormalWeb"/>
        <w:spacing w:before="0" w:beforeAutospacing="0" w:after="0" w:afterAutospacing="0"/>
        <w:rPr>
          <w:rFonts w:asciiTheme="minorHAnsi" w:hAnsiTheme="minorHAnsi" w:cs="Arial"/>
          <w:color w:val="3C3C3C"/>
          <w:sz w:val="24"/>
          <w:szCs w:val="24"/>
        </w:rPr>
      </w:pPr>
      <w:r w:rsidRPr="00583AE0">
        <w:rPr>
          <w:rFonts w:asciiTheme="minorHAnsi" w:hAnsiTheme="minorHAnsi" w:cs="Arial"/>
          <w:color w:val="3C3C3C"/>
          <w:sz w:val="24"/>
          <w:szCs w:val="24"/>
        </w:rPr>
        <w:t>It has also been recently revealed that Talley is married to the White House council's chief of staff, a potential conflict of interest he did not disclose during his Senate Judiciary hearing.</w:t>
      </w:r>
      <w:r w:rsidR="00225BB9" w:rsidRPr="00583AE0">
        <w:rPr>
          <w:rFonts w:asciiTheme="minorHAnsi" w:hAnsiTheme="minorHAnsi" w:cs="Arial"/>
          <w:color w:val="3C3C3C"/>
          <w:sz w:val="24"/>
          <w:szCs w:val="24"/>
        </w:rPr>
        <w:t xml:space="preserve"> </w:t>
      </w:r>
    </w:p>
    <w:p w:rsidR="00703831" w:rsidRPr="00703831" w:rsidRDefault="00703831" w:rsidP="00703831">
      <w:pPr>
        <w:pStyle w:val="NormalWeb"/>
        <w:spacing w:after="0"/>
        <w:rPr>
          <w:rFonts w:cs="Arial"/>
          <w:color w:val="3C3C3C"/>
        </w:rPr>
      </w:pPr>
      <w:proofErr w:type="spellStart"/>
      <w:r w:rsidRPr="00703831">
        <w:rPr>
          <w:rFonts w:cs="Arial"/>
          <w:color w:val="3C3C3C"/>
        </w:rPr>
        <w:t>Grasz's</w:t>
      </w:r>
      <w:proofErr w:type="spellEnd"/>
      <w:r w:rsidRPr="00703831">
        <w:rPr>
          <w:rFonts w:cs="Arial"/>
          <w:color w:val="3C3C3C"/>
        </w:rPr>
        <w:t xml:space="preserve"> behavior was "gratuitously rude." The bar association also noted that a 1999 article </w:t>
      </w:r>
      <w:proofErr w:type="spellStart"/>
      <w:r w:rsidRPr="00703831">
        <w:rPr>
          <w:rFonts w:cs="Arial"/>
          <w:color w:val="3C3C3C"/>
        </w:rPr>
        <w:t>Grasz</w:t>
      </w:r>
      <w:proofErr w:type="spellEnd"/>
      <w:r w:rsidRPr="00703831">
        <w:rPr>
          <w:rFonts w:cs="Arial"/>
          <w:color w:val="3C3C3C"/>
        </w:rPr>
        <w:t xml:space="preserve"> wrote argued that the lower courts should be able to overrule Supreme Court decisions on abortion rights because “abortion jurisprudence is, to a significant extent, a word game."</w:t>
      </w:r>
    </w:p>
    <w:p w:rsidR="00703831" w:rsidRDefault="00703831" w:rsidP="00703831">
      <w:pPr>
        <w:pStyle w:val="NormalWeb"/>
        <w:spacing w:after="0"/>
        <w:rPr>
          <w:rFonts w:cs="Arial"/>
          <w:color w:val="3C3C3C"/>
        </w:rPr>
      </w:pPr>
      <w:r w:rsidRPr="00703831">
        <w:rPr>
          <w:rFonts w:cs="Arial"/>
          <w:color w:val="3C3C3C"/>
        </w:rPr>
        <w:t xml:space="preserve">"In sum, the evaluators </w:t>
      </w:r>
      <w:r>
        <w:rPr>
          <w:rFonts w:cs="Arial"/>
          <w:color w:val="3C3C3C"/>
        </w:rPr>
        <w:t>DIDN’T THINK HE HAD THE TEMPERMANT OR COULD BE NON PARTISAN ENOUGH ON ISSUES TO SERVE AS A JUDGE.</w:t>
      </w:r>
    </w:p>
    <w:p w:rsidR="00703831" w:rsidRPr="00703831" w:rsidRDefault="00703831" w:rsidP="00703831">
      <w:pPr>
        <w:rPr>
          <w:rFonts w:ascii="Times" w:eastAsia="Times New Roman" w:hAnsi="Times" w:cs="Times New Roman"/>
          <w:sz w:val="20"/>
          <w:szCs w:val="20"/>
        </w:rPr>
      </w:pPr>
      <w:r w:rsidRPr="00703831">
        <w:rPr>
          <w:rFonts w:ascii="Helvetica" w:eastAsia="Times New Roman" w:hAnsi="Helvetica" w:cs="Times New Roman"/>
          <w:color w:val="2B2C30"/>
          <w:sz w:val="27"/>
          <w:szCs w:val="27"/>
          <w:shd w:val="clear" w:color="auto" w:fill="FFFFFF"/>
        </w:rPr>
        <w:t>A majority of the panel's members also voted to deem unqualified Charles Barnes Goodwin, a nominee to the U.S. District Court for the Western District of Oklahoma, and Holly Lou Teeter, a nominee to the U.S. District Court for the District of Kansas. In </w:t>
      </w:r>
      <w:hyperlink r:id="rId12" w:history="1">
        <w:r w:rsidRPr="00703831">
          <w:rPr>
            <w:rFonts w:ascii="Helvetica" w:eastAsia="Times New Roman" w:hAnsi="Helvetica" w:cs="Times New Roman"/>
            <w:color w:val="2B2C30"/>
            <w:sz w:val="27"/>
            <w:szCs w:val="27"/>
            <w:u w:val="single"/>
          </w:rPr>
          <w:t>another letter</w:t>
        </w:r>
      </w:hyperlink>
      <w:r w:rsidRPr="00703831">
        <w:rPr>
          <w:rFonts w:ascii="Helvetica" w:eastAsia="Times New Roman" w:hAnsi="Helvetica" w:cs="Times New Roman"/>
          <w:color w:val="2B2C30"/>
          <w:sz w:val="27"/>
          <w:szCs w:val="27"/>
          <w:shd w:val="clear" w:color="auto" w:fill="FFFFFF"/>
        </w:rPr>
        <w:t> released late Tuesday, the committee said Teeter lacked the necessary experience to serve as a federal judge, but that it was not concerned about her temperament or integrity.</w:t>
      </w:r>
    </w:p>
    <w:p w:rsidR="00407649" w:rsidRPr="00407649" w:rsidRDefault="00407649" w:rsidP="00407649">
      <w:pPr>
        <w:spacing w:after="300"/>
        <w:rPr>
          <w:rFonts w:ascii="Helvetica" w:hAnsi="Helvetica" w:cs="Times New Roman"/>
          <w:color w:val="2B2C30"/>
          <w:sz w:val="27"/>
          <w:szCs w:val="27"/>
        </w:rPr>
      </w:pPr>
      <w:r w:rsidRPr="00407649">
        <w:rPr>
          <w:rFonts w:ascii="Helvetica" w:hAnsi="Helvetica" w:cs="Times New Roman"/>
          <w:color w:val="2B2C30"/>
          <w:sz w:val="27"/>
          <w:szCs w:val="27"/>
        </w:rPr>
        <w:t>Talley has drawn some scrutiny for his online presence. He authored a </w:t>
      </w:r>
      <w:r w:rsidRPr="00407649">
        <w:rPr>
          <w:rFonts w:ascii="Helvetica" w:hAnsi="Helvetica" w:cs="Times New Roman"/>
          <w:color w:val="2B2C30"/>
          <w:sz w:val="27"/>
          <w:szCs w:val="27"/>
        </w:rPr>
        <w:fldChar w:fldCharType="begin"/>
      </w:r>
      <w:r w:rsidRPr="00407649">
        <w:rPr>
          <w:rFonts w:ascii="Helvetica" w:hAnsi="Helvetica" w:cs="Times New Roman"/>
          <w:color w:val="2B2C30"/>
          <w:sz w:val="27"/>
          <w:szCs w:val="27"/>
        </w:rPr>
        <w:instrText xml:space="preserve"> HYPERLINK "https://happywarriordotme.wordpress.com/2013/01/26/a-call-to-arms-its-time-to-join-the-national-rifle-association/" \t "_blank" </w:instrText>
      </w:r>
      <w:r w:rsidRPr="00407649">
        <w:rPr>
          <w:rFonts w:ascii="Helvetica" w:hAnsi="Helvetica" w:cs="Times New Roman"/>
          <w:color w:val="2B2C30"/>
          <w:sz w:val="27"/>
          <w:szCs w:val="27"/>
        </w:rPr>
      </w:r>
      <w:r w:rsidRPr="00407649">
        <w:rPr>
          <w:rFonts w:ascii="Helvetica" w:hAnsi="Helvetica" w:cs="Times New Roman"/>
          <w:color w:val="2B2C30"/>
          <w:sz w:val="27"/>
          <w:szCs w:val="27"/>
        </w:rPr>
        <w:fldChar w:fldCharType="separate"/>
      </w:r>
      <w:r w:rsidRPr="00407649">
        <w:rPr>
          <w:rFonts w:ascii="Helvetica" w:hAnsi="Helvetica" w:cs="Times New Roman"/>
          <w:color w:val="2B2C30"/>
          <w:sz w:val="27"/>
          <w:szCs w:val="27"/>
        </w:rPr>
        <w:t>2013 blog post</w:t>
      </w:r>
      <w:r w:rsidRPr="00407649">
        <w:rPr>
          <w:rFonts w:ascii="Helvetica" w:hAnsi="Helvetica" w:cs="Times New Roman"/>
          <w:color w:val="2B2C30"/>
          <w:sz w:val="27"/>
          <w:szCs w:val="27"/>
        </w:rPr>
        <w:fldChar w:fldCharType="end"/>
      </w:r>
      <w:r w:rsidRPr="00407649">
        <w:rPr>
          <w:rFonts w:ascii="Helvetica" w:hAnsi="Helvetica" w:cs="Times New Roman"/>
          <w:color w:val="2B2C30"/>
          <w:sz w:val="27"/>
          <w:szCs w:val="27"/>
        </w:rPr>
        <w:t xml:space="preserve"> calling on readers to "join the National Rifle Association" and calling gun control legislation rolled out after the </w:t>
      </w:r>
      <w:r w:rsidRPr="00407649">
        <w:rPr>
          <w:rFonts w:ascii="Helvetica" w:hAnsi="Helvetica" w:cs="Times New Roman"/>
          <w:color w:val="2B2C30"/>
          <w:sz w:val="27"/>
          <w:szCs w:val="27"/>
        </w:rPr>
        <w:lastRenderedPageBreak/>
        <w:t>massacre at Sandy Hook Elementary School "the greatest attack on our constitutional freedoms in our lifetime."</w:t>
      </w:r>
    </w:p>
    <w:p w:rsidR="00407649" w:rsidRPr="00407649" w:rsidRDefault="00407649" w:rsidP="00407649">
      <w:pPr>
        <w:rPr>
          <w:rFonts w:ascii="Times" w:eastAsia="Times New Roman" w:hAnsi="Times" w:cs="Times New Roman"/>
          <w:sz w:val="20"/>
          <w:szCs w:val="20"/>
        </w:rPr>
      </w:pPr>
      <w:r w:rsidRPr="00407649">
        <w:rPr>
          <w:rFonts w:ascii="Helvetica" w:hAnsi="Helvetica" w:cs="Times New Roman"/>
          <w:color w:val="2B2C30"/>
          <w:sz w:val="27"/>
          <w:szCs w:val="27"/>
        </w:rPr>
        <w:t xml:space="preserve">Talley </w:t>
      </w:r>
      <w:r w:rsidRPr="00407649">
        <w:rPr>
          <w:rFonts w:ascii="Helvetica" w:eastAsia="Times New Roman" w:hAnsi="Helvetica" w:cs="Times New Roman"/>
          <w:color w:val="2B2C30"/>
          <w:sz w:val="27"/>
          <w:szCs w:val="27"/>
          <w:shd w:val="clear" w:color="auto" w:fill="FFFFFF"/>
        </w:rPr>
        <w:t>U.S. District Court for the Middle District of Alabama, for which Trump has tapped him.</w:t>
      </w:r>
    </w:p>
    <w:p w:rsidR="00407649" w:rsidRPr="00407649" w:rsidRDefault="00407649" w:rsidP="00407649">
      <w:pPr>
        <w:spacing w:after="300"/>
        <w:rPr>
          <w:rFonts w:ascii="Helvetica" w:hAnsi="Helvetica" w:cs="Times New Roman"/>
          <w:color w:val="2B2C30"/>
          <w:sz w:val="27"/>
          <w:szCs w:val="27"/>
        </w:rPr>
      </w:pPr>
      <w:proofErr w:type="gramStart"/>
      <w:r w:rsidRPr="00407649">
        <w:rPr>
          <w:rFonts w:ascii="Helvetica" w:hAnsi="Helvetica" w:cs="Times New Roman"/>
          <w:color w:val="2B2C30"/>
          <w:sz w:val="27"/>
          <w:szCs w:val="27"/>
        </w:rPr>
        <w:t>is</w:t>
      </w:r>
      <w:proofErr w:type="gramEnd"/>
      <w:r w:rsidRPr="00407649">
        <w:rPr>
          <w:rFonts w:ascii="Helvetica" w:hAnsi="Helvetica" w:cs="Times New Roman"/>
          <w:color w:val="2B2C30"/>
          <w:sz w:val="27"/>
          <w:szCs w:val="27"/>
        </w:rPr>
        <w:t xml:space="preserve"> the second federal judicial nominee tapped by Trump to be unanimously labeled not qualified by the ABA committee. The panel also deemed Leonard Steven </w:t>
      </w:r>
      <w:proofErr w:type="spellStart"/>
      <w:r w:rsidRPr="00407649">
        <w:rPr>
          <w:rFonts w:ascii="Helvetica" w:hAnsi="Helvetica" w:cs="Times New Roman"/>
          <w:color w:val="2B2C30"/>
          <w:sz w:val="27"/>
          <w:szCs w:val="27"/>
        </w:rPr>
        <w:t>Grasz</w:t>
      </w:r>
      <w:proofErr w:type="spellEnd"/>
      <w:r w:rsidRPr="00407649">
        <w:rPr>
          <w:rFonts w:ascii="Helvetica" w:hAnsi="Helvetica" w:cs="Times New Roman"/>
          <w:color w:val="2B2C30"/>
          <w:sz w:val="27"/>
          <w:szCs w:val="27"/>
        </w:rPr>
        <w:t>, whom Trump nominated to a judgeship on the U.S. Eighth Circuit Court of Appeals, not qualified late last month, with one member abstaining.</w:t>
      </w:r>
    </w:p>
    <w:p w:rsidR="00703831" w:rsidRPr="00703831" w:rsidRDefault="00703831" w:rsidP="00703831">
      <w:pPr>
        <w:pStyle w:val="NormalWeb"/>
        <w:spacing w:after="0"/>
        <w:rPr>
          <w:rFonts w:cs="Arial"/>
          <w:color w:val="3C3C3C"/>
        </w:rPr>
      </w:pPr>
    </w:p>
    <w:p w:rsidR="00CC5502" w:rsidRDefault="00CC5502" w:rsidP="00225BB9">
      <w:pPr>
        <w:pStyle w:val="NormalWeb"/>
        <w:spacing w:before="0" w:beforeAutospacing="0" w:after="0" w:afterAutospacing="0"/>
        <w:rPr>
          <w:rFonts w:asciiTheme="minorHAnsi" w:hAnsiTheme="minorHAnsi" w:cs="Arial"/>
          <w:color w:val="3C3C3C"/>
          <w:sz w:val="24"/>
          <w:szCs w:val="24"/>
        </w:rPr>
      </w:pPr>
    </w:p>
    <w:p w:rsidR="00703831" w:rsidRDefault="00225BB9" w:rsidP="00225BB9">
      <w:pPr>
        <w:pStyle w:val="NormalWeb"/>
        <w:spacing w:before="0" w:beforeAutospacing="0" w:after="0" w:afterAutospacing="0"/>
        <w:rPr>
          <w:rFonts w:asciiTheme="minorHAnsi" w:hAnsiTheme="minorHAnsi" w:cs="Arial"/>
          <w:color w:val="3C3C3C"/>
          <w:sz w:val="24"/>
          <w:szCs w:val="24"/>
        </w:rPr>
      </w:pPr>
      <w:r w:rsidRPr="00583AE0">
        <w:rPr>
          <w:rFonts w:asciiTheme="minorHAnsi" w:hAnsiTheme="minorHAnsi" w:cs="Arial"/>
          <w:color w:val="3C3C3C"/>
          <w:sz w:val="24"/>
          <w:szCs w:val="24"/>
        </w:rPr>
        <w:t>But in an interview with </w:t>
      </w:r>
      <w:r w:rsidRPr="00583AE0">
        <w:rPr>
          <w:rStyle w:val="Emphasis"/>
          <w:rFonts w:asciiTheme="minorHAnsi" w:hAnsiTheme="minorHAnsi" w:cs="Arial"/>
          <w:color w:val="3C3C3C"/>
          <w:sz w:val="24"/>
          <w:szCs w:val="24"/>
          <w:bdr w:val="none" w:sz="0" w:space="0" w:color="auto" w:frame="1"/>
        </w:rPr>
        <w:t>Newsweek, </w:t>
      </w:r>
      <w:proofErr w:type="spellStart"/>
      <w:r w:rsidRPr="00583AE0">
        <w:rPr>
          <w:rFonts w:asciiTheme="minorHAnsi" w:hAnsiTheme="minorHAnsi" w:cs="Arial"/>
          <w:color w:val="3C3C3C"/>
          <w:sz w:val="24"/>
          <w:szCs w:val="24"/>
        </w:rPr>
        <w:t>Bresnahan</w:t>
      </w:r>
      <w:proofErr w:type="spellEnd"/>
      <w:r w:rsidRPr="00583AE0">
        <w:rPr>
          <w:rFonts w:asciiTheme="minorHAnsi" w:hAnsiTheme="minorHAnsi" w:cs="Arial"/>
          <w:color w:val="3C3C3C"/>
          <w:sz w:val="24"/>
          <w:szCs w:val="24"/>
        </w:rPr>
        <w:t>, head of the ABA Standing Committee said that no one should assume anything.</w:t>
      </w:r>
      <w:r w:rsidRPr="00583AE0">
        <w:rPr>
          <w:rFonts w:asciiTheme="minorHAnsi" w:hAnsiTheme="minorHAnsi" w:cs="Arial"/>
          <w:color w:val="3C3C3C"/>
          <w:sz w:val="24"/>
          <w:szCs w:val="24"/>
        </w:rPr>
        <w:br/>
      </w:r>
      <w:r w:rsidRPr="00583AE0">
        <w:rPr>
          <w:rFonts w:asciiTheme="minorHAnsi" w:hAnsiTheme="minorHAnsi" w:cs="Arial"/>
          <w:color w:val="3C3C3C"/>
          <w:sz w:val="24"/>
          <w:szCs w:val="24"/>
        </w:rPr>
        <w:br/>
        <w:t>"One of the things you can never predict is whether people will be passed or not," she said. "Sometimes the nominee withdraws, sometimes the nominee that they don’t want to go through the process, sometimes that the full Senate will vote against them."</w:t>
      </w:r>
      <w:r w:rsidRPr="00583AE0">
        <w:rPr>
          <w:rFonts w:asciiTheme="minorHAnsi" w:hAnsiTheme="minorHAnsi" w:cs="Arial"/>
          <w:color w:val="3C3C3C"/>
          <w:sz w:val="24"/>
          <w:szCs w:val="24"/>
        </w:rPr>
        <w:br/>
      </w:r>
      <w:r w:rsidRPr="00583AE0">
        <w:rPr>
          <w:rFonts w:asciiTheme="minorHAnsi" w:hAnsiTheme="minorHAnsi" w:cs="Arial"/>
          <w:color w:val="3C3C3C"/>
          <w:sz w:val="24"/>
          <w:szCs w:val="24"/>
        </w:rPr>
        <w:br/>
      </w:r>
      <w:proofErr w:type="spellStart"/>
      <w:r w:rsidRPr="00583AE0">
        <w:rPr>
          <w:rFonts w:asciiTheme="minorHAnsi" w:hAnsiTheme="minorHAnsi" w:cs="Arial"/>
          <w:color w:val="3C3C3C"/>
          <w:sz w:val="24"/>
          <w:szCs w:val="24"/>
        </w:rPr>
        <w:t>Bresnahan</w:t>
      </w:r>
      <w:proofErr w:type="spellEnd"/>
      <w:r w:rsidRPr="00583AE0">
        <w:rPr>
          <w:rFonts w:asciiTheme="minorHAnsi" w:hAnsiTheme="minorHAnsi" w:cs="Arial"/>
          <w:color w:val="3C3C3C"/>
          <w:sz w:val="24"/>
          <w:szCs w:val="24"/>
        </w:rPr>
        <w:t xml:space="preserve"> also highlighted that upcoming political battles will have a huge </w:t>
      </w:r>
    </w:p>
    <w:p w:rsidR="00225BB9" w:rsidRPr="00583AE0" w:rsidRDefault="00225BB9" w:rsidP="00225BB9">
      <w:pPr>
        <w:pStyle w:val="NormalWeb"/>
        <w:spacing w:before="0" w:beforeAutospacing="0" w:after="0" w:afterAutospacing="0"/>
        <w:rPr>
          <w:rFonts w:asciiTheme="minorHAnsi" w:hAnsiTheme="minorHAnsi" w:cs="Arial"/>
          <w:color w:val="3C3C3C"/>
          <w:sz w:val="24"/>
          <w:szCs w:val="24"/>
        </w:rPr>
      </w:pPr>
      <w:proofErr w:type="gramStart"/>
      <w:r w:rsidRPr="00583AE0">
        <w:rPr>
          <w:rFonts w:asciiTheme="minorHAnsi" w:hAnsiTheme="minorHAnsi" w:cs="Arial"/>
          <w:color w:val="3C3C3C"/>
          <w:sz w:val="24"/>
          <w:szCs w:val="24"/>
        </w:rPr>
        <w:t>influence</w:t>
      </w:r>
      <w:proofErr w:type="gramEnd"/>
      <w:r w:rsidRPr="00583AE0">
        <w:rPr>
          <w:rFonts w:asciiTheme="minorHAnsi" w:hAnsiTheme="minorHAnsi" w:cs="Arial"/>
          <w:color w:val="3C3C3C"/>
          <w:sz w:val="24"/>
          <w:szCs w:val="24"/>
        </w:rPr>
        <w:t xml:space="preserve"> on how the rate at which Trump is nominating judicial candidates, especially if Democrats cut down on the Republican majority in the Senate.</w:t>
      </w:r>
    </w:p>
    <w:p w:rsidR="00225BB9" w:rsidRPr="00583AE0" w:rsidRDefault="00225BB9" w:rsidP="00225BB9">
      <w:pPr>
        <w:pStyle w:val="NormalWeb"/>
        <w:spacing w:before="0" w:beforeAutospacing="0" w:after="330" w:afterAutospacing="0"/>
        <w:rPr>
          <w:rFonts w:asciiTheme="minorHAnsi" w:hAnsiTheme="minorHAnsi" w:cs="Arial"/>
          <w:color w:val="3C3C3C"/>
          <w:sz w:val="24"/>
          <w:szCs w:val="24"/>
        </w:rPr>
      </w:pPr>
      <w:r w:rsidRPr="00583AE0">
        <w:rPr>
          <w:rFonts w:asciiTheme="minorHAnsi" w:hAnsiTheme="minorHAnsi" w:cs="Arial"/>
          <w:color w:val="3C3C3C"/>
          <w:sz w:val="24"/>
          <w:szCs w:val="24"/>
        </w:rPr>
        <w:t>"If the Senate flips in 2018, a Democrat will assume the chair of the Judicial Committee, and Trump's nominees [rated as unqualified] go to the Dumpster," she said.</w:t>
      </w:r>
    </w:p>
    <w:p w:rsidR="00A06B80" w:rsidRPr="00583AE0" w:rsidRDefault="00A06B80" w:rsidP="00A06B80">
      <w:pPr>
        <w:pStyle w:val="NormalWeb"/>
        <w:spacing w:before="0" w:beforeAutospacing="0" w:after="330" w:afterAutospacing="0"/>
        <w:rPr>
          <w:rFonts w:asciiTheme="minorHAnsi" w:hAnsiTheme="minorHAnsi" w:cs="Arial"/>
          <w:color w:val="3C3C3C"/>
          <w:sz w:val="24"/>
          <w:szCs w:val="24"/>
        </w:rPr>
      </w:pPr>
    </w:p>
    <w:p w:rsidR="00A06B80" w:rsidRDefault="00A06B80"/>
    <w:sectPr w:rsidR="00A06B80"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5444"/>
    <w:multiLevelType w:val="multilevel"/>
    <w:tmpl w:val="07B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A911CE"/>
    <w:multiLevelType w:val="multilevel"/>
    <w:tmpl w:val="9EE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80"/>
    <w:rsid w:val="00225BB9"/>
    <w:rsid w:val="00407649"/>
    <w:rsid w:val="00583AE0"/>
    <w:rsid w:val="00686DEC"/>
    <w:rsid w:val="00703831"/>
    <w:rsid w:val="00882F07"/>
    <w:rsid w:val="00A06B80"/>
    <w:rsid w:val="00CC5502"/>
    <w:rsid w:val="00F7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B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06B80"/>
  </w:style>
  <w:style w:type="character" w:styleId="Hyperlink">
    <w:name w:val="Hyperlink"/>
    <w:basedOn w:val="DefaultParagraphFont"/>
    <w:uiPriority w:val="99"/>
    <w:semiHidden/>
    <w:unhideWhenUsed/>
    <w:rsid w:val="00A06B80"/>
    <w:rPr>
      <w:color w:val="0000FF"/>
      <w:u w:val="single"/>
    </w:rPr>
  </w:style>
  <w:style w:type="character" w:styleId="Emphasis">
    <w:name w:val="Emphasis"/>
    <w:basedOn w:val="DefaultParagraphFont"/>
    <w:uiPriority w:val="20"/>
    <w:qFormat/>
    <w:rsid w:val="00225BB9"/>
    <w:rPr>
      <w:i/>
      <w:iCs/>
    </w:rPr>
  </w:style>
  <w:style w:type="paragraph" w:styleId="ListParagraph">
    <w:name w:val="List Paragraph"/>
    <w:basedOn w:val="Normal"/>
    <w:uiPriority w:val="34"/>
    <w:qFormat/>
    <w:rsid w:val="00F75C1D"/>
    <w:pPr>
      <w:ind w:left="720"/>
      <w:contextualSpacing/>
    </w:pPr>
  </w:style>
  <w:style w:type="character" w:customStyle="1" w:styleId="xbe">
    <w:name w:val="_xbe"/>
    <w:basedOn w:val="DefaultParagraphFont"/>
    <w:rsid w:val="00F75C1D"/>
  </w:style>
  <w:style w:type="character" w:customStyle="1" w:styleId="xdb">
    <w:name w:val="_xdb"/>
    <w:basedOn w:val="DefaultParagraphFont"/>
    <w:rsid w:val="00F75C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B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06B80"/>
  </w:style>
  <w:style w:type="character" w:styleId="Hyperlink">
    <w:name w:val="Hyperlink"/>
    <w:basedOn w:val="DefaultParagraphFont"/>
    <w:uiPriority w:val="99"/>
    <w:semiHidden/>
    <w:unhideWhenUsed/>
    <w:rsid w:val="00A06B80"/>
    <w:rPr>
      <w:color w:val="0000FF"/>
      <w:u w:val="single"/>
    </w:rPr>
  </w:style>
  <w:style w:type="character" w:styleId="Emphasis">
    <w:name w:val="Emphasis"/>
    <w:basedOn w:val="DefaultParagraphFont"/>
    <w:uiPriority w:val="20"/>
    <w:qFormat/>
    <w:rsid w:val="00225BB9"/>
    <w:rPr>
      <w:i/>
      <w:iCs/>
    </w:rPr>
  </w:style>
  <w:style w:type="paragraph" w:styleId="ListParagraph">
    <w:name w:val="List Paragraph"/>
    <w:basedOn w:val="Normal"/>
    <w:uiPriority w:val="34"/>
    <w:qFormat/>
    <w:rsid w:val="00F75C1D"/>
    <w:pPr>
      <w:ind w:left="720"/>
      <w:contextualSpacing/>
    </w:pPr>
  </w:style>
  <w:style w:type="character" w:customStyle="1" w:styleId="xbe">
    <w:name w:val="_xbe"/>
    <w:basedOn w:val="DefaultParagraphFont"/>
    <w:rsid w:val="00F75C1D"/>
  </w:style>
  <w:style w:type="character" w:customStyle="1" w:styleId="xdb">
    <w:name w:val="_xdb"/>
    <w:basedOn w:val="DefaultParagraphFont"/>
    <w:rsid w:val="00F7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932">
      <w:bodyDiv w:val="1"/>
      <w:marLeft w:val="0"/>
      <w:marRight w:val="0"/>
      <w:marTop w:val="0"/>
      <w:marBottom w:val="0"/>
      <w:divBdr>
        <w:top w:val="none" w:sz="0" w:space="0" w:color="auto"/>
        <w:left w:val="none" w:sz="0" w:space="0" w:color="auto"/>
        <w:bottom w:val="none" w:sz="0" w:space="0" w:color="auto"/>
        <w:right w:val="none" w:sz="0" w:space="0" w:color="auto"/>
      </w:divBdr>
    </w:div>
    <w:div w:id="264504749">
      <w:bodyDiv w:val="1"/>
      <w:marLeft w:val="0"/>
      <w:marRight w:val="0"/>
      <w:marTop w:val="0"/>
      <w:marBottom w:val="0"/>
      <w:divBdr>
        <w:top w:val="none" w:sz="0" w:space="0" w:color="auto"/>
        <w:left w:val="none" w:sz="0" w:space="0" w:color="auto"/>
        <w:bottom w:val="none" w:sz="0" w:space="0" w:color="auto"/>
        <w:right w:val="none" w:sz="0" w:space="0" w:color="auto"/>
      </w:divBdr>
    </w:div>
    <w:div w:id="376706389">
      <w:bodyDiv w:val="1"/>
      <w:marLeft w:val="0"/>
      <w:marRight w:val="0"/>
      <w:marTop w:val="0"/>
      <w:marBottom w:val="0"/>
      <w:divBdr>
        <w:top w:val="none" w:sz="0" w:space="0" w:color="auto"/>
        <w:left w:val="none" w:sz="0" w:space="0" w:color="auto"/>
        <w:bottom w:val="none" w:sz="0" w:space="0" w:color="auto"/>
        <w:right w:val="none" w:sz="0" w:space="0" w:color="auto"/>
      </w:divBdr>
    </w:div>
    <w:div w:id="471364068">
      <w:bodyDiv w:val="1"/>
      <w:marLeft w:val="0"/>
      <w:marRight w:val="0"/>
      <w:marTop w:val="0"/>
      <w:marBottom w:val="0"/>
      <w:divBdr>
        <w:top w:val="none" w:sz="0" w:space="0" w:color="auto"/>
        <w:left w:val="none" w:sz="0" w:space="0" w:color="auto"/>
        <w:bottom w:val="none" w:sz="0" w:space="0" w:color="auto"/>
        <w:right w:val="none" w:sz="0" w:space="0" w:color="auto"/>
      </w:divBdr>
    </w:div>
    <w:div w:id="539441444">
      <w:bodyDiv w:val="1"/>
      <w:marLeft w:val="0"/>
      <w:marRight w:val="0"/>
      <w:marTop w:val="0"/>
      <w:marBottom w:val="0"/>
      <w:divBdr>
        <w:top w:val="none" w:sz="0" w:space="0" w:color="auto"/>
        <w:left w:val="none" w:sz="0" w:space="0" w:color="auto"/>
        <w:bottom w:val="none" w:sz="0" w:space="0" w:color="auto"/>
        <w:right w:val="none" w:sz="0" w:space="0" w:color="auto"/>
      </w:divBdr>
    </w:div>
    <w:div w:id="725494704">
      <w:bodyDiv w:val="1"/>
      <w:marLeft w:val="0"/>
      <w:marRight w:val="0"/>
      <w:marTop w:val="0"/>
      <w:marBottom w:val="0"/>
      <w:divBdr>
        <w:top w:val="none" w:sz="0" w:space="0" w:color="auto"/>
        <w:left w:val="none" w:sz="0" w:space="0" w:color="auto"/>
        <w:bottom w:val="none" w:sz="0" w:space="0" w:color="auto"/>
        <w:right w:val="none" w:sz="0" w:space="0" w:color="auto"/>
      </w:divBdr>
    </w:div>
    <w:div w:id="749079584">
      <w:bodyDiv w:val="1"/>
      <w:marLeft w:val="0"/>
      <w:marRight w:val="0"/>
      <w:marTop w:val="0"/>
      <w:marBottom w:val="0"/>
      <w:divBdr>
        <w:top w:val="none" w:sz="0" w:space="0" w:color="auto"/>
        <w:left w:val="none" w:sz="0" w:space="0" w:color="auto"/>
        <w:bottom w:val="none" w:sz="0" w:space="0" w:color="auto"/>
        <w:right w:val="none" w:sz="0" w:space="0" w:color="auto"/>
      </w:divBdr>
    </w:div>
    <w:div w:id="882136641">
      <w:bodyDiv w:val="1"/>
      <w:marLeft w:val="0"/>
      <w:marRight w:val="0"/>
      <w:marTop w:val="0"/>
      <w:marBottom w:val="0"/>
      <w:divBdr>
        <w:top w:val="none" w:sz="0" w:space="0" w:color="auto"/>
        <w:left w:val="none" w:sz="0" w:space="0" w:color="auto"/>
        <w:bottom w:val="none" w:sz="0" w:space="0" w:color="auto"/>
        <w:right w:val="none" w:sz="0" w:space="0" w:color="auto"/>
      </w:divBdr>
    </w:div>
    <w:div w:id="1120879884">
      <w:bodyDiv w:val="1"/>
      <w:marLeft w:val="0"/>
      <w:marRight w:val="0"/>
      <w:marTop w:val="0"/>
      <w:marBottom w:val="0"/>
      <w:divBdr>
        <w:top w:val="none" w:sz="0" w:space="0" w:color="auto"/>
        <w:left w:val="none" w:sz="0" w:space="0" w:color="auto"/>
        <w:bottom w:val="none" w:sz="0" w:space="0" w:color="auto"/>
        <w:right w:val="none" w:sz="0" w:space="0" w:color="auto"/>
      </w:divBdr>
    </w:div>
    <w:div w:id="1180046169">
      <w:bodyDiv w:val="1"/>
      <w:marLeft w:val="0"/>
      <w:marRight w:val="0"/>
      <w:marTop w:val="0"/>
      <w:marBottom w:val="0"/>
      <w:divBdr>
        <w:top w:val="none" w:sz="0" w:space="0" w:color="auto"/>
        <w:left w:val="none" w:sz="0" w:space="0" w:color="auto"/>
        <w:bottom w:val="none" w:sz="0" w:space="0" w:color="auto"/>
        <w:right w:val="none" w:sz="0" w:space="0" w:color="auto"/>
      </w:divBdr>
      <w:divsChild>
        <w:div w:id="1053504642">
          <w:marLeft w:val="0"/>
          <w:marRight w:val="0"/>
          <w:marTop w:val="0"/>
          <w:marBottom w:val="0"/>
          <w:divBdr>
            <w:top w:val="none" w:sz="0" w:space="0" w:color="auto"/>
            <w:left w:val="none" w:sz="0" w:space="0" w:color="auto"/>
            <w:bottom w:val="none" w:sz="0" w:space="0" w:color="auto"/>
            <w:right w:val="none" w:sz="0" w:space="0" w:color="auto"/>
          </w:divBdr>
          <w:divsChild>
            <w:div w:id="647516134">
              <w:marLeft w:val="0"/>
              <w:marRight w:val="0"/>
              <w:marTop w:val="105"/>
              <w:marBottom w:val="0"/>
              <w:divBdr>
                <w:top w:val="none" w:sz="0" w:space="0" w:color="auto"/>
                <w:left w:val="none" w:sz="0" w:space="0" w:color="auto"/>
                <w:bottom w:val="none" w:sz="0" w:space="0" w:color="auto"/>
                <w:right w:val="none" w:sz="0" w:space="0" w:color="auto"/>
              </w:divBdr>
            </w:div>
          </w:divsChild>
        </w:div>
        <w:div w:id="201872315">
          <w:marLeft w:val="0"/>
          <w:marRight w:val="0"/>
          <w:marTop w:val="0"/>
          <w:marBottom w:val="0"/>
          <w:divBdr>
            <w:top w:val="none" w:sz="0" w:space="0" w:color="auto"/>
            <w:left w:val="none" w:sz="0" w:space="0" w:color="auto"/>
            <w:bottom w:val="none" w:sz="0" w:space="0" w:color="auto"/>
            <w:right w:val="none" w:sz="0" w:space="0" w:color="auto"/>
          </w:divBdr>
          <w:divsChild>
            <w:div w:id="21074562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92452032">
      <w:bodyDiv w:val="1"/>
      <w:marLeft w:val="0"/>
      <w:marRight w:val="0"/>
      <w:marTop w:val="0"/>
      <w:marBottom w:val="0"/>
      <w:divBdr>
        <w:top w:val="none" w:sz="0" w:space="0" w:color="auto"/>
        <w:left w:val="none" w:sz="0" w:space="0" w:color="auto"/>
        <w:bottom w:val="none" w:sz="0" w:space="0" w:color="auto"/>
        <w:right w:val="none" w:sz="0" w:space="0" w:color="auto"/>
      </w:divBdr>
    </w:div>
    <w:div w:id="1310287380">
      <w:bodyDiv w:val="1"/>
      <w:marLeft w:val="0"/>
      <w:marRight w:val="0"/>
      <w:marTop w:val="0"/>
      <w:marBottom w:val="0"/>
      <w:divBdr>
        <w:top w:val="none" w:sz="0" w:space="0" w:color="auto"/>
        <w:left w:val="none" w:sz="0" w:space="0" w:color="auto"/>
        <w:bottom w:val="none" w:sz="0" w:space="0" w:color="auto"/>
        <w:right w:val="none" w:sz="0" w:space="0" w:color="auto"/>
      </w:divBdr>
    </w:div>
    <w:div w:id="1426461082">
      <w:bodyDiv w:val="1"/>
      <w:marLeft w:val="0"/>
      <w:marRight w:val="0"/>
      <w:marTop w:val="0"/>
      <w:marBottom w:val="0"/>
      <w:divBdr>
        <w:top w:val="none" w:sz="0" w:space="0" w:color="auto"/>
        <w:left w:val="none" w:sz="0" w:space="0" w:color="auto"/>
        <w:bottom w:val="none" w:sz="0" w:space="0" w:color="auto"/>
        <w:right w:val="none" w:sz="0" w:space="0" w:color="auto"/>
      </w:divBdr>
    </w:div>
    <w:div w:id="1550723950">
      <w:bodyDiv w:val="1"/>
      <w:marLeft w:val="0"/>
      <w:marRight w:val="0"/>
      <w:marTop w:val="0"/>
      <w:marBottom w:val="0"/>
      <w:divBdr>
        <w:top w:val="none" w:sz="0" w:space="0" w:color="auto"/>
        <w:left w:val="none" w:sz="0" w:space="0" w:color="auto"/>
        <w:bottom w:val="none" w:sz="0" w:space="0" w:color="auto"/>
        <w:right w:val="none" w:sz="0" w:space="0" w:color="auto"/>
      </w:divBdr>
      <w:divsChild>
        <w:div w:id="1720741625">
          <w:marLeft w:val="0"/>
          <w:marRight w:val="0"/>
          <w:marTop w:val="0"/>
          <w:marBottom w:val="0"/>
          <w:divBdr>
            <w:top w:val="none" w:sz="0" w:space="0" w:color="auto"/>
            <w:left w:val="none" w:sz="0" w:space="0" w:color="auto"/>
            <w:bottom w:val="none" w:sz="0" w:space="0" w:color="auto"/>
            <w:right w:val="none" w:sz="0" w:space="0" w:color="auto"/>
          </w:divBdr>
          <w:divsChild>
            <w:div w:id="1503157908">
              <w:marLeft w:val="0"/>
              <w:marRight w:val="0"/>
              <w:marTop w:val="105"/>
              <w:marBottom w:val="0"/>
              <w:divBdr>
                <w:top w:val="none" w:sz="0" w:space="0" w:color="auto"/>
                <w:left w:val="none" w:sz="0" w:space="0" w:color="auto"/>
                <w:bottom w:val="none" w:sz="0" w:space="0" w:color="auto"/>
                <w:right w:val="none" w:sz="0" w:space="0" w:color="auto"/>
              </w:divBdr>
            </w:div>
          </w:divsChild>
        </w:div>
        <w:div w:id="1657759460">
          <w:marLeft w:val="0"/>
          <w:marRight w:val="0"/>
          <w:marTop w:val="0"/>
          <w:marBottom w:val="0"/>
          <w:divBdr>
            <w:top w:val="none" w:sz="0" w:space="0" w:color="auto"/>
            <w:left w:val="none" w:sz="0" w:space="0" w:color="auto"/>
            <w:bottom w:val="none" w:sz="0" w:space="0" w:color="auto"/>
            <w:right w:val="none" w:sz="0" w:space="0" w:color="auto"/>
          </w:divBdr>
        </w:div>
      </w:divsChild>
    </w:div>
    <w:div w:id="1552227403">
      <w:bodyDiv w:val="1"/>
      <w:marLeft w:val="0"/>
      <w:marRight w:val="0"/>
      <w:marTop w:val="0"/>
      <w:marBottom w:val="0"/>
      <w:divBdr>
        <w:top w:val="none" w:sz="0" w:space="0" w:color="auto"/>
        <w:left w:val="none" w:sz="0" w:space="0" w:color="auto"/>
        <w:bottom w:val="none" w:sz="0" w:space="0" w:color="auto"/>
        <w:right w:val="none" w:sz="0" w:space="0" w:color="auto"/>
      </w:divBdr>
    </w:div>
    <w:div w:id="1665008452">
      <w:bodyDiv w:val="1"/>
      <w:marLeft w:val="0"/>
      <w:marRight w:val="0"/>
      <w:marTop w:val="0"/>
      <w:marBottom w:val="0"/>
      <w:divBdr>
        <w:top w:val="none" w:sz="0" w:space="0" w:color="auto"/>
        <w:left w:val="none" w:sz="0" w:space="0" w:color="auto"/>
        <w:bottom w:val="none" w:sz="0" w:space="0" w:color="auto"/>
        <w:right w:val="none" w:sz="0" w:space="0" w:color="auto"/>
      </w:divBdr>
    </w:div>
    <w:div w:id="1665743300">
      <w:bodyDiv w:val="1"/>
      <w:marLeft w:val="0"/>
      <w:marRight w:val="0"/>
      <w:marTop w:val="0"/>
      <w:marBottom w:val="0"/>
      <w:divBdr>
        <w:top w:val="none" w:sz="0" w:space="0" w:color="auto"/>
        <w:left w:val="none" w:sz="0" w:space="0" w:color="auto"/>
        <w:bottom w:val="none" w:sz="0" w:space="0" w:color="auto"/>
        <w:right w:val="none" w:sz="0" w:space="0" w:color="auto"/>
      </w:divBdr>
    </w:div>
    <w:div w:id="1707440238">
      <w:bodyDiv w:val="1"/>
      <w:marLeft w:val="0"/>
      <w:marRight w:val="0"/>
      <w:marTop w:val="0"/>
      <w:marBottom w:val="0"/>
      <w:divBdr>
        <w:top w:val="none" w:sz="0" w:space="0" w:color="auto"/>
        <w:left w:val="none" w:sz="0" w:space="0" w:color="auto"/>
        <w:bottom w:val="none" w:sz="0" w:space="0" w:color="auto"/>
        <w:right w:val="none" w:sz="0" w:space="0" w:color="auto"/>
      </w:divBdr>
    </w:div>
    <w:div w:id="1851993368">
      <w:bodyDiv w:val="1"/>
      <w:marLeft w:val="0"/>
      <w:marRight w:val="0"/>
      <w:marTop w:val="0"/>
      <w:marBottom w:val="0"/>
      <w:divBdr>
        <w:top w:val="none" w:sz="0" w:space="0" w:color="auto"/>
        <w:left w:val="none" w:sz="0" w:space="0" w:color="auto"/>
        <w:bottom w:val="none" w:sz="0" w:space="0" w:color="auto"/>
        <w:right w:val="none" w:sz="0" w:space="0" w:color="auto"/>
      </w:divBdr>
      <w:divsChild>
        <w:div w:id="349571129">
          <w:marLeft w:val="0"/>
          <w:marRight w:val="0"/>
          <w:marTop w:val="0"/>
          <w:marBottom w:val="0"/>
          <w:divBdr>
            <w:top w:val="none" w:sz="0" w:space="0" w:color="auto"/>
            <w:left w:val="none" w:sz="0" w:space="0" w:color="auto"/>
            <w:bottom w:val="none" w:sz="0" w:space="0" w:color="auto"/>
            <w:right w:val="none" w:sz="0" w:space="0" w:color="auto"/>
          </w:divBdr>
          <w:divsChild>
            <w:div w:id="337777409">
              <w:marLeft w:val="0"/>
              <w:marRight w:val="0"/>
              <w:marTop w:val="105"/>
              <w:marBottom w:val="0"/>
              <w:divBdr>
                <w:top w:val="none" w:sz="0" w:space="0" w:color="auto"/>
                <w:left w:val="none" w:sz="0" w:space="0" w:color="auto"/>
                <w:bottom w:val="none" w:sz="0" w:space="0" w:color="auto"/>
                <w:right w:val="none" w:sz="0" w:space="0" w:color="auto"/>
              </w:divBdr>
            </w:div>
          </w:divsChild>
        </w:div>
        <w:div w:id="2115242298">
          <w:marLeft w:val="0"/>
          <w:marRight w:val="0"/>
          <w:marTop w:val="0"/>
          <w:marBottom w:val="0"/>
          <w:divBdr>
            <w:top w:val="none" w:sz="0" w:space="0" w:color="auto"/>
            <w:left w:val="none" w:sz="0" w:space="0" w:color="auto"/>
            <w:bottom w:val="none" w:sz="0" w:space="0" w:color="auto"/>
            <w:right w:val="none" w:sz="0" w:space="0" w:color="auto"/>
          </w:divBdr>
          <w:divsChild>
            <w:div w:id="1486022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5288340">
      <w:bodyDiv w:val="1"/>
      <w:marLeft w:val="0"/>
      <w:marRight w:val="0"/>
      <w:marTop w:val="0"/>
      <w:marBottom w:val="0"/>
      <w:divBdr>
        <w:top w:val="none" w:sz="0" w:space="0" w:color="auto"/>
        <w:left w:val="none" w:sz="0" w:space="0" w:color="auto"/>
        <w:bottom w:val="none" w:sz="0" w:space="0" w:color="auto"/>
        <w:right w:val="none" w:sz="0" w:space="0" w:color="auto"/>
      </w:divBdr>
    </w:div>
    <w:div w:id="1887444737">
      <w:bodyDiv w:val="1"/>
      <w:marLeft w:val="0"/>
      <w:marRight w:val="0"/>
      <w:marTop w:val="0"/>
      <w:marBottom w:val="0"/>
      <w:divBdr>
        <w:top w:val="none" w:sz="0" w:space="0" w:color="auto"/>
        <w:left w:val="none" w:sz="0" w:space="0" w:color="auto"/>
        <w:bottom w:val="none" w:sz="0" w:space="0" w:color="auto"/>
        <w:right w:val="none" w:sz="0" w:space="0" w:color="auto"/>
      </w:divBdr>
    </w:div>
    <w:div w:id="1969583276">
      <w:bodyDiv w:val="1"/>
      <w:marLeft w:val="0"/>
      <w:marRight w:val="0"/>
      <w:marTop w:val="0"/>
      <w:marBottom w:val="0"/>
      <w:divBdr>
        <w:top w:val="none" w:sz="0" w:space="0" w:color="auto"/>
        <w:left w:val="none" w:sz="0" w:space="0" w:color="auto"/>
        <w:bottom w:val="none" w:sz="0" w:space="0" w:color="auto"/>
        <w:right w:val="none" w:sz="0" w:space="0" w:color="auto"/>
      </w:divBdr>
    </w:div>
    <w:div w:id="2143842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Lindsey_Graham" TargetMode="External"/><Relationship Id="rId12" Type="http://schemas.openxmlformats.org/officeDocument/2006/relationships/hyperlink" Target="https://www.americanbar.org/content/dam/aba/uncategorized/GAO/TeetereratingxplanatorylettertoGrassleyandFeinstein.authcheckdam.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Dianne_Feinstein" TargetMode="External"/><Relationship Id="rId7" Type="http://schemas.openxmlformats.org/officeDocument/2006/relationships/hyperlink" Target="https://en.wikipedia.org/wiki/Ranking_member" TargetMode="External"/><Relationship Id="rId8" Type="http://schemas.openxmlformats.org/officeDocument/2006/relationships/hyperlink" Target="https://en.wikipedia.org/wiki/Patrick_Leahy" TargetMode="External"/><Relationship Id="rId9" Type="http://schemas.openxmlformats.org/officeDocument/2006/relationships/hyperlink" Target="https://en.wikipedia.org/wiki/Amy_Klobuchar" TargetMode="External"/><Relationship Id="rId10" Type="http://schemas.openxmlformats.org/officeDocument/2006/relationships/hyperlink" Target="https://en.wikipedia.org/wiki/Chuck_Grass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918</Words>
  <Characters>5234</Characters>
  <Application>Microsoft Macintosh Word</Application>
  <DocSecurity>0</DocSecurity>
  <Lines>43</Lines>
  <Paragraphs>12</Paragraphs>
  <ScaleCrop>false</ScaleCrop>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1</cp:revision>
  <cp:lastPrinted>2017-11-28T20:34:00Z</cp:lastPrinted>
  <dcterms:created xsi:type="dcterms:W3CDTF">2017-11-20T17:44:00Z</dcterms:created>
  <dcterms:modified xsi:type="dcterms:W3CDTF">2017-11-28T20:35:00Z</dcterms:modified>
</cp:coreProperties>
</file>