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E0445B" w14:textId="77777777" w:rsidR="0050552D" w:rsidRDefault="00000000">
      <w:pPr>
        <w:spacing w:after="40"/>
        <w:jc w:val="center"/>
      </w:pPr>
      <w:r>
        <w:rPr>
          <w:rFonts w:ascii="Arial" w:hAnsi="Arial"/>
          <w:b/>
          <w:color w:val="1F4E79"/>
          <w:sz w:val="44"/>
        </w:rPr>
        <w:t>Stephanie D. George</w:t>
      </w:r>
    </w:p>
    <w:p w14:paraId="7DAB5323" w14:textId="77777777" w:rsidR="0050552D" w:rsidRDefault="00000000">
      <w:pPr>
        <w:spacing w:after="40"/>
        <w:jc w:val="center"/>
      </w:pPr>
      <w:r>
        <w:rPr>
          <w:rFonts w:ascii="Arial" w:hAnsi="Arial"/>
          <w:i/>
          <w:color w:val="595959"/>
        </w:rPr>
        <w:t>Oneida Nation (Turtle Clan)</w:t>
      </w:r>
    </w:p>
    <w:p w14:paraId="30A15E20" w14:textId="77777777" w:rsidR="0050552D" w:rsidRDefault="00000000">
      <w:pPr>
        <w:spacing w:after="40"/>
        <w:jc w:val="center"/>
      </w:pPr>
      <w:r>
        <w:rPr>
          <w:rFonts w:ascii="Arial" w:hAnsi="Arial"/>
          <w:b/>
          <w:color w:val="404040"/>
          <w:sz w:val="21"/>
        </w:rPr>
        <w:t>Indigenous Midwife  |  International Board-Certified Lactation Consultant (IBCLC)</w:t>
      </w:r>
    </w:p>
    <w:p w14:paraId="39A4C792" w14:textId="77777777" w:rsidR="0050552D" w:rsidRDefault="00000000">
      <w:pPr>
        <w:spacing w:after="40"/>
        <w:jc w:val="center"/>
      </w:pPr>
      <w:r>
        <w:rPr>
          <w:rFonts w:ascii="Arial" w:hAnsi="Arial"/>
          <w:color w:val="595959"/>
          <w:sz w:val="20"/>
        </w:rPr>
        <w:t>Sessional Instructor, Faculty of Health Sciences, McMaster University</w:t>
      </w:r>
    </w:p>
    <w:p w14:paraId="0188ECA2" w14:textId="0D9FA1F8" w:rsidR="0050552D" w:rsidRDefault="00000000">
      <w:pPr>
        <w:spacing w:after="80"/>
        <w:jc w:val="center"/>
      </w:pPr>
      <w:r>
        <w:rPr>
          <w:rFonts w:ascii="Arial" w:hAnsi="Arial"/>
          <w:color w:val="595959"/>
          <w:sz w:val="20"/>
        </w:rPr>
        <w:t>MSc, Health Science Education — McMaster University</w:t>
      </w:r>
    </w:p>
    <w:p w14:paraId="7CEAA5FD" w14:textId="77777777" w:rsidR="0050552D" w:rsidRDefault="00000000">
      <w:pPr>
        <w:pBdr>
          <w:bottom w:val="single" w:sz="18" w:space="8" w:color="1F4E79"/>
        </w:pBdr>
        <w:spacing w:after="240"/>
        <w:jc w:val="center"/>
      </w:pPr>
      <w:r>
        <w:rPr>
          <w:rFonts w:ascii="Arial" w:hAnsi="Arial"/>
          <w:color w:val="404040"/>
          <w:sz w:val="20"/>
        </w:rPr>
        <w:t xml:space="preserve">Jarvis, Ontario, Canada   •   </w:t>
      </w:r>
      <w:hyperlink r:id="rId8">
        <w:r>
          <w:rPr>
            <w:color w:val="0563C1"/>
            <w:u w:val="single"/>
          </w:rPr>
          <w:t>georgs20@mcmaster.ca</w:t>
        </w:r>
      </w:hyperlink>
      <w:r>
        <w:rPr>
          <w:rFonts w:ascii="Arial" w:hAnsi="Arial"/>
          <w:color w:val="404040"/>
          <w:sz w:val="20"/>
        </w:rPr>
        <w:t xml:space="preserve">   •   226-208-7837</w:t>
      </w:r>
    </w:p>
    <w:p w14:paraId="50EEE262" w14:textId="77777777" w:rsidR="0050552D" w:rsidRDefault="00000000">
      <w:pPr>
        <w:keepNext/>
        <w:pBdr>
          <w:bottom w:val="single" w:sz="12" w:space="4" w:color="1F4E79"/>
        </w:pBdr>
        <w:spacing w:before="320" w:after="120"/>
      </w:pPr>
      <w:r>
        <w:rPr>
          <w:rFonts w:ascii="Arial" w:hAnsi="Arial"/>
          <w:b/>
          <w:color w:val="1F4E79"/>
          <w:sz w:val="26"/>
        </w:rPr>
        <w:t>Profile</w:t>
      </w:r>
    </w:p>
    <w:p w14:paraId="776F9833" w14:textId="77777777" w:rsidR="0050552D" w:rsidRDefault="00000000">
      <w:pPr>
        <w:spacing w:after="160"/>
      </w:pPr>
      <w:r>
        <w:rPr>
          <w:rFonts w:ascii="Arial" w:hAnsi="Arial"/>
          <w:color w:val="404040"/>
          <w:sz w:val="21"/>
        </w:rPr>
        <w:t>Indigenous midwife, educator, and health scholar whose work bridges community practice, Indigenous knowledge systems, and health professions education. Grounded in more than fifteen years of clinical and community leadership in maternal-infant health, her work focuses on early-life determinants of health, breastfeeding systems, and the restoration of Indigenous maternal-infant knowledge within families, communities, and health systems.</w:t>
      </w:r>
    </w:p>
    <w:p w14:paraId="0F2ECB20" w14:textId="77777777" w:rsidR="0050552D" w:rsidRDefault="00000000">
      <w:pPr>
        <w:spacing w:after="160"/>
      </w:pPr>
      <w:r>
        <w:rPr>
          <w:rFonts w:ascii="Arial" w:hAnsi="Arial"/>
          <w:color w:val="404040"/>
          <w:sz w:val="21"/>
        </w:rPr>
        <w:t>Her scholarship and teaching centre Indigenous knowledge, relational care, and community-informed approaches to health education. Through teaching, curriculum development, national and international presentations, and policy engagement, she advances culturally grounded maternal-infant health systems and the integration of Indigenous knowledge within health sciences education and professional practice.</w:t>
      </w:r>
    </w:p>
    <w:p w14:paraId="11334200" w14:textId="77777777" w:rsidR="0050552D" w:rsidRDefault="00000000">
      <w:pPr>
        <w:keepNext/>
        <w:pBdr>
          <w:bottom w:val="single" w:sz="12" w:space="4" w:color="1F4E79"/>
        </w:pBdr>
        <w:spacing w:before="320" w:after="120"/>
      </w:pPr>
      <w:r>
        <w:rPr>
          <w:rFonts w:ascii="Arial" w:hAnsi="Arial"/>
          <w:b/>
          <w:color w:val="1F4E79"/>
          <w:sz w:val="26"/>
        </w:rPr>
        <w:t>Selected Leadership and Impact</w:t>
      </w:r>
    </w:p>
    <w:tbl>
      <w:tblPr>
        <w:tblW w:w="0" w:type="auto"/>
        <w:jc w:val="center"/>
        <w:tblLayout w:type="fixed"/>
        <w:tblLook w:val="04A0" w:firstRow="1" w:lastRow="0" w:firstColumn="1" w:lastColumn="0" w:noHBand="0" w:noVBand="1"/>
      </w:tblPr>
      <w:tblGrid>
        <w:gridCol w:w="7344"/>
        <w:gridCol w:w="2016"/>
      </w:tblGrid>
      <w:tr w:rsidR="0050552D" w14:paraId="47A00CBA" w14:textId="77777777">
        <w:trPr>
          <w:jc w:val="center"/>
        </w:trPr>
        <w:tc>
          <w:tcPr>
            <w:tcW w:w="7344" w:type="dxa"/>
          </w:tcPr>
          <w:p w14:paraId="7677B664" w14:textId="77777777" w:rsidR="0050552D" w:rsidRDefault="00000000">
            <w:pPr>
              <w:spacing w:before="40" w:after="80"/>
            </w:pPr>
            <w:r>
              <w:rPr>
                <w:rFonts w:ascii="Arial" w:hAnsi="Arial"/>
                <w:b/>
                <w:color w:val="262626"/>
                <w:sz w:val="20"/>
              </w:rPr>
              <w:t>President — International Lactation Consultant Association (ILCA)</w:t>
            </w:r>
          </w:p>
        </w:tc>
        <w:tc>
          <w:tcPr>
            <w:tcW w:w="2016" w:type="dxa"/>
          </w:tcPr>
          <w:p w14:paraId="699D039A" w14:textId="77777777" w:rsidR="0050552D" w:rsidRDefault="00000000">
            <w:pPr>
              <w:spacing w:before="40" w:after="80"/>
              <w:jc w:val="right"/>
            </w:pPr>
            <w:r>
              <w:rPr>
                <w:rFonts w:ascii="Arial" w:hAnsi="Arial"/>
                <w:b/>
                <w:color w:val="595959"/>
                <w:sz w:val="20"/>
              </w:rPr>
              <w:t>2021–2022</w:t>
            </w:r>
          </w:p>
        </w:tc>
      </w:tr>
      <w:tr w:rsidR="0050552D" w14:paraId="7B4E9104" w14:textId="77777777">
        <w:trPr>
          <w:jc w:val="center"/>
        </w:trPr>
        <w:tc>
          <w:tcPr>
            <w:tcW w:w="7344" w:type="dxa"/>
          </w:tcPr>
          <w:p w14:paraId="621516FB" w14:textId="77777777" w:rsidR="0050552D" w:rsidRDefault="00000000">
            <w:pPr>
              <w:spacing w:before="40" w:after="80"/>
            </w:pPr>
            <w:r>
              <w:rPr>
                <w:rFonts w:ascii="Arial" w:hAnsi="Arial"/>
                <w:b/>
                <w:color w:val="262626"/>
                <w:sz w:val="20"/>
              </w:rPr>
              <w:t>Indigenous Data and Research Lead — World Breastfeeding Trends Initiative (WBTi) Canada</w:t>
            </w:r>
            <w:r>
              <w:t xml:space="preserve"> [</w:t>
            </w:r>
            <w:hyperlink r:id="rId9">
              <w:r>
                <w:rPr>
                  <w:color w:val="0563C1"/>
                  <w:u w:val="single"/>
                </w:rPr>
                <w:t>breastfeedingtrends.ca/about-us/</w:t>
              </w:r>
            </w:hyperlink>
            <w:r>
              <w:t>]</w:t>
            </w:r>
          </w:p>
        </w:tc>
        <w:tc>
          <w:tcPr>
            <w:tcW w:w="2016" w:type="dxa"/>
          </w:tcPr>
          <w:p w14:paraId="5E1F8C19" w14:textId="77777777" w:rsidR="0050552D" w:rsidRDefault="00000000">
            <w:pPr>
              <w:spacing w:before="40" w:after="80"/>
              <w:jc w:val="right"/>
            </w:pPr>
            <w:r>
              <w:rPr>
                <w:rFonts w:ascii="Arial" w:hAnsi="Arial"/>
                <w:b/>
                <w:color w:val="595959"/>
                <w:sz w:val="20"/>
              </w:rPr>
              <w:t>2025–Present</w:t>
            </w:r>
          </w:p>
        </w:tc>
      </w:tr>
      <w:tr w:rsidR="0050552D" w14:paraId="4D5E401E" w14:textId="77777777">
        <w:trPr>
          <w:jc w:val="center"/>
        </w:trPr>
        <w:tc>
          <w:tcPr>
            <w:tcW w:w="7344" w:type="dxa"/>
          </w:tcPr>
          <w:p w14:paraId="101E42EA" w14:textId="77777777" w:rsidR="0050552D" w:rsidRDefault="00000000">
            <w:pPr>
              <w:spacing w:before="40" w:after="80"/>
            </w:pPr>
            <w:r>
              <w:rPr>
                <w:rFonts w:ascii="Arial" w:hAnsi="Arial"/>
                <w:b/>
                <w:color w:val="262626"/>
                <w:sz w:val="20"/>
              </w:rPr>
              <w:t>Invited Panelist — Parliament Hill Special Screening and Policy Discussion (Milkhood Project)</w:t>
            </w:r>
            <w:r>
              <w:t xml:space="preserve"> [</w:t>
            </w:r>
            <w:hyperlink r:id="rId10">
              <w:r>
                <w:rPr>
                  <w:color w:val="0563C1"/>
                  <w:u w:val="single"/>
                </w:rPr>
                <w:t>milkhood.com/about/</w:t>
              </w:r>
            </w:hyperlink>
            <w:r>
              <w:t>]</w:t>
            </w:r>
          </w:p>
        </w:tc>
        <w:tc>
          <w:tcPr>
            <w:tcW w:w="2016" w:type="dxa"/>
          </w:tcPr>
          <w:p w14:paraId="73F9B33E" w14:textId="77777777" w:rsidR="0050552D" w:rsidRDefault="00000000">
            <w:pPr>
              <w:spacing w:before="40" w:after="80"/>
              <w:jc w:val="right"/>
            </w:pPr>
            <w:r>
              <w:rPr>
                <w:rFonts w:ascii="Arial" w:hAnsi="Arial"/>
                <w:b/>
                <w:color w:val="595959"/>
                <w:sz w:val="20"/>
              </w:rPr>
              <w:t>2025</w:t>
            </w:r>
          </w:p>
        </w:tc>
      </w:tr>
      <w:tr w:rsidR="0050552D" w14:paraId="161E8496" w14:textId="77777777">
        <w:trPr>
          <w:jc w:val="center"/>
        </w:trPr>
        <w:tc>
          <w:tcPr>
            <w:tcW w:w="7344" w:type="dxa"/>
          </w:tcPr>
          <w:p w14:paraId="33CE9CA3" w14:textId="77777777" w:rsidR="0050552D" w:rsidRDefault="00000000">
            <w:pPr>
              <w:spacing w:before="40" w:after="80"/>
            </w:pPr>
            <w:r>
              <w:rPr>
                <w:rFonts w:ascii="Arial" w:hAnsi="Arial"/>
                <w:b/>
                <w:color w:val="262626"/>
                <w:sz w:val="20"/>
              </w:rPr>
              <w:t>Delegate — Global Congress on Implementation of the International Code of Marketing of Breast-milk Substitutes</w:t>
            </w:r>
          </w:p>
        </w:tc>
        <w:tc>
          <w:tcPr>
            <w:tcW w:w="2016" w:type="dxa"/>
          </w:tcPr>
          <w:p w14:paraId="185BD59C" w14:textId="77777777" w:rsidR="0050552D" w:rsidRDefault="00000000">
            <w:pPr>
              <w:spacing w:before="40" w:after="80"/>
              <w:jc w:val="right"/>
            </w:pPr>
            <w:r>
              <w:rPr>
                <w:rFonts w:ascii="Arial" w:hAnsi="Arial"/>
                <w:b/>
                <w:color w:val="595959"/>
                <w:sz w:val="20"/>
              </w:rPr>
              <w:t>2023</w:t>
            </w:r>
          </w:p>
        </w:tc>
      </w:tr>
      <w:tr w:rsidR="0050552D" w14:paraId="0E05BF1E" w14:textId="77777777">
        <w:trPr>
          <w:jc w:val="center"/>
        </w:trPr>
        <w:tc>
          <w:tcPr>
            <w:tcW w:w="7344" w:type="dxa"/>
          </w:tcPr>
          <w:p w14:paraId="2BD129D6" w14:textId="77777777" w:rsidR="0050552D" w:rsidRDefault="00000000">
            <w:pPr>
              <w:spacing w:before="40" w:after="80"/>
            </w:pPr>
            <w:r>
              <w:rPr>
                <w:rFonts w:ascii="Arial" w:hAnsi="Arial"/>
                <w:b/>
                <w:color w:val="262626"/>
                <w:sz w:val="20"/>
              </w:rPr>
              <w:t>MacAdemics Excellence in Teaching Award — McMaster University</w:t>
            </w:r>
          </w:p>
        </w:tc>
        <w:tc>
          <w:tcPr>
            <w:tcW w:w="2016" w:type="dxa"/>
          </w:tcPr>
          <w:p w14:paraId="123ECB31" w14:textId="77777777" w:rsidR="0050552D" w:rsidRDefault="00000000">
            <w:pPr>
              <w:spacing w:before="40" w:after="80"/>
              <w:jc w:val="right"/>
            </w:pPr>
            <w:r>
              <w:rPr>
                <w:rFonts w:ascii="Arial" w:hAnsi="Arial"/>
                <w:b/>
                <w:color w:val="595959"/>
                <w:sz w:val="20"/>
              </w:rPr>
              <w:t>2024</w:t>
            </w:r>
          </w:p>
        </w:tc>
      </w:tr>
    </w:tbl>
    <w:p w14:paraId="0D818ABD" w14:textId="77777777" w:rsidR="0050552D" w:rsidRDefault="00000000">
      <w:pPr>
        <w:keepNext/>
        <w:pBdr>
          <w:bottom w:val="single" w:sz="12" w:space="4" w:color="1F4E79"/>
        </w:pBdr>
        <w:spacing w:before="320" w:after="120"/>
      </w:pPr>
      <w:r>
        <w:rPr>
          <w:rFonts w:ascii="Arial" w:hAnsi="Arial"/>
          <w:b/>
          <w:color w:val="1F4E79"/>
          <w:sz w:val="26"/>
        </w:rPr>
        <w:t>Education</w:t>
      </w:r>
    </w:p>
    <w:tbl>
      <w:tblPr>
        <w:tblW w:w="0" w:type="auto"/>
        <w:jc w:val="center"/>
        <w:tblLayout w:type="fixed"/>
        <w:tblLook w:val="04A0" w:firstRow="1" w:lastRow="0" w:firstColumn="1" w:lastColumn="0" w:noHBand="0" w:noVBand="1"/>
      </w:tblPr>
      <w:tblGrid>
        <w:gridCol w:w="7344"/>
        <w:gridCol w:w="2016"/>
      </w:tblGrid>
      <w:tr w:rsidR="0050552D" w14:paraId="2033A9AF" w14:textId="77777777">
        <w:trPr>
          <w:jc w:val="center"/>
        </w:trPr>
        <w:tc>
          <w:tcPr>
            <w:tcW w:w="7344" w:type="dxa"/>
          </w:tcPr>
          <w:p w14:paraId="3DB427E9" w14:textId="77777777" w:rsidR="0050552D" w:rsidRDefault="00000000">
            <w:pPr>
              <w:spacing w:before="40" w:after="80"/>
            </w:pPr>
            <w:r>
              <w:rPr>
                <w:rFonts w:ascii="Arial" w:hAnsi="Arial"/>
                <w:b/>
                <w:color w:val="262626"/>
                <w:sz w:val="20"/>
              </w:rPr>
              <w:t>PhD in Health and Society</w:t>
            </w:r>
            <w:r>
              <w:rPr>
                <w:rFonts w:ascii="Arial" w:hAnsi="Arial"/>
                <w:color w:val="404040"/>
                <w:sz w:val="20"/>
              </w:rPr>
              <w:t xml:space="preserve"> — McMaster University</w:t>
            </w:r>
          </w:p>
        </w:tc>
        <w:tc>
          <w:tcPr>
            <w:tcW w:w="2016" w:type="dxa"/>
          </w:tcPr>
          <w:p w14:paraId="436BF8C6" w14:textId="77777777" w:rsidR="0050552D" w:rsidRDefault="00000000">
            <w:pPr>
              <w:spacing w:before="40" w:after="80"/>
              <w:jc w:val="right"/>
            </w:pPr>
            <w:r>
              <w:rPr>
                <w:rFonts w:ascii="Arial" w:hAnsi="Arial"/>
                <w:b/>
                <w:color w:val="595959"/>
                <w:sz w:val="20"/>
              </w:rPr>
              <w:t>2026–2030</w:t>
            </w:r>
          </w:p>
        </w:tc>
      </w:tr>
      <w:tr w:rsidR="0050552D" w14:paraId="1C3608B1" w14:textId="77777777">
        <w:trPr>
          <w:jc w:val="center"/>
        </w:trPr>
        <w:tc>
          <w:tcPr>
            <w:tcW w:w="7344" w:type="dxa"/>
          </w:tcPr>
          <w:p w14:paraId="79016BAC" w14:textId="77777777" w:rsidR="0050552D" w:rsidRDefault="00000000">
            <w:pPr>
              <w:spacing w:before="40" w:after="80"/>
            </w:pPr>
            <w:r>
              <w:rPr>
                <w:rFonts w:ascii="Arial" w:hAnsi="Arial"/>
                <w:b/>
                <w:color w:val="262626"/>
                <w:sz w:val="20"/>
              </w:rPr>
              <w:t>Master of Science (MSc), Health Science Education</w:t>
            </w:r>
            <w:r>
              <w:rPr>
                <w:rFonts w:ascii="Arial" w:hAnsi="Arial"/>
                <w:color w:val="404040"/>
                <w:sz w:val="20"/>
              </w:rPr>
              <w:t xml:space="preserve"> — McMaster University</w:t>
            </w:r>
          </w:p>
        </w:tc>
        <w:tc>
          <w:tcPr>
            <w:tcW w:w="2016" w:type="dxa"/>
          </w:tcPr>
          <w:p w14:paraId="468CA22A" w14:textId="6DC735FC" w:rsidR="0050552D" w:rsidRDefault="00BC62FC">
            <w:pPr>
              <w:spacing w:before="40" w:after="80"/>
              <w:jc w:val="right"/>
            </w:pPr>
            <w:r>
              <w:rPr>
                <w:rFonts w:ascii="Arial" w:hAnsi="Arial"/>
                <w:b/>
                <w:color w:val="595959"/>
                <w:sz w:val="20"/>
              </w:rPr>
              <w:t>Fall</w:t>
            </w:r>
            <w:r w:rsidR="00000000">
              <w:rPr>
                <w:rFonts w:ascii="Arial" w:hAnsi="Arial"/>
                <w:b/>
                <w:color w:val="595959"/>
                <w:sz w:val="20"/>
              </w:rPr>
              <w:t xml:space="preserve"> 2026</w:t>
            </w:r>
          </w:p>
        </w:tc>
      </w:tr>
      <w:tr w:rsidR="0050552D" w14:paraId="2649D90B" w14:textId="77777777">
        <w:trPr>
          <w:jc w:val="center"/>
        </w:trPr>
        <w:tc>
          <w:tcPr>
            <w:tcW w:w="7344" w:type="dxa"/>
          </w:tcPr>
          <w:p w14:paraId="5FF82333" w14:textId="77777777" w:rsidR="0050552D" w:rsidRDefault="00000000">
            <w:pPr>
              <w:spacing w:before="40" w:after="80"/>
            </w:pPr>
            <w:r>
              <w:rPr>
                <w:rFonts w:ascii="Arial" w:hAnsi="Arial"/>
                <w:b/>
                <w:color w:val="262626"/>
                <w:sz w:val="20"/>
              </w:rPr>
              <w:t>Indigenous Midwifery Training</w:t>
            </w:r>
            <w:r>
              <w:rPr>
                <w:rFonts w:ascii="Arial" w:hAnsi="Arial"/>
                <w:color w:val="404040"/>
                <w:sz w:val="20"/>
              </w:rPr>
              <w:t xml:space="preserve"> — Six Nations of the Grand River Maternal and Child Centre</w:t>
            </w:r>
          </w:p>
        </w:tc>
        <w:tc>
          <w:tcPr>
            <w:tcW w:w="2016" w:type="dxa"/>
          </w:tcPr>
          <w:p w14:paraId="4D6B3E82" w14:textId="77777777" w:rsidR="0050552D" w:rsidRDefault="00000000">
            <w:pPr>
              <w:spacing w:before="40" w:after="80"/>
              <w:jc w:val="right"/>
            </w:pPr>
            <w:r>
              <w:rPr>
                <w:rFonts w:ascii="Arial" w:hAnsi="Arial"/>
                <w:b/>
                <w:color w:val="595959"/>
                <w:sz w:val="20"/>
              </w:rPr>
              <w:t>2007</w:t>
            </w:r>
          </w:p>
        </w:tc>
      </w:tr>
      <w:tr w:rsidR="0050552D" w14:paraId="4ABA5575" w14:textId="77777777">
        <w:trPr>
          <w:jc w:val="center"/>
        </w:trPr>
        <w:tc>
          <w:tcPr>
            <w:tcW w:w="7344" w:type="dxa"/>
          </w:tcPr>
          <w:p w14:paraId="7A185056" w14:textId="77777777" w:rsidR="0050552D" w:rsidRDefault="00000000">
            <w:pPr>
              <w:spacing w:before="40" w:after="80"/>
            </w:pPr>
            <w:r>
              <w:rPr>
                <w:rFonts w:ascii="Arial" w:hAnsi="Arial"/>
                <w:b/>
                <w:color w:val="262626"/>
                <w:sz w:val="20"/>
              </w:rPr>
              <w:t>Bachelor of Arts (Honours), Native Studies &amp; History</w:t>
            </w:r>
            <w:r>
              <w:rPr>
                <w:rFonts w:ascii="Arial" w:hAnsi="Arial"/>
                <w:color w:val="404040"/>
                <w:sz w:val="20"/>
              </w:rPr>
              <w:t xml:space="preserve"> — Trent University</w:t>
            </w:r>
          </w:p>
        </w:tc>
        <w:tc>
          <w:tcPr>
            <w:tcW w:w="2016" w:type="dxa"/>
          </w:tcPr>
          <w:p w14:paraId="11CEEF2D" w14:textId="77777777" w:rsidR="0050552D" w:rsidRDefault="00000000">
            <w:pPr>
              <w:spacing w:before="40" w:after="80"/>
              <w:jc w:val="right"/>
            </w:pPr>
            <w:r>
              <w:rPr>
                <w:rFonts w:ascii="Arial" w:hAnsi="Arial"/>
                <w:b/>
                <w:color w:val="595959"/>
                <w:sz w:val="20"/>
              </w:rPr>
              <w:t>1994</w:t>
            </w:r>
          </w:p>
        </w:tc>
      </w:tr>
    </w:tbl>
    <w:p w14:paraId="696D479D" w14:textId="77777777" w:rsidR="0050552D" w:rsidRDefault="00000000">
      <w:pPr>
        <w:keepNext/>
        <w:pBdr>
          <w:bottom w:val="single" w:sz="12" w:space="4" w:color="1F4E79"/>
        </w:pBdr>
        <w:spacing w:before="320" w:after="120"/>
      </w:pPr>
      <w:r>
        <w:rPr>
          <w:rFonts w:ascii="Arial" w:hAnsi="Arial"/>
          <w:b/>
          <w:color w:val="1F4E79"/>
          <w:sz w:val="26"/>
        </w:rPr>
        <w:lastRenderedPageBreak/>
        <w:t>Graduate Coursework — MSc Health Science Education</w:t>
      </w:r>
    </w:p>
    <w:tbl>
      <w:tblPr>
        <w:tblW w:w="0" w:type="auto"/>
        <w:jc w:val="center"/>
        <w:tblLayout w:type="fixed"/>
        <w:tblLook w:val="04A0" w:firstRow="1" w:lastRow="0" w:firstColumn="1" w:lastColumn="0" w:noHBand="0" w:noVBand="1"/>
      </w:tblPr>
      <w:tblGrid>
        <w:gridCol w:w="7344"/>
        <w:gridCol w:w="2016"/>
      </w:tblGrid>
      <w:tr w:rsidR="0050552D" w14:paraId="1F7227E1" w14:textId="77777777">
        <w:trPr>
          <w:jc w:val="center"/>
        </w:trPr>
        <w:tc>
          <w:tcPr>
            <w:tcW w:w="7344" w:type="dxa"/>
          </w:tcPr>
          <w:p w14:paraId="20613145" w14:textId="77777777" w:rsidR="0050552D" w:rsidRDefault="00000000">
            <w:pPr>
              <w:spacing w:before="40" w:after="80"/>
            </w:pPr>
            <w:r>
              <w:rPr>
                <w:rFonts w:ascii="Arial" w:hAnsi="Arial"/>
                <w:b/>
                <w:color w:val="262626"/>
                <w:sz w:val="20"/>
              </w:rPr>
              <w:t xml:space="preserve">HS EDUC 701 — Learning and Curriculum. </w:t>
            </w:r>
            <w:r>
              <w:rPr>
                <w:rFonts w:ascii="Arial" w:hAnsi="Arial"/>
                <w:color w:val="404040"/>
                <w:sz w:val="20"/>
              </w:rPr>
              <w:t>Final Project: Trauma-Informed Care and Breastfeeding in the First 24 Hours Postpartum.</w:t>
            </w:r>
          </w:p>
        </w:tc>
        <w:tc>
          <w:tcPr>
            <w:tcW w:w="2016" w:type="dxa"/>
          </w:tcPr>
          <w:p w14:paraId="4BABF8BC" w14:textId="77777777" w:rsidR="0050552D" w:rsidRDefault="00000000">
            <w:pPr>
              <w:spacing w:before="40" w:after="80"/>
              <w:jc w:val="right"/>
            </w:pPr>
            <w:r>
              <w:rPr>
                <w:rFonts w:ascii="Arial" w:hAnsi="Arial"/>
                <w:b/>
                <w:color w:val="595959"/>
                <w:sz w:val="20"/>
              </w:rPr>
              <w:t>Fall 2024</w:t>
            </w:r>
          </w:p>
        </w:tc>
      </w:tr>
      <w:tr w:rsidR="0050552D" w14:paraId="428CE4B8" w14:textId="77777777">
        <w:trPr>
          <w:jc w:val="center"/>
        </w:trPr>
        <w:tc>
          <w:tcPr>
            <w:tcW w:w="7344" w:type="dxa"/>
          </w:tcPr>
          <w:p w14:paraId="7970A592" w14:textId="77777777" w:rsidR="0050552D" w:rsidRDefault="00000000">
            <w:pPr>
              <w:spacing w:before="40" w:after="80"/>
            </w:pPr>
            <w:r>
              <w:rPr>
                <w:rFonts w:ascii="Arial" w:hAnsi="Arial"/>
                <w:b/>
                <w:color w:val="262626"/>
                <w:sz w:val="20"/>
              </w:rPr>
              <w:t xml:space="preserve">HS EDUC 703 — Assessment in Health Professions Education. </w:t>
            </w:r>
            <w:r>
              <w:rPr>
                <w:rFonts w:ascii="Arial" w:hAnsi="Arial"/>
                <w:color w:val="404040"/>
                <w:sz w:val="20"/>
              </w:rPr>
              <w:t>Final Project: Lactation and EDI Screening Assessment for Midwives and Labour &amp; Delivery Nurses.</w:t>
            </w:r>
          </w:p>
        </w:tc>
        <w:tc>
          <w:tcPr>
            <w:tcW w:w="2016" w:type="dxa"/>
          </w:tcPr>
          <w:p w14:paraId="718CD323" w14:textId="77777777" w:rsidR="0050552D" w:rsidRDefault="00000000">
            <w:pPr>
              <w:spacing w:before="40" w:after="80"/>
              <w:jc w:val="right"/>
            </w:pPr>
            <w:r>
              <w:rPr>
                <w:rFonts w:ascii="Arial" w:hAnsi="Arial"/>
                <w:b/>
                <w:color w:val="595959"/>
                <w:sz w:val="20"/>
              </w:rPr>
              <w:t>Winter 2025</w:t>
            </w:r>
          </w:p>
        </w:tc>
      </w:tr>
      <w:tr w:rsidR="0050552D" w14:paraId="74BFB7D5" w14:textId="77777777">
        <w:trPr>
          <w:jc w:val="center"/>
        </w:trPr>
        <w:tc>
          <w:tcPr>
            <w:tcW w:w="7344" w:type="dxa"/>
          </w:tcPr>
          <w:p w14:paraId="322F3C30" w14:textId="77777777" w:rsidR="0050552D" w:rsidRDefault="00000000">
            <w:pPr>
              <w:spacing w:before="40" w:after="80"/>
            </w:pPr>
            <w:r>
              <w:rPr>
                <w:rFonts w:ascii="Arial" w:hAnsi="Arial"/>
                <w:b/>
                <w:color w:val="262626"/>
                <w:sz w:val="20"/>
              </w:rPr>
              <w:t xml:space="preserve">HS EDUC 706 — Leadership and Management in Health Professions Education. </w:t>
            </w:r>
            <w:r>
              <w:rPr>
                <w:rFonts w:ascii="Arial" w:hAnsi="Arial"/>
                <w:color w:val="404040"/>
                <w:sz w:val="20"/>
              </w:rPr>
              <w:t>Final Project: Trauma-Informed Lactation Care: Leadership and Systems Change in the First 24 Hours Postpartum (basis of ICM Lisbon poster).</w:t>
            </w:r>
          </w:p>
        </w:tc>
        <w:tc>
          <w:tcPr>
            <w:tcW w:w="2016" w:type="dxa"/>
          </w:tcPr>
          <w:p w14:paraId="5924D301" w14:textId="77777777" w:rsidR="0050552D" w:rsidRDefault="00000000">
            <w:pPr>
              <w:spacing w:before="40" w:after="80"/>
              <w:jc w:val="right"/>
            </w:pPr>
            <w:r>
              <w:rPr>
                <w:rFonts w:ascii="Arial" w:hAnsi="Arial"/>
                <w:b/>
                <w:color w:val="595959"/>
                <w:sz w:val="20"/>
              </w:rPr>
              <w:t>Spring/Summer 2025</w:t>
            </w:r>
          </w:p>
        </w:tc>
      </w:tr>
      <w:tr w:rsidR="0050552D" w14:paraId="7495ACB4" w14:textId="77777777">
        <w:trPr>
          <w:jc w:val="center"/>
        </w:trPr>
        <w:tc>
          <w:tcPr>
            <w:tcW w:w="7344" w:type="dxa"/>
          </w:tcPr>
          <w:p w14:paraId="79FC6AD9" w14:textId="77777777" w:rsidR="0050552D" w:rsidRDefault="00000000">
            <w:pPr>
              <w:spacing w:before="40" w:after="80"/>
            </w:pPr>
            <w:r>
              <w:rPr>
                <w:rFonts w:ascii="Arial" w:hAnsi="Arial"/>
                <w:b/>
                <w:color w:val="262626"/>
                <w:sz w:val="20"/>
              </w:rPr>
              <w:t xml:space="preserve">HS EDUC 705 — Education Technology. </w:t>
            </w:r>
            <w:r>
              <w:rPr>
                <w:rFonts w:ascii="Arial" w:hAnsi="Arial"/>
                <w:color w:val="404040"/>
                <w:sz w:val="20"/>
              </w:rPr>
              <w:t>Final Project: Redesign of a 20‑Hour Lactation Education Course for the National Council of Indigenous Midwives.</w:t>
            </w:r>
          </w:p>
        </w:tc>
        <w:tc>
          <w:tcPr>
            <w:tcW w:w="2016" w:type="dxa"/>
          </w:tcPr>
          <w:p w14:paraId="639C0C6D" w14:textId="77777777" w:rsidR="0050552D" w:rsidRDefault="00000000">
            <w:pPr>
              <w:spacing w:before="40" w:after="80"/>
              <w:jc w:val="right"/>
            </w:pPr>
            <w:r>
              <w:rPr>
                <w:rFonts w:ascii="Arial" w:hAnsi="Arial"/>
                <w:b/>
                <w:color w:val="595959"/>
                <w:sz w:val="20"/>
              </w:rPr>
              <w:t>Fall 2025</w:t>
            </w:r>
          </w:p>
        </w:tc>
      </w:tr>
      <w:tr w:rsidR="0050552D" w14:paraId="57B38ED1" w14:textId="77777777">
        <w:trPr>
          <w:jc w:val="center"/>
        </w:trPr>
        <w:tc>
          <w:tcPr>
            <w:tcW w:w="7344" w:type="dxa"/>
          </w:tcPr>
          <w:p w14:paraId="2D0F5FF1" w14:textId="77777777" w:rsidR="0050552D" w:rsidRDefault="00000000">
            <w:pPr>
              <w:spacing w:before="40" w:after="80"/>
            </w:pPr>
            <w:r>
              <w:rPr>
                <w:rFonts w:ascii="Arial" w:hAnsi="Arial"/>
                <w:b/>
                <w:color w:val="262626"/>
                <w:sz w:val="20"/>
              </w:rPr>
              <w:t xml:space="preserve">HS EDUC 777 — Decolonizing Research Methods. </w:t>
            </w:r>
            <w:r>
              <w:rPr>
                <w:rFonts w:ascii="Arial" w:hAnsi="Arial"/>
                <w:color w:val="404040"/>
                <w:sz w:val="20"/>
              </w:rPr>
              <w:t>Final Project: Cultural Resurgence Through Breastfeeding: A Qualitative Study with Lactating Families on Six Nations Using Indigenous Research Methodologies.</w:t>
            </w:r>
          </w:p>
        </w:tc>
        <w:tc>
          <w:tcPr>
            <w:tcW w:w="2016" w:type="dxa"/>
          </w:tcPr>
          <w:p w14:paraId="41E05F44" w14:textId="77777777" w:rsidR="0050552D" w:rsidRDefault="00000000">
            <w:pPr>
              <w:spacing w:before="40" w:after="80"/>
              <w:jc w:val="right"/>
            </w:pPr>
            <w:r>
              <w:rPr>
                <w:rFonts w:ascii="Arial" w:hAnsi="Arial"/>
                <w:b/>
                <w:color w:val="595959"/>
                <w:sz w:val="20"/>
              </w:rPr>
              <w:t>Winter 2026</w:t>
            </w:r>
          </w:p>
        </w:tc>
      </w:tr>
      <w:tr w:rsidR="0050552D" w14:paraId="38E5EAC3" w14:textId="77777777">
        <w:trPr>
          <w:jc w:val="center"/>
        </w:trPr>
        <w:tc>
          <w:tcPr>
            <w:tcW w:w="7344" w:type="dxa"/>
          </w:tcPr>
          <w:p w14:paraId="1E7ABCF9" w14:textId="77777777" w:rsidR="0050552D" w:rsidRDefault="00000000">
            <w:pPr>
              <w:spacing w:before="40" w:after="80"/>
            </w:pPr>
            <w:r>
              <w:rPr>
                <w:rFonts w:ascii="Arial" w:hAnsi="Arial"/>
                <w:b/>
                <w:color w:val="262626"/>
                <w:sz w:val="20"/>
              </w:rPr>
              <w:t xml:space="preserve">HS EDUC 712 — Critical Pedagogies and Inclusive Teaching Practices. </w:t>
            </w:r>
            <w:r>
              <w:rPr>
                <w:rFonts w:ascii="Arial" w:hAnsi="Arial"/>
                <w:color w:val="404040"/>
                <w:sz w:val="20"/>
              </w:rPr>
              <w:t>Examined critical theory, critical literacy, and critical pedagogy in health professions education, with emphasis on equity, social justice, power, and engaged pedagogy.</w:t>
            </w:r>
          </w:p>
        </w:tc>
        <w:tc>
          <w:tcPr>
            <w:tcW w:w="2016" w:type="dxa"/>
          </w:tcPr>
          <w:p w14:paraId="65B05626" w14:textId="6437E406" w:rsidR="0050552D" w:rsidRDefault="00BC62FC">
            <w:pPr>
              <w:spacing w:before="40" w:after="80"/>
              <w:jc w:val="right"/>
            </w:pPr>
            <w:r>
              <w:rPr>
                <w:rFonts w:ascii="Arial" w:hAnsi="Arial"/>
                <w:b/>
                <w:color w:val="595959"/>
                <w:sz w:val="20"/>
              </w:rPr>
              <w:t>Spring/</w:t>
            </w:r>
            <w:r w:rsidR="00000000">
              <w:rPr>
                <w:rFonts w:ascii="Arial" w:hAnsi="Arial"/>
                <w:b/>
                <w:color w:val="595959"/>
                <w:sz w:val="20"/>
              </w:rPr>
              <w:t>Summer 2026</w:t>
            </w:r>
          </w:p>
        </w:tc>
      </w:tr>
    </w:tbl>
    <w:p w14:paraId="676C1773" w14:textId="77777777" w:rsidR="0050552D" w:rsidRDefault="00000000">
      <w:pPr>
        <w:keepNext/>
        <w:pBdr>
          <w:bottom w:val="single" w:sz="12" w:space="4" w:color="1F4E79"/>
        </w:pBdr>
        <w:spacing w:before="320" w:after="120"/>
      </w:pPr>
      <w:r>
        <w:rPr>
          <w:rFonts w:ascii="Arial" w:hAnsi="Arial"/>
          <w:b/>
          <w:color w:val="1F4E79"/>
          <w:sz w:val="26"/>
        </w:rPr>
        <w:t>Professional Credentials</w:t>
      </w:r>
    </w:p>
    <w:tbl>
      <w:tblPr>
        <w:tblW w:w="0" w:type="auto"/>
        <w:jc w:val="center"/>
        <w:tblLayout w:type="fixed"/>
        <w:tblLook w:val="04A0" w:firstRow="1" w:lastRow="0" w:firstColumn="1" w:lastColumn="0" w:noHBand="0" w:noVBand="1"/>
      </w:tblPr>
      <w:tblGrid>
        <w:gridCol w:w="7344"/>
        <w:gridCol w:w="2016"/>
      </w:tblGrid>
      <w:tr w:rsidR="0050552D" w14:paraId="78E32A7F" w14:textId="77777777">
        <w:trPr>
          <w:jc w:val="center"/>
        </w:trPr>
        <w:tc>
          <w:tcPr>
            <w:tcW w:w="7344" w:type="dxa"/>
          </w:tcPr>
          <w:p w14:paraId="38CC8419" w14:textId="77777777" w:rsidR="0050552D" w:rsidRDefault="00000000">
            <w:pPr>
              <w:spacing w:before="40" w:after="80"/>
            </w:pPr>
            <w:r>
              <w:rPr>
                <w:rFonts w:ascii="Arial" w:hAnsi="Arial"/>
                <w:b/>
                <w:color w:val="262626"/>
                <w:sz w:val="20"/>
              </w:rPr>
              <w:t>International Board-Certified Lactation Consultant (IBCLC)</w:t>
            </w:r>
          </w:p>
        </w:tc>
        <w:tc>
          <w:tcPr>
            <w:tcW w:w="2016" w:type="dxa"/>
          </w:tcPr>
          <w:p w14:paraId="18F48D73" w14:textId="77777777" w:rsidR="0050552D" w:rsidRDefault="00000000">
            <w:pPr>
              <w:spacing w:before="40" w:after="80"/>
              <w:jc w:val="right"/>
            </w:pPr>
            <w:r>
              <w:rPr>
                <w:rFonts w:ascii="Arial" w:hAnsi="Arial"/>
                <w:b/>
                <w:color w:val="595959"/>
                <w:sz w:val="20"/>
              </w:rPr>
              <w:t>2011–Present</w:t>
            </w:r>
          </w:p>
        </w:tc>
      </w:tr>
      <w:tr w:rsidR="0050552D" w14:paraId="469432F4" w14:textId="77777777">
        <w:trPr>
          <w:jc w:val="center"/>
        </w:trPr>
        <w:tc>
          <w:tcPr>
            <w:tcW w:w="7344" w:type="dxa"/>
          </w:tcPr>
          <w:p w14:paraId="3DE25368" w14:textId="77777777" w:rsidR="0050552D" w:rsidRDefault="00000000">
            <w:pPr>
              <w:spacing w:before="40" w:after="80"/>
            </w:pPr>
            <w:r>
              <w:rPr>
                <w:rFonts w:ascii="Arial" w:hAnsi="Arial"/>
                <w:b/>
                <w:color w:val="262626"/>
                <w:sz w:val="20"/>
              </w:rPr>
              <w:t>Indigenous Midwife</w:t>
            </w:r>
            <w:r>
              <w:rPr>
                <w:rFonts w:ascii="Arial" w:hAnsi="Arial"/>
                <w:color w:val="404040"/>
                <w:sz w:val="20"/>
              </w:rPr>
              <w:t xml:space="preserve"> — Six Nations of the Grand River Territory</w:t>
            </w:r>
          </w:p>
        </w:tc>
        <w:tc>
          <w:tcPr>
            <w:tcW w:w="2016" w:type="dxa"/>
          </w:tcPr>
          <w:p w14:paraId="2EA68DA1" w14:textId="77777777" w:rsidR="0050552D" w:rsidRDefault="00000000">
            <w:pPr>
              <w:spacing w:before="40" w:after="80"/>
              <w:jc w:val="right"/>
            </w:pPr>
            <w:r>
              <w:rPr>
                <w:rFonts w:ascii="Arial" w:hAnsi="Arial"/>
                <w:b/>
                <w:color w:val="595959"/>
                <w:sz w:val="20"/>
              </w:rPr>
              <w:t>2007–2024</w:t>
            </w:r>
          </w:p>
        </w:tc>
      </w:tr>
    </w:tbl>
    <w:p w14:paraId="3E738FD6" w14:textId="77777777" w:rsidR="0050552D" w:rsidRDefault="00000000">
      <w:pPr>
        <w:keepNext/>
        <w:pBdr>
          <w:bottom w:val="single" w:sz="12" w:space="4" w:color="1F4E79"/>
        </w:pBdr>
        <w:spacing w:before="320" w:after="120"/>
      </w:pPr>
      <w:r>
        <w:rPr>
          <w:rFonts w:ascii="Arial" w:hAnsi="Arial"/>
          <w:b/>
          <w:color w:val="1F4E79"/>
          <w:sz w:val="26"/>
        </w:rPr>
        <w:t>Academic Appointments</w:t>
      </w:r>
    </w:p>
    <w:tbl>
      <w:tblPr>
        <w:tblW w:w="0" w:type="auto"/>
        <w:jc w:val="center"/>
        <w:tblLayout w:type="fixed"/>
        <w:tblLook w:val="04A0" w:firstRow="1" w:lastRow="0" w:firstColumn="1" w:lastColumn="0" w:noHBand="0" w:noVBand="1"/>
      </w:tblPr>
      <w:tblGrid>
        <w:gridCol w:w="7344"/>
        <w:gridCol w:w="2016"/>
      </w:tblGrid>
      <w:tr w:rsidR="0050552D" w14:paraId="3354CD82" w14:textId="77777777">
        <w:trPr>
          <w:jc w:val="center"/>
        </w:trPr>
        <w:tc>
          <w:tcPr>
            <w:tcW w:w="7344" w:type="dxa"/>
          </w:tcPr>
          <w:p w14:paraId="7261CC5F" w14:textId="77777777" w:rsidR="0050552D" w:rsidRDefault="00000000">
            <w:pPr>
              <w:spacing w:before="40" w:after="80"/>
            </w:pPr>
            <w:r>
              <w:rPr>
                <w:rFonts w:ascii="Arial" w:hAnsi="Arial"/>
                <w:b/>
                <w:color w:val="262626"/>
                <w:sz w:val="20"/>
              </w:rPr>
              <w:t>Sessional Instructor</w:t>
            </w:r>
            <w:r>
              <w:rPr>
                <w:rFonts w:ascii="Arial" w:hAnsi="Arial"/>
                <w:color w:val="404040"/>
                <w:sz w:val="20"/>
              </w:rPr>
              <w:t xml:space="preserve"> — Faculty of Health Sciences, McMaster University</w:t>
            </w:r>
          </w:p>
        </w:tc>
        <w:tc>
          <w:tcPr>
            <w:tcW w:w="2016" w:type="dxa"/>
          </w:tcPr>
          <w:p w14:paraId="2CEA4B3A" w14:textId="77777777" w:rsidR="0050552D" w:rsidRDefault="00000000">
            <w:pPr>
              <w:spacing w:before="40" w:after="80"/>
              <w:jc w:val="right"/>
            </w:pPr>
            <w:r>
              <w:rPr>
                <w:rFonts w:ascii="Arial" w:hAnsi="Arial"/>
                <w:b/>
                <w:color w:val="595959"/>
                <w:sz w:val="20"/>
              </w:rPr>
              <w:t>2019–Present</w:t>
            </w:r>
          </w:p>
        </w:tc>
      </w:tr>
      <w:tr w:rsidR="0050552D" w14:paraId="09ED3EE3" w14:textId="77777777">
        <w:trPr>
          <w:jc w:val="center"/>
        </w:trPr>
        <w:tc>
          <w:tcPr>
            <w:tcW w:w="7344" w:type="dxa"/>
          </w:tcPr>
          <w:p w14:paraId="575CBB1C" w14:textId="77777777" w:rsidR="0050552D" w:rsidRDefault="00000000">
            <w:pPr>
              <w:spacing w:before="40" w:after="80"/>
            </w:pPr>
            <w:r>
              <w:rPr>
                <w:rFonts w:ascii="Arial" w:hAnsi="Arial"/>
                <w:b/>
                <w:color w:val="262626"/>
                <w:sz w:val="20"/>
              </w:rPr>
              <w:t>Instructor, Cultural Humility and Cultural Safety Training</w:t>
            </w:r>
            <w:r>
              <w:rPr>
                <w:rFonts w:ascii="Arial" w:hAnsi="Arial"/>
                <w:color w:val="404040"/>
                <w:sz w:val="20"/>
              </w:rPr>
              <w:t xml:space="preserve"> — Health Leadership Learning Network, York University</w:t>
            </w:r>
          </w:p>
        </w:tc>
        <w:tc>
          <w:tcPr>
            <w:tcW w:w="2016" w:type="dxa"/>
          </w:tcPr>
          <w:p w14:paraId="1B82F492" w14:textId="77777777" w:rsidR="0050552D" w:rsidRDefault="00000000">
            <w:pPr>
              <w:spacing w:before="40" w:after="80"/>
              <w:jc w:val="right"/>
            </w:pPr>
            <w:r>
              <w:rPr>
                <w:rFonts w:ascii="Arial" w:hAnsi="Arial"/>
                <w:b/>
                <w:color w:val="595959"/>
                <w:sz w:val="20"/>
              </w:rPr>
              <w:t>2020–2024</w:t>
            </w:r>
          </w:p>
        </w:tc>
      </w:tr>
      <w:tr w:rsidR="0050552D" w14:paraId="3919176A" w14:textId="77777777">
        <w:trPr>
          <w:jc w:val="center"/>
        </w:trPr>
        <w:tc>
          <w:tcPr>
            <w:tcW w:w="7344" w:type="dxa"/>
          </w:tcPr>
          <w:p w14:paraId="6D9246A1" w14:textId="77777777" w:rsidR="0050552D" w:rsidRDefault="00000000">
            <w:pPr>
              <w:spacing w:before="40" w:after="80"/>
            </w:pPr>
            <w:r>
              <w:rPr>
                <w:rFonts w:ascii="Arial" w:hAnsi="Arial"/>
                <w:b/>
                <w:color w:val="262626"/>
                <w:sz w:val="20"/>
              </w:rPr>
              <w:t>Instructor, Cultural Safety Training</w:t>
            </w:r>
            <w:r>
              <w:rPr>
                <w:rFonts w:ascii="Arial" w:hAnsi="Arial"/>
                <w:color w:val="404040"/>
                <w:sz w:val="20"/>
              </w:rPr>
              <w:t xml:space="preserve"> — Cultural Humility for Health Coaching and Patient Navigation, McMaster University</w:t>
            </w:r>
          </w:p>
        </w:tc>
        <w:tc>
          <w:tcPr>
            <w:tcW w:w="2016" w:type="dxa"/>
          </w:tcPr>
          <w:p w14:paraId="1FAC8939" w14:textId="77777777" w:rsidR="0050552D" w:rsidRDefault="00000000">
            <w:pPr>
              <w:spacing w:before="40" w:after="80"/>
              <w:jc w:val="right"/>
            </w:pPr>
            <w:r>
              <w:rPr>
                <w:rFonts w:ascii="Arial" w:hAnsi="Arial"/>
                <w:b/>
                <w:color w:val="595959"/>
                <w:sz w:val="20"/>
              </w:rPr>
              <w:t>2024–Present</w:t>
            </w:r>
          </w:p>
        </w:tc>
      </w:tr>
    </w:tbl>
    <w:p w14:paraId="12A410D5" w14:textId="77777777" w:rsidR="0050552D" w:rsidRDefault="00000000">
      <w:pPr>
        <w:keepNext/>
        <w:pBdr>
          <w:bottom w:val="single" w:sz="12" w:space="4" w:color="1F4E79"/>
        </w:pBdr>
        <w:spacing w:before="320" w:after="120"/>
      </w:pPr>
      <w:r>
        <w:rPr>
          <w:rFonts w:ascii="Arial" w:hAnsi="Arial"/>
          <w:b/>
          <w:color w:val="1F4E79"/>
          <w:sz w:val="26"/>
        </w:rPr>
        <w:t>Teaching</w:t>
      </w:r>
    </w:p>
    <w:tbl>
      <w:tblPr>
        <w:tblW w:w="0" w:type="auto"/>
        <w:jc w:val="center"/>
        <w:tblLayout w:type="fixed"/>
        <w:tblLook w:val="04A0" w:firstRow="1" w:lastRow="0" w:firstColumn="1" w:lastColumn="0" w:noHBand="0" w:noVBand="1"/>
      </w:tblPr>
      <w:tblGrid>
        <w:gridCol w:w="7344"/>
        <w:gridCol w:w="2016"/>
      </w:tblGrid>
      <w:tr w:rsidR="0050552D" w14:paraId="310AF6B3" w14:textId="77777777">
        <w:trPr>
          <w:jc w:val="center"/>
        </w:trPr>
        <w:tc>
          <w:tcPr>
            <w:tcW w:w="7344" w:type="dxa"/>
          </w:tcPr>
          <w:p w14:paraId="3B266E41" w14:textId="77777777" w:rsidR="0050552D" w:rsidRDefault="00000000">
            <w:pPr>
              <w:spacing w:before="40" w:after="80"/>
            </w:pPr>
            <w:r>
              <w:rPr>
                <w:rFonts w:ascii="Arial" w:hAnsi="Arial"/>
                <w:b/>
                <w:color w:val="262626"/>
                <w:sz w:val="20"/>
              </w:rPr>
              <w:t xml:space="preserve">HTHSCI 3AH3 — Indigenous Health (McMaster University). </w:t>
            </w:r>
            <w:r>
              <w:rPr>
                <w:rFonts w:ascii="Arial" w:hAnsi="Arial"/>
                <w:color w:val="404040"/>
                <w:sz w:val="20"/>
              </w:rPr>
              <w:t>Indigenous health elective examining colonial impacts on Indigenous health, culturally safe practice, Indigenous knowledge systems, and health policy.</w:t>
            </w:r>
          </w:p>
        </w:tc>
        <w:tc>
          <w:tcPr>
            <w:tcW w:w="2016" w:type="dxa"/>
          </w:tcPr>
          <w:p w14:paraId="4C609A44" w14:textId="77777777" w:rsidR="0050552D" w:rsidRDefault="00000000">
            <w:pPr>
              <w:spacing w:before="40" w:after="80"/>
              <w:jc w:val="right"/>
            </w:pPr>
            <w:r>
              <w:rPr>
                <w:rFonts w:ascii="Arial" w:hAnsi="Arial"/>
                <w:b/>
                <w:color w:val="595959"/>
                <w:sz w:val="20"/>
              </w:rPr>
              <w:t>2019–Present</w:t>
            </w:r>
          </w:p>
        </w:tc>
      </w:tr>
      <w:tr w:rsidR="0050552D" w14:paraId="0A015281" w14:textId="77777777">
        <w:trPr>
          <w:jc w:val="center"/>
        </w:trPr>
        <w:tc>
          <w:tcPr>
            <w:tcW w:w="7344" w:type="dxa"/>
          </w:tcPr>
          <w:p w14:paraId="0CA6FC42" w14:textId="77777777" w:rsidR="0050552D" w:rsidRDefault="00000000">
            <w:pPr>
              <w:spacing w:before="40" w:after="80"/>
            </w:pPr>
            <w:r>
              <w:rPr>
                <w:rFonts w:ascii="Arial" w:hAnsi="Arial"/>
                <w:b/>
                <w:color w:val="262626"/>
                <w:sz w:val="20"/>
              </w:rPr>
              <w:t xml:space="preserve">HTHSCI 4IH3 — Indigenous Health Research (McMaster University). </w:t>
            </w:r>
            <w:r>
              <w:rPr>
                <w:rFonts w:ascii="Arial" w:hAnsi="Arial"/>
                <w:color w:val="404040"/>
                <w:sz w:val="20"/>
              </w:rPr>
              <w:t>Responsible conduct of research involving Indigenous peoples, with a focus on Indigenous methodologies and ethical partnerships.</w:t>
            </w:r>
          </w:p>
        </w:tc>
        <w:tc>
          <w:tcPr>
            <w:tcW w:w="2016" w:type="dxa"/>
          </w:tcPr>
          <w:p w14:paraId="7D283189" w14:textId="77777777" w:rsidR="0050552D" w:rsidRDefault="00000000">
            <w:pPr>
              <w:spacing w:before="40" w:after="80"/>
              <w:jc w:val="right"/>
            </w:pPr>
            <w:r>
              <w:rPr>
                <w:rFonts w:ascii="Arial" w:hAnsi="Arial"/>
                <w:b/>
                <w:color w:val="595959"/>
                <w:sz w:val="20"/>
              </w:rPr>
              <w:t>2023–Present</w:t>
            </w:r>
          </w:p>
        </w:tc>
      </w:tr>
    </w:tbl>
    <w:p w14:paraId="6FC6CA65" w14:textId="77777777" w:rsidR="0050552D" w:rsidRDefault="00000000">
      <w:pPr>
        <w:keepNext/>
        <w:pBdr>
          <w:bottom w:val="single" w:sz="12" w:space="4" w:color="1F4E79"/>
        </w:pBdr>
        <w:spacing w:before="320" w:after="120"/>
      </w:pPr>
      <w:r>
        <w:rPr>
          <w:rFonts w:ascii="Arial" w:hAnsi="Arial"/>
          <w:b/>
          <w:color w:val="1F4E79"/>
          <w:sz w:val="26"/>
        </w:rPr>
        <w:lastRenderedPageBreak/>
        <w:t>Educational Scholarship and Knowledge Mobilization</w:t>
      </w:r>
    </w:p>
    <w:tbl>
      <w:tblPr>
        <w:tblW w:w="0" w:type="auto"/>
        <w:jc w:val="center"/>
        <w:tblLayout w:type="fixed"/>
        <w:tblLook w:val="04A0" w:firstRow="1" w:lastRow="0" w:firstColumn="1" w:lastColumn="0" w:noHBand="0" w:noVBand="1"/>
      </w:tblPr>
      <w:tblGrid>
        <w:gridCol w:w="7344"/>
        <w:gridCol w:w="2016"/>
      </w:tblGrid>
      <w:tr w:rsidR="0050552D" w14:paraId="6D7F19CE" w14:textId="77777777">
        <w:trPr>
          <w:jc w:val="center"/>
        </w:trPr>
        <w:tc>
          <w:tcPr>
            <w:tcW w:w="7344" w:type="dxa"/>
          </w:tcPr>
          <w:p w14:paraId="384F72FD" w14:textId="77777777" w:rsidR="0050552D" w:rsidRDefault="00000000">
            <w:pPr>
              <w:spacing w:before="40" w:after="80"/>
            </w:pPr>
            <w:r>
              <w:rPr>
                <w:rFonts w:ascii="Arial" w:hAnsi="Arial"/>
                <w:b/>
                <w:color w:val="262626"/>
                <w:sz w:val="20"/>
              </w:rPr>
              <w:t>Lactation Curriculum Developer</w:t>
            </w:r>
            <w:r>
              <w:rPr>
                <w:rFonts w:ascii="Arial" w:hAnsi="Arial"/>
                <w:color w:val="404040"/>
                <w:sz w:val="20"/>
              </w:rPr>
              <w:t xml:space="preserve"> — National Council of Indigenous Midwives (Milk Medicine Initiative)</w:t>
            </w:r>
            <w:r>
              <w:t xml:space="preserve"> [</w:t>
            </w:r>
            <w:hyperlink r:id="rId11">
              <w:r>
                <w:rPr>
                  <w:color w:val="0563C1"/>
                  <w:u w:val="single"/>
                </w:rPr>
                <w:t>indigenousmidwifery.ca/indigenous-milk-medicine/</w:t>
              </w:r>
            </w:hyperlink>
            <w:r>
              <w:t>]</w:t>
            </w:r>
          </w:p>
        </w:tc>
        <w:tc>
          <w:tcPr>
            <w:tcW w:w="2016" w:type="dxa"/>
          </w:tcPr>
          <w:p w14:paraId="5AFB15C5" w14:textId="77777777" w:rsidR="0050552D" w:rsidRDefault="00000000">
            <w:pPr>
              <w:spacing w:before="40" w:after="80"/>
              <w:jc w:val="right"/>
            </w:pPr>
            <w:r>
              <w:rPr>
                <w:rFonts w:ascii="Arial" w:hAnsi="Arial"/>
                <w:b/>
                <w:color w:val="595959"/>
                <w:sz w:val="20"/>
              </w:rPr>
              <w:t>2025–Present</w:t>
            </w:r>
          </w:p>
        </w:tc>
      </w:tr>
      <w:tr w:rsidR="0050552D" w14:paraId="45C2923D" w14:textId="77777777">
        <w:trPr>
          <w:jc w:val="center"/>
        </w:trPr>
        <w:tc>
          <w:tcPr>
            <w:tcW w:w="7344" w:type="dxa"/>
          </w:tcPr>
          <w:p w14:paraId="400DDB9D" w14:textId="77777777" w:rsidR="0050552D" w:rsidRDefault="00000000">
            <w:pPr>
              <w:spacing w:before="40" w:after="80"/>
            </w:pPr>
            <w:r>
              <w:rPr>
                <w:rFonts w:ascii="Arial" w:hAnsi="Arial"/>
                <w:b/>
                <w:color w:val="262626"/>
                <w:sz w:val="20"/>
              </w:rPr>
              <w:t>Contributor — The Art of Breastfeeding (La Leche League International)</w:t>
            </w:r>
            <w:r>
              <w:t xml:space="preserve"> [</w:t>
            </w:r>
            <w:hyperlink r:id="rId12" w:anchor="Stephanie">
              <w:r>
                <w:rPr>
                  <w:color w:val="0563C1"/>
                  <w:u w:val="single"/>
                </w:rPr>
                <w:t>llli.org/in-your-own-words/#Stephanie</w:t>
              </w:r>
            </w:hyperlink>
            <w:r>
              <w:t>]</w:t>
            </w:r>
          </w:p>
        </w:tc>
        <w:tc>
          <w:tcPr>
            <w:tcW w:w="2016" w:type="dxa"/>
          </w:tcPr>
          <w:p w14:paraId="6EAEDF8A" w14:textId="77777777" w:rsidR="0050552D" w:rsidRDefault="00000000">
            <w:pPr>
              <w:spacing w:before="40" w:after="80"/>
              <w:jc w:val="right"/>
            </w:pPr>
            <w:r>
              <w:rPr>
                <w:rFonts w:ascii="Arial" w:hAnsi="Arial"/>
                <w:b/>
                <w:color w:val="595959"/>
                <w:sz w:val="20"/>
              </w:rPr>
              <w:t>2025</w:t>
            </w:r>
          </w:p>
        </w:tc>
      </w:tr>
      <w:tr w:rsidR="0050552D" w14:paraId="26B1DE22" w14:textId="77777777">
        <w:trPr>
          <w:jc w:val="center"/>
        </w:trPr>
        <w:tc>
          <w:tcPr>
            <w:tcW w:w="7344" w:type="dxa"/>
          </w:tcPr>
          <w:p w14:paraId="54711795" w14:textId="77777777" w:rsidR="0050552D" w:rsidRDefault="00000000">
            <w:pPr>
              <w:spacing w:before="40" w:after="80"/>
            </w:pPr>
            <w:r>
              <w:rPr>
                <w:rFonts w:ascii="Arial" w:hAnsi="Arial"/>
                <w:b/>
                <w:color w:val="262626"/>
                <w:sz w:val="20"/>
              </w:rPr>
              <w:t xml:space="preserve">Revai, T., &amp; George, S. (2021). Relational practice and lactation. </w:t>
            </w:r>
            <w:r>
              <w:rPr>
                <w:rFonts w:ascii="Arial" w:hAnsi="Arial"/>
                <w:color w:val="404040"/>
                <w:sz w:val="20"/>
              </w:rPr>
              <w:t>In S. H. Campbell (Ed.), Lactation: A foundational strategy for health promotion. Jones &amp; Bartlett Learning.</w:t>
            </w:r>
          </w:p>
        </w:tc>
        <w:tc>
          <w:tcPr>
            <w:tcW w:w="2016" w:type="dxa"/>
          </w:tcPr>
          <w:p w14:paraId="11A29EC6" w14:textId="77777777" w:rsidR="0050552D" w:rsidRDefault="00000000">
            <w:pPr>
              <w:spacing w:before="40" w:after="80"/>
              <w:jc w:val="right"/>
            </w:pPr>
            <w:r>
              <w:rPr>
                <w:rFonts w:ascii="Arial" w:hAnsi="Arial"/>
                <w:b/>
                <w:color w:val="595959"/>
                <w:sz w:val="20"/>
              </w:rPr>
              <w:t>2021</w:t>
            </w:r>
          </w:p>
        </w:tc>
      </w:tr>
      <w:tr w:rsidR="0050552D" w14:paraId="4EF6B98B" w14:textId="77777777">
        <w:trPr>
          <w:jc w:val="center"/>
        </w:trPr>
        <w:tc>
          <w:tcPr>
            <w:tcW w:w="7344" w:type="dxa"/>
          </w:tcPr>
          <w:p w14:paraId="10A38DC7" w14:textId="77777777" w:rsidR="0050552D" w:rsidRDefault="00000000">
            <w:pPr>
              <w:spacing w:before="40" w:after="80"/>
            </w:pPr>
            <w:r>
              <w:rPr>
                <w:rFonts w:ascii="Arial" w:hAnsi="Arial"/>
                <w:b/>
                <w:color w:val="262626"/>
                <w:sz w:val="20"/>
              </w:rPr>
              <w:t xml:space="preserve">Scriptwriter — Something Is Off: A Graphic Novel on Pregnancy and Intimate Partner Violence. </w:t>
            </w:r>
            <w:r>
              <w:rPr>
                <w:rFonts w:ascii="Arial" w:hAnsi="Arial"/>
                <w:color w:val="404040"/>
                <w:sz w:val="20"/>
              </w:rPr>
              <w:t>Canadian Association of Midwives</w:t>
            </w:r>
            <w:r>
              <w:t xml:space="preserve"> [</w:t>
            </w:r>
            <w:hyperlink r:id="rId13" w:anchor="graphic-novel">
              <w:r>
                <w:rPr>
                  <w:color w:val="0563C1"/>
                  <w:u w:val="single"/>
                </w:rPr>
                <w:t>canadianmidwives.org/family-violence/#graphic-novel</w:t>
              </w:r>
            </w:hyperlink>
            <w:r>
              <w:t>]</w:t>
            </w:r>
          </w:p>
        </w:tc>
        <w:tc>
          <w:tcPr>
            <w:tcW w:w="2016" w:type="dxa"/>
          </w:tcPr>
          <w:p w14:paraId="6D82D372" w14:textId="77777777" w:rsidR="0050552D" w:rsidRDefault="00000000">
            <w:pPr>
              <w:spacing w:before="40" w:after="80"/>
              <w:jc w:val="right"/>
            </w:pPr>
            <w:r>
              <w:rPr>
                <w:rFonts w:ascii="Arial" w:hAnsi="Arial"/>
                <w:b/>
                <w:color w:val="595959"/>
                <w:sz w:val="20"/>
              </w:rPr>
              <w:t>2021</w:t>
            </w:r>
          </w:p>
        </w:tc>
      </w:tr>
      <w:tr w:rsidR="0050552D" w14:paraId="7B5B825F" w14:textId="77777777">
        <w:trPr>
          <w:jc w:val="center"/>
        </w:trPr>
        <w:tc>
          <w:tcPr>
            <w:tcW w:w="7344" w:type="dxa"/>
          </w:tcPr>
          <w:p w14:paraId="6A38F05F" w14:textId="77777777" w:rsidR="0050552D" w:rsidRDefault="00000000">
            <w:pPr>
              <w:spacing w:before="40" w:after="80"/>
            </w:pPr>
            <w:r>
              <w:rPr>
                <w:rFonts w:ascii="Arial" w:hAnsi="Arial"/>
                <w:b/>
                <w:color w:val="262626"/>
                <w:sz w:val="20"/>
              </w:rPr>
              <w:t>Contributor — Breastfeeding for the Health and Future of Our Nation</w:t>
            </w:r>
            <w:r>
              <w:t xml:space="preserve"> [</w:t>
            </w:r>
            <w:hyperlink r:id="rId14">
              <w:r>
                <w:rPr>
                  <w:color w:val="0563C1"/>
                  <w:u w:val="single"/>
                </w:rPr>
                <w:t>resources.beststart.org</w:t>
              </w:r>
            </w:hyperlink>
            <w:r>
              <w:t>]</w:t>
            </w:r>
          </w:p>
        </w:tc>
        <w:tc>
          <w:tcPr>
            <w:tcW w:w="2016" w:type="dxa"/>
          </w:tcPr>
          <w:p w14:paraId="256A556A" w14:textId="77777777" w:rsidR="0050552D" w:rsidRDefault="00000000">
            <w:pPr>
              <w:spacing w:before="40" w:after="80"/>
              <w:jc w:val="right"/>
            </w:pPr>
            <w:r>
              <w:rPr>
                <w:rFonts w:ascii="Arial" w:hAnsi="Arial"/>
                <w:b/>
                <w:color w:val="595959"/>
                <w:sz w:val="20"/>
              </w:rPr>
              <w:t>2013</w:t>
            </w:r>
          </w:p>
        </w:tc>
      </w:tr>
      <w:tr w:rsidR="0050552D" w14:paraId="0AEF0D59" w14:textId="77777777">
        <w:trPr>
          <w:jc w:val="center"/>
        </w:trPr>
        <w:tc>
          <w:tcPr>
            <w:tcW w:w="7344" w:type="dxa"/>
          </w:tcPr>
          <w:p w14:paraId="00A55F91" w14:textId="77777777" w:rsidR="0050552D" w:rsidRDefault="00000000">
            <w:pPr>
              <w:spacing w:before="40" w:after="80"/>
            </w:pPr>
            <w:r>
              <w:rPr>
                <w:rFonts w:ascii="Arial" w:hAnsi="Arial"/>
                <w:b/>
                <w:color w:val="262626"/>
                <w:sz w:val="20"/>
              </w:rPr>
              <w:t>Collaborator — Baby-Friendly Initiative Ontario Educational Videos</w:t>
            </w:r>
            <w:r>
              <w:t xml:space="preserve"> [</w:t>
            </w:r>
            <w:hyperlink r:id="rId15">
              <w:r>
                <w:rPr>
                  <w:color w:val="0563C1"/>
                  <w:u w:val="single"/>
                </w:rPr>
                <w:t>Video 1</w:t>
              </w:r>
            </w:hyperlink>
            <w:r>
              <w:t>] [</w:t>
            </w:r>
            <w:hyperlink r:id="rId16">
              <w:r>
                <w:rPr>
                  <w:color w:val="0563C1"/>
                  <w:u w:val="single"/>
                </w:rPr>
                <w:t>Video 2</w:t>
              </w:r>
            </w:hyperlink>
            <w:r>
              <w:t>]</w:t>
            </w:r>
          </w:p>
        </w:tc>
        <w:tc>
          <w:tcPr>
            <w:tcW w:w="2016" w:type="dxa"/>
          </w:tcPr>
          <w:p w14:paraId="634FE41D" w14:textId="77777777" w:rsidR="0050552D" w:rsidRDefault="00000000">
            <w:pPr>
              <w:spacing w:before="40" w:after="80"/>
              <w:jc w:val="right"/>
            </w:pPr>
            <w:r>
              <w:rPr>
                <w:rFonts w:ascii="Arial" w:hAnsi="Arial"/>
                <w:b/>
                <w:color w:val="595959"/>
                <w:sz w:val="20"/>
              </w:rPr>
              <w:t>2016–2017</w:t>
            </w:r>
          </w:p>
        </w:tc>
      </w:tr>
      <w:tr w:rsidR="0050552D" w14:paraId="25C1C79B" w14:textId="77777777">
        <w:trPr>
          <w:jc w:val="center"/>
        </w:trPr>
        <w:tc>
          <w:tcPr>
            <w:tcW w:w="7344" w:type="dxa"/>
          </w:tcPr>
          <w:p w14:paraId="0FDFC1FD" w14:textId="77777777" w:rsidR="0050552D" w:rsidRDefault="00000000">
            <w:pPr>
              <w:spacing w:before="40" w:after="80"/>
            </w:pPr>
            <w:r>
              <w:rPr>
                <w:rFonts w:ascii="Arial" w:hAnsi="Arial"/>
                <w:b/>
                <w:color w:val="262626"/>
                <w:sz w:val="20"/>
              </w:rPr>
              <w:t>Case Scenario Contributor</w:t>
            </w:r>
            <w:r>
              <w:rPr>
                <w:rFonts w:ascii="Arial" w:hAnsi="Arial"/>
                <w:color w:val="404040"/>
                <w:sz w:val="20"/>
              </w:rPr>
              <w:t xml:space="preserve"> — Core Curriculum for Lactation Consultant Practice (3rd ed.). International Lactation Consultant Association. Jones &amp; Bartlett Learning.</w:t>
            </w:r>
          </w:p>
        </w:tc>
        <w:tc>
          <w:tcPr>
            <w:tcW w:w="2016" w:type="dxa"/>
          </w:tcPr>
          <w:p w14:paraId="1621B24C" w14:textId="77777777" w:rsidR="0050552D" w:rsidRDefault="00000000">
            <w:pPr>
              <w:spacing w:before="40" w:after="80"/>
              <w:jc w:val="right"/>
            </w:pPr>
            <w:r>
              <w:rPr>
                <w:rFonts w:ascii="Arial" w:hAnsi="Arial"/>
                <w:b/>
                <w:color w:val="595959"/>
                <w:sz w:val="20"/>
              </w:rPr>
              <w:t>2018</w:t>
            </w:r>
          </w:p>
        </w:tc>
      </w:tr>
    </w:tbl>
    <w:p w14:paraId="16134F6A" w14:textId="77777777" w:rsidR="0050552D" w:rsidRDefault="00000000">
      <w:pPr>
        <w:keepNext/>
        <w:pBdr>
          <w:bottom w:val="single" w:sz="12" w:space="4" w:color="1F4E79"/>
        </w:pBdr>
        <w:spacing w:before="320" w:after="120"/>
      </w:pPr>
      <w:r>
        <w:rPr>
          <w:rFonts w:ascii="Arial" w:hAnsi="Arial"/>
          <w:b/>
          <w:color w:val="1F4E79"/>
          <w:sz w:val="26"/>
        </w:rPr>
        <w:t>Policy and Professional Leadership</w:t>
      </w:r>
    </w:p>
    <w:tbl>
      <w:tblPr>
        <w:tblW w:w="0" w:type="auto"/>
        <w:jc w:val="center"/>
        <w:tblLayout w:type="fixed"/>
        <w:tblLook w:val="04A0" w:firstRow="1" w:lastRow="0" w:firstColumn="1" w:lastColumn="0" w:noHBand="0" w:noVBand="1"/>
      </w:tblPr>
      <w:tblGrid>
        <w:gridCol w:w="7344"/>
        <w:gridCol w:w="2016"/>
      </w:tblGrid>
      <w:tr w:rsidR="0050552D" w14:paraId="669BFCD6" w14:textId="77777777">
        <w:trPr>
          <w:jc w:val="center"/>
        </w:trPr>
        <w:tc>
          <w:tcPr>
            <w:tcW w:w="7344" w:type="dxa"/>
          </w:tcPr>
          <w:p w14:paraId="7DDA61A2" w14:textId="77777777" w:rsidR="0050552D" w:rsidRDefault="00000000">
            <w:pPr>
              <w:spacing w:before="40" w:after="80"/>
            </w:pPr>
            <w:r>
              <w:rPr>
                <w:rFonts w:ascii="Arial" w:hAnsi="Arial"/>
                <w:b/>
                <w:color w:val="262626"/>
                <w:sz w:val="20"/>
              </w:rPr>
              <w:t>Advisory Committee Member — Anti‑Indigenous Racism Initiative, National Council of Indigenous Midwives</w:t>
            </w:r>
            <w:r>
              <w:t xml:space="preserve"> [</w:t>
            </w:r>
            <w:hyperlink r:id="rId17">
              <w:r>
                <w:rPr>
                  <w:color w:val="0563C1"/>
                  <w:u w:val="single"/>
                </w:rPr>
                <w:t>indigenousmidwifery.ca/antiindigenousracism/</w:t>
              </w:r>
            </w:hyperlink>
            <w:r>
              <w:t>]</w:t>
            </w:r>
          </w:p>
        </w:tc>
        <w:tc>
          <w:tcPr>
            <w:tcW w:w="2016" w:type="dxa"/>
          </w:tcPr>
          <w:p w14:paraId="3DE072AC" w14:textId="77777777" w:rsidR="0050552D" w:rsidRDefault="00000000">
            <w:pPr>
              <w:spacing w:before="40" w:after="80"/>
              <w:jc w:val="right"/>
            </w:pPr>
            <w:r>
              <w:rPr>
                <w:rFonts w:ascii="Arial" w:hAnsi="Arial"/>
                <w:b/>
                <w:color w:val="595959"/>
                <w:sz w:val="20"/>
              </w:rPr>
              <w:t>2021–2024</w:t>
            </w:r>
          </w:p>
        </w:tc>
      </w:tr>
      <w:tr w:rsidR="0050552D" w14:paraId="540AE2B9" w14:textId="77777777">
        <w:trPr>
          <w:jc w:val="center"/>
        </w:trPr>
        <w:tc>
          <w:tcPr>
            <w:tcW w:w="7344" w:type="dxa"/>
          </w:tcPr>
          <w:p w14:paraId="093F7B1B" w14:textId="77777777" w:rsidR="0050552D" w:rsidRDefault="00000000">
            <w:pPr>
              <w:spacing w:before="40" w:after="80"/>
            </w:pPr>
            <w:r>
              <w:rPr>
                <w:rFonts w:ascii="Arial" w:hAnsi="Arial"/>
                <w:b/>
                <w:color w:val="262626"/>
                <w:sz w:val="20"/>
              </w:rPr>
              <w:t>Advisory Committee Member — Gender-Based Violence Initiative, Canadian Association of Midwives</w:t>
            </w:r>
            <w:r>
              <w:t xml:space="preserve"> [</w:t>
            </w:r>
            <w:hyperlink r:id="rId18">
              <w:r>
                <w:rPr>
                  <w:color w:val="0563C1"/>
                  <w:u w:val="single"/>
                </w:rPr>
                <w:t>canadianmidwives.org/family-violence/</w:t>
              </w:r>
            </w:hyperlink>
            <w:r>
              <w:t>]</w:t>
            </w:r>
          </w:p>
        </w:tc>
        <w:tc>
          <w:tcPr>
            <w:tcW w:w="2016" w:type="dxa"/>
          </w:tcPr>
          <w:p w14:paraId="63627AB8" w14:textId="77777777" w:rsidR="0050552D" w:rsidRDefault="00000000">
            <w:pPr>
              <w:spacing w:before="40" w:after="80"/>
              <w:jc w:val="right"/>
            </w:pPr>
            <w:r>
              <w:rPr>
                <w:rFonts w:ascii="Arial" w:hAnsi="Arial"/>
                <w:b/>
                <w:color w:val="595959"/>
                <w:sz w:val="20"/>
              </w:rPr>
              <w:t>2021–2023</w:t>
            </w:r>
          </w:p>
        </w:tc>
      </w:tr>
      <w:tr w:rsidR="0050552D" w14:paraId="6FFB5E8C" w14:textId="77777777">
        <w:trPr>
          <w:jc w:val="center"/>
        </w:trPr>
        <w:tc>
          <w:tcPr>
            <w:tcW w:w="7344" w:type="dxa"/>
          </w:tcPr>
          <w:p w14:paraId="40A8B30A" w14:textId="77777777" w:rsidR="0050552D" w:rsidRDefault="00000000">
            <w:pPr>
              <w:spacing w:before="40" w:after="80"/>
            </w:pPr>
            <w:r>
              <w:rPr>
                <w:rFonts w:ascii="Arial" w:hAnsi="Arial"/>
                <w:b/>
                <w:color w:val="262626"/>
                <w:sz w:val="20"/>
              </w:rPr>
              <w:t>Indigenous Representative — McMaster Research Ethics Board (MREB)</w:t>
            </w:r>
          </w:p>
        </w:tc>
        <w:tc>
          <w:tcPr>
            <w:tcW w:w="2016" w:type="dxa"/>
          </w:tcPr>
          <w:p w14:paraId="22E96CB0" w14:textId="77777777" w:rsidR="0050552D" w:rsidRDefault="00000000">
            <w:pPr>
              <w:spacing w:before="40" w:after="80"/>
              <w:jc w:val="right"/>
            </w:pPr>
            <w:r>
              <w:rPr>
                <w:rFonts w:ascii="Arial" w:hAnsi="Arial"/>
                <w:b/>
                <w:color w:val="595959"/>
                <w:sz w:val="20"/>
              </w:rPr>
              <w:t>2025–Present</w:t>
            </w:r>
          </w:p>
        </w:tc>
      </w:tr>
    </w:tbl>
    <w:p w14:paraId="19670D0F" w14:textId="77777777" w:rsidR="0050552D" w:rsidRDefault="00000000">
      <w:pPr>
        <w:keepNext/>
        <w:pBdr>
          <w:bottom w:val="single" w:sz="12" w:space="4" w:color="1F4E79"/>
        </w:pBdr>
        <w:spacing w:before="320" w:after="120"/>
      </w:pPr>
      <w:r>
        <w:rPr>
          <w:rFonts w:ascii="Arial" w:hAnsi="Arial"/>
          <w:b/>
          <w:color w:val="1F4E79"/>
          <w:sz w:val="26"/>
        </w:rPr>
        <w:t>Conference Presentations and Invited Talks</w:t>
      </w:r>
    </w:p>
    <w:tbl>
      <w:tblPr>
        <w:tblW w:w="0" w:type="auto"/>
        <w:jc w:val="center"/>
        <w:tblLayout w:type="fixed"/>
        <w:tblLook w:val="04A0" w:firstRow="1" w:lastRow="0" w:firstColumn="1" w:lastColumn="0" w:noHBand="0" w:noVBand="1"/>
      </w:tblPr>
      <w:tblGrid>
        <w:gridCol w:w="7344"/>
        <w:gridCol w:w="2016"/>
      </w:tblGrid>
      <w:tr w:rsidR="0050552D" w14:paraId="769DBAC5" w14:textId="77777777">
        <w:trPr>
          <w:jc w:val="center"/>
        </w:trPr>
        <w:tc>
          <w:tcPr>
            <w:tcW w:w="7344" w:type="dxa"/>
          </w:tcPr>
          <w:p w14:paraId="216CB704" w14:textId="77777777" w:rsidR="0050552D" w:rsidRDefault="00000000">
            <w:pPr>
              <w:spacing w:before="40" w:after="80"/>
            </w:pPr>
            <w:r>
              <w:rPr>
                <w:rFonts w:ascii="Arial" w:hAnsi="Arial"/>
                <w:b/>
                <w:color w:val="262626"/>
                <w:sz w:val="20"/>
              </w:rPr>
              <w:t>International Confederation of Midwives Congress — Poster Presentation</w:t>
            </w:r>
            <w:r>
              <w:rPr>
                <w:rFonts w:ascii="Arial" w:hAnsi="Arial"/>
                <w:color w:val="404040"/>
                <w:sz w:val="20"/>
              </w:rPr>
              <w:t xml:space="preserve"> (based on HS EDUC 706 research), Lisbon</w:t>
            </w:r>
          </w:p>
        </w:tc>
        <w:tc>
          <w:tcPr>
            <w:tcW w:w="2016" w:type="dxa"/>
          </w:tcPr>
          <w:p w14:paraId="62B5E1A1" w14:textId="77777777" w:rsidR="0050552D" w:rsidRDefault="00000000">
            <w:pPr>
              <w:spacing w:before="40" w:after="80"/>
              <w:jc w:val="right"/>
            </w:pPr>
            <w:r>
              <w:rPr>
                <w:rFonts w:ascii="Arial" w:hAnsi="Arial"/>
                <w:b/>
                <w:color w:val="595959"/>
                <w:sz w:val="20"/>
              </w:rPr>
              <w:t>2026</w:t>
            </w:r>
          </w:p>
        </w:tc>
      </w:tr>
      <w:tr w:rsidR="0050552D" w14:paraId="006DD992" w14:textId="77777777">
        <w:trPr>
          <w:jc w:val="center"/>
        </w:trPr>
        <w:tc>
          <w:tcPr>
            <w:tcW w:w="7344" w:type="dxa"/>
          </w:tcPr>
          <w:p w14:paraId="1C131D3E" w14:textId="77777777" w:rsidR="0050552D" w:rsidRDefault="00000000">
            <w:pPr>
              <w:spacing w:before="40" w:after="80"/>
            </w:pPr>
            <w:r>
              <w:rPr>
                <w:rFonts w:ascii="Arial" w:hAnsi="Arial"/>
                <w:b/>
                <w:color w:val="262626"/>
                <w:sz w:val="20"/>
              </w:rPr>
              <w:t>National Breastfeeding Conference — Speaker</w:t>
            </w:r>
          </w:p>
        </w:tc>
        <w:tc>
          <w:tcPr>
            <w:tcW w:w="2016" w:type="dxa"/>
          </w:tcPr>
          <w:p w14:paraId="245588CD" w14:textId="77777777" w:rsidR="0050552D" w:rsidRDefault="00000000">
            <w:pPr>
              <w:spacing w:before="40" w:after="80"/>
              <w:jc w:val="right"/>
            </w:pPr>
            <w:r>
              <w:rPr>
                <w:rFonts w:ascii="Arial" w:hAnsi="Arial"/>
                <w:b/>
                <w:color w:val="595959"/>
                <w:sz w:val="20"/>
              </w:rPr>
              <w:t>2016</w:t>
            </w:r>
          </w:p>
        </w:tc>
      </w:tr>
      <w:tr w:rsidR="0050552D" w14:paraId="328CC20E" w14:textId="77777777">
        <w:trPr>
          <w:jc w:val="center"/>
        </w:trPr>
        <w:tc>
          <w:tcPr>
            <w:tcW w:w="7344" w:type="dxa"/>
          </w:tcPr>
          <w:p w14:paraId="11407941" w14:textId="77777777" w:rsidR="0050552D" w:rsidRDefault="00000000">
            <w:pPr>
              <w:spacing w:before="40" w:after="80"/>
            </w:pPr>
            <w:r>
              <w:rPr>
                <w:rFonts w:ascii="Arial" w:hAnsi="Arial"/>
                <w:b/>
                <w:color w:val="262626"/>
                <w:sz w:val="20"/>
              </w:rPr>
              <w:t>National Breastfeeding Conference — Co‑Facilitator</w:t>
            </w:r>
          </w:p>
        </w:tc>
        <w:tc>
          <w:tcPr>
            <w:tcW w:w="2016" w:type="dxa"/>
          </w:tcPr>
          <w:p w14:paraId="71786377" w14:textId="77777777" w:rsidR="0050552D" w:rsidRDefault="00000000">
            <w:pPr>
              <w:spacing w:before="40" w:after="80"/>
              <w:jc w:val="right"/>
            </w:pPr>
            <w:r>
              <w:rPr>
                <w:rFonts w:ascii="Arial" w:hAnsi="Arial"/>
                <w:b/>
                <w:color w:val="595959"/>
                <w:sz w:val="20"/>
              </w:rPr>
              <w:t>2017</w:t>
            </w:r>
          </w:p>
        </w:tc>
      </w:tr>
      <w:tr w:rsidR="0050552D" w14:paraId="463458BD" w14:textId="77777777">
        <w:trPr>
          <w:jc w:val="center"/>
        </w:trPr>
        <w:tc>
          <w:tcPr>
            <w:tcW w:w="7344" w:type="dxa"/>
          </w:tcPr>
          <w:p w14:paraId="5CFD71DE" w14:textId="77777777" w:rsidR="0050552D" w:rsidRDefault="00000000">
            <w:pPr>
              <w:spacing w:before="40" w:after="80"/>
            </w:pPr>
            <w:r>
              <w:rPr>
                <w:rFonts w:ascii="Arial" w:hAnsi="Arial"/>
                <w:b/>
                <w:color w:val="262626"/>
                <w:sz w:val="20"/>
              </w:rPr>
              <w:t>La Leche League International Conference — Speaker</w:t>
            </w:r>
          </w:p>
        </w:tc>
        <w:tc>
          <w:tcPr>
            <w:tcW w:w="2016" w:type="dxa"/>
          </w:tcPr>
          <w:p w14:paraId="0206493D" w14:textId="77777777" w:rsidR="0050552D" w:rsidRDefault="00000000">
            <w:pPr>
              <w:spacing w:before="40" w:after="80"/>
              <w:jc w:val="right"/>
            </w:pPr>
            <w:r>
              <w:rPr>
                <w:rFonts w:ascii="Arial" w:hAnsi="Arial"/>
                <w:b/>
                <w:color w:val="595959"/>
                <w:sz w:val="20"/>
              </w:rPr>
              <w:t>2025</w:t>
            </w:r>
          </w:p>
        </w:tc>
      </w:tr>
      <w:tr w:rsidR="0050552D" w14:paraId="73DD9089" w14:textId="77777777">
        <w:trPr>
          <w:jc w:val="center"/>
        </w:trPr>
        <w:tc>
          <w:tcPr>
            <w:tcW w:w="7344" w:type="dxa"/>
          </w:tcPr>
          <w:p w14:paraId="613D319D" w14:textId="77777777" w:rsidR="0050552D" w:rsidRDefault="00000000">
            <w:pPr>
              <w:spacing w:before="40" w:after="80"/>
            </w:pPr>
            <w:r>
              <w:rPr>
                <w:rFonts w:ascii="Arial" w:hAnsi="Arial"/>
                <w:b/>
                <w:color w:val="262626"/>
                <w:sz w:val="20"/>
              </w:rPr>
              <w:t>National Council of Indigenous Midwives — Milk Medicine Presentation</w:t>
            </w:r>
          </w:p>
        </w:tc>
        <w:tc>
          <w:tcPr>
            <w:tcW w:w="2016" w:type="dxa"/>
          </w:tcPr>
          <w:p w14:paraId="03A5348C" w14:textId="77777777" w:rsidR="0050552D" w:rsidRDefault="00000000">
            <w:pPr>
              <w:spacing w:before="40" w:after="80"/>
              <w:jc w:val="right"/>
            </w:pPr>
            <w:r>
              <w:rPr>
                <w:rFonts w:ascii="Arial" w:hAnsi="Arial"/>
                <w:b/>
                <w:color w:val="595959"/>
                <w:sz w:val="20"/>
              </w:rPr>
              <w:t>2025</w:t>
            </w:r>
          </w:p>
        </w:tc>
      </w:tr>
      <w:tr w:rsidR="0050552D" w14:paraId="098EC26B" w14:textId="77777777">
        <w:trPr>
          <w:jc w:val="center"/>
        </w:trPr>
        <w:tc>
          <w:tcPr>
            <w:tcW w:w="7344" w:type="dxa"/>
          </w:tcPr>
          <w:p w14:paraId="15FEC205" w14:textId="77777777" w:rsidR="0050552D" w:rsidRDefault="00000000">
            <w:pPr>
              <w:spacing w:before="40" w:after="80"/>
            </w:pPr>
            <w:r>
              <w:rPr>
                <w:rFonts w:ascii="Arial" w:hAnsi="Arial"/>
                <w:b/>
                <w:color w:val="262626"/>
                <w:sz w:val="20"/>
              </w:rPr>
              <w:lastRenderedPageBreak/>
              <w:t>Indigenous Milk Medicine Collective — Native American Heritage Month Speaker</w:t>
            </w:r>
          </w:p>
        </w:tc>
        <w:tc>
          <w:tcPr>
            <w:tcW w:w="2016" w:type="dxa"/>
          </w:tcPr>
          <w:p w14:paraId="69660305" w14:textId="77777777" w:rsidR="0050552D" w:rsidRDefault="00000000">
            <w:pPr>
              <w:spacing w:before="40" w:after="80"/>
              <w:jc w:val="right"/>
            </w:pPr>
            <w:r>
              <w:rPr>
                <w:rFonts w:ascii="Arial" w:hAnsi="Arial"/>
                <w:b/>
                <w:color w:val="595959"/>
                <w:sz w:val="20"/>
              </w:rPr>
              <w:t>2025</w:t>
            </w:r>
          </w:p>
        </w:tc>
      </w:tr>
      <w:tr w:rsidR="0050552D" w14:paraId="08182EF1" w14:textId="77777777">
        <w:trPr>
          <w:jc w:val="center"/>
        </w:trPr>
        <w:tc>
          <w:tcPr>
            <w:tcW w:w="7344" w:type="dxa"/>
          </w:tcPr>
          <w:p w14:paraId="44C5300E" w14:textId="77777777" w:rsidR="0050552D" w:rsidRDefault="00000000">
            <w:pPr>
              <w:spacing w:before="40" w:after="80"/>
            </w:pPr>
            <w:r>
              <w:rPr>
                <w:rFonts w:ascii="Arial" w:hAnsi="Arial"/>
                <w:b/>
                <w:color w:val="262626"/>
                <w:sz w:val="20"/>
              </w:rPr>
              <w:t xml:space="preserve">McMaster Child Health Conference — Plenary Presentation: </w:t>
            </w:r>
            <w:r>
              <w:rPr>
                <w:rFonts w:ascii="Arial" w:hAnsi="Arial"/>
                <w:color w:val="404040"/>
                <w:sz w:val="20"/>
              </w:rPr>
              <w:t>Food for Thought: Nutrition &amp; Health in Child Development</w:t>
            </w:r>
          </w:p>
        </w:tc>
        <w:tc>
          <w:tcPr>
            <w:tcW w:w="2016" w:type="dxa"/>
          </w:tcPr>
          <w:p w14:paraId="5BD150DE" w14:textId="77777777" w:rsidR="0050552D" w:rsidRDefault="00000000">
            <w:pPr>
              <w:spacing w:before="40" w:after="80"/>
              <w:jc w:val="right"/>
            </w:pPr>
            <w:r>
              <w:rPr>
                <w:rFonts w:ascii="Arial" w:hAnsi="Arial"/>
                <w:b/>
                <w:color w:val="595959"/>
                <w:sz w:val="20"/>
              </w:rPr>
              <w:t>2023</w:t>
            </w:r>
          </w:p>
        </w:tc>
      </w:tr>
    </w:tbl>
    <w:p w14:paraId="22CD824F" w14:textId="77777777" w:rsidR="0050552D" w:rsidRDefault="00000000">
      <w:pPr>
        <w:keepNext/>
        <w:pBdr>
          <w:bottom w:val="single" w:sz="12" w:space="4" w:color="1F4E79"/>
        </w:pBdr>
        <w:spacing w:before="320" w:after="120"/>
      </w:pPr>
      <w:r>
        <w:rPr>
          <w:rFonts w:ascii="Arial" w:hAnsi="Arial"/>
          <w:b/>
          <w:color w:val="1F4E79"/>
          <w:sz w:val="26"/>
        </w:rPr>
        <w:t>Workshops and Professional Training Leadership</w:t>
      </w:r>
    </w:p>
    <w:tbl>
      <w:tblPr>
        <w:tblW w:w="0" w:type="auto"/>
        <w:jc w:val="center"/>
        <w:tblLayout w:type="fixed"/>
        <w:tblLook w:val="04A0" w:firstRow="1" w:lastRow="0" w:firstColumn="1" w:lastColumn="0" w:noHBand="0" w:noVBand="1"/>
      </w:tblPr>
      <w:tblGrid>
        <w:gridCol w:w="7344"/>
        <w:gridCol w:w="2016"/>
      </w:tblGrid>
      <w:tr w:rsidR="0050552D" w14:paraId="64AB99F6" w14:textId="77777777">
        <w:trPr>
          <w:jc w:val="center"/>
        </w:trPr>
        <w:tc>
          <w:tcPr>
            <w:tcW w:w="7344" w:type="dxa"/>
          </w:tcPr>
          <w:p w14:paraId="410CD15D" w14:textId="77777777" w:rsidR="0050552D" w:rsidRDefault="00000000">
            <w:pPr>
              <w:spacing w:before="40" w:after="80"/>
            </w:pPr>
            <w:r>
              <w:rPr>
                <w:rFonts w:ascii="Arial" w:hAnsi="Arial"/>
                <w:b/>
                <w:color w:val="262626"/>
                <w:sz w:val="20"/>
              </w:rPr>
              <w:t>Emergency Skills for Midwives — Workshop Leader</w:t>
            </w:r>
          </w:p>
        </w:tc>
        <w:tc>
          <w:tcPr>
            <w:tcW w:w="2016" w:type="dxa"/>
          </w:tcPr>
          <w:p w14:paraId="23C8AD43" w14:textId="77777777" w:rsidR="0050552D" w:rsidRDefault="00000000">
            <w:pPr>
              <w:spacing w:before="40" w:after="80"/>
              <w:jc w:val="right"/>
            </w:pPr>
            <w:r>
              <w:rPr>
                <w:rFonts w:ascii="Arial" w:hAnsi="Arial"/>
                <w:b/>
                <w:color w:val="595959"/>
                <w:sz w:val="20"/>
              </w:rPr>
              <w:t>2025</w:t>
            </w:r>
          </w:p>
        </w:tc>
      </w:tr>
      <w:tr w:rsidR="0050552D" w14:paraId="00229E34" w14:textId="77777777">
        <w:trPr>
          <w:jc w:val="center"/>
        </w:trPr>
        <w:tc>
          <w:tcPr>
            <w:tcW w:w="7344" w:type="dxa"/>
          </w:tcPr>
          <w:p w14:paraId="263E5C2B" w14:textId="77777777" w:rsidR="0050552D" w:rsidRDefault="00000000">
            <w:pPr>
              <w:spacing w:before="40" w:after="80"/>
            </w:pPr>
            <w:r>
              <w:rPr>
                <w:rFonts w:ascii="Arial" w:hAnsi="Arial"/>
                <w:b/>
                <w:color w:val="262626"/>
                <w:sz w:val="20"/>
              </w:rPr>
              <w:t>Point‑of‑Care Ultrasound for Midwives — Association of Ontario Midwives Training</w:t>
            </w:r>
          </w:p>
        </w:tc>
        <w:tc>
          <w:tcPr>
            <w:tcW w:w="2016" w:type="dxa"/>
          </w:tcPr>
          <w:p w14:paraId="4162A361" w14:textId="77777777" w:rsidR="0050552D" w:rsidRDefault="00000000">
            <w:pPr>
              <w:spacing w:before="40" w:after="80"/>
              <w:jc w:val="right"/>
            </w:pPr>
            <w:r>
              <w:rPr>
                <w:rFonts w:ascii="Arial" w:hAnsi="Arial"/>
                <w:b/>
                <w:color w:val="595959"/>
                <w:sz w:val="20"/>
              </w:rPr>
              <w:t>2025</w:t>
            </w:r>
          </w:p>
        </w:tc>
      </w:tr>
      <w:tr w:rsidR="0050552D" w14:paraId="031B2788" w14:textId="77777777">
        <w:trPr>
          <w:jc w:val="center"/>
        </w:trPr>
        <w:tc>
          <w:tcPr>
            <w:tcW w:w="7344" w:type="dxa"/>
          </w:tcPr>
          <w:p w14:paraId="4B1BDBD3" w14:textId="77777777" w:rsidR="0050552D" w:rsidRDefault="00000000">
            <w:pPr>
              <w:spacing w:before="40" w:after="80"/>
            </w:pPr>
            <w:r>
              <w:rPr>
                <w:rFonts w:ascii="Arial" w:hAnsi="Arial"/>
                <w:b/>
                <w:color w:val="262626"/>
                <w:sz w:val="20"/>
              </w:rPr>
              <w:t>Breastfeeding Education Day — Douglas College</w:t>
            </w:r>
          </w:p>
        </w:tc>
        <w:tc>
          <w:tcPr>
            <w:tcW w:w="2016" w:type="dxa"/>
          </w:tcPr>
          <w:p w14:paraId="06CD0A92" w14:textId="77777777" w:rsidR="0050552D" w:rsidRDefault="00000000">
            <w:pPr>
              <w:spacing w:before="40" w:after="80"/>
              <w:jc w:val="right"/>
            </w:pPr>
            <w:r>
              <w:rPr>
                <w:rFonts w:ascii="Arial" w:hAnsi="Arial"/>
                <w:b/>
                <w:color w:val="595959"/>
                <w:sz w:val="20"/>
              </w:rPr>
              <w:t>2019</w:t>
            </w:r>
          </w:p>
        </w:tc>
      </w:tr>
      <w:tr w:rsidR="0050552D" w14:paraId="3379DAA1" w14:textId="77777777">
        <w:trPr>
          <w:jc w:val="center"/>
        </w:trPr>
        <w:tc>
          <w:tcPr>
            <w:tcW w:w="7344" w:type="dxa"/>
          </w:tcPr>
          <w:p w14:paraId="43C8517D" w14:textId="77777777" w:rsidR="0050552D" w:rsidRDefault="00000000">
            <w:pPr>
              <w:spacing w:before="40" w:after="80"/>
            </w:pPr>
            <w:r>
              <w:rPr>
                <w:rFonts w:ascii="Arial" w:hAnsi="Arial"/>
                <w:b/>
                <w:color w:val="262626"/>
                <w:sz w:val="20"/>
              </w:rPr>
              <w:t>Lactation Workshop — Battle River Treaty Six Health Centre</w:t>
            </w:r>
          </w:p>
        </w:tc>
        <w:tc>
          <w:tcPr>
            <w:tcW w:w="2016" w:type="dxa"/>
          </w:tcPr>
          <w:p w14:paraId="76EB1462" w14:textId="77777777" w:rsidR="0050552D" w:rsidRDefault="00000000">
            <w:pPr>
              <w:spacing w:before="40" w:after="80"/>
              <w:jc w:val="right"/>
            </w:pPr>
            <w:r>
              <w:rPr>
                <w:rFonts w:ascii="Arial" w:hAnsi="Arial"/>
                <w:b/>
                <w:color w:val="595959"/>
                <w:sz w:val="20"/>
              </w:rPr>
              <w:t>2016</w:t>
            </w:r>
          </w:p>
        </w:tc>
      </w:tr>
    </w:tbl>
    <w:p w14:paraId="64C52309" w14:textId="77777777" w:rsidR="0050552D" w:rsidRDefault="00000000">
      <w:pPr>
        <w:keepNext/>
        <w:pBdr>
          <w:bottom w:val="single" w:sz="12" w:space="4" w:color="1F4E79"/>
        </w:pBdr>
        <w:spacing w:before="320" w:after="120"/>
      </w:pPr>
      <w:r>
        <w:rPr>
          <w:rFonts w:ascii="Arial" w:hAnsi="Arial"/>
          <w:b/>
          <w:color w:val="1F4E79"/>
          <w:sz w:val="26"/>
        </w:rPr>
        <w:t>Community Education</w:t>
      </w:r>
    </w:p>
    <w:tbl>
      <w:tblPr>
        <w:tblW w:w="0" w:type="auto"/>
        <w:jc w:val="center"/>
        <w:tblLayout w:type="fixed"/>
        <w:tblLook w:val="04A0" w:firstRow="1" w:lastRow="0" w:firstColumn="1" w:lastColumn="0" w:noHBand="0" w:noVBand="1"/>
      </w:tblPr>
      <w:tblGrid>
        <w:gridCol w:w="7344"/>
        <w:gridCol w:w="2016"/>
      </w:tblGrid>
      <w:tr w:rsidR="0050552D" w14:paraId="38EDE02C" w14:textId="77777777">
        <w:trPr>
          <w:jc w:val="center"/>
        </w:trPr>
        <w:tc>
          <w:tcPr>
            <w:tcW w:w="7344" w:type="dxa"/>
          </w:tcPr>
          <w:p w14:paraId="79DDF438" w14:textId="77777777" w:rsidR="0050552D" w:rsidRDefault="00000000">
            <w:pPr>
              <w:spacing w:before="40" w:after="80"/>
            </w:pPr>
            <w:r>
              <w:rPr>
                <w:rFonts w:ascii="Arial" w:hAnsi="Arial"/>
                <w:b/>
                <w:color w:val="262626"/>
                <w:sz w:val="20"/>
              </w:rPr>
              <w:t>Instructor — Infant Feeding Classes for Parents, Pregnancy HUB (BC Association of Pregnancy Outreach Programs)</w:t>
            </w:r>
          </w:p>
        </w:tc>
        <w:tc>
          <w:tcPr>
            <w:tcW w:w="2016" w:type="dxa"/>
          </w:tcPr>
          <w:p w14:paraId="52EF1462" w14:textId="77777777" w:rsidR="0050552D" w:rsidRDefault="00000000">
            <w:pPr>
              <w:spacing w:before="40" w:after="80"/>
              <w:jc w:val="right"/>
            </w:pPr>
            <w:r>
              <w:rPr>
                <w:rFonts w:ascii="Arial" w:hAnsi="Arial"/>
                <w:b/>
                <w:color w:val="595959"/>
                <w:sz w:val="20"/>
              </w:rPr>
              <w:t>2024</w:t>
            </w:r>
          </w:p>
        </w:tc>
      </w:tr>
      <w:tr w:rsidR="0050552D" w14:paraId="13FBD980" w14:textId="77777777">
        <w:trPr>
          <w:jc w:val="center"/>
        </w:trPr>
        <w:tc>
          <w:tcPr>
            <w:tcW w:w="7344" w:type="dxa"/>
          </w:tcPr>
          <w:p w14:paraId="18BDD965" w14:textId="77777777" w:rsidR="0050552D" w:rsidRDefault="00000000">
            <w:pPr>
              <w:spacing w:before="40" w:after="80"/>
            </w:pPr>
            <w:r>
              <w:rPr>
                <w:rFonts w:ascii="Arial" w:hAnsi="Arial"/>
                <w:b/>
                <w:color w:val="262626"/>
                <w:sz w:val="20"/>
              </w:rPr>
              <w:t>Instructor — Infant Feeding Classes for Parents, Pregnancy HUB (BC Association of Pregnancy Outreach Programs)</w:t>
            </w:r>
          </w:p>
        </w:tc>
        <w:tc>
          <w:tcPr>
            <w:tcW w:w="2016" w:type="dxa"/>
          </w:tcPr>
          <w:p w14:paraId="4649B043" w14:textId="77777777" w:rsidR="0050552D" w:rsidRDefault="00000000">
            <w:pPr>
              <w:spacing w:before="40" w:after="80"/>
              <w:jc w:val="right"/>
            </w:pPr>
            <w:r>
              <w:rPr>
                <w:rFonts w:ascii="Arial" w:hAnsi="Arial"/>
                <w:b/>
                <w:color w:val="595959"/>
                <w:sz w:val="20"/>
              </w:rPr>
              <w:t>2023</w:t>
            </w:r>
          </w:p>
        </w:tc>
      </w:tr>
    </w:tbl>
    <w:p w14:paraId="3FD3D133" w14:textId="77777777" w:rsidR="0050552D" w:rsidRDefault="00000000">
      <w:pPr>
        <w:keepNext/>
        <w:pBdr>
          <w:bottom w:val="single" w:sz="12" w:space="4" w:color="1F4E79"/>
        </w:pBdr>
        <w:spacing w:before="320" w:after="120"/>
      </w:pPr>
      <w:r>
        <w:rPr>
          <w:rFonts w:ascii="Arial" w:hAnsi="Arial"/>
          <w:b/>
          <w:color w:val="1F4E79"/>
          <w:sz w:val="26"/>
        </w:rPr>
        <w:t>Awards</w:t>
      </w:r>
    </w:p>
    <w:tbl>
      <w:tblPr>
        <w:tblW w:w="0" w:type="auto"/>
        <w:jc w:val="center"/>
        <w:tblLayout w:type="fixed"/>
        <w:tblLook w:val="04A0" w:firstRow="1" w:lastRow="0" w:firstColumn="1" w:lastColumn="0" w:noHBand="0" w:noVBand="1"/>
      </w:tblPr>
      <w:tblGrid>
        <w:gridCol w:w="7344"/>
        <w:gridCol w:w="2016"/>
      </w:tblGrid>
      <w:tr w:rsidR="0050552D" w14:paraId="06A6C574" w14:textId="77777777">
        <w:trPr>
          <w:jc w:val="center"/>
        </w:trPr>
        <w:tc>
          <w:tcPr>
            <w:tcW w:w="7344" w:type="dxa"/>
          </w:tcPr>
          <w:p w14:paraId="3C0D793B" w14:textId="77777777" w:rsidR="0050552D" w:rsidRDefault="00000000">
            <w:pPr>
              <w:spacing w:before="40" w:after="80"/>
            </w:pPr>
            <w:r>
              <w:rPr>
                <w:rFonts w:ascii="Arial" w:hAnsi="Arial"/>
                <w:b/>
                <w:color w:val="262626"/>
                <w:sz w:val="20"/>
              </w:rPr>
              <w:t>MacAdemics Excellence in Teaching Award — McMaster University</w:t>
            </w:r>
          </w:p>
        </w:tc>
        <w:tc>
          <w:tcPr>
            <w:tcW w:w="2016" w:type="dxa"/>
          </w:tcPr>
          <w:p w14:paraId="6BF08EE5" w14:textId="77777777" w:rsidR="0050552D" w:rsidRDefault="00000000">
            <w:pPr>
              <w:spacing w:before="40" w:after="80"/>
              <w:jc w:val="right"/>
            </w:pPr>
            <w:r>
              <w:rPr>
                <w:rFonts w:ascii="Arial" w:hAnsi="Arial"/>
                <w:b/>
                <w:color w:val="595959"/>
                <w:sz w:val="20"/>
              </w:rPr>
              <w:t>2024</w:t>
            </w:r>
          </w:p>
        </w:tc>
      </w:tr>
      <w:tr w:rsidR="0050552D" w14:paraId="7A6BBCB7" w14:textId="77777777">
        <w:trPr>
          <w:jc w:val="center"/>
        </w:trPr>
        <w:tc>
          <w:tcPr>
            <w:tcW w:w="7344" w:type="dxa"/>
          </w:tcPr>
          <w:p w14:paraId="46F1B9F3" w14:textId="77777777" w:rsidR="0050552D" w:rsidRDefault="00000000">
            <w:pPr>
              <w:spacing w:before="40" w:after="80"/>
            </w:pPr>
            <w:r>
              <w:rPr>
                <w:rFonts w:ascii="Arial" w:hAnsi="Arial"/>
                <w:b/>
                <w:color w:val="262626"/>
                <w:sz w:val="20"/>
              </w:rPr>
              <w:t>MacAdemics Excellence in Teaching Award Finalist</w:t>
            </w:r>
          </w:p>
        </w:tc>
        <w:tc>
          <w:tcPr>
            <w:tcW w:w="2016" w:type="dxa"/>
          </w:tcPr>
          <w:p w14:paraId="42776BB4" w14:textId="0E1D77CE" w:rsidR="0050552D" w:rsidRDefault="00000000">
            <w:pPr>
              <w:spacing w:before="40" w:after="80"/>
              <w:jc w:val="right"/>
            </w:pPr>
            <w:r>
              <w:rPr>
                <w:rFonts w:ascii="Arial" w:hAnsi="Arial"/>
                <w:b/>
                <w:color w:val="595959"/>
                <w:sz w:val="20"/>
              </w:rPr>
              <w:t>2026, 2023</w:t>
            </w:r>
            <w:r w:rsidR="00BC62FC">
              <w:rPr>
                <w:rFonts w:ascii="Arial" w:hAnsi="Arial"/>
                <w:b/>
                <w:color w:val="595959"/>
                <w:sz w:val="20"/>
              </w:rPr>
              <w:t>-</w:t>
            </w:r>
            <w:r>
              <w:rPr>
                <w:rFonts w:ascii="Arial" w:hAnsi="Arial"/>
                <w:b/>
                <w:color w:val="595959"/>
                <w:sz w:val="20"/>
              </w:rPr>
              <w:t>2021</w:t>
            </w:r>
          </w:p>
        </w:tc>
      </w:tr>
      <w:tr w:rsidR="0050552D" w14:paraId="55E2AB24" w14:textId="77777777">
        <w:trPr>
          <w:jc w:val="center"/>
        </w:trPr>
        <w:tc>
          <w:tcPr>
            <w:tcW w:w="7344" w:type="dxa"/>
          </w:tcPr>
          <w:p w14:paraId="1233C101" w14:textId="77777777" w:rsidR="0050552D" w:rsidRDefault="00000000">
            <w:pPr>
              <w:spacing w:before="40" w:after="80"/>
            </w:pPr>
            <w:r>
              <w:rPr>
                <w:rFonts w:ascii="Arial" w:hAnsi="Arial"/>
                <w:b/>
                <w:color w:val="262626"/>
                <w:sz w:val="20"/>
              </w:rPr>
              <w:t>Ontario Graduate Scholarship (OGS)</w:t>
            </w:r>
          </w:p>
        </w:tc>
        <w:tc>
          <w:tcPr>
            <w:tcW w:w="2016" w:type="dxa"/>
          </w:tcPr>
          <w:p w14:paraId="667FF4E4" w14:textId="77777777" w:rsidR="0050552D" w:rsidRDefault="00000000">
            <w:pPr>
              <w:spacing w:before="40" w:after="80"/>
              <w:jc w:val="right"/>
            </w:pPr>
            <w:r>
              <w:rPr>
                <w:rFonts w:ascii="Arial" w:hAnsi="Arial"/>
                <w:b/>
                <w:color w:val="595959"/>
                <w:sz w:val="20"/>
              </w:rPr>
              <w:t>2026–2027</w:t>
            </w:r>
          </w:p>
        </w:tc>
      </w:tr>
    </w:tbl>
    <w:p w14:paraId="73CC5586" w14:textId="77777777" w:rsidR="007037A4" w:rsidRDefault="007037A4"/>
    <w:sectPr w:rsidR="007037A4" w:rsidSect="0003461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127FE1" w14:textId="77777777" w:rsidR="007037A4" w:rsidRDefault="007037A4">
      <w:pPr>
        <w:spacing w:after="0" w:line="240" w:lineRule="auto"/>
      </w:pPr>
      <w:r>
        <w:separator/>
      </w:r>
    </w:p>
  </w:endnote>
  <w:endnote w:type="continuationSeparator" w:id="0">
    <w:p w14:paraId="526D790D" w14:textId="77777777" w:rsidR="007037A4" w:rsidRDefault="0070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1"/>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1D99E6" w14:textId="77777777" w:rsidR="0050552D" w:rsidRDefault="00000000">
    <w:pPr>
      <w:pStyle w:val="Footer"/>
      <w:jc w:val="center"/>
    </w:pPr>
    <w:r>
      <w:rPr>
        <w:rFonts w:ascii="Arial" w:hAnsi="Arial"/>
        <w:color w:val="7F7F7F"/>
        <w:sz w:val="18"/>
      </w:rPr>
      <w:t xml:space="preserve">Page </w:t>
    </w:r>
    <w:r>
      <w:fldChar w:fldCharType="begin"/>
    </w:r>
    <w:r>
      <w:instrText>PAGE</w:instrText>
    </w:r>
    <w:r>
      <w:fldChar w:fldCharType="separate"/>
    </w:r>
    <w:r w:rsidR="00BC62F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0F60AA" w14:textId="77777777" w:rsidR="007037A4" w:rsidRDefault="007037A4">
      <w:pPr>
        <w:spacing w:after="0" w:line="240" w:lineRule="auto"/>
      </w:pPr>
      <w:r>
        <w:separator/>
      </w:r>
    </w:p>
  </w:footnote>
  <w:footnote w:type="continuationSeparator" w:id="0">
    <w:p w14:paraId="593D9E4F" w14:textId="77777777" w:rsidR="007037A4" w:rsidRDefault="0070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6588816">
    <w:abstractNumId w:val="8"/>
  </w:num>
  <w:num w:numId="2" w16cid:durableId="758671884">
    <w:abstractNumId w:val="6"/>
  </w:num>
  <w:num w:numId="3" w16cid:durableId="813372719">
    <w:abstractNumId w:val="5"/>
  </w:num>
  <w:num w:numId="4" w16cid:durableId="1095398377">
    <w:abstractNumId w:val="4"/>
  </w:num>
  <w:num w:numId="5" w16cid:durableId="1502772682">
    <w:abstractNumId w:val="7"/>
  </w:num>
  <w:num w:numId="6" w16cid:durableId="377513044">
    <w:abstractNumId w:val="3"/>
  </w:num>
  <w:num w:numId="7" w16cid:durableId="1510484319">
    <w:abstractNumId w:val="2"/>
  </w:num>
  <w:num w:numId="8" w16cid:durableId="1037193611">
    <w:abstractNumId w:val="1"/>
  </w:num>
  <w:num w:numId="9" w16cid:durableId="20249414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0552D"/>
    <w:rsid w:val="007037A4"/>
    <w:rsid w:val="00AA1D8D"/>
    <w:rsid w:val="00B47730"/>
    <w:rsid w:val="00BC62FC"/>
    <w:rsid w:val="00CB0664"/>
    <w:rsid w:val="00E60C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472C4"/>
  <w14:defaultImageDpi w14:val="300"/>
  <w15:docId w15:val="{0E5338D8-4570-4649-B484-7B413FD2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s20@mcmaster.ca" TargetMode="External"/><Relationship Id="rId13" Type="http://schemas.openxmlformats.org/officeDocument/2006/relationships/hyperlink" Target="https://canadianmidwives.org/family-violence/" TargetMode="External"/><Relationship Id="rId18" Type="http://schemas.openxmlformats.org/officeDocument/2006/relationships/hyperlink" Target="https://canadianmidwives.org/family-violenc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lli.org/in-your-own-words/" TargetMode="External"/><Relationship Id="rId17" Type="http://schemas.openxmlformats.org/officeDocument/2006/relationships/hyperlink" Target="https://indigenousmidwifery.ca/antiindigenousracism/" TargetMode="External"/><Relationship Id="rId2" Type="http://schemas.openxmlformats.org/officeDocument/2006/relationships/numbering" Target="numbering.xml"/><Relationship Id="rId16" Type="http://schemas.openxmlformats.org/officeDocument/2006/relationships/hyperlink" Target="https://www.youtube.com/watch?v=XeUYYfMZt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igenousmidwifery.ca/indigenous-milk-medicine/" TargetMode="External"/><Relationship Id="rId5" Type="http://schemas.openxmlformats.org/officeDocument/2006/relationships/webSettings" Target="webSettings.xml"/><Relationship Id="rId15" Type="http://schemas.openxmlformats.org/officeDocument/2006/relationships/hyperlink" Target="https://www.youtube.com/watch?v=Wy5oioh3A7k" TargetMode="External"/><Relationship Id="rId10" Type="http://schemas.openxmlformats.org/officeDocument/2006/relationships/hyperlink" Target="https://milkhood.com/abou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reastfeedingtrends.ca/about-us/" TargetMode="External"/><Relationship Id="rId14" Type="http://schemas.openxmlformats.org/officeDocument/2006/relationships/hyperlink" Target="https://resources.beststart.org/product/b05a-breastfeeding-for-health-future-nation-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George</cp:lastModifiedBy>
  <cp:revision>2</cp:revision>
  <dcterms:created xsi:type="dcterms:W3CDTF">2013-12-23T23:15:00Z</dcterms:created>
  <dcterms:modified xsi:type="dcterms:W3CDTF">2026-09-01T16:35:00Z</dcterms:modified>
  <cp:category/>
</cp:coreProperties>
</file>