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1E607" w14:textId="77777777" w:rsidR="00073DCD" w:rsidRDefault="00073DCD" w:rsidP="00073DCD">
      <w:pPr>
        <w:widowControl w:val="0"/>
        <w:tabs>
          <w:tab w:val="center" w:pos="5760"/>
          <w:tab w:val="left" w:pos="10030"/>
        </w:tabs>
        <w:rPr>
          <w:rFonts w:ascii="Century Gothic" w:hAnsi="Century Gothic"/>
          <w:b/>
          <w:snapToGrid w:val="0"/>
          <w:sz w:val="24"/>
        </w:rPr>
      </w:pPr>
      <w:bookmarkStart w:id="0" w:name="_GoBack"/>
      <w:bookmarkEnd w:id="0"/>
      <w:r>
        <w:rPr>
          <w:rFonts w:ascii="Lucida Console" w:eastAsia="Cambria" w:hAnsi="Lucida Console" w:cs="Lucida Console"/>
          <w:color w:val="E1251D"/>
          <w:sz w:val="38"/>
          <w:szCs w:val="38"/>
        </w:rPr>
        <w:tab/>
        <w:t> </w:t>
      </w:r>
      <w:r>
        <w:rPr>
          <w:rFonts w:ascii="Century Gothic" w:hAnsi="Century Gothic"/>
          <w:b/>
          <w:snapToGrid w:val="0"/>
          <w:sz w:val="24"/>
        </w:rPr>
        <w:t>VILLAGE OF MILLINGTON BOARD OF TRUSTEES</w:t>
      </w:r>
    </w:p>
    <w:p w14:paraId="21C24F38" w14:textId="77777777" w:rsidR="00073DCD" w:rsidRDefault="00073DCD" w:rsidP="00073DCD">
      <w:pPr>
        <w:widowControl w:val="0"/>
        <w:jc w:val="center"/>
        <w:rPr>
          <w:rFonts w:ascii="Century Gothic" w:hAnsi="Century Gothic"/>
          <w:b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>Monday, August 10</w:t>
      </w:r>
      <w:r w:rsidRPr="00AE5180">
        <w:rPr>
          <w:rFonts w:ascii="Century Gothic" w:hAnsi="Century Gothic"/>
          <w:b/>
          <w:snapToGrid w:val="0"/>
          <w:sz w:val="24"/>
          <w:vertAlign w:val="superscript"/>
        </w:rPr>
        <w:t>th</w:t>
      </w:r>
      <w:r>
        <w:rPr>
          <w:rFonts w:ascii="Century Gothic" w:hAnsi="Century Gothic"/>
          <w:b/>
          <w:snapToGrid w:val="0"/>
          <w:sz w:val="24"/>
        </w:rPr>
        <w:t xml:space="preserve"> 2020</w:t>
      </w:r>
    </w:p>
    <w:p w14:paraId="3665E56C" w14:textId="77777777" w:rsidR="00073DCD" w:rsidRPr="007719FA" w:rsidRDefault="00073DCD" w:rsidP="00073DCD">
      <w:pPr>
        <w:widowControl w:val="0"/>
        <w:tabs>
          <w:tab w:val="left" w:pos="937"/>
          <w:tab w:val="left" w:pos="2093"/>
        </w:tabs>
        <w:rPr>
          <w:rFonts w:ascii="Century Gothic" w:hAnsi="Century Gothic"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ab/>
      </w:r>
      <w:r>
        <w:rPr>
          <w:rFonts w:ascii="Century Gothic" w:hAnsi="Century Gothic"/>
          <w:b/>
          <w:snapToGrid w:val="0"/>
          <w:sz w:val="24"/>
        </w:rPr>
        <w:tab/>
      </w:r>
    </w:p>
    <w:p w14:paraId="7E1F1E0C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Call to Order</w:t>
      </w:r>
      <w:r>
        <w:rPr>
          <w:snapToGrid w:val="0"/>
          <w:sz w:val="24"/>
        </w:rPr>
        <w:t>: Doug Holley called this special meeting of the Village Board to order at 7:00 PM.</w:t>
      </w:r>
    </w:p>
    <w:p w14:paraId="0AD0ACF2" w14:textId="77777777" w:rsidR="00073DCD" w:rsidRDefault="00073DCD" w:rsidP="00073DCD">
      <w:pPr>
        <w:widowControl w:val="0"/>
        <w:rPr>
          <w:snapToGrid w:val="0"/>
          <w:sz w:val="24"/>
        </w:rPr>
      </w:pPr>
    </w:p>
    <w:p w14:paraId="028779B0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Roll Call/Establishment of Quorum: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Present were Trustees Mike Smith, Pat Aloisio, </w:t>
      </w:r>
    </w:p>
    <w:p w14:paraId="22540A24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Brad Pekoc, Yvonne Roller, Beverly Casey, </w:t>
      </w:r>
      <w:proofErr w:type="gramStart"/>
      <w:r>
        <w:rPr>
          <w:snapToGrid w:val="0"/>
          <w:sz w:val="24"/>
        </w:rPr>
        <w:t>Brian</w:t>
      </w:r>
      <w:proofErr w:type="gramEnd"/>
      <w:r>
        <w:rPr>
          <w:snapToGrid w:val="0"/>
          <w:sz w:val="24"/>
        </w:rPr>
        <w:t xml:space="preserve"> Kehoe, present. Sandy White, treasurer present. Lenée Kissel, Clerk present. No attorney present. Mayor Doug Holley absent. Beverly Casey serving as Mayor </w:t>
      </w:r>
      <w:proofErr w:type="spellStart"/>
      <w:r>
        <w:rPr>
          <w:snapToGrid w:val="0"/>
          <w:sz w:val="24"/>
        </w:rPr>
        <w:t>Protem</w:t>
      </w:r>
      <w:proofErr w:type="spellEnd"/>
    </w:p>
    <w:p w14:paraId="0D15B936" w14:textId="77777777" w:rsidR="00073DCD" w:rsidRDefault="00073DCD" w:rsidP="00073DCD">
      <w:pPr>
        <w:widowControl w:val="0"/>
        <w:rPr>
          <w:snapToGrid w:val="0"/>
          <w:sz w:val="24"/>
        </w:rPr>
      </w:pPr>
    </w:p>
    <w:p w14:paraId="156F0497" w14:textId="77777777" w:rsidR="00073DCD" w:rsidRDefault="00073DCD" w:rsidP="00073DCD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President’s Comments</w:t>
      </w:r>
      <w:r>
        <w:rPr>
          <w:b/>
          <w:snapToGrid w:val="0"/>
          <w:sz w:val="24"/>
          <w:u w:val="single"/>
        </w:rPr>
        <w:t>:</w:t>
      </w:r>
      <w:r>
        <w:rPr>
          <w:snapToGrid w:val="0"/>
          <w:sz w:val="24"/>
        </w:rPr>
        <w:t xml:space="preserve"> </w:t>
      </w:r>
    </w:p>
    <w:p w14:paraId="5F0FE2A1" w14:textId="77777777" w:rsidR="00073DCD" w:rsidRDefault="00073DCD" w:rsidP="00073DCD">
      <w:pPr>
        <w:widowControl w:val="0"/>
        <w:rPr>
          <w:snapToGrid w:val="0"/>
          <w:sz w:val="24"/>
        </w:rPr>
      </w:pPr>
    </w:p>
    <w:p w14:paraId="7F762927" w14:textId="77777777" w:rsidR="00073DCD" w:rsidRDefault="00073DCD" w:rsidP="00073DCD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Trustee’s Comments:</w:t>
      </w:r>
      <w:r>
        <w:rPr>
          <w:b/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Brad </w:t>
      </w:r>
    </w:p>
    <w:p w14:paraId="7315C83B" w14:textId="77777777" w:rsidR="00073DCD" w:rsidRDefault="00073DCD" w:rsidP="00073DCD">
      <w:pPr>
        <w:widowControl w:val="0"/>
        <w:rPr>
          <w:snapToGrid w:val="0"/>
          <w:sz w:val="24"/>
        </w:rPr>
      </w:pPr>
    </w:p>
    <w:p w14:paraId="25AF846F" w14:textId="77777777" w:rsidR="00073DCD" w:rsidRDefault="00073DCD" w:rsidP="00073DCD">
      <w:pPr>
        <w:widowControl w:val="0"/>
        <w:tabs>
          <w:tab w:val="left" w:pos="5090"/>
        </w:tabs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Citizen’s Comments:</w:t>
      </w:r>
      <w:r>
        <w:rPr>
          <w:b/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 Resident </w:t>
      </w:r>
    </w:p>
    <w:p w14:paraId="597859AF" w14:textId="77777777" w:rsidR="00073DCD" w:rsidRDefault="00073DCD" w:rsidP="00073DCD">
      <w:pPr>
        <w:widowControl w:val="0"/>
        <w:tabs>
          <w:tab w:val="left" w:pos="5090"/>
        </w:tabs>
        <w:rPr>
          <w:snapToGrid w:val="0"/>
          <w:sz w:val="24"/>
        </w:rPr>
      </w:pPr>
    </w:p>
    <w:p w14:paraId="791573B9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Minutes for July 13</w:t>
      </w:r>
      <w:r w:rsidRPr="00551E01">
        <w:rPr>
          <w:b/>
          <w:snapToGrid w:val="0"/>
          <w:sz w:val="24"/>
          <w:u w:val="single"/>
          <w:vertAlign w:val="superscript"/>
        </w:rPr>
        <w:t>th</w:t>
      </w:r>
      <w:r>
        <w:rPr>
          <w:b/>
          <w:snapToGrid w:val="0"/>
          <w:sz w:val="24"/>
          <w:u w:val="single"/>
        </w:rPr>
        <w:t>, 2020 Regular Board Meeting</w:t>
      </w:r>
      <w:r>
        <w:rPr>
          <w:snapToGrid w:val="0"/>
          <w:sz w:val="24"/>
        </w:rPr>
        <w:t xml:space="preserve">: Bev </w:t>
      </w:r>
      <w:r w:rsidRPr="000B4D37">
        <w:rPr>
          <w:snapToGrid w:val="0"/>
          <w:sz w:val="24"/>
        </w:rPr>
        <w:t>ma</w:t>
      </w:r>
      <w:r>
        <w:rPr>
          <w:snapToGrid w:val="0"/>
          <w:sz w:val="24"/>
        </w:rPr>
        <w:t xml:space="preserve">de a motion to accept the July 13th, 2020 meeting </w:t>
      </w:r>
      <w:r w:rsidRPr="000B4D37">
        <w:rPr>
          <w:snapToGrid w:val="0"/>
          <w:sz w:val="24"/>
        </w:rPr>
        <w:t>minutes</w:t>
      </w:r>
      <w:r>
        <w:rPr>
          <w:snapToGrid w:val="0"/>
          <w:sz w:val="24"/>
        </w:rPr>
        <w:t>.  Mike seconded, motion carried unanimously.</w:t>
      </w:r>
    </w:p>
    <w:p w14:paraId="470588A7" w14:textId="77777777" w:rsidR="00073DCD" w:rsidRDefault="00073DCD" w:rsidP="00073DCD">
      <w:pPr>
        <w:widowControl w:val="0"/>
        <w:rPr>
          <w:snapToGrid w:val="0"/>
          <w:sz w:val="24"/>
        </w:rPr>
      </w:pPr>
    </w:p>
    <w:p w14:paraId="3A583FAB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Treasurer’s Report:</w:t>
      </w:r>
      <w:r>
        <w:rPr>
          <w:snapToGrid w:val="0"/>
          <w:sz w:val="24"/>
        </w:rPr>
        <w:t xml:space="preserve">  Read by Sandy: Net income for July of $1567.16. Year to date net income is $23,756.70.  Checking has $220,170.57.  Savings has $36,322.99. Playground fund has $39,124.94. Motor fuel has $29,883.31. Brad made a motion to accept the July treasurer’s report with one correction of the checking account total. Bev seconded, motion carried unanimously. </w:t>
      </w:r>
    </w:p>
    <w:p w14:paraId="668F4428" w14:textId="77777777" w:rsidR="00073DCD" w:rsidRDefault="00073DCD" w:rsidP="00073DCD">
      <w:pPr>
        <w:widowControl w:val="0"/>
        <w:rPr>
          <w:snapToGrid w:val="0"/>
          <w:sz w:val="24"/>
        </w:rPr>
      </w:pPr>
    </w:p>
    <w:p w14:paraId="2136A5D9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Bills to Pay</w:t>
      </w:r>
      <w:r>
        <w:rPr>
          <w:snapToGrid w:val="0"/>
          <w:sz w:val="24"/>
        </w:rPr>
        <w:t xml:space="preserve">: </w:t>
      </w:r>
    </w:p>
    <w:p w14:paraId="48853E36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Ron Rithaler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262.20</w:t>
      </w:r>
    </w:p>
    <w:p w14:paraId="3AB0894A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Lenée Kissel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126.73</w:t>
      </w:r>
    </w:p>
    <w:p w14:paraId="218FB666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S. White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122.36</w:t>
      </w:r>
    </w:p>
    <w:p w14:paraId="21552AB8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P. Aloisio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262.20</w:t>
      </w:r>
    </w:p>
    <w:p w14:paraId="5B548924" w14:textId="77777777" w:rsidR="00073DCD" w:rsidRDefault="00073DCD" w:rsidP="00073DCD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Doug Holley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44.25</w:t>
      </w:r>
    </w:p>
    <w:p w14:paraId="551E220A" w14:textId="77777777" w:rsidR="00073DCD" w:rsidRDefault="00073DCD" w:rsidP="00073DCD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Trace Hayes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187.91</w:t>
      </w:r>
    </w:p>
    <w:p w14:paraId="000CAC0F" w14:textId="77777777" w:rsidR="00073DCD" w:rsidRDefault="00073DCD" w:rsidP="00073DCD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Ancel Glink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1,947.50</w:t>
      </w:r>
      <w:r>
        <w:rPr>
          <w:snapToGrid w:val="0"/>
          <w:sz w:val="24"/>
        </w:rPr>
        <w:tab/>
      </w:r>
    </w:p>
    <w:p w14:paraId="01316770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AT&amp;T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62.82</w:t>
      </w:r>
    </w:p>
    <w:p w14:paraId="5F59D8B4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Waste Management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118.86</w:t>
      </w:r>
    </w:p>
    <w:p w14:paraId="14DB4E8C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Newark BP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22.26</w:t>
      </w:r>
    </w:p>
    <w:p w14:paraId="3C610EE7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Ameren IP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 337.60</w:t>
      </w:r>
    </w:p>
    <w:p w14:paraId="728576AD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Sandy White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44.33  (ink and paper)</w:t>
      </w:r>
    </w:p>
    <w:p w14:paraId="0526C4FC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Lenee Kissel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9.50  (postage)</w:t>
      </w:r>
    </w:p>
    <w:p w14:paraId="3B5FAE05" w14:textId="77777777" w:rsidR="00073DCD" w:rsidRDefault="00073DCD" w:rsidP="00073DCD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Illinois Department of Revenue</w:t>
      </w:r>
      <w:r>
        <w:rPr>
          <w:snapToGrid w:val="0"/>
          <w:sz w:val="24"/>
        </w:rPr>
        <w:tab/>
        <w:t xml:space="preserve">   68.22</w:t>
      </w:r>
    </w:p>
    <w:p w14:paraId="60A3D1AD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First Insurance Group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11,971.00</w:t>
      </w:r>
    </w:p>
    <w:p w14:paraId="07AFCE37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Larson Insurance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150.00</w:t>
      </w:r>
    </w:p>
    <w:p w14:paraId="7E86CAD3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John Deer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79.68</w:t>
      </w:r>
    </w:p>
    <w:p w14:paraId="141FFF5C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Custom Computer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90.00</w:t>
      </w:r>
    </w:p>
    <w:p w14:paraId="2A9425E5" w14:textId="77777777" w:rsidR="00073DCD" w:rsidRPr="005303C4" w:rsidRDefault="00073DCD" w:rsidP="00073DC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Department of Treasury</w:t>
      </w:r>
      <w:r>
        <w:rPr>
          <w:snapToGrid w:val="0"/>
          <w:sz w:val="24"/>
          <w:u w:val="single"/>
        </w:rPr>
        <w:tab/>
      </w:r>
      <w:r>
        <w:rPr>
          <w:snapToGrid w:val="0"/>
          <w:sz w:val="24"/>
          <w:u w:val="single"/>
        </w:rPr>
        <w:tab/>
        <w:t xml:space="preserve"> 214.50</w:t>
      </w:r>
    </w:p>
    <w:p w14:paraId="107E81E2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z w:val="24"/>
        </w:rPr>
        <w:t>Total Bills From General Checking          $16,121.72</w:t>
      </w:r>
      <w:r>
        <w:rPr>
          <w:snapToGrid w:val="0"/>
          <w:sz w:val="24"/>
        </w:rPr>
        <w:tab/>
      </w:r>
    </w:p>
    <w:p w14:paraId="60497DB6" w14:textId="77777777" w:rsidR="00073DCD" w:rsidRPr="008C02FF" w:rsidRDefault="00073DCD" w:rsidP="00073DCD">
      <w:pPr>
        <w:widowControl w:val="0"/>
        <w:rPr>
          <w:snapToGrid w:val="0"/>
          <w:sz w:val="24"/>
          <w:u w:val="single"/>
        </w:rPr>
      </w:pPr>
    </w:p>
    <w:p w14:paraId="7E689B4F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Bills to Pay</w:t>
      </w:r>
      <w:r>
        <w:rPr>
          <w:snapToGrid w:val="0"/>
          <w:sz w:val="24"/>
        </w:rPr>
        <w:t>:  Pat made a motion to pay the bills. Brad seconded, motion carried unanimously.</w:t>
      </w:r>
    </w:p>
    <w:p w14:paraId="0E1B30FF" w14:textId="77777777" w:rsidR="00073DCD" w:rsidRPr="00DA6B7B" w:rsidRDefault="00073DCD" w:rsidP="00073DCD">
      <w:pPr>
        <w:widowControl w:val="0"/>
        <w:rPr>
          <w:sz w:val="24"/>
          <w:szCs w:val="24"/>
        </w:rPr>
      </w:pPr>
    </w:p>
    <w:p w14:paraId="44334D86" w14:textId="77777777" w:rsidR="00073DCD" w:rsidRDefault="00073DCD" w:rsidP="00073DCD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Sheriff’s</w:t>
      </w:r>
      <w:r w:rsidRPr="00AB000E">
        <w:rPr>
          <w:b/>
          <w:snapToGrid w:val="0"/>
          <w:sz w:val="24"/>
          <w:u w:val="single"/>
        </w:rPr>
        <w:t xml:space="preserve"> Report</w:t>
      </w:r>
      <w:r>
        <w:rPr>
          <w:snapToGrid w:val="0"/>
          <w:sz w:val="24"/>
        </w:rPr>
        <w:t xml:space="preserve">: Deputy Briars </w:t>
      </w:r>
    </w:p>
    <w:p w14:paraId="7F31F1EE" w14:textId="77777777" w:rsidR="00073DCD" w:rsidRDefault="00073DCD" w:rsidP="00073DCD">
      <w:pPr>
        <w:rPr>
          <w:snapToGrid w:val="0"/>
          <w:sz w:val="24"/>
        </w:rPr>
      </w:pPr>
    </w:p>
    <w:p w14:paraId="3A1B3903" w14:textId="77777777" w:rsidR="00073DCD" w:rsidRDefault="00073DCD" w:rsidP="00073DCD">
      <w:pPr>
        <w:rPr>
          <w:snapToGrid w:val="0"/>
          <w:sz w:val="24"/>
        </w:rPr>
      </w:pPr>
      <w:r w:rsidRPr="00441558">
        <w:rPr>
          <w:b/>
          <w:snapToGrid w:val="0"/>
          <w:sz w:val="24"/>
          <w:u w:val="single"/>
        </w:rPr>
        <w:lastRenderedPageBreak/>
        <w:t>Building Report:</w:t>
      </w:r>
      <w:r w:rsidRPr="0003798A">
        <w:rPr>
          <w:b/>
          <w:snapToGrid w:val="0"/>
          <w:sz w:val="24"/>
        </w:rPr>
        <w:t xml:space="preserve">  </w:t>
      </w:r>
      <w:r>
        <w:rPr>
          <w:snapToGrid w:val="0"/>
          <w:sz w:val="24"/>
        </w:rPr>
        <w:t>The Board reviewed the report. Resident asked if there have been any new permits in the last month.  Doug stated there is a driveway at 102 Colfax. Doug stated that the resident would need to change his address.  Yvonne suggested that the fire department would be involved. No further discussion.</w:t>
      </w:r>
    </w:p>
    <w:p w14:paraId="4167042D" w14:textId="77777777" w:rsidR="00073DCD" w:rsidRDefault="00073DCD" w:rsidP="00073DCD">
      <w:pPr>
        <w:rPr>
          <w:snapToGrid w:val="0"/>
          <w:sz w:val="24"/>
        </w:rPr>
      </w:pPr>
    </w:p>
    <w:p w14:paraId="28181541" w14:textId="77777777" w:rsidR="00073DCD" w:rsidRDefault="00073DCD" w:rsidP="00073DCD">
      <w:pPr>
        <w:rPr>
          <w:rFonts w:ascii="Times New Roman Bold" w:hAnsi="Times New Roman Bold"/>
          <w:snapToGrid w:val="0"/>
          <w:sz w:val="24"/>
        </w:rPr>
      </w:pPr>
      <w:r w:rsidRPr="00E039C9">
        <w:rPr>
          <w:b/>
          <w:snapToGrid w:val="0"/>
          <w:sz w:val="24"/>
          <w:u w:val="single"/>
        </w:rPr>
        <w:t>New Business</w:t>
      </w:r>
      <w:r w:rsidRPr="005942FB">
        <w:rPr>
          <w:rFonts w:ascii="Times New Roman Bold" w:hAnsi="Times New Roman Bold"/>
          <w:b/>
          <w:snapToGrid w:val="0"/>
          <w:sz w:val="24"/>
          <w:u w:val="single"/>
        </w:rPr>
        <w:t xml:space="preserve">: </w:t>
      </w:r>
      <w:r>
        <w:rPr>
          <w:rFonts w:ascii="Times New Roman Bold" w:hAnsi="Times New Roman Bold"/>
          <w:snapToGrid w:val="0"/>
          <w:sz w:val="24"/>
        </w:rPr>
        <w:t xml:space="preserve">  </w:t>
      </w:r>
    </w:p>
    <w:p w14:paraId="3EF42F76" w14:textId="77777777" w:rsidR="00073DCD" w:rsidRPr="00073DCD" w:rsidRDefault="00073DCD" w:rsidP="00073DCD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Morton Salt/Road Salt/not to exceed $3000 for 25 ton</w:t>
      </w:r>
    </w:p>
    <w:p w14:paraId="38CD9B55" w14:textId="77777777" w:rsidR="00073DCD" w:rsidRPr="00241960" w:rsidRDefault="00073DCD" w:rsidP="00073DCD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Railroad</w:t>
      </w:r>
    </w:p>
    <w:p w14:paraId="42CCE113" w14:textId="77777777" w:rsidR="00073DCD" w:rsidRDefault="00073DCD" w:rsidP="00073DCD">
      <w:pPr>
        <w:rPr>
          <w:b/>
          <w:snapToGrid w:val="0"/>
          <w:sz w:val="24"/>
          <w:u w:val="single"/>
        </w:rPr>
      </w:pPr>
    </w:p>
    <w:p w14:paraId="48E35D89" w14:textId="77777777" w:rsidR="00073DCD" w:rsidRPr="002A37F5" w:rsidRDefault="00073DCD" w:rsidP="00073DCD">
      <w:pPr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 xml:space="preserve">Old Business: </w:t>
      </w:r>
    </w:p>
    <w:p w14:paraId="55881D1F" w14:textId="77777777" w:rsidR="00073DCD" w:rsidRPr="00073DCD" w:rsidRDefault="00073DCD" w:rsidP="00073DCD">
      <w:pPr>
        <w:pStyle w:val="ListParagraph"/>
        <w:widowControl w:val="0"/>
        <w:numPr>
          <w:ilvl w:val="0"/>
          <w:numId w:val="2"/>
        </w:numPr>
        <w:tabs>
          <w:tab w:val="left" w:pos="3664"/>
        </w:tabs>
        <w:ind w:left="360"/>
        <w:rPr>
          <w:rFonts w:eastAsiaTheme="minorEastAsia"/>
          <w:sz w:val="24"/>
          <w:szCs w:val="24"/>
        </w:rPr>
      </w:pPr>
      <w:r w:rsidRPr="00073DCD">
        <w:rPr>
          <w:snapToGrid w:val="0"/>
          <w:sz w:val="24"/>
          <w:szCs w:val="24"/>
        </w:rPr>
        <w:t>None</w:t>
      </w:r>
    </w:p>
    <w:p w14:paraId="61D20B9F" w14:textId="77777777" w:rsidR="00073DCD" w:rsidRPr="00073DCD" w:rsidRDefault="00073DCD" w:rsidP="00073DCD">
      <w:pPr>
        <w:pStyle w:val="ListParagraph"/>
        <w:widowControl w:val="0"/>
        <w:tabs>
          <w:tab w:val="left" w:pos="3664"/>
        </w:tabs>
        <w:ind w:left="360"/>
        <w:rPr>
          <w:rFonts w:eastAsiaTheme="minorEastAsia"/>
          <w:sz w:val="24"/>
          <w:szCs w:val="24"/>
        </w:rPr>
      </w:pPr>
    </w:p>
    <w:p w14:paraId="5214B90A" w14:textId="77777777" w:rsidR="00073DCD" w:rsidRPr="00073DCD" w:rsidRDefault="00073DCD" w:rsidP="00073DCD">
      <w:pPr>
        <w:widowControl w:val="0"/>
        <w:tabs>
          <w:tab w:val="left" w:pos="3664"/>
        </w:tabs>
        <w:rPr>
          <w:rFonts w:eastAsiaTheme="minorEastAsia"/>
          <w:sz w:val="24"/>
          <w:szCs w:val="24"/>
        </w:rPr>
      </w:pPr>
      <w:r w:rsidRPr="00073DCD">
        <w:rPr>
          <w:rFonts w:eastAsiaTheme="minorEastAsia"/>
          <w:sz w:val="24"/>
          <w:szCs w:val="24"/>
        </w:rPr>
        <w:t>Pat made a motion to adjourn.  Brad seconded, motion carried. Adjourned at 8:03 pm.</w:t>
      </w:r>
    </w:p>
    <w:p w14:paraId="000B8C27" w14:textId="77777777" w:rsidR="00073DCD" w:rsidRDefault="00073DCD" w:rsidP="00073DCD">
      <w:pPr>
        <w:spacing w:after="160" w:line="259" w:lineRule="auto"/>
        <w:rPr>
          <w:snapToGrid w:val="0"/>
          <w:sz w:val="24"/>
        </w:rPr>
      </w:pPr>
    </w:p>
    <w:p w14:paraId="560C6DA3" w14:textId="77777777" w:rsidR="00073DCD" w:rsidRDefault="00073DCD" w:rsidP="00073DC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Respectfully Submitted, </w:t>
      </w:r>
    </w:p>
    <w:p w14:paraId="35D6EC45" w14:textId="77777777" w:rsidR="00073DCD" w:rsidRDefault="00073DCD" w:rsidP="00073DCD">
      <w:pPr>
        <w:widowControl w:val="0"/>
        <w:rPr>
          <w:snapToGrid w:val="0"/>
          <w:sz w:val="24"/>
        </w:rPr>
      </w:pPr>
    </w:p>
    <w:p w14:paraId="1132E351" w14:textId="77777777" w:rsidR="00073DCD" w:rsidRPr="003E7F41" w:rsidRDefault="00073DCD" w:rsidP="00073DCD">
      <w:pPr>
        <w:widowControl w:val="0"/>
        <w:ind w:left="2880" w:firstLine="720"/>
        <w:rPr>
          <w:snapToGrid w:val="0"/>
          <w:sz w:val="24"/>
        </w:rPr>
      </w:pPr>
      <w:r>
        <w:rPr>
          <w:snapToGrid w:val="0"/>
          <w:sz w:val="24"/>
        </w:rPr>
        <w:t>Lenee Kissel, Village Clerk</w:t>
      </w:r>
    </w:p>
    <w:p w14:paraId="68476281" w14:textId="77777777" w:rsidR="00073DCD" w:rsidRDefault="00073DCD" w:rsidP="00073DCD"/>
    <w:p w14:paraId="159AE507" w14:textId="77777777" w:rsidR="00073DCD" w:rsidRDefault="00073DCD" w:rsidP="00073DCD"/>
    <w:p w14:paraId="7251022D" w14:textId="77777777" w:rsidR="00073DCD" w:rsidRDefault="00073DCD" w:rsidP="00073DCD"/>
    <w:p w14:paraId="28CD60E0" w14:textId="77777777" w:rsidR="00073DCD" w:rsidRDefault="00073DCD" w:rsidP="00073DCD"/>
    <w:p w14:paraId="6A0A33D6" w14:textId="77777777" w:rsidR="00073DCD" w:rsidRDefault="00073DCD" w:rsidP="00073DCD"/>
    <w:p w14:paraId="24737701" w14:textId="77777777" w:rsidR="00073DCD" w:rsidRDefault="00073DCD" w:rsidP="00073DCD"/>
    <w:p w14:paraId="7CA9282B" w14:textId="77777777" w:rsidR="00073DCD" w:rsidRDefault="00073DCD" w:rsidP="00073DCD"/>
    <w:p w14:paraId="0076EC6A" w14:textId="77777777" w:rsidR="00231683" w:rsidRDefault="00231683"/>
    <w:sectPr w:rsidR="00231683" w:rsidSect="00647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FFC20" w14:textId="77777777" w:rsidR="00C716D5" w:rsidRDefault="00C716D5" w:rsidP="00C716D5">
      <w:r>
        <w:separator/>
      </w:r>
    </w:p>
  </w:endnote>
  <w:endnote w:type="continuationSeparator" w:id="0">
    <w:p w14:paraId="5362BE82" w14:textId="77777777" w:rsidR="00C716D5" w:rsidRDefault="00C716D5" w:rsidP="00C7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917A" w14:textId="77777777" w:rsidR="00C716D5" w:rsidRDefault="00C716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2A4CD" w14:textId="77777777" w:rsidR="00C716D5" w:rsidRDefault="00C716D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726D1" w14:textId="77777777" w:rsidR="00C716D5" w:rsidRDefault="00C716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5C79" w14:textId="77777777" w:rsidR="00C716D5" w:rsidRDefault="00C716D5" w:rsidP="00C716D5">
      <w:r>
        <w:separator/>
      </w:r>
    </w:p>
  </w:footnote>
  <w:footnote w:type="continuationSeparator" w:id="0">
    <w:p w14:paraId="4A39EBF7" w14:textId="77777777" w:rsidR="00C716D5" w:rsidRDefault="00C716D5" w:rsidP="00C716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E7A4C" w14:textId="3764C7A0" w:rsidR="00C716D5" w:rsidRDefault="00C716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5B5D8" w14:textId="466BFA0E" w:rsidR="00C716D5" w:rsidRDefault="00C716D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3D28A" w14:textId="304B051D" w:rsidR="00C716D5" w:rsidRDefault="00C716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3304"/>
    <w:multiLevelType w:val="hybridMultilevel"/>
    <w:tmpl w:val="E49A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02FE7"/>
    <w:multiLevelType w:val="hybridMultilevel"/>
    <w:tmpl w:val="FBDC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hdrShapeDefaults>
    <o:shapedefaults v:ext="edit" spidmax="10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CD"/>
    <w:rsid w:val="00073DCD"/>
    <w:rsid w:val="00231683"/>
    <w:rsid w:val="004560E1"/>
    <w:rsid w:val="00A1443C"/>
    <w:rsid w:val="00C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A14F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C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D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CD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1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1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2041</Characters>
  <Application>Microsoft Macintosh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Millington</dc:creator>
  <cp:keywords/>
  <dc:description/>
  <cp:lastModifiedBy>Village of Millington</cp:lastModifiedBy>
  <cp:revision>3</cp:revision>
  <dcterms:created xsi:type="dcterms:W3CDTF">2020-08-09T22:10:00Z</dcterms:created>
  <dcterms:modified xsi:type="dcterms:W3CDTF">2020-09-15T03:06:00Z</dcterms:modified>
</cp:coreProperties>
</file>