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5E6B3E" w14:textId="77777777" w:rsidR="00FA35FE" w:rsidRDefault="00FA35FE" w:rsidP="00FA35FE">
      <w:pPr>
        <w:widowControl w:val="0"/>
        <w:jc w:val="center"/>
        <w:rPr>
          <w:rFonts w:ascii="Century Gothic" w:hAnsi="Century Gothic"/>
          <w:b/>
          <w:snapToGrid w:val="0"/>
          <w:sz w:val="24"/>
        </w:rPr>
      </w:pPr>
      <w:r>
        <w:rPr>
          <w:rFonts w:ascii="Lucida Console" w:eastAsia="Cambria" w:hAnsi="Lucida Console" w:cs="Lucida Console"/>
          <w:color w:val="E1251D"/>
          <w:sz w:val="38"/>
          <w:szCs w:val="38"/>
        </w:rPr>
        <w:t> </w:t>
      </w:r>
      <w:r>
        <w:rPr>
          <w:rFonts w:ascii="Century Gothic" w:hAnsi="Century Gothic"/>
          <w:b/>
          <w:snapToGrid w:val="0"/>
          <w:sz w:val="24"/>
        </w:rPr>
        <w:t>VILLAGE OF MILLINGTON BOARD OF TRUSTEES</w:t>
      </w:r>
    </w:p>
    <w:p w14:paraId="5F450C6D" w14:textId="77777777" w:rsidR="00FA35FE" w:rsidRDefault="00FA35FE" w:rsidP="00FA35FE">
      <w:pPr>
        <w:widowControl w:val="0"/>
        <w:jc w:val="center"/>
        <w:rPr>
          <w:rFonts w:ascii="Century Gothic" w:hAnsi="Century Gothic"/>
          <w:b/>
          <w:snapToGrid w:val="0"/>
          <w:sz w:val="24"/>
        </w:rPr>
      </w:pPr>
      <w:r>
        <w:rPr>
          <w:rFonts w:ascii="Century Gothic" w:hAnsi="Century Gothic"/>
          <w:b/>
          <w:snapToGrid w:val="0"/>
          <w:sz w:val="24"/>
        </w:rPr>
        <w:t>Monday, February 13, 2017</w:t>
      </w:r>
    </w:p>
    <w:p w14:paraId="76FAA8CE" w14:textId="77777777" w:rsidR="00FA35FE" w:rsidRPr="007719FA" w:rsidRDefault="00FA35FE" w:rsidP="00FA35FE">
      <w:pPr>
        <w:widowControl w:val="0"/>
        <w:tabs>
          <w:tab w:val="left" w:pos="937"/>
          <w:tab w:val="left" w:pos="2093"/>
        </w:tabs>
        <w:rPr>
          <w:rFonts w:ascii="Century Gothic" w:hAnsi="Century Gothic"/>
          <w:snapToGrid w:val="0"/>
          <w:sz w:val="24"/>
        </w:rPr>
      </w:pPr>
      <w:r>
        <w:rPr>
          <w:rFonts w:ascii="Century Gothic" w:hAnsi="Century Gothic"/>
          <w:b/>
          <w:snapToGrid w:val="0"/>
          <w:sz w:val="24"/>
        </w:rPr>
        <w:tab/>
      </w:r>
      <w:r>
        <w:rPr>
          <w:rFonts w:ascii="Century Gothic" w:hAnsi="Century Gothic"/>
          <w:b/>
          <w:snapToGrid w:val="0"/>
          <w:sz w:val="24"/>
        </w:rPr>
        <w:tab/>
      </w:r>
    </w:p>
    <w:p w14:paraId="092AE6AB" w14:textId="77777777" w:rsidR="00FA35FE" w:rsidRDefault="00FA35FE" w:rsidP="00FA35FE">
      <w:pPr>
        <w:widowControl w:val="0"/>
        <w:rPr>
          <w:snapToGrid w:val="0"/>
          <w:sz w:val="24"/>
        </w:rPr>
      </w:pPr>
      <w:r>
        <w:rPr>
          <w:b/>
          <w:snapToGrid w:val="0"/>
          <w:sz w:val="24"/>
          <w:u w:val="single"/>
        </w:rPr>
        <w:t>Call to Order</w:t>
      </w:r>
      <w:r>
        <w:rPr>
          <w:snapToGrid w:val="0"/>
          <w:sz w:val="24"/>
        </w:rPr>
        <w:t>: Mayor Doug Holley called the regularly scheduled meeting of the board of trustees to order at 7:00 PM.</w:t>
      </w:r>
    </w:p>
    <w:p w14:paraId="4DDFDD1A" w14:textId="77777777" w:rsidR="00FA35FE" w:rsidRDefault="00FA35FE" w:rsidP="00FA35FE">
      <w:pPr>
        <w:widowControl w:val="0"/>
        <w:rPr>
          <w:snapToGrid w:val="0"/>
          <w:sz w:val="24"/>
        </w:rPr>
      </w:pPr>
    </w:p>
    <w:p w14:paraId="20320404" w14:textId="77777777" w:rsidR="00FA35FE" w:rsidRDefault="00FA35FE" w:rsidP="00FA35FE">
      <w:pPr>
        <w:widowControl w:val="0"/>
        <w:rPr>
          <w:snapToGrid w:val="0"/>
          <w:sz w:val="24"/>
        </w:rPr>
      </w:pPr>
      <w:r>
        <w:rPr>
          <w:b/>
          <w:snapToGrid w:val="0"/>
          <w:sz w:val="24"/>
          <w:u w:val="single"/>
        </w:rPr>
        <w:t>Roll Call/Establishment of Quorum:</w:t>
      </w:r>
      <w:r>
        <w:rPr>
          <w:b/>
          <w:snapToGrid w:val="0"/>
          <w:sz w:val="24"/>
        </w:rPr>
        <w:t xml:space="preserve"> </w:t>
      </w:r>
      <w:r>
        <w:rPr>
          <w:snapToGrid w:val="0"/>
          <w:sz w:val="24"/>
        </w:rPr>
        <w:t xml:space="preserve">Present: President Doug Holley.  Also present were Trustees Terry Lobdell, Pat Aloisio, Brad Pekoc, Jordan Thibault, Travis King and Kevin Jensen. Sandy White, Treasurer present. Lenée Kissel, Clerk present. Ron Rithaler/Building Inspector present. Greg Jones, Attorney, present.  </w:t>
      </w:r>
    </w:p>
    <w:p w14:paraId="39D0D190" w14:textId="77777777" w:rsidR="00FA35FE" w:rsidRPr="004D6C34" w:rsidRDefault="00FA35FE" w:rsidP="00FA35FE">
      <w:pPr>
        <w:widowControl w:val="0"/>
        <w:rPr>
          <w:b/>
          <w:snapToGrid w:val="0"/>
          <w:sz w:val="24"/>
          <w:u w:val="single"/>
        </w:rPr>
      </w:pPr>
    </w:p>
    <w:p w14:paraId="1B045F6D" w14:textId="77777777" w:rsidR="00FA35FE" w:rsidRDefault="00FA35FE" w:rsidP="00FA35FE">
      <w:pPr>
        <w:widowControl w:val="0"/>
        <w:rPr>
          <w:snapToGrid w:val="0"/>
          <w:sz w:val="24"/>
        </w:rPr>
      </w:pPr>
      <w:r w:rsidRPr="001451C3">
        <w:rPr>
          <w:b/>
          <w:snapToGrid w:val="0"/>
          <w:sz w:val="24"/>
          <w:u w:val="single"/>
        </w:rPr>
        <w:t>President’s Comments</w:t>
      </w:r>
      <w:r>
        <w:rPr>
          <w:b/>
          <w:snapToGrid w:val="0"/>
          <w:sz w:val="24"/>
          <w:u w:val="single"/>
        </w:rPr>
        <w:t>:</w:t>
      </w:r>
      <w:r w:rsidR="0082232B">
        <w:rPr>
          <w:snapToGrid w:val="0"/>
          <w:sz w:val="24"/>
        </w:rPr>
        <w:t xml:space="preserve"> Doug discussed an annual Kendall County meeting that is coming up in case anyone wants to attend.  Also discussed a meeting with Nicor to discuss gas safety.  Also read an article in the Fox Valley Shopper about the chicken situation.</w:t>
      </w:r>
    </w:p>
    <w:p w14:paraId="11CD9179" w14:textId="77777777" w:rsidR="00FA35FE" w:rsidRDefault="00FA35FE" w:rsidP="00FA35FE">
      <w:pPr>
        <w:widowControl w:val="0"/>
        <w:rPr>
          <w:snapToGrid w:val="0"/>
          <w:sz w:val="24"/>
        </w:rPr>
      </w:pPr>
    </w:p>
    <w:p w14:paraId="16527D44" w14:textId="77777777" w:rsidR="00FA35FE" w:rsidRDefault="00FA35FE" w:rsidP="00FA35FE">
      <w:pPr>
        <w:widowControl w:val="0"/>
        <w:rPr>
          <w:snapToGrid w:val="0"/>
          <w:sz w:val="24"/>
        </w:rPr>
      </w:pPr>
      <w:r w:rsidRPr="001451C3">
        <w:rPr>
          <w:b/>
          <w:snapToGrid w:val="0"/>
          <w:sz w:val="24"/>
          <w:u w:val="single"/>
        </w:rPr>
        <w:t>Trustee’s Comments:</w:t>
      </w:r>
      <w:r>
        <w:rPr>
          <w:b/>
          <w:snapToGrid w:val="0"/>
          <w:sz w:val="24"/>
          <w:u w:val="single"/>
        </w:rPr>
        <w:t xml:space="preserve"> </w:t>
      </w:r>
      <w:r w:rsidR="0082232B">
        <w:rPr>
          <w:snapToGrid w:val="0"/>
          <w:sz w:val="24"/>
        </w:rPr>
        <w:t xml:space="preserve"> Brad was approached by his neighbor regarding putting an access to his property. Advised this is a county matter.</w:t>
      </w:r>
    </w:p>
    <w:p w14:paraId="759C56EB" w14:textId="77777777" w:rsidR="00FA35FE" w:rsidRDefault="00FA35FE" w:rsidP="00FA35FE">
      <w:pPr>
        <w:widowControl w:val="0"/>
        <w:tabs>
          <w:tab w:val="left" w:pos="5090"/>
        </w:tabs>
        <w:rPr>
          <w:snapToGrid w:val="0"/>
          <w:sz w:val="24"/>
        </w:rPr>
      </w:pPr>
      <w:r>
        <w:rPr>
          <w:snapToGrid w:val="0"/>
          <w:sz w:val="24"/>
        </w:rPr>
        <w:tab/>
      </w:r>
    </w:p>
    <w:p w14:paraId="09BF5E93" w14:textId="7BB9C289" w:rsidR="00FA35FE" w:rsidRDefault="00FA35FE" w:rsidP="00FA35FE">
      <w:pPr>
        <w:widowControl w:val="0"/>
        <w:rPr>
          <w:snapToGrid w:val="0"/>
          <w:sz w:val="24"/>
        </w:rPr>
      </w:pPr>
      <w:r w:rsidRPr="001451C3">
        <w:rPr>
          <w:b/>
          <w:snapToGrid w:val="0"/>
          <w:sz w:val="24"/>
          <w:u w:val="single"/>
        </w:rPr>
        <w:t>Citizen’s Comments:</w:t>
      </w:r>
      <w:r>
        <w:rPr>
          <w:b/>
          <w:snapToGrid w:val="0"/>
          <w:sz w:val="24"/>
          <w:u w:val="single"/>
        </w:rPr>
        <w:t xml:space="preserve"> </w:t>
      </w:r>
      <w:r w:rsidR="0082232B">
        <w:rPr>
          <w:snapToGrid w:val="0"/>
          <w:sz w:val="24"/>
        </w:rPr>
        <w:t xml:space="preserve">Gary </w:t>
      </w:r>
      <w:r w:rsidR="007340AE">
        <w:rPr>
          <w:snapToGrid w:val="0"/>
          <w:sz w:val="24"/>
        </w:rPr>
        <w:t xml:space="preserve">Lechowicz </w:t>
      </w:r>
      <w:r w:rsidR="0082232B">
        <w:rPr>
          <w:snapToGrid w:val="0"/>
          <w:sz w:val="24"/>
        </w:rPr>
        <w:t xml:space="preserve">asked for clarification on rules of speaking.  Wants to know who is running for office.  Then Gary read an excerpt from the Illinois Constitution.  Scott asked when the boat launch </w:t>
      </w:r>
      <w:r w:rsidR="00E03049">
        <w:rPr>
          <w:snapToGrid w:val="0"/>
          <w:sz w:val="24"/>
        </w:rPr>
        <w:t>would</w:t>
      </w:r>
      <w:r w:rsidR="0082232B">
        <w:rPr>
          <w:snapToGrid w:val="0"/>
          <w:sz w:val="24"/>
        </w:rPr>
        <w:t xml:space="preserve"> be open.  Doug said that he unlocked it a few weeks ago.  Scott said it was locked again.  Doug will check it again.</w:t>
      </w:r>
      <w:r>
        <w:rPr>
          <w:snapToGrid w:val="0"/>
          <w:sz w:val="24"/>
        </w:rPr>
        <w:t xml:space="preserve"> </w:t>
      </w:r>
      <w:r w:rsidR="00032CFC">
        <w:rPr>
          <w:snapToGrid w:val="0"/>
          <w:sz w:val="24"/>
        </w:rPr>
        <w:t>S&amp;B Contracting</w:t>
      </w:r>
      <w:r w:rsidR="0082232B">
        <w:rPr>
          <w:snapToGrid w:val="0"/>
          <w:sz w:val="24"/>
        </w:rPr>
        <w:t xml:space="preserve"> presented an idea for a commercial retail </w:t>
      </w:r>
      <w:r w:rsidR="00E03049">
        <w:rPr>
          <w:snapToGrid w:val="0"/>
          <w:sz w:val="24"/>
        </w:rPr>
        <w:t>property, which</w:t>
      </w:r>
      <w:r w:rsidR="00032CFC">
        <w:rPr>
          <w:snapToGrid w:val="0"/>
          <w:sz w:val="24"/>
        </w:rPr>
        <w:t xml:space="preserve"> would require the Village selling the co-op property</w:t>
      </w:r>
      <w:r w:rsidR="0082232B">
        <w:rPr>
          <w:snapToGrid w:val="0"/>
          <w:sz w:val="24"/>
        </w:rPr>
        <w:t>.</w:t>
      </w:r>
      <w:r w:rsidR="00032CFC">
        <w:rPr>
          <w:snapToGrid w:val="0"/>
          <w:sz w:val="24"/>
        </w:rPr>
        <w:t xml:space="preserve">  Scott reminded the Board that there </w:t>
      </w:r>
      <w:r w:rsidR="007340AE">
        <w:rPr>
          <w:snapToGrid w:val="0"/>
          <w:sz w:val="24"/>
        </w:rPr>
        <w:t>is</w:t>
      </w:r>
      <w:r w:rsidR="00032CFC">
        <w:rPr>
          <w:snapToGrid w:val="0"/>
          <w:sz w:val="24"/>
        </w:rPr>
        <w:t xml:space="preserve"> an EPA packet with requirements regarding that land. </w:t>
      </w:r>
      <w:r w:rsidR="00E03049">
        <w:rPr>
          <w:snapToGrid w:val="0"/>
          <w:sz w:val="24"/>
        </w:rPr>
        <w:t xml:space="preserve">Further discussion regarding the previous gas spill that occurred on that property.  </w:t>
      </w:r>
      <w:r w:rsidR="00032CFC">
        <w:rPr>
          <w:snapToGrid w:val="0"/>
          <w:sz w:val="24"/>
        </w:rPr>
        <w:t>Question regarding posting of the sale of the co-op property.</w:t>
      </w:r>
    </w:p>
    <w:p w14:paraId="0D9BE1C8" w14:textId="77777777" w:rsidR="00FA35FE" w:rsidRDefault="00FA35FE" w:rsidP="00FA35FE">
      <w:pPr>
        <w:widowControl w:val="0"/>
        <w:rPr>
          <w:snapToGrid w:val="0"/>
          <w:sz w:val="24"/>
        </w:rPr>
      </w:pPr>
    </w:p>
    <w:p w14:paraId="303167DC" w14:textId="77777777" w:rsidR="00FA35FE" w:rsidRDefault="00FA35FE" w:rsidP="00FA35FE">
      <w:pPr>
        <w:widowControl w:val="0"/>
        <w:rPr>
          <w:snapToGrid w:val="0"/>
          <w:sz w:val="24"/>
        </w:rPr>
      </w:pPr>
      <w:r>
        <w:rPr>
          <w:b/>
          <w:snapToGrid w:val="0"/>
          <w:sz w:val="24"/>
          <w:u w:val="single"/>
        </w:rPr>
        <w:t xml:space="preserve">Minutes for </w:t>
      </w:r>
      <w:r w:rsidR="00032CFC">
        <w:rPr>
          <w:b/>
          <w:snapToGrid w:val="0"/>
          <w:sz w:val="24"/>
          <w:u w:val="single"/>
        </w:rPr>
        <w:t>January</w:t>
      </w:r>
      <w:r>
        <w:rPr>
          <w:b/>
          <w:snapToGrid w:val="0"/>
          <w:sz w:val="24"/>
          <w:u w:val="single"/>
        </w:rPr>
        <w:t xml:space="preserve"> Meeting</w:t>
      </w:r>
      <w:r>
        <w:rPr>
          <w:snapToGrid w:val="0"/>
          <w:sz w:val="24"/>
        </w:rPr>
        <w:t xml:space="preserve">:  Terry made a motion to accept the minutes from the </w:t>
      </w:r>
      <w:r w:rsidR="00032CFC">
        <w:rPr>
          <w:snapToGrid w:val="0"/>
          <w:sz w:val="24"/>
        </w:rPr>
        <w:t>January 2017</w:t>
      </w:r>
      <w:r>
        <w:rPr>
          <w:snapToGrid w:val="0"/>
          <w:sz w:val="24"/>
        </w:rPr>
        <w:t xml:space="preserve"> meeting</w:t>
      </w:r>
      <w:r w:rsidR="00032CFC">
        <w:rPr>
          <w:snapToGrid w:val="0"/>
          <w:sz w:val="24"/>
        </w:rPr>
        <w:t xml:space="preserve"> with corrections noted for Ron Rithaler’s wages and the total bills to pay</w:t>
      </w:r>
      <w:r>
        <w:rPr>
          <w:snapToGrid w:val="0"/>
          <w:sz w:val="24"/>
        </w:rPr>
        <w:t xml:space="preserve">. Brad seconded, motion carried unanimously. </w:t>
      </w:r>
    </w:p>
    <w:p w14:paraId="726A3138" w14:textId="77777777" w:rsidR="00FA35FE" w:rsidRDefault="00FA35FE" w:rsidP="00FA35FE">
      <w:pPr>
        <w:widowControl w:val="0"/>
        <w:rPr>
          <w:snapToGrid w:val="0"/>
          <w:sz w:val="24"/>
        </w:rPr>
      </w:pPr>
    </w:p>
    <w:p w14:paraId="6EEF2A6D" w14:textId="77777777" w:rsidR="00FA35FE" w:rsidRDefault="00FA35FE" w:rsidP="00FA35FE">
      <w:pPr>
        <w:widowControl w:val="0"/>
        <w:rPr>
          <w:snapToGrid w:val="0"/>
          <w:sz w:val="24"/>
        </w:rPr>
      </w:pPr>
      <w:r>
        <w:rPr>
          <w:b/>
          <w:snapToGrid w:val="0"/>
          <w:sz w:val="24"/>
          <w:u w:val="single"/>
        </w:rPr>
        <w:t xml:space="preserve">Minutes for </w:t>
      </w:r>
      <w:r w:rsidR="00032CFC">
        <w:rPr>
          <w:b/>
          <w:snapToGrid w:val="0"/>
          <w:sz w:val="24"/>
          <w:u w:val="single"/>
        </w:rPr>
        <w:t>January</w:t>
      </w:r>
      <w:r>
        <w:rPr>
          <w:b/>
          <w:snapToGrid w:val="0"/>
          <w:sz w:val="24"/>
          <w:u w:val="single"/>
        </w:rPr>
        <w:t xml:space="preserve"> </w:t>
      </w:r>
      <w:r w:rsidR="00032CFC">
        <w:rPr>
          <w:b/>
          <w:snapToGrid w:val="0"/>
          <w:sz w:val="24"/>
          <w:u w:val="single"/>
        </w:rPr>
        <w:t>Executive Session (not to be re</w:t>
      </w:r>
      <w:r>
        <w:rPr>
          <w:b/>
          <w:snapToGrid w:val="0"/>
          <w:sz w:val="24"/>
          <w:u w:val="single"/>
        </w:rPr>
        <w:t>leased):</w:t>
      </w:r>
      <w:r w:rsidRPr="00032CFC">
        <w:rPr>
          <w:b/>
          <w:snapToGrid w:val="0"/>
          <w:sz w:val="24"/>
        </w:rPr>
        <w:t xml:space="preserve">  </w:t>
      </w:r>
      <w:r w:rsidR="00032CFC">
        <w:rPr>
          <w:snapToGrid w:val="0"/>
          <w:sz w:val="24"/>
        </w:rPr>
        <w:t>Pat</w:t>
      </w:r>
      <w:r>
        <w:rPr>
          <w:snapToGrid w:val="0"/>
          <w:sz w:val="24"/>
        </w:rPr>
        <w:t xml:space="preserve"> made a motion to accept the minutes from the </w:t>
      </w:r>
      <w:r w:rsidR="00032CFC">
        <w:rPr>
          <w:snapToGrid w:val="0"/>
          <w:sz w:val="24"/>
        </w:rPr>
        <w:t>January 2017</w:t>
      </w:r>
      <w:r>
        <w:rPr>
          <w:snapToGrid w:val="0"/>
          <w:sz w:val="24"/>
        </w:rPr>
        <w:t xml:space="preserve"> executive session not to be released. </w:t>
      </w:r>
      <w:r w:rsidR="00032CFC">
        <w:rPr>
          <w:snapToGrid w:val="0"/>
          <w:sz w:val="24"/>
        </w:rPr>
        <w:t>Terry</w:t>
      </w:r>
      <w:r>
        <w:rPr>
          <w:snapToGrid w:val="0"/>
          <w:sz w:val="24"/>
        </w:rPr>
        <w:t xml:space="preserve"> seconded, motion carried unanimously.</w:t>
      </w:r>
    </w:p>
    <w:p w14:paraId="683B85D1" w14:textId="77777777" w:rsidR="00FA35FE" w:rsidRDefault="00FA35FE" w:rsidP="00FA35FE">
      <w:pPr>
        <w:widowControl w:val="0"/>
        <w:tabs>
          <w:tab w:val="left" w:pos="5120"/>
        </w:tabs>
        <w:rPr>
          <w:snapToGrid w:val="0"/>
          <w:sz w:val="24"/>
        </w:rPr>
      </w:pPr>
      <w:r>
        <w:rPr>
          <w:snapToGrid w:val="0"/>
          <w:sz w:val="24"/>
        </w:rPr>
        <w:tab/>
        <w:t xml:space="preserve">  </w:t>
      </w:r>
    </w:p>
    <w:p w14:paraId="4E898442" w14:textId="77777777" w:rsidR="00FA35FE" w:rsidRDefault="00FA35FE" w:rsidP="00FA35FE">
      <w:pPr>
        <w:widowControl w:val="0"/>
        <w:rPr>
          <w:snapToGrid w:val="0"/>
          <w:sz w:val="24"/>
        </w:rPr>
      </w:pPr>
      <w:r>
        <w:rPr>
          <w:b/>
          <w:snapToGrid w:val="0"/>
          <w:sz w:val="24"/>
          <w:u w:val="single"/>
        </w:rPr>
        <w:t>Treasurer’s Report:</w:t>
      </w:r>
      <w:r>
        <w:rPr>
          <w:snapToGrid w:val="0"/>
          <w:sz w:val="24"/>
        </w:rPr>
        <w:t xml:space="preserve">  Read by Sandy. Net income for the month of</w:t>
      </w:r>
      <w:r w:rsidR="0082232B">
        <w:rPr>
          <w:snapToGrid w:val="0"/>
          <w:sz w:val="24"/>
        </w:rPr>
        <w:t xml:space="preserve"> January was $12,067.38</w:t>
      </w:r>
      <w:r w:rsidR="00317D39">
        <w:rPr>
          <w:snapToGrid w:val="0"/>
          <w:sz w:val="24"/>
        </w:rPr>
        <w:t xml:space="preserve">. </w:t>
      </w:r>
      <w:r>
        <w:rPr>
          <w:snapToGrid w:val="0"/>
          <w:sz w:val="24"/>
        </w:rPr>
        <w:t xml:space="preserve">YTD net income </w:t>
      </w:r>
    </w:p>
    <w:p w14:paraId="0CA3AFF2" w14:textId="77777777" w:rsidR="00FA35FE" w:rsidRDefault="0082232B" w:rsidP="00FA35FE">
      <w:pPr>
        <w:widowControl w:val="0"/>
        <w:rPr>
          <w:snapToGrid w:val="0"/>
          <w:sz w:val="24"/>
        </w:rPr>
      </w:pPr>
      <w:r>
        <w:rPr>
          <w:snapToGrid w:val="0"/>
          <w:sz w:val="24"/>
        </w:rPr>
        <w:t>$-16,276.99</w:t>
      </w:r>
      <w:r w:rsidR="00FA35FE">
        <w:rPr>
          <w:snapToGrid w:val="0"/>
          <w:sz w:val="24"/>
        </w:rPr>
        <w:t>. Checking has $</w:t>
      </w:r>
      <w:r>
        <w:rPr>
          <w:snapToGrid w:val="0"/>
          <w:sz w:val="24"/>
        </w:rPr>
        <w:t>81,476.46</w:t>
      </w:r>
      <w:r w:rsidR="00FA35FE">
        <w:rPr>
          <w:snapToGrid w:val="0"/>
          <w:sz w:val="24"/>
        </w:rPr>
        <w:t>.  Savings has $35,</w:t>
      </w:r>
      <w:r>
        <w:rPr>
          <w:snapToGrid w:val="0"/>
          <w:sz w:val="24"/>
        </w:rPr>
        <w:t>814.86. Playground fund has $15,690.08</w:t>
      </w:r>
      <w:r w:rsidR="00FA35FE">
        <w:rPr>
          <w:snapToGrid w:val="0"/>
          <w:sz w:val="24"/>
        </w:rPr>
        <w:t>. Motor fuel has $</w:t>
      </w:r>
      <w:r>
        <w:rPr>
          <w:snapToGrid w:val="0"/>
          <w:sz w:val="24"/>
        </w:rPr>
        <w:t>51,362.03</w:t>
      </w:r>
      <w:r w:rsidR="00FA35FE">
        <w:rPr>
          <w:snapToGrid w:val="0"/>
          <w:sz w:val="24"/>
        </w:rPr>
        <w:t xml:space="preserve">. Kevin made a motion to accept the January treasurer’s report. Pat seconded, motion carried unanimously. </w:t>
      </w:r>
    </w:p>
    <w:p w14:paraId="7EA193D4" w14:textId="77777777" w:rsidR="00FA35FE" w:rsidRDefault="00FA35FE" w:rsidP="00FA35FE">
      <w:pPr>
        <w:widowControl w:val="0"/>
        <w:rPr>
          <w:snapToGrid w:val="0"/>
          <w:sz w:val="24"/>
        </w:rPr>
      </w:pPr>
    </w:p>
    <w:p w14:paraId="17B11FB5" w14:textId="77777777" w:rsidR="00FA35FE" w:rsidRDefault="00FA35FE" w:rsidP="00FA35FE">
      <w:pPr>
        <w:widowControl w:val="0"/>
        <w:rPr>
          <w:snapToGrid w:val="0"/>
          <w:sz w:val="24"/>
        </w:rPr>
      </w:pPr>
      <w:r>
        <w:rPr>
          <w:b/>
          <w:snapToGrid w:val="0"/>
          <w:sz w:val="24"/>
          <w:u w:val="single"/>
        </w:rPr>
        <w:t>Bills to Pay</w:t>
      </w:r>
      <w:r>
        <w:rPr>
          <w:snapToGrid w:val="0"/>
          <w:sz w:val="24"/>
        </w:rPr>
        <w:t xml:space="preserve">: </w:t>
      </w:r>
    </w:p>
    <w:p w14:paraId="011A279E" w14:textId="77777777" w:rsidR="00FA35FE" w:rsidRDefault="00032CFC" w:rsidP="00FA35FE">
      <w:pPr>
        <w:widowControl w:val="0"/>
        <w:rPr>
          <w:snapToGrid w:val="0"/>
          <w:sz w:val="24"/>
        </w:rPr>
      </w:pPr>
      <w:r>
        <w:rPr>
          <w:snapToGrid w:val="0"/>
          <w:sz w:val="24"/>
        </w:rPr>
        <w:tab/>
        <w:t>Lenee Kissel</w:t>
      </w:r>
      <w:r>
        <w:rPr>
          <w:snapToGrid w:val="0"/>
          <w:sz w:val="24"/>
        </w:rPr>
        <w:tab/>
      </w:r>
      <w:r>
        <w:rPr>
          <w:snapToGrid w:val="0"/>
          <w:sz w:val="24"/>
        </w:rPr>
        <w:tab/>
      </w:r>
      <w:r>
        <w:rPr>
          <w:snapToGrid w:val="0"/>
          <w:sz w:val="24"/>
        </w:rPr>
        <w:tab/>
      </w:r>
      <w:r>
        <w:rPr>
          <w:snapToGrid w:val="0"/>
          <w:sz w:val="24"/>
        </w:rPr>
        <w:tab/>
        <w:t xml:space="preserve"> 110.74</w:t>
      </w:r>
    </w:p>
    <w:p w14:paraId="636E891A" w14:textId="77777777" w:rsidR="00FA35FE" w:rsidRDefault="00032CFC" w:rsidP="00FA35FE">
      <w:pPr>
        <w:widowControl w:val="0"/>
        <w:rPr>
          <w:snapToGrid w:val="0"/>
          <w:sz w:val="24"/>
        </w:rPr>
      </w:pPr>
      <w:r>
        <w:rPr>
          <w:snapToGrid w:val="0"/>
          <w:sz w:val="24"/>
        </w:rPr>
        <w:tab/>
        <w:t>Ron Rithaler</w:t>
      </w:r>
      <w:r>
        <w:rPr>
          <w:snapToGrid w:val="0"/>
          <w:sz w:val="24"/>
        </w:rPr>
        <w:tab/>
      </w:r>
      <w:r>
        <w:rPr>
          <w:snapToGrid w:val="0"/>
          <w:sz w:val="24"/>
        </w:rPr>
        <w:tab/>
      </w:r>
      <w:r>
        <w:rPr>
          <w:snapToGrid w:val="0"/>
          <w:sz w:val="24"/>
        </w:rPr>
        <w:tab/>
      </w:r>
      <w:r>
        <w:rPr>
          <w:snapToGrid w:val="0"/>
          <w:sz w:val="24"/>
        </w:rPr>
        <w:tab/>
        <w:t xml:space="preserve"> 124.02</w:t>
      </w:r>
    </w:p>
    <w:p w14:paraId="228E86D6" w14:textId="77777777" w:rsidR="00FA35FE" w:rsidRDefault="00032CFC" w:rsidP="00FA35FE">
      <w:pPr>
        <w:widowControl w:val="0"/>
        <w:rPr>
          <w:snapToGrid w:val="0"/>
          <w:sz w:val="24"/>
        </w:rPr>
      </w:pPr>
      <w:r>
        <w:rPr>
          <w:snapToGrid w:val="0"/>
          <w:sz w:val="24"/>
        </w:rPr>
        <w:tab/>
        <w:t>S. White</w:t>
      </w:r>
      <w:r>
        <w:rPr>
          <w:snapToGrid w:val="0"/>
          <w:sz w:val="24"/>
        </w:rPr>
        <w:tab/>
      </w:r>
      <w:r>
        <w:rPr>
          <w:snapToGrid w:val="0"/>
          <w:sz w:val="24"/>
        </w:rPr>
        <w:tab/>
      </w:r>
      <w:r>
        <w:rPr>
          <w:snapToGrid w:val="0"/>
          <w:sz w:val="24"/>
        </w:rPr>
        <w:tab/>
      </w:r>
      <w:r>
        <w:rPr>
          <w:snapToGrid w:val="0"/>
          <w:sz w:val="24"/>
        </w:rPr>
        <w:tab/>
        <w:t xml:space="preserve"> 110.75</w:t>
      </w:r>
    </w:p>
    <w:p w14:paraId="50D77D42" w14:textId="77777777" w:rsidR="00FA35FE" w:rsidRDefault="00FA35FE" w:rsidP="00FA35FE">
      <w:pPr>
        <w:widowControl w:val="0"/>
        <w:rPr>
          <w:snapToGrid w:val="0"/>
          <w:sz w:val="24"/>
        </w:rPr>
      </w:pPr>
      <w:r>
        <w:rPr>
          <w:snapToGrid w:val="0"/>
          <w:sz w:val="24"/>
        </w:rPr>
        <w:tab/>
        <w:t>Doug Holley</w:t>
      </w:r>
      <w:r>
        <w:rPr>
          <w:snapToGrid w:val="0"/>
          <w:sz w:val="24"/>
        </w:rPr>
        <w:tab/>
      </w:r>
      <w:r>
        <w:rPr>
          <w:snapToGrid w:val="0"/>
          <w:sz w:val="24"/>
        </w:rPr>
        <w:tab/>
      </w:r>
      <w:r>
        <w:rPr>
          <w:snapToGrid w:val="0"/>
          <w:sz w:val="24"/>
        </w:rPr>
        <w:tab/>
      </w:r>
      <w:r>
        <w:rPr>
          <w:snapToGrid w:val="0"/>
          <w:sz w:val="24"/>
        </w:rPr>
        <w:tab/>
        <w:t xml:space="preserve">   45.75</w:t>
      </w:r>
    </w:p>
    <w:p w14:paraId="75ED2BAF" w14:textId="77777777" w:rsidR="00032CFC" w:rsidRDefault="00032CFC" w:rsidP="00FA35FE">
      <w:pPr>
        <w:widowControl w:val="0"/>
        <w:rPr>
          <w:snapToGrid w:val="0"/>
          <w:sz w:val="24"/>
        </w:rPr>
      </w:pPr>
      <w:r>
        <w:rPr>
          <w:snapToGrid w:val="0"/>
          <w:sz w:val="24"/>
        </w:rPr>
        <w:tab/>
        <w:t>Ancel Glink</w:t>
      </w:r>
      <w:r>
        <w:rPr>
          <w:snapToGrid w:val="0"/>
          <w:sz w:val="24"/>
        </w:rPr>
        <w:tab/>
      </w:r>
      <w:r>
        <w:rPr>
          <w:snapToGrid w:val="0"/>
          <w:sz w:val="24"/>
        </w:rPr>
        <w:tab/>
      </w:r>
      <w:r>
        <w:rPr>
          <w:snapToGrid w:val="0"/>
          <w:sz w:val="24"/>
        </w:rPr>
        <w:tab/>
        <w:t xml:space="preserve">           8075.00</w:t>
      </w:r>
    </w:p>
    <w:p w14:paraId="26B1C931" w14:textId="77777777" w:rsidR="00FA35FE" w:rsidRDefault="00032CFC" w:rsidP="00FA35FE">
      <w:pPr>
        <w:widowControl w:val="0"/>
        <w:rPr>
          <w:snapToGrid w:val="0"/>
          <w:sz w:val="24"/>
        </w:rPr>
      </w:pPr>
      <w:r>
        <w:rPr>
          <w:snapToGrid w:val="0"/>
          <w:sz w:val="24"/>
        </w:rPr>
        <w:tab/>
        <w:t>MCI</w:t>
      </w:r>
      <w:r>
        <w:rPr>
          <w:snapToGrid w:val="0"/>
          <w:sz w:val="24"/>
        </w:rPr>
        <w:tab/>
      </w:r>
      <w:r>
        <w:rPr>
          <w:snapToGrid w:val="0"/>
          <w:sz w:val="24"/>
        </w:rPr>
        <w:tab/>
      </w:r>
      <w:r>
        <w:rPr>
          <w:snapToGrid w:val="0"/>
          <w:sz w:val="24"/>
        </w:rPr>
        <w:tab/>
        <w:t xml:space="preserve">  </w:t>
      </w:r>
      <w:r>
        <w:rPr>
          <w:snapToGrid w:val="0"/>
          <w:sz w:val="24"/>
        </w:rPr>
        <w:tab/>
      </w:r>
      <w:r>
        <w:rPr>
          <w:snapToGrid w:val="0"/>
          <w:sz w:val="24"/>
        </w:rPr>
        <w:tab/>
        <w:t xml:space="preserve">   33.11</w:t>
      </w:r>
    </w:p>
    <w:p w14:paraId="0D8036F1" w14:textId="77777777" w:rsidR="00FA35FE" w:rsidRDefault="00FA35FE" w:rsidP="00FA35FE">
      <w:pPr>
        <w:widowControl w:val="0"/>
        <w:rPr>
          <w:snapToGrid w:val="0"/>
          <w:sz w:val="24"/>
        </w:rPr>
      </w:pPr>
      <w:r>
        <w:rPr>
          <w:snapToGrid w:val="0"/>
          <w:sz w:val="24"/>
        </w:rPr>
        <w:tab/>
        <w:t>Illinoi</w:t>
      </w:r>
      <w:r w:rsidR="00032CFC">
        <w:rPr>
          <w:snapToGrid w:val="0"/>
          <w:sz w:val="24"/>
        </w:rPr>
        <w:t>s Department of Revenue</w:t>
      </w:r>
      <w:r w:rsidR="00032CFC">
        <w:rPr>
          <w:snapToGrid w:val="0"/>
          <w:sz w:val="24"/>
        </w:rPr>
        <w:tab/>
        <w:t xml:space="preserve">   34.32</w:t>
      </w:r>
    </w:p>
    <w:p w14:paraId="0AC882BC" w14:textId="77777777" w:rsidR="00FA35FE" w:rsidRDefault="00032CFC" w:rsidP="00FA35FE">
      <w:pPr>
        <w:widowControl w:val="0"/>
        <w:rPr>
          <w:snapToGrid w:val="0"/>
          <w:sz w:val="24"/>
        </w:rPr>
      </w:pPr>
      <w:r>
        <w:rPr>
          <w:snapToGrid w:val="0"/>
          <w:sz w:val="24"/>
        </w:rPr>
        <w:tab/>
        <w:t>Department of Treasury</w:t>
      </w:r>
      <w:r>
        <w:rPr>
          <w:snapToGrid w:val="0"/>
          <w:sz w:val="24"/>
        </w:rPr>
        <w:tab/>
      </w:r>
      <w:r>
        <w:rPr>
          <w:snapToGrid w:val="0"/>
          <w:sz w:val="24"/>
        </w:rPr>
        <w:tab/>
        <w:t xml:space="preserve"> 128.82</w:t>
      </w:r>
    </w:p>
    <w:p w14:paraId="494C2F34" w14:textId="77777777" w:rsidR="00FA35FE" w:rsidRDefault="00FA35FE" w:rsidP="00FA35FE">
      <w:pPr>
        <w:widowControl w:val="0"/>
        <w:rPr>
          <w:snapToGrid w:val="0"/>
          <w:sz w:val="24"/>
        </w:rPr>
      </w:pPr>
      <w:r>
        <w:rPr>
          <w:snapToGrid w:val="0"/>
          <w:sz w:val="24"/>
        </w:rPr>
        <w:tab/>
        <w:t>AT&amp;T Internet</w:t>
      </w:r>
      <w:r>
        <w:rPr>
          <w:snapToGrid w:val="0"/>
          <w:sz w:val="24"/>
        </w:rPr>
        <w:tab/>
      </w:r>
      <w:r>
        <w:rPr>
          <w:snapToGrid w:val="0"/>
          <w:sz w:val="24"/>
        </w:rPr>
        <w:tab/>
      </w:r>
      <w:r>
        <w:rPr>
          <w:snapToGrid w:val="0"/>
          <w:sz w:val="24"/>
        </w:rPr>
        <w:tab/>
        <w:t xml:space="preserve">   49.00 </w:t>
      </w:r>
    </w:p>
    <w:p w14:paraId="0ABBAD9E" w14:textId="77777777" w:rsidR="00FA35FE" w:rsidRDefault="00032CFC" w:rsidP="00FA35FE">
      <w:pPr>
        <w:widowControl w:val="0"/>
        <w:rPr>
          <w:snapToGrid w:val="0"/>
          <w:sz w:val="24"/>
        </w:rPr>
      </w:pPr>
      <w:r>
        <w:rPr>
          <w:snapToGrid w:val="0"/>
          <w:sz w:val="24"/>
        </w:rPr>
        <w:tab/>
        <w:t>AT&amp;T</w:t>
      </w:r>
      <w:r>
        <w:rPr>
          <w:snapToGrid w:val="0"/>
          <w:sz w:val="24"/>
        </w:rPr>
        <w:tab/>
      </w:r>
      <w:r>
        <w:rPr>
          <w:snapToGrid w:val="0"/>
          <w:sz w:val="24"/>
        </w:rPr>
        <w:tab/>
      </w:r>
      <w:r>
        <w:rPr>
          <w:snapToGrid w:val="0"/>
          <w:sz w:val="24"/>
        </w:rPr>
        <w:tab/>
      </w:r>
      <w:r>
        <w:rPr>
          <w:snapToGrid w:val="0"/>
          <w:sz w:val="24"/>
        </w:rPr>
        <w:tab/>
      </w:r>
      <w:r>
        <w:rPr>
          <w:snapToGrid w:val="0"/>
          <w:sz w:val="24"/>
        </w:rPr>
        <w:tab/>
        <w:t xml:space="preserve"> 311.44</w:t>
      </w:r>
    </w:p>
    <w:p w14:paraId="5D004410" w14:textId="77777777" w:rsidR="00FA35FE" w:rsidRDefault="00FA35FE" w:rsidP="00FA35FE">
      <w:pPr>
        <w:widowControl w:val="0"/>
        <w:rPr>
          <w:snapToGrid w:val="0"/>
          <w:sz w:val="24"/>
        </w:rPr>
      </w:pPr>
      <w:r>
        <w:rPr>
          <w:snapToGrid w:val="0"/>
          <w:sz w:val="24"/>
        </w:rPr>
        <w:tab/>
        <w:t>Waste Management</w:t>
      </w:r>
      <w:r>
        <w:rPr>
          <w:snapToGrid w:val="0"/>
          <w:sz w:val="24"/>
        </w:rPr>
        <w:tab/>
      </w:r>
      <w:r>
        <w:rPr>
          <w:snapToGrid w:val="0"/>
          <w:sz w:val="24"/>
        </w:rPr>
        <w:tab/>
      </w:r>
      <w:r>
        <w:rPr>
          <w:snapToGrid w:val="0"/>
          <w:sz w:val="24"/>
        </w:rPr>
        <w:tab/>
        <w:t xml:space="preserve">   51.25</w:t>
      </w:r>
    </w:p>
    <w:p w14:paraId="6E400675" w14:textId="77777777" w:rsidR="00FA35FE" w:rsidRDefault="00FA35FE" w:rsidP="00FA35FE">
      <w:pPr>
        <w:widowControl w:val="0"/>
        <w:rPr>
          <w:snapToGrid w:val="0"/>
          <w:sz w:val="24"/>
        </w:rPr>
      </w:pPr>
      <w:r>
        <w:rPr>
          <w:snapToGrid w:val="0"/>
          <w:sz w:val="24"/>
        </w:rPr>
        <w:tab/>
        <w:t>R. Rithaler</w:t>
      </w:r>
      <w:r>
        <w:rPr>
          <w:snapToGrid w:val="0"/>
          <w:sz w:val="24"/>
        </w:rPr>
        <w:tab/>
      </w:r>
      <w:r>
        <w:rPr>
          <w:snapToGrid w:val="0"/>
          <w:sz w:val="24"/>
        </w:rPr>
        <w:tab/>
      </w:r>
      <w:r>
        <w:rPr>
          <w:snapToGrid w:val="0"/>
          <w:sz w:val="24"/>
        </w:rPr>
        <w:tab/>
      </w:r>
      <w:r w:rsidR="00032CFC">
        <w:rPr>
          <w:snapToGrid w:val="0"/>
          <w:sz w:val="24"/>
        </w:rPr>
        <w:tab/>
        <w:t xml:space="preserve">   70.61</w:t>
      </w:r>
      <w:r>
        <w:rPr>
          <w:snapToGrid w:val="0"/>
          <w:sz w:val="24"/>
        </w:rPr>
        <w:t xml:space="preserve"> </w:t>
      </w:r>
    </w:p>
    <w:p w14:paraId="29449EE1" w14:textId="77777777" w:rsidR="00FA35FE" w:rsidRPr="005A4984" w:rsidRDefault="00FA35FE" w:rsidP="00FA35FE">
      <w:pPr>
        <w:widowControl w:val="0"/>
        <w:rPr>
          <w:snapToGrid w:val="0"/>
          <w:sz w:val="24"/>
          <w:u w:val="single"/>
        </w:rPr>
      </w:pPr>
      <w:r>
        <w:rPr>
          <w:snapToGrid w:val="0"/>
          <w:sz w:val="24"/>
        </w:rPr>
        <w:tab/>
      </w:r>
      <w:r w:rsidR="00032CFC">
        <w:rPr>
          <w:snapToGrid w:val="0"/>
          <w:sz w:val="24"/>
          <w:u w:val="single"/>
        </w:rPr>
        <w:t>Ameren IP</w:t>
      </w:r>
      <w:r w:rsidR="00032CFC">
        <w:rPr>
          <w:snapToGrid w:val="0"/>
          <w:sz w:val="24"/>
          <w:u w:val="single"/>
        </w:rPr>
        <w:tab/>
      </w:r>
      <w:r w:rsidR="00032CFC">
        <w:rPr>
          <w:snapToGrid w:val="0"/>
          <w:sz w:val="24"/>
          <w:u w:val="single"/>
        </w:rPr>
        <w:tab/>
      </w:r>
      <w:r w:rsidR="00032CFC">
        <w:rPr>
          <w:snapToGrid w:val="0"/>
          <w:sz w:val="24"/>
          <w:u w:val="single"/>
        </w:rPr>
        <w:tab/>
        <w:t xml:space="preserve">             844.16</w:t>
      </w:r>
    </w:p>
    <w:p w14:paraId="488FF8A0" w14:textId="77777777" w:rsidR="00FA35FE" w:rsidRPr="000B4E11" w:rsidRDefault="00FA35FE" w:rsidP="00FA35FE">
      <w:pPr>
        <w:widowControl w:val="0"/>
        <w:rPr>
          <w:sz w:val="24"/>
        </w:rPr>
      </w:pPr>
      <w:r w:rsidRPr="000B4E11">
        <w:rPr>
          <w:b/>
          <w:sz w:val="24"/>
        </w:rPr>
        <w:tab/>
      </w:r>
      <w:r>
        <w:rPr>
          <w:sz w:val="24"/>
        </w:rPr>
        <w:t>Total From Ge</w:t>
      </w:r>
      <w:r w:rsidR="00032CFC">
        <w:rPr>
          <w:sz w:val="24"/>
        </w:rPr>
        <w:t>neral Checking          9,988.97</w:t>
      </w:r>
    </w:p>
    <w:p w14:paraId="5641F8A0" w14:textId="77777777" w:rsidR="00FA35FE" w:rsidRDefault="00FA35FE" w:rsidP="00FA35FE">
      <w:pPr>
        <w:widowControl w:val="0"/>
        <w:rPr>
          <w:b/>
          <w:sz w:val="24"/>
          <w:u w:val="single"/>
        </w:rPr>
      </w:pPr>
    </w:p>
    <w:p w14:paraId="3BEBFE8C" w14:textId="77777777" w:rsidR="00FA35FE" w:rsidRDefault="00317D39" w:rsidP="00FA35FE">
      <w:pPr>
        <w:widowControl w:val="0"/>
        <w:rPr>
          <w:sz w:val="24"/>
          <w:szCs w:val="24"/>
        </w:rPr>
      </w:pPr>
      <w:r>
        <w:rPr>
          <w:sz w:val="24"/>
          <w:szCs w:val="24"/>
        </w:rPr>
        <w:t>Kevin asked if there is a breakdown of Ancel Glink.  Reimbursement discussed from Castelli.  Terry</w:t>
      </w:r>
      <w:r w:rsidR="00FA35FE">
        <w:rPr>
          <w:sz w:val="24"/>
          <w:szCs w:val="24"/>
        </w:rPr>
        <w:t xml:space="preserve"> made a motion to pay the bills. </w:t>
      </w:r>
      <w:r>
        <w:rPr>
          <w:sz w:val="24"/>
          <w:szCs w:val="24"/>
        </w:rPr>
        <w:t>Jordan</w:t>
      </w:r>
      <w:r w:rsidR="00FA35FE">
        <w:rPr>
          <w:sz w:val="24"/>
          <w:szCs w:val="24"/>
        </w:rPr>
        <w:t xml:space="preserve"> seconded, motion carried unanimously. </w:t>
      </w:r>
    </w:p>
    <w:p w14:paraId="67911454" w14:textId="77777777" w:rsidR="00FA35FE" w:rsidRPr="00DA6B7B" w:rsidRDefault="00FA35FE" w:rsidP="00FA35FE">
      <w:pPr>
        <w:widowControl w:val="0"/>
        <w:rPr>
          <w:sz w:val="24"/>
          <w:szCs w:val="24"/>
        </w:rPr>
      </w:pPr>
    </w:p>
    <w:p w14:paraId="43C5C1B1" w14:textId="77777777" w:rsidR="00FA35FE" w:rsidRDefault="00FA35FE" w:rsidP="00FA35FE">
      <w:pPr>
        <w:rPr>
          <w:snapToGrid w:val="0"/>
          <w:sz w:val="24"/>
        </w:rPr>
      </w:pPr>
      <w:r w:rsidRPr="00AB000E">
        <w:rPr>
          <w:b/>
          <w:snapToGrid w:val="0"/>
          <w:sz w:val="24"/>
          <w:u w:val="single"/>
        </w:rPr>
        <w:t>Police Report</w:t>
      </w:r>
      <w:r w:rsidRPr="00AB000E">
        <w:rPr>
          <w:snapToGrid w:val="0"/>
          <w:sz w:val="24"/>
        </w:rPr>
        <w:t xml:space="preserve">:  </w:t>
      </w:r>
      <w:r>
        <w:rPr>
          <w:snapToGrid w:val="0"/>
          <w:sz w:val="24"/>
        </w:rPr>
        <w:t>Deputy Mrozek</w:t>
      </w:r>
      <w:r w:rsidR="00317D39">
        <w:rPr>
          <w:snapToGrid w:val="0"/>
          <w:sz w:val="24"/>
        </w:rPr>
        <w:t xml:space="preserve"> not in attendance as it is a holiday for them.</w:t>
      </w:r>
      <w:r>
        <w:rPr>
          <w:snapToGrid w:val="0"/>
          <w:sz w:val="24"/>
        </w:rPr>
        <w:t xml:space="preserve"> </w:t>
      </w:r>
    </w:p>
    <w:p w14:paraId="14A481B7" w14:textId="77777777" w:rsidR="00FA35FE" w:rsidRDefault="00FA35FE" w:rsidP="00FA35FE">
      <w:pPr>
        <w:rPr>
          <w:snapToGrid w:val="0"/>
          <w:sz w:val="24"/>
        </w:rPr>
      </w:pPr>
    </w:p>
    <w:p w14:paraId="0610F7DD" w14:textId="77777777" w:rsidR="00FA35FE" w:rsidRDefault="00FA35FE" w:rsidP="00FA35FE">
      <w:pPr>
        <w:rPr>
          <w:snapToGrid w:val="0"/>
          <w:sz w:val="24"/>
        </w:rPr>
      </w:pPr>
      <w:r w:rsidRPr="00441558">
        <w:rPr>
          <w:b/>
          <w:snapToGrid w:val="0"/>
          <w:sz w:val="24"/>
          <w:u w:val="single"/>
        </w:rPr>
        <w:t xml:space="preserve">Building Report: </w:t>
      </w:r>
      <w:r w:rsidRPr="00B126B8">
        <w:rPr>
          <w:snapToGrid w:val="0"/>
          <w:sz w:val="24"/>
        </w:rPr>
        <w:t xml:space="preserve">Ron </w:t>
      </w:r>
      <w:r>
        <w:rPr>
          <w:snapToGrid w:val="0"/>
          <w:sz w:val="24"/>
        </w:rPr>
        <w:t xml:space="preserve">stated </w:t>
      </w:r>
      <w:r w:rsidR="00317D39">
        <w:rPr>
          <w:snapToGrid w:val="0"/>
          <w:sz w:val="24"/>
        </w:rPr>
        <w:t>it has been a slow month.  There are still 3 active permits.</w:t>
      </w:r>
    </w:p>
    <w:p w14:paraId="54019D78" w14:textId="77777777" w:rsidR="00FA35FE" w:rsidRDefault="00FA35FE" w:rsidP="00FA35FE">
      <w:pPr>
        <w:rPr>
          <w:snapToGrid w:val="0"/>
          <w:sz w:val="24"/>
        </w:rPr>
      </w:pPr>
    </w:p>
    <w:p w14:paraId="5D02E9AC" w14:textId="77777777" w:rsidR="00FA35FE" w:rsidRDefault="00FA35FE" w:rsidP="00FA35FE">
      <w:pPr>
        <w:widowControl w:val="0"/>
        <w:tabs>
          <w:tab w:val="left" w:pos="3664"/>
        </w:tabs>
        <w:rPr>
          <w:rFonts w:ascii="Times New Roman Bold" w:hAnsi="Times New Roman Bold"/>
          <w:snapToGrid w:val="0"/>
          <w:sz w:val="24"/>
        </w:rPr>
      </w:pPr>
      <w:r w:rsidRPr="005942FB">
        <w:rPr>
          <w:rFonts w:ascii="Times New Roman Bold" w:hAnsi="Times New Roman Bold"/>
          <w:b/>
          <w:snapToGrid w:val="0"/>
          <w:sz w:val="24"/>
          <w:u w:val="single"/>
        </w:rPr>
        <w:t xml:space="preserve">New Business: </w:t>
      </w:r>
      <w:r w:rsidR="00317D39">
        <w:rPr>
          <w:rFonts w:ascii="Times New Roman Bold" w:hAnsi="Times New Roman Bold"/>
          <w:snapToGrid w:val="0"/>
          <w:sz w:val="24"/>
        </w:rPr>
        <w:t xml:space="preserve">  </w:t>
      </w:r>
    </w:p>
    <w:p w14:paraId="53CB4699" w14:textId="71688923" w:rsidR="00FA35FE" w:rsidRPr="00FA35FE" w:rsidRDefault="00FA35FE" w:rsidP="00FA35FE">
      <w:pPr>
        <w:pStyle w:val="ListParagraph"/>
        <w:numPr>
          <w:ilvl w:val="0"/>
          <w:numId w:val="1"/>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b/>
          <w:snapToGrid w:val="0"/>
          <w:sz w:val="24"/>
          <w:u w:val="single"/>
        </w:rPr>
      </w:pPr>
      <w:r>
        <w:rPr>
          <w:snapToGrid w:val="0"/>
          <w:sz w:val="24"/>
        </w:rPr>
        <w:t xml:space="preserve">  Clean up Days/County</w:t>
      </w:r>
      <w:r w:rsidR="00317D39">
        <w:rPr>
          <w:snapToGrid w:val="0"/>
          <w:sz w:val="24"/>
        </w:rPr>
        <w:t xml:space="preserve"> L</w:t>
      </w:r>
      <w:r>
        <w:rPr>
          <w:snapToGrid w:val="0"/>
          <w:sz w:val="24"/>
        </w:rPr>
        <w:t xml:space="preserve">ine Disposal – </w:t>
      </w:r>
      <w:r w:rsidR="00317D39">
        <w:rPr>
          <w:snapToGrid w:val="0"/>
          <w:sz w:val="24"/>
        </w:rPr>
        <w:t>Doug asked if we are doing it again.  Pricing and proposal held by County Line Disposal. Jordan proposed May 20</w:t>
      </w:r>
      <w:r w:rsidR="00317D39" w:rsidRPr="00317D39">
        <w:rPr>
          <w:snapToGrid w:val="0"/>
          <w:sz w:val="24"/>
          <w:vertAlign w:val="superscript"/>
        </w:rPr>
        <w:t>th</w:t>
      </w:r>
      <w:r w:rsidR="00317D39">
        <w:rPr>
          <w:snapToGrid w:val="0"/>
          <w:sz w:val="24"/>
        </w:rPr>
        <w:t>.</w:t>
      </w:r>
      <w:r w:rsidR="007D14A9">
        <w:rPr>
          <w:snapToGrid w:val="0"/>
          <w:sz w:val="24"/>
        </w:rPr>
        <w:t xml:space="preserve">  Board agreed to this date and with the pricing being matched from last year.  </w:t>
      </w:r>
      <w:bookmarkStart w:id="0" w:name="_GoBack"/>
      <w:bookmarkEnd w:id="0"/>
    </w:p>
    <w:p w14:paraId="386030A0" w14:textId="52D8D89C" w:rsidR="00FA35FE" w:rsidRPr="00FA35FE" w:rsidRDefault="00317D39" w:rsidP="00317D39">
      <w:pPr>
        <w:pStyle w:val="ListParagraph"/>
        <w:numPr>
          <w:ilvl w:val="0"/>
          <w:numId w:val="1"/>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b/>
          <w:snapToGrid w:val="0"/>
          <w:sz w:val="24"/>
          <w:u w:val="single"/>
        </w:rPr>
      </w:pPr>
      <w:r>
        <w:rPr>
          <w:snapToGrid w:val="0"/>
          <w:sz w:val="24"/>
        </w:rPr>
        <w:t xml:space="preserve">  </w:t>
      </w:r>
      <w:r w:rsidR="00FA35FE">
        <w:rPr>
          <w:snapToGrid w:val="0"/>
          <w:sz w:val="24"/>
        </w:rPr>
        <w:t>Resolutions appointing the following individuals to the Millington Planning</w:t>
      </w:r>
      <w:r>
        <w:rPr>
          <w:snapToGrid w:val="0"/>
          <w:sz w:val="24"/>
        </w:rPr>
        <w:t xml:space="preserve"> and Zoning Commission</w:t>
      </w:r>
      <w:r w:rsidR="009D74AD">
        <w:rPr>
          <w:snapToGrid w:val="0"/>
          <w:sz w:val="24"/>
        </w:rPr>
        <w:t xml:space="preserve"> (Doug Holley voted in all of the following seven resolutions</w:t>
      </w:r>
      <w:r w:rsidR="007340AE">
        <w:rPr>
          <w:snapToGrid w:val="0"/>
          <w:sz w:val="24"/>
        </w:rPr>
        <w:t xml:space="preserve"> except when he abstained from 02-02-17)</w:t>
      </w:r>
      <w:r w:rsidR="009D74AD">
        <w:rPr>
          <w:snapToGrid w:val="0"/>
          <w:sz w:val="24"/>
        </w:rPr>
        <w:t>.</w:t>
      </w:r>
      <w:r>
        <w:rPr>
          <w:snapToGrid w:val="0"/>
          <w:sz w:val="24"/>
        </w:rPr>
        <w:t xml:space="preserve"> – </w:t>
      </w:r>
      <w:r w:rsidR="009D74AD">
        <w:rPr>
          <w:snapToGrid w:val="0"/>
          <w:sz w:val="24"/>
        </w:rPr>
        <w:t>Jordan made a motion appointing Pat Aloisio to the planning and zoning commission per resolution 02-01-17.  T</w:t>
      </w:r>
      <w:r w:rsidR="007340AE">
        <w:rPr>
          <w:snapToGrid w:val="0"/>
          <w:sz w:val="24"/>
        </w:rPr>
        <w:t>erry seconded, Pat abstained, m</w:t>
      </w:r>
      <w:r w:rsidR="009D74AD">
        <w:rPr>
          <w:snapToGrid w:val="0"/>
          <w:sz w:val="24"/>
        </w:rPr>
        <w:t>otion carried.</w:t>
      </w:r>
      <w:r w:rsidR="0095570B">
        <w:rPr>
          <w:snapToGrid w:val="0"/>
          <w:sz w:val="24"/>
        </w:rPr>
        <w:t xml:space="preserve">  </w:t>
      </w:r>
      <w:r w:rsidR="009D74AD">
        <w:rPr>
          <w:snapToGrid w:val="0"/>
          <w:sz w:val="24"/>
        </w:rPr>
        <w:t>Kevin</w:t>
      </w:r>
      <w:r w:rsidR="0095570B">
        <w:rPr>
          <w:snapToGrid w:val="0"/>
          <w:sz w:val="24"/>
        </w:rPr>
        <w:t xml:space="preserve"> made a motion to appoint Doug Holley to the planning and zoning commission per resolution 02-02-17.  Pat seconded,</w:t>
      </w:r>
      <w:r w:rsidR="009D74AD">
        <w:rPr>
          <w:snapToGrid w:val="0"/>
          <w:sz w:val="24"/>
        </w:rPr>
        <w:t xml:space="preserve"> Doug abstained</w:t>
      </w:r>
      <w:r w:rsidR="0095570B">
        <w:rPr>
          <w:snapToGrid w:val="0"/>
          <w:sz w:val="24"/>
        </w:rPr>
        <w:t>, motion carried.</w:t>
      </w:r>
      <w:r w:rsidR="009D74AD">
        <w:rPr>
          <w:snapToGrid w:val="0"/>
          <w:sz w:val="24"/>
        </w:rPr>
        <w:t xml:space="preserve"> Jordan</w:t>
      </w:r>
      <w:r w:rsidR="0095570B">
        <w:rPr>
          <w:snapToGrid w:val="0"/>
          <w:sz w:val="24"/>
        </w:rPr>
        <w:t xml:space="preserve"> made a motion to appoint Kevin Jensen to the planning and zoning commission per resolution 02-03-17.</w:t>
      </w:r>
      <w:r w:rsidR="009D74AD">
        <w:rPr>
          <w:snapToGrid w:val="0"/>
          <w:sz w:val="24"/>
        </w:rPr>
        <w:t xml:space="preserve">  Terry</w:t>
      </w:r>
      <w:r w:rsidR="0095570B">
        <w:rPr>
          <w:snapToGrid w:val="0"/>
          <w:sz w:val="24"/>
        </w:rPr>
        <w:t xml:space="preserve"> seconded, </w:t>
      </w:r>
      <w:r w:rsidR="009D74AD">
        <w:rPr>
          <w:snapToGrid w:val="0"/>
          <w:sz w:val="24"/>
        </w:rPr>
        <w:t>Kevin abstained</w:t>
      </w:r>
      <w:r w:rsidR="0095570B">
        <w:rPr>
          <w:snapToGrid w:val="0"/>
          <w:sz w:val="24"/>
        </w:rPr>
        <w:t>, motion carried.</w:t>
      </w:r>
      <w:r w:rsidR="009D74AD">
        <w:rPr>
          <w:snapToGrid w:val="0"/>
          <w:sz w:val="24"/>
        </w:rPr>
        <w:t xml:space="preserve"> Brad</w:t>
      </w:r>
      <w:r w:rsidR="0095570B">
        <w:rPr>
          <w:snapToGrid w:val="0"/>
          <w:sz w:val="24"/>
        </w:rPr>
        <w:t xml:space="preserve"> made a motion to appoint Travis King to the planning and zoning commission per resolution 02-04-17.  Kevin seconded,</w:t>
      </w:r>
      <w:r w:rsidR="009D74AD">
        <w:rPr>
          <w:snapToGrid w:val="0"/>
          <w:sz w:val="24"/>
        </w:rPr>
        <w:t xml:space="preserve"> Travis abstained</w:t>
      </w:r>
      <w:r w:rsidR="0095570B">
        <w:rPr>
          <w:snapToGrid w:val="0"/>
          <w:sz w:val="24"/>
        </w:rPr>
        <w:t>, motion carried.</w:t>
      </w:r>
      <w:r w:rsidR="00FA35FE">
        <w:rPr>
          <w:snapToGrid w:val="0"/>
          <w:sz w:val="24"/>
        </w:rPr>
        <w:t xml:space="preserve"> </w:t>
      </w:r>
      <w:r w:rsidR="009D74AD">
        <w:rPr>
          <w:snapToGrid w:val="0"/>
          <w:sz w:val="24"/>
        </w:rPr>
        <w:t>Kevin</w:t>
      </w:r>
      <w:r w:rsidR="0095570B">
        <w:rPr>
          <w:snapToGrid w:val="0"/>
          <w:sz w:val="24"/>
        </w:rPr>
        <w:t xml:space="preserve"> made a motion to appoint Terry Lobdell to the planning and zoning commission per resolution 02-05-17. Travis seconded, Terry abstained, motion carried.</w:t>
      </w:r>
      <w:r w:rsidR="009D74AD">
        <w:rPr>
          <w:snapToGrid w:val="0"/>
          <w:sz w:val="24"/>
        </w:rPr>
        <w:t xml:space="preserve"> Terry</w:t>
      </w:r>
      <w:r w:rsidR="0095570B">
        <w:rPr>
          <w:snapToGrid w:val="0"/>
          <w:sz w:val="24"/>
        </w:rPr>
        <w:t xml:space="preserve"> made a motion to appoint Bradley Pekoc to the planning and zoning commission per resolution 02-06-17. </w:t>
      </w:r>
      <w:r w:rsidR="009D74AD">
        <w:rPr>
          <w:snapToGrid w:val="0"/>
          <w:sz w:val="24"/>
        </w:rPr>
        <w:t>Kevin</w:t>
      </w:r>
      <w:r w:rsidR="0095570B">
        <w:rPr>
          <w:snapToGrid w:val="0"/>
          <w:sz w:val="24"/>
        </w:rPr>
        <w:t xml:space="preserve"> seconded, Brad abstained, motion carried. </w:t>
      </w:r>
      <w:r w:rsidR="009D74AD">
        <w:rPr>
          <w:snapToGrid w:val="0"/>
          <w:sz w:val="24"/>
        </w:rPr>
        <w:t>Kevin</w:t>
      </w:r>
      <w:r w:rsidR="0095570B">
        <w:rPr>
          <w:snapToGrid w:val="0"/>
          <w:sz w:val="24"/>
        </w:rPr>
        <w:t xml:space="preserve"> made a motion to appoint Jordan Thibault to the planning and zoning commission per resolution 02-07-17.  Terry seconded, Jordan abstained, motion carried.</w:t>
      </w:r>
      <w:r w:rsidR="009D74AD">
        <w:rPr>
          <w:snapToGrid w:val="0"/>
          <w:sz w:val="24"/>
        </w:rPr>
        <w:t>) Greg clarified that it is a 5-year term that doesn’t necessarily coincide directly with their Board term.</w:t>
      </w:r>
    </w:p>
    <w:p w14:paraId="5D364A2E" w14:textId="796EC8C1" w:rsidR="00FA35FE" w:rsidRDefault="00564848" w:rsidP="00FA35FE">
      <w:pPr>
        <w:pStyle w:val="ListParagraph"/>
        <w:numPr>
          <w:ilvl w:val="0"/>
          <w:numId w:val="1"/>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b/>
          <w:snapToGrid w:val="0"/>
          <w:sz w:val="24"/>
          <w:u w:val="single"/>
        </w:rPr>
      </w:pPr>
      <w:r>
        <w:rPr>
          <w:snapToGrid w:val="0"/>
          <w:sz w:val="24"/>
        </w:rPr>
        <w:t>Pertell</w:t>
      </w:r>
      <w:r w:rsidR="00FA35FE">
        <w:rPr>
          <w:snapToGrid w:val="0"/>
          <w:sz w:val="24"/>
        </w:rPr>
        <w:t xml:space="preserve"> Property/Construction 217 S. Church Street</w:t>
      </w:r>
      <w:r w:rsidR="009D74AD">
        <w:rPr>
          <w:snapToGrid w:val="0"/>
          <w:sz w:val="24"/>
        </w:rPr>
        <w:t>-wants to building storage units.  His property is currently B-1.  It would be 15 foot off the South property line and in line with the other houses.  Ron said there are no issues that he can see with the setbacks.</w:t>
      </w:r>
      <w:r w:rsidR="0095570B">
        <w:rPr>
          <w:snapToGrid w:val="0"/>
          <w:sz w:val="24"/>
        </w:rPr>
        <w:t xml:space="preserve"> More discussion on this proposed storage unit.</w:t>
      </w:r>
      <w:r>
        <w:rPr>
          <w:snapToGrid w:val="0"/>
          <w:sz w:val="24"/>
        </w:rPr>
        <w:t xml:space="preserve">  Greg suggested Mr. </w:t>
      </w:r>
      <w:proofErr w:type="spellStart"/>
      <w:r w:rsidR="00E03049">
        <w:rPr>
          <w:snapToGrid w:val="0"/>
          <w:sz w:val="24"/>
        </w:rPr>
        <w:t>Pertell</w:t>
      </w:r>
      <w:proofErr w:type="spellEnd"/>
      <w:r w:rsidR="00E03049">
        <w:rPr>
          <w:snapToGrid w:val="0"/>
          <w:sz w:val="24"/>
        </w:rPr>
        <w:t xml:space="preserve"> speak</w:t>
      </w:r>
      <w:r>
        <w:rPr>
          <w:snapToGrid w:val="0"/>
          <w:sz w:val="24"/>
        </w:rPr>
        <w:t xml:space="preserve"> to Ron directly to see if this even needs to be anything beyond a basic permit issuance.  </w:t>
      </w:r>
    </w:p>
    <w:p w14:paraId="06C8C1AC" w14:textId="77777777" w:rsidR="00FA35FE" w:rsidRDefault="00FA35FE" w:rsidP="00FA35FE">
      <w:pPr>
        <w:widowControl w:val="0"/>
        <w:tabs>
          <w:tab w:val="left" w:pos="3664"/>
        </w:tabs>
        <w:rPr>
          <w:b/>
          <w:snapToGrid w:val="0"/>
          <w:sz w:val="24"/>
          <w:u w:val="single"/>
        </w:rPr>
      </w:pPr>
      <w:r w:rsidRPr="00D27898">
        <w:rPr>
          <w:b/>
          <w:snapToGrid w:val="0"/>
          <w:sz w:val="24"/>
          <w:u w:val="single"/>
        </w:rPr>
        <w:t xml:space="preserve">Old Business:  </w:t>
      </w:r>
    </w:p>
    <w:p w14:paraId="5EBA99BB" w14:textId="267C1C49" w:rsidR="00FA35FE" w:rsidRDefault="00FA35FE" w:rsidP="00FA35FE">
      <w:pPr>
        <w:pStyle w:val="ListParagraph"/>
        <w:widowControl w:val="0"/>
        <w:numPr>
          <w:ilvl w:val="0"/>
          <w:numId w:val="2"/>
        </w:numPr>
        <w:tabs>
          <w:tab w:val="left" w:pos="3664"/>
        </w:tabs>
        <w:rPr>
          <w:snapToGrid w:val="0"/>
          <w:sz w:val="24"/>
        </w:rPr>
      </w:pPr>
      <w:r>
        <w:rPr>
          <w:snapToGrid w:val="0"/>
          <w:sz w:val="24"/>
        </w:rPr>
        <w:t>International Truck Disposal</w:t>
      </w:r>
      <w:r w:rsidR="00564848">
        <w:rPr>
          <w:snapToGrid w:val="0"/>
          <w:sz w:val="24"/>
        </w:rPr>
        <w:t>-Greg suggested that Doug give both parties that have</w:t>
      </w:r>
      <w:r w:rsidR="007340AE">
        <w:rPr>
          <w:snapToGrid w:val="0"/>
          <w:sz w:val="24"/>
        </w:rPr>
        <w:t xml:space="preserve"> bid on the truck one more blind f</w:t>
      </w:r>
      <w:r w:rsidR="00564848">
        <w:rPr>
          <w:snapToGrid w:val="0"/>
          <w:sz w:val="24"/>
        </w:rPr>
        <w:t>inal bid on the truck by next Monday, February 20</w:t>
      </w:r>
      <w:r w:rsidR="00564848" w:rsidRPr="00564848">
        <w:rPr>
          <w:snapToGrid w:val="0"/>
          <w:sz w:val="24"/>
          <w:vertAlign w:val="superscript"/>
        </w:rPr>
        <w:t>th</w:t>
      </w:r>
      <w:r w:rsidR="00564848">
        <w:rPr>
          <w:snapToGrid w:val="0"/>
          <w:sz w:val="24"/>
        </w:rPr>
        <w:t>.</w:t>
      </w:r>
    </w:p>
    <w:p w14:paraId="37A88841" w14:textId="6C0195E7" w:rsidR="00FA35FE" w:rsidRDefault="00FA35FE" w:rsidP="00FA35FE">
      <w:pPr>
        <w:pStyle w:val="ListParagraph"/>
        <w:widowControl w:val="0"/>
        <w:numPr>
          <w:ilvl w:val="0"/>
          <w:numId w:val="2"/>
        </w:numPr>
        <w:tabs>
          <w:tab w:val="left" w:pos="3664"/>
        </w:tabs>
        <w:rPr>
          <w:snapToGrid w:val="0"/>
          <w:sz w:val="24"/>
        </w:rPr>
      </w:pPr>
      <w:r>
        <w:rPr>
          <w:snapToGrid w:val="0"/>
          <w:sz w:val="24"/>
        </w:rPr>
        <w:t>Replacement of Playground Equipment</w:t>
      </w:r>
      <w:r w:rsidR="00564848">
        <w:rPr>
          <w:snapToGrid w:val="0"/>
          <w:sz w:val="24"/>
        </w:rPr>
        <w:t xml:space="preserve">-Insurance meeting yielded the </w:t>
      </w:r>
      <w:r w:rsidR="007340AE">
        <w:rPr>
          <w:snapToGrid w:val="0"/>
          <w:sz w:val="24"/>
        </w:rPr>
        <w:t>information</w:t>
      </w:r>
      <w:r w:rsidR="00564848">
        <w:rPr>
          <w:snapToGrid w:val="0"/>
          <w:sz w:val="24"/>
        </w:rPr>
        <w:t xml:space="preserve"> that there is no issue replacing the spring toy</w:t>
      </w:r>
      <w:r w:rsidR="007340AE">
        <w:rPr>
          <w:snapToGrid w:val="0"/>
          <w:sz w:val="24"/>
        </w:rPr>
        <w:t xml:space="preserve"> since it is “like” equipment</w:t>
      </w:r>
      <w:r w:rsidR="00564848">
        <w:rPr>
          <w:snapToGrid w:val="0"/>
          <w:sz w:val="24"/>
        </w:rPr>
        <w:t>.  There is a frog ride that is $567.  Jordan made a motion for Doug to buy the froggy spring toy from Belson Outdoors not to exceed of $600</w:t>
      </w:r>
      <w:r w:rsidR="00E61684">
        <w:rPr>
          <w:snapToGrid w:val="0"/>
          <w:sz w:val="24"/>
        </w:rPr>
        <w:t xml:space="preserve"> </w:t>
      </w:r>
      <w:r w:rsidR="007340AE">
        <w:rPr>
          <w:snapToGrid w:val="0"/>
          <w:sz w:val="24"/>
        </w:rPr>
        <w:t>and to use</w:t>
      </w:r>
      <w:r w:rsidR="00E61684">
        <w:rPr>
          <w:snapToGrid w:val="0"/>
          <w:sz w:val="24"/>
        </w:rPr>
        <w:t xml:space="preserve"> the playground fund</w:t>
      </w:r>
      <w:r w:rsidR="007340AE">
        <w:rPr>
          <w:snapToGrid w:val="0"/>
          <w:sz w:val="24"/>
        </w:rPr>
        <w:t xml:space="preserve"> for the purchase</w:t>
      </w:r>
      <w:r w:rsidR="00564848">
        <w:rPr>
          <w:snapToGrid w:val="0"/>
          <w:sz w:val="24"/>
        </w:rPr>
        <w:t xml:space="preserve">.  Travis seconded, </w:t>
      </w:r>
      <w:r w:rsidR="00E61684">
        <w:rPr>
          <w:snapToGrid w:val="0"/>
          <w:sz w:val="24"/>
        </w:rPr>
        <w:t>motion carried.</w:t>
      </w:r>
    </w:p>
    <w:p w14:paraId="577FFFFA" w14:textId="1C3D2051" w:rsidR="00FA35FE" w:rsidRDefault="00FA35FE" w:rsidP="00FA35FE">
      <w:pPr>
        <w:pStyle w:val="ListParagraph"/>
        <w:widowControl w:val="0"/>
        <w:numPr>
          <w:ilvl w:val="0"/>
          <w:numId w:val="2"/>
        </w:numPr>
        <w:tabs>
          <w:tab w:val="left" w:pos="3664"/>
        </w:tabs>
        <w:rPr>
          <w:snapToGrid w:val="0"/>
          <w:sz w:val="24"/>
        </w:rPr>
      </w:pPr>
      <w:r>
        <w:rPr>
          <w:snapToGrid w:val="0"/>
          <w:sz w:val="24"/>
        </w:rPr>
        <w:t xml:space="preserve">Sidewalk Replacement Vine St. T.A.P Fund – </w:t>
      </w:r>
      <w:r w:rsidR="00E61684">
        <w:rPr>
          <w:snapToGrid w:val="0"/>
          <w:sz w:val="24"/>
        </w:rPr>
        <w:t>Doug did petition the County regarding the Vine Street sidewalks.  Doug was the only one to put a request in on the KC-TAP fund so it is looking good for those funds.  Terry questioned the width of the sidewalks.  Fran indicated the 4’ would be fine and it would not have to be 5 feet as stated in the paperwork.  This money would cover up to 50%.  Terry would like clarification that it is actually 50%.  It is believed that Fran would be doing the engineering.  Doug is going to clarify a few points with Fran and put this back on the agenda next month.</w:t>
      </w:r>
    </w:p>
    <w:p w14:paraId="648BF5E8" w14:textId="089200B2" w:rsidR="00FA35FE" w:rsidRDefault="00FA35FE" w:rsidP="00FA35FE">
      <w:pPr>
        <w:pStyle w:val="ListParagraph"/>
        <w:widowControl w:val="0"/>
        <w:numPr>
          <w:ilvl w:val="0"/>
          <w:numId w:val="2"/>
        </w:numPr>
        <w:tabs>
          <w:tab w:val="left" w:pos="3664"/>
        </w:tabs>
        <w:rPr>
          <w:snapToGrid w:val="0"/>
          <w:sz w:val="24"/>
        </w:rPr>
      </w:pPr>
      <w:r>
        <w:rPr>
          <w:snapToGrid w:val="0"/>
          <w:sz w:val="24"/>
        </w:rPr>
        <w:t xml:space="preserve">Road Work – </w:t>
      </w:r>
      <w:r w:rsidR="00CF66F4">
        <w:rPr>
          <w:snapToGrid w:val="0"/>
          <w:sz w:val="24"/>
        </w:rPr>
        <w:t xml:space="preserve">Fran told Doug that it would be probably $150 a ton to come down here and do small projects. It was suggested to get the engineer (Chamlin) down to look the roads over.  </w:t>
      </w:r>
      <w:r w:rsidR="00D324B5">
        <w:rPr>
          <w:snapToGrid w:val="0"/>
          <w:sz w:val="24"/>
        </w:rPr>
        <w:t xml:space="preserve">Kevin said that we should use MFT for any </w:t>
      </w:r>
      <w:r w:rsidR="00E03049">
        <w:rPr>
          <w:snapToGrid w:val="0"/>
          <w:sz w:val="24"/>
        </w:rPr>
        <w:t>roadwork</w:t>
      </w:r>
      <w:r w:rsidR="00D324B5">
        <w:rPr>
          <w:snapToGrid w:val="0"/>
          <w:sz w:val="24"/>
        </w:rPr>
        <w:t>.  This will go back on the agenda for next month.</w:t>
      </w:r>
    </w:p>
    <w:p w14:paraId="6865A82F" w14:textId="021113FC" w:rsidR="00FA35FE" w:rsidRDefault="00FA35FE" w:rsidP="00FA35FE">
      <w:pPr>
        <w:pStyle w:val="ListParagraph"/>
        <w:widowControl w:val="0"/>
        <w:numPr>
          <w:ilvl w:val="0"/>
          <w:numId w:val="2"/>
        </w:numPr>
        <w:tabs>
          <w:tab w:val="left" w:pos="3664"/>
        </w:tabs>
        <w:rPr>
          <w:snapToGrid w:val="0"/>
          <w:sz w:val="24"/>
        </w:rPr>
      </w:pPr>
      <w:r>
        <w:rPr>
          <w:snapToGrid w:val="0"/>
          <w:sz w:val="24"/>
        </w:rPr>
        <w:t xml:space="preserve">Northville Township I.G.A. – </w:t>
      </w:r>
      <w:r w:rsidR="00D324B5">
        <w:rPr>
          <w:snapToGrid w:val="0"/>
          <w:sz w:val="24"/>
        </w:rPr>
        <w:t>draft presented.  Northville wants $1000 maintenance or $1300 if dust control is used.  It will go on next month’s agenda to be voted on.</w:t>
      </w:r>
    </w:p>
    <w:p w14:paraId="1EF20A4A" w14:textId="55EBAF1E" w:rsidR="00FA35FE" w:rsidRDefault="00FA35FE" w:rsidP="00FA35FE">
      <w:pPr>
        <w:pStyle w:val="ListParagraph"/>
        <w:widowControl w:val="0"/>
        <w:numPr>
          <w:ilvl w:val="0"/>
          <w:numId w:val="2"/>
        </w:numPr>
        <w:tabs>
          <w:tab w:val="left" w:pos="3664"/>
        </w:tabs>
        <w:rPr>
          <w:snapToGrid w:val="0"/>
          <w:sz w:val="24"/>
        </w:rPr>
      </w:pPr>
      <w:r>
        <w:rPr>
          <w:snapToGrid w:val="0"/>
          <w:sz w:val="24"/>
        </w:rPr>
        <w:t>506 Fowler</w:t>
      </w:r>
      <w:r w:rsidR="00D324B5">
        <w:rPr>
          <w:snapToGrid w:val="0"/>
          <w:sz w:val="24"/>
        </w:rPr>
        <w:t>/Zoning Violation</w:t>
      </w:r>
      <w:r>
        <w:rPr>
          <w:snapToGrid w:val="0"/>
          <w:sz w:val="24"/>
        </w:rPr>
        <w:t xml:space="preserve"> </w:t>
      </w:r>
      <w:r w:rsidR="00D324B5">
        <w:rPr>
          <w:snapToGrid w:val="0"/>
          <w:sz w:val="24"/>
        </w:rPr>
        <w:t>–</w:t>
      </w:r>
      <w:r>
        <w:rPr>
          <w:snapToGrid w:val="0"/>
          <w:sz w:val="24"/>
        </w:rPr>
        <w:t xml:space="preserve"> </w:t>
      </w:r>
      <w:r w:rsidR="00D324B5">
        <w:rPr>
          <w:snapToGrid w:val="0"/>
          <w:sz w:val="24"/>
        </w:rPr>
        <w:t>reiterated his case. Kevin asked why it took Gary</w:t>
      </w:r>
      <w:r w:rsidR="0094213B">
        <w:rPr>
          <w:snapToGrid w:val="0"/>
          <w:sz w:val="24"/>
        </w:rPr>
        <w:t xml:space="preserve"> so long to report this.  Gary stated that he was an absentee landlord and that isn’t relevant anyway.  Gary stated that he is offering a solution that would work for everyone.  He gave a price to Doug Holley for the land.  Gary would like to see this item on the agenda until it’s resolved.  Greg stated that a zoning variance has been applied for and </w:t>
      </w:r>
      <w:r w:rsidR="00E03049">
        <w:rPr>
          <w:snapToGrid w:val="0"/>
          <w:sz w:val="24"/>
        </w:rPr>
        <w:t>the planning and zoning commission will hear this</w:t>
      </w:r>
      <w:r w:rsidR="0094213B">
        <w:rPr>
          <w:snapToGrid w:val="0"/>
          <w:sz w:val="24"/>
        </w:rPr>
        <w:t>.  Gary asked how he appeals any decision if the planning and zoning board and Village Board are the same people.</w:t>
      </w:r>
      <w:r w:rsidR="00177861">
        <w:rPr>
          <w:snapToGrid w:val="0"/>
          <w:sz w:val="24"/>
        </w:rPr>
        <w:t xml:space="preserve">  Gary wanted to know if he can subpoena people to come to the hearing and Greg said no.  </w:t>
      </w:r>
      <w:r w:rsidR="009B5478">
        <w:rPr>
          <w:snapToGrid w:val="0"/>
          <w:sz w:val="24"/>
        </w:rPr>
        <w:t>More discussion on this issue.</w:t>
      </w:r>
    </w:p>
    <w:p w14:paraId="46816BFC" w14:textId="77777777" w:rsidR="00FA35FE" w:rsidRDefault="00FA35FE" w:rsidP="00FA35FE">
      <w:pPr>
        <w:widowControl w:val="0"/>
        <w:tabs>
          <w:tab w:val="left" w:pos="3664"/>
        </w:tabs>
        <w:rPr>
          <w:snapToGrid w:val="0"/>
          <w:sz w:val="24"/>
        </w:rPr>
      </w:pPr>
    </w:p>
    <w:p w14:paraId="2F08A4E6" w14:textId="77777777" w:rsidR="00E03049" w:rsidRDefault="00E03049" w:rsidP="00FA35FE">
      <w:pPr>
        <w:widowControl w:val="0"/>
        <w:tabs>
          <w:tab w:val="left" w:pos="3664"/>
        </w:tabs>
        <w:rPr>
          <w:rFonts w:ascii="Times New Roman Bold" w:hAnsi="Times New Roman Bold"/>
          <w:b/>
          <w:bCs/>
          <w:snapToGrid w:val="0"/>
          <w:sz w:val="24"/>
          <w:szCs w:val="24"/>
        </w:rPr>
      </w:pPr>
    </w:p>
    <w:p w14:paraId="6E1877BD" w14:textId="77777777" w:rsidR="00FA35FE" w:rsidRPr="00FA35FE" w:rsidRDefault="00FA35FE" w:rsidP="00FA35FE">
      <w:pPr>
        <w:widowControl w:val="0"/>
        <w:tabs>
          <w:tab w:val="left" w:pos="3664"/>
        </w:tabs>
        <w:rPr>
          <w:rFonts w:ascii="Times New Roman Bold" w:hAnsi="Times New Roman Bold"/>
          <w:b/>
          <w:bCs/>
          <w:snapToGrid w:val="0"/>
          <w:sz w:val="24"/>
          <w:szCs w:val="24"/>
        </w:rPr>
      </w:pPr>
      <w:r w:rsidRPr="00FA35FE">
        <w:rPr>
          <w:rFonts w:ascii="Times New Roman Bold" w:hAnsi="Times New Roman Bold"/>
          <w:b/>
          <w:bCs/>
          <w:snapToGrid w:val="0"/>
          <w:sz w:val="24"/>
          <w:szCs w:val="24"/>
        </w:rPr>
        <w:t>Executive session to discuss probable or imminent litigation pursuant to 5 ILCS 120/2(c)(11)</w:t>
      </w:r>
    </w:p>
    <w:p w14:paraId="3BB67BA8" w14:textId="78FF8E2C" w:rsidR="00FA35FE" w:rsidRDefault="00FA35FE" w:rsidP="00FA35FE">
      <w:pPr>
        <w:pStyle w:val="ListParagraph"/>
        <w:widowControl w:val="0"/>
        <w:numPr>
          <w:ilvl w:val="0"/>
          <w:numId w:val="2"/>
        </w:numPr>
        <w:autoSpaceDE w:val="0"/>
        <w:autoSpaceDN w:val="0"/>
        <w:adjustRightInd w:val="0"/>
        <w:rPr>
          <w:rFonts w:eastAsiaTheme="minorEastAsia"/>
          <w:sz w:val="24"/>
          <w:szCs w:val="24"/>
        </w:rPr>
      </w:pPr>
      <w:r>
        <w:rPr>
          <w:rFonts w:eastAsiaTheme="minorEastAsia"/>
          <w:sz w:val="24"/>
          <w:szCs w:val="24"/>
        </w:rPr>
        <w:t xml:space="preserve">Brad made a motion to adjourn to go into executive session to discuss probable or imminent litigation pursuant to 5 ILCS 120/2 (C) (11). </w:t>
      </w:r>
      <w:r w:rsidR="009B5478">
        <w:rPr>
          <w:rFonts w:eastAsiaTheme="minorEastAsia"/>
          <w:sz w:val="24"/>
          <w:szCs w:val="24"/>
        </w:rPr>
        <w:t>Pat</w:t>
      </w:r>
      <w:r>
        <w:rPr>
          <w:rFonts w:eastAsiaTheme="minorEastAsia"/>
          <w:sz w:val="24"/>
          <w:szCs w:val="24"/>
        </w:rPr>
        <w:t xml:space="preserve"> seconded, motion carried unanimously. Meeting adjour</w:t>
      </w:r>
      <w:r w:rsidR="009B5478">
        <w:rPr>
          <w:rFonts w:eastAsiaTheme="minorEastAsia"/>
          <w:sz w:val="24"/>
          <w:szCs w:val="24"/>
        </w:rPr>
        <w:t>ned to executive session at 8:44</w:t>
      </w:r>
      <w:r>
        <w:rPr>
          <w:rFonts w:eastAsiaTheme="minorEastAsia"/>
          <w:sz w:val="24"/>
          <w:szCs w:val="24"/>
        </w:rPr>
        <w:t xml:space="preserve"> pm.</w:t>
      </w:r>
    </w:p>
    <w:p w14:paraId="62B2A862" w14:textId="77777777" w:rsidR="00FA35FE" w:rsidRDefault="00FA35FE" w:rsidP="00FA35FE">
      <w:pPr>
        <w:pStyle w:val="ListParagraph"/>
        <w:widowControl w:val="0"/>
        <w:numPr>
          <w:ilvl w:val="0"/>
          <w:numId w:val="2"/>
        </w:numPr>
        <w:autoSpaceDE w:val="0"/>
        <w:autoSpaceDN w:val="0"/>
        <w:adjustRightInd w:val="0"/>
        <w:rPr>
          <w:rFonts w:eastAsiaTheme="minorEastAsia"/>
          <w:sz w:val="24"/>
          <w:szCs w:val="24"/>
        </w:rPr>
      </w:pPr>
      <w:r>
        <w:rPr>
          <w:rFonts w:eastAsiaTheme="minorEastAsia"/>
          <w:sz w:val="24"/>
          <w:szCs w:val="24"/>
        </w:rPr>
        <w:t>Regular meeting reconvened at 8:59 with all members present.</w:t>
      </w:r>
    </w:p>
    <w:p w14:paraId="7AF294F5" w14:textId="77777777" w:rsidR="00FA35FE" w:rsidRDefault="00FA35FE" w:rsidP="00FA35FE">
      <w:pPr>
        <w:pStyle w:val="ListParagraph"/>
        <w:widowControl w:val="0"/>
        <w:autoSpaceDE w:val="0"/>
        <w:autoSpaceDN w:val="0"/>
        <w:adjustRightInd w:val="0"/>
        <w:rPr>
          <w:rFonts w:eastAsiaTheme="minorEastAsia"/>
          <w:sz w:val="24"/>
          <w:szCs w:val="24"/>
        </w:rPr>
      </w:pPr>
    </w:p>
    <w:p w14:paraId="4F93AA2A" w14:textId="7B5F8F32" w:rsidR="006441C8" w:rsidRPr="00E03049" w:rsidRDefault="00FA35FE" w:rsidP="00FA35FE">
      <w:pPr>
        <w:widowControl w:val="0"/>
        <w:autoSpaceDE w:val="0"/>
        <w:autoSpaceDN w:val="0"/>
        <w:adjustRightInd w:val="0"/>
        <w:rPr>
          <w:rFonts w:eastAsiaTheme="minorEastAsia"/>
          <w:bCs/>
          <w:sz w:val="24"/>
          <w:szCs w:val="24"/>
        </w:rPr>
      </w:pPr>
      <w:r w:rsidRPr="00FA35FE">
        <w:rPr>
          <w:rFonts w:ascii="Times New Roman Bold" w:eastAsiaTheme="minorEastAsia" w:hAnsi="Times New Roman Bold"/>
          <w:b/>
          <w:bCs/>
          <w:sz w:val="24"/>
          <w:szCs w:val="24"/>
        </w:rPr>
        <w:t xml:space="preserve">Discussion and Potential Action on Executive Session Matters- </w:t>
      </w:r>
      <w:r w:rsidR="006441C8">
        <w:rPr>
          <w:rFonts w:eastAsiaTheme="minorEastAsia"/>
          <w:bCs/>
          <w:sz w:val="24"/>
          <w:szCs w:val="24"/>
        </w:rPr>
        <w:t>Greg read the full</w:t>
      </w:r>
      <w:r w:rsidR="006441C8" w:rsidRPr="006441C8">
        <w:rPr>
          <w:rFonts w:eastAsiaTheme="minorEastAsia"/>
          <w:bCs/>
          <w:sz w:val="24"/>
          <w:szCs w:val="24"/>
        </w:rPr>
        <w:t xml:space="preserve"> resolution</w:t>
      </w:r>
      <w:r w:rsidR="00E03049">
        <w:rPr>
          <w:rFonts w:eastAsiaTheme="minorEastAsia"/>
          <w:bCs/>
          <w:sz w:val="24"/>
          <w:szCs w:val="24"/>
        </w:rPr>
        <w:t xml:space="preserve">, “02-08-17, “A Resolution Approving a Settlement Agreement Between the Village of Millington, Timothy M. Mlsna &amp; Associates, And Timothy M. Mlsna,” </w:t>
      </w:r>
      <w:r w:rsidR="006441C8">
        <w:rPr>
          <w:rFonts w:eastAsiaTheme="minorEastAsia"/>
          <w:bCs/>
          <w:sz w:val="24"/>
          <w:szCs w:val="24"/>
        </w:rPr>
        <w:t xml:space="preserve">into the </w:t>
      </w:r>
      <w:r w:rsidR="00E03049">
        <w:rPr>
          <w:rFonts w:eastAsiaTheme="minorEastAsia"/>
          <w:bCs/>
          <w:sz w:val="24"/>
          <w:szCs w:val="24"/>
        </w:rPr>
        <w:t xml:space="preserve">record.  </w:t>
      </w:r>
      <w:r w:rsidR="006441C8">
        <w:rPr>
          <w:rFonts w:eastAsiaTheme="minorEastAsia"/>
          <w:bCs/>
          <w:sz w:val="24"/>
          <w:szCs w:val="24"/>
        </w:rPr>
        <w:t>Kevin Made a motion to adopt this resolution, Terry seconded, motion carried</w:t>
      </w:r>
      <w:r w:rsidR="00E03049">
        <w:rPr>
          <w:rFonts w:eastAsiaTheme="minorEastAsia"/>
          <w:bCs/>
          <w:sz w:val="24"/>
          <w:szCs w:val="24"/>
        </w:rPr>
        <w:t xml:space="preserve"> unanimously</w:t>
      </w:r>
      <w:r w:rsidR="006441C8">
        <w:rPr>
          <w:rFonts w:eastAsiaTheme="minorEastAsia"/>
          <w:bCs/>
          <w:sz w:val="24"/>
          <w:szCs w:val="24"/>
        </w:rPr>
        <w:t>.</w:t>
      </w:r>
    </w:p>
    <w:p w14:paraId="05B2F436" w14:textId="77777777" w:rsidR="00FA35FE" w:rsidRPr="00E03049" w:rsidRDefault="00FA35FE" w:rsidP="00E03049">
      <w:pPr>
        <w:widowControl w:val="0"/>
        <w:autoSpaceDE w:val="0"/>
        <w:autoSpaceDN w:val="0"/>
        <w:adjustRightInd w:val="0"/>
        <w:rPr>
          <w:rFonts w:eastAsiaTheme="minorEastAsia"/>
          <w:sz w:val="24"/>
          <w:szCs w:val="24"/>
        </w:rPr>
      </w:pPr>
    </w:p>
    <w:p w14:paraId="3D4F7730" w14:textId="3D82A2AC" w:rsidR="00FA35FE" w:rsidRDefault="00FA35FE" w:rsidP="00FA35FE">
      <w:pPr>
        <w:widowControl w:val="0"/>
        <w:autoSpaceDE w:val="0"/>
        <w:autoSpaceDN w:val="0"/>
        <w:adjustRightInd w:val="0"/>
        <w:rPr>
          <w:rFonts w:eastAsiaTheme="minorEastAsia"/>
          <w:sz w:val="24"/>
          <w:szCs w:val="24"/>
        </w:rPr>
      </w:pPr>
      <w:r>
        <w:rPr>
          <w:rFonts w:eastAsiaTheme="minorEastAsia"/>
          <w:sz w:val="24"/>
          <w:szCs w:val="24"/>
        </w:rPr>
        <w:t xml:space="preserve">No further business discussed.  </w:t>
      </w:r>
      <w:r w:rsidR="006441C8">
        <w:rPr>
          <w:rFonts w:eastAsiaTheme="minorEastAsia"/>
          <w:sz w:val="24"/>
          <w:szCs w:val="24"/>
        </w:rPr>
        <w:t>Terry</w:t>
      </w:r>
      <w:r>
        <w:rPr>
          <w:rFonts w:eastAsiaTheme="minorEastAsia"/>
          <w:sz w:val="24"/>
          <w:szCs w:val="24"/>
        </w:rPr>
        <w:t xml:space="preserve"> made a motion to adjourn, </w:t>
      </w:r>
      <w:r w:rsidR="006441C8">
        <w:rPr>
          <w:rFonts w:eastAsiaTheme="minorEastAsia"/>
          <w:sz w:val="24"/>
          <w:szCs w:val="24"/>
        </w:rPr>
        <w:t>Pat</w:t>
      </w:r>
      <w:r>
        <w:rPr>
          <w:rFonts w:eastAsiaTheme="minorEastAsia"/>
          <w:sz w:val="24"/>
          <w:szCs w:val="24"/>
        </w:rPr>
        <w:t xml:space="preserve"> seconded. Motion carri</w:t>
      </w:r>
      <w:r w:rsidR="006441C8">
        <w:rPr>
          <w:rFonts w:eastAsiaTheme="minorEastAsia"/>
          <w:sz w:val="24"/>
          <w:szCs w:val="24"/>
        </w:rPr>
        <w:t>ed unanimously. Adjourned at 9:1</w:t>
      </w:r>
      <w:r>
        <w:rPr>
          <w:rFonts w:eastAsiaTheme="minorEastAsia"/>
          <w:sz w:val="24"/>
          <w:szCs w:val="24"/>
        </w:rPr>
        <w:t>0 pm.</w:t>
      </w:r>
    </w:p>
    <w:p w14:paraId="2C9C2F6D" w14:textId="77777777" w:rsidR="00FA35FE" w:rsidRPr="009A7061" w:rsidRDefault="00FA35FE" w:rsidP="00FA35FE">
      <w:pPr>
        <w:widowControl w:val="0"/>
        <w:autoSpaceDE w:val="0"/>
        <w:autoSpaceDN w:val="0"/>
        <w:adjustRightInd w:val="0"/>
        <w:rPr>
          <w:rFonts w:eastAsiaTheme="minorEastAsia"/>
          <w:sz w:val="24"/>
          <w:szCs w:val="24"/>
        </w:rPr>
      </w:pPr>
    </w:p>
    <w:p w14:paraId="7ED42AE8" w14:textId="77777777" w:rsidR="00FA35FE" w:rsidRDefault="00FA35FE" w:rsidP="00FA35FE">
      <w:pPr>
        <w:pStyle w:val="ListParagraph"/>
        <w:widowControl w:val="0"/>
        <w:autoSpaceDE w:val="0"/>
        <w:autoSpaceDN w:val="0"/>
        <w:adjustRightInd w:val="0"/>
        <w:rPr>
          <w:rFonts w:eastAsiaTheme="minorEastAsia"/>
          <w:sz w:val="24"/>
          <w:szCs w:val="24"/>
        </w:rPr>
      </w:pPr>
    </w:p>
    <w:p w14:paraId="2C7EFCF8" w14:textId="77777777" w:rsidR="00FA35FE" w:rsidRPr="001B19B9" w:rsidRDefault="00FA35FE" w:rsidP="00FA35FE">
      <w:pPr>
        <w:pStyle w:val="ListParagraph"/>
        <w:widowControl w:val="0"/>
        <w:autoSpaceDE w:val="0"/>
        <w:autoSpaceDN w:val="0"/>
        <w:adjustRightInd w:val="0"/>
        <w:ind w:left="0"/>
        <w:rPr>
          <w:rFonts w:eastAsiaTheme="minorEastAsia"/>
          <w:sz w:val="24"/>
          <w:szCs w:val="24"/>
        </w:rPr>
      </w:pPr>
    </w:p>
    <w:p w14:paraId="1EBB8525" w14:textId="77777777" w:rsidR="00FA35FE" w:rsidRDefault="00FA35FE" w:rsidP="00FA35FE">
      <w:pPr>
        <w:spacing w:after="160" w:line="259" w:lineRule="auto"/>
        <w:rPr>
          <w:snapToGrid w:val="0"/>
          <w:sz w:val="24"/>
        </w:rPr>
      </w:pPr>
    </w:p>
    <w:p w14:paraId="1AEFA81F" w14:textId="77777777" w:rsidR="00FA35FE" w:rsidRDefault="00FA35FE" w:rsidP="00FA35FE">
      <w:pPr>
        <w:widowControl w:val="0"/>
        <w:rPr>
          <w:snapToGrid w:val="0"/>
          <w:sz w:val="24"/>
        </w:rPr>
      </w:pPr>
      <w:r>
        <w:rPr>
          <w:snapToGrid w:val="0"/>
          <w:sz w:val="24"/>
        </w:rPr>
        <w:tab/>
      </w:r>
      <w:r>
        <w:rPr>
          <w:snapToGrid w:val="0"/>
          <w:sz w:val="24"/>
        </w:rPr>
        <w:tab/>
      </w:r>
      <w:r>
        <w:rPr>
          <w:snapToGrid w:val="0"/>
          <w:sz w:val="24"/>
        </w:rPr>
        <w:tab/>
      </w:r>
      <w:r>
        <w:rPr>
          <w:snapToGrid w:val="0"/>
          <w:sz w:val="24"/>
        </w:rPr>
        <w:tab/>
      </w:r>
      <w:r>
        <w:rPr>
          <w:snapToGrid w:val="0"/>
          <w:sz w:val="24"/>
        </w:rPr>
        <w:tab/>
        <w:t xml:space="preserve">Respectfully Submitted, </w:t>
      </w:r>
    </w:p>
    <w:p w14:paraId="77117245" w14:textId="77777777" w:rsidR="00FA35FE" w:rsidRDefault="00FA35FE" w:rsidP="00FA35FE">
      <w:pPr>
        <w:widowControl w:val="0"/>
        <w:rPr>
          <w:snapToGrid w:val="0"/>
          <w:sz w:val="24"/>
        </w:rPr>
      </w:pPr>
    </w:p>
    <w:p w14:paraId="7359A611" w14:textId="77777777" w:rsidR="00FA35FE" w:rsidRPr="000F77AA" w:rsidRDefault="00FA35FE" w:rsidP="00FA35FE">
      <w:pPr>
        <w:widowControl w:val="0"/>
        <w:ind w:left="2880" w:firstLine="720"/>
        <w:rPr>
          <w:snapToGrid w:val="0"/>
          <w:sz w:val="24"/>
        </w:rPr>
      </w:pPr>
      <w:r>
        <w:rPr>
          <w:snapToGrid w:val="0"/>
          <w:sz w:val="24"/>
        </w:rPr>
        <w:t>Lenee Kissel, Village Clerk</w:t>
      </w:r>
    </w:p>
    <w:p w14:paraId="5144D4AF" w14:textId="77777777" w:rsidR="00FA35FE" w:rsidRDefault="00FA35FE" w:rsidP="00FA35FE"/>
    <w:p w14:paraId="58A016D0" w14:textId="77777777" w:rsidR="00FA35FE" w:rsidRDefault="00FA35FE" w:rsidP="00FA35FE"/>
    <w:p w14:paraId="10981038" w14:textId="77777777" w:rsidR="00FA35FE" w:rsidRDefault="00FA35FE" w:rsidP="00FA35FE"/>
    <w:p w14:paraId="34B2E1FA" w14:textId="77777777" w:rsidR="00FA35FE" w:rsidRDefault="00FA35FE" w:rsidP="00FA35FE"/>
    <w:p w14:paraId="4D93FF0C" w14:textId="77777777" w:rsidR="00FA35FE" w:rsidRDefault="00FA35FE" w:rsidP="00FA35FE"/>
    <w:p w14:paraId="41AC5749" w14:textId="77777777" w:rsidR="00FA35FE" w:rsidRDefault="00FA35FE" w:rsidP="00FA35FE"/>
    <w:p w14:paraId="0B9D62E4" w14:textId="77777777" w:rsidR="00FA35FE" w:rsidRDefault="00FA35FE" w:rsidP="00FA35FE"/>
    <w:p w14:paraId="2FE7705D" w14:textId="77777777" w:rsidR="00FA35FE" w:rsidRDefault="00FA35FE" w:rsidP="00FA35FE"/>
    <w:p w14:paraId="5CCE67B7" w14:textId="77777777" w:rsidR="00FA35FE" w:rsidRDefault="00FA35FE" w:rsidP="00FA35FE"/>
    <w:p w14:paraId="756DBFB4" w14:textId="77777777" w:rsidR="00FA35FE" w:rsidRDefault="00FA35FE" w:rsidP="00FA35FE"/>
    <w:p w14:paraId="0E604FA2" w14:textId="77777777" w:rsidR="00FA35FE" w:rsidRDefault="00FA35FE" w:rsidP="00FA35FE"/>
    <w:p w14:paraId="1FDBBB6B" w14:textId="77777777" w:rsidR="00FA35FE" w:rsidRDefault="00FA35FE" w:rsidP="00FA35FE"/>
    <w:p w14:paraId="4BB1A8E0" w14:textId="77777777" w:rsidR="00FA35FE" w:rsidRDefault="00FA35FE" w:rsidP="00FA35FE"/>
    <w:p w14:paraId="79A86B45" w14:textId="77777777" w:rsidR="00FA35FE" w:rsidRDefault="00FA35FE" w:rsidP="00FA35FE"/>
    <w:p w14:paraId="4D28245C" w14:textId="77777777" w:rsidR="00FA35FE" w:rsidRDefault="00FA35FE" w:rsidP="00FA35FE"/>
    <w:p w14:paraId="1807C5A6" w14:textId="77777777" w:rsidR="00FA35FE" w:rsidRDefault="00FA35FE" w:rsidP="00FA35FE"/>
    <w:p w14:paraId="7D363E2D" w14:textId="77777777" w:rsidR="00FA35FE" w:rsidRDefault="00FA35FE" w:rsidP="00FA35FE"/>
    <w:p w14:paraId="24FC527D" w14:textId="77777777" w:rsidR="00FA35FE" w:rsidRDefault="00FA35FE" w:rsidP="00FA35FE"/>
    <w:p w14:paraId="7EF54EE9" w14:textId="77777777" w:rsidR="00FA35FE" w:rsidRDefault="00FA35FE" w:rsidP="00FA35FE"/>
    <w:p w14:paraId="23E1481E" w14:textId="77777777" w:rsidR="00FA35FE" w:rsidRDefault="00FA35FE" w:rsidP="00FA35FE"/>
    <w:p w14:paraId="149869F6" w14:textId="77777777" w:rsidR="00FA35FE" w:rsidRDefault="00FA35FE" w:rsidP="00FA35FE"/>
    <w:p w14:paraId="3625CBA6" w14:textId="77777777" w:rsidR="00FA35FE" w:rsidRDefault="00FA35FE" w:rsidP="00FA35FE"/>
    <w:p w14:paraId="63026B81" w14:textId="77777777" w:rsidR="00233766" w:rsidRDefault="00233766"/>
    <w:sectPr w:rsidR="00233766" w:rsidSect="0082232B">
      <w:pgSz w:w="12240" w:h="15840"/>
      <w:pgMar w:top="360" w:right="360" w:bottom="806"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entury Gothic">
    <w:panose1 w:val="020B0502020202020204"/>
    <w:charset w:val="00"/>
    <w:family w:val="auto"/>
    <w:pitch w:val="variable"/>
    <w:sig w:usb0="00000003" w:usb1="00000000" w:usb2="00000000" w:usb3="00000000" w:csb0="00000001" w:csb1="00000000"/>
  </w:font>
  <w:font w:name="Lucida Console">
    <w:panose1 w:val="020B0609040504020204"/>
    <w:charset w:val="00"/>
    <w:family w:val="auto"/>
    <w:pitch w:val="variable"/>
    <w:sig w:usb0="8000028F" w:usb1="00001800" w:usb2="00000000" w:usb3="00000000" w:csb0="0000001F"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34C72"/>
    <w:multiLevelType w:val="hybridMultilevel"/>
    <w:tmpl w:val="ABE27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9263BB"/>
    <w:multiLevelType w:val="hybridMultilevel"/>
    <w:tmpl w:val="2E6A0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5FE"/>
    <w:rsid w:val="00032CFC"/>
    <w:rsid w:val="00177861"/>
    <w:rsid w:val="00233766"/>
    <w:rsid w:val="00317D39"/>
    <w:rsid w:val="00564848"/>
    <w:rsid w:val="006441C8"/>
    <w:rsid w:val="007340AE"/>
    <w:rsid w:val="007D14A9"/>
    <w:rsid w:val="0082232B"/>
    <w:rsid w:val="0094213B"/>
    <w:rsid w:val="0095570B"/>
    <w:rsid w:val="009B5478"/>
    <w:rsid w:val="009D74AD"/>
    <w:rsid w:val="00A1443C"/>
    <w:rsid w:val="00CF66F4"/>
    <w:rsid w:val="00D324B5"/>
    <w:rsid w:val="00E03049"/>
    <w:rsid w:val="00E61684"/>
    <w:rsid w:val="00FA35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BC1B3D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5FE"/>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35F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5FE"/>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35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3</Pages>
  <Words>1270</Words>
  <Characters>7244</Characters>
  <Application>Microsoft Macintosh Word</Application>
  <DocSecurity>0</DocSecurity>
  <Lines>60</Lines>
  <Paragraphs>16</Paragraphs>
  <ScaleCrop>false</ScaleCrop>
  <Company/>
  <LinksUpToDate>false</LinksUpToDate>
  <CharactersWithSpaces>8498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Millington</dc:creator>
  <cp:keywords/>
  <dc:description/>
  <cp:lastModifiedBy>Village of Millington</cp:lastModifiedBy>
  <cp:revision>6</cp:revision>
  <dcterms:created xsi:type="dcterms:W3CDTF">2017-02-12T19:55:00Z</dcterms:created>
  <dcterms:modified xsi:type="dcterms:W3CDTF">2017-02-15T19:41:00Z</dcterms:modified>
</cp:coreProperties>
</file>