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95F8C" w14:textId="77777777" w:rsidR="00DC38BA" w:rsidRDefault="00DC38BA" w:rsidP="00DC38BA">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4E936E67" w14:textId="77777777" w:rsidR="00DC38BA" w:rsidRDefault="003F1B27" w:rsidP="00DC38BA">
      <w:pPr>
        <w:widowControl w:val="0"/>
        <w:jc w:val="center"/>
        <w:rPr>
          <w:rFonts w:ascii="Century Gothic" w:hAnsi="Century Gothic"/>
          <w:b/>
          <w:snapToGrid w:val="0"/>
          <w:sz w:val="24"/>
        </w:rPr>
      </w:pPr>
      <w:r>
        <w:rPr>
          <w:rFonts w:ascii="Century Gothic" w:hAnsi="Century Gothic"/>
          <w:b/>
          <w:snapToGrid w:val="0"/>
          <w:sz w:val="24"/>
        </w:rPr>
        <w:t xml:space="preserve">Monday, </w:t>
      </w:r>
      <w:r w:rsidR="00DC38BA">
        <w:rPr>
          <w:rFonts w:ascii="Century Gothic" w:hAnsi="Century Gothic"/>
          <w:b/>
          <w:snapToGrid w:val="0"/>
          <w:sz w:val="24"/>
        </w:rPr>
        <w:t>June 12, 2017</w:t>
      </w:r>
    </w:p>
    <w:p w14:paraId="08FF3884" w14:textId="77777777" w:rsidR="00DC38BA" w:rsidRPr="007719FA" w:rsidRDefault="00DC38BA" w:rsidP="00DC38BA">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4227E44A" w14:textId="77777777" w:rsidR="00DC38BA" w:rsidRDefault="00DC38BA" w:rsidP="00DC38BA">
      <w:pPr>
        <w:widowControl w:val="0"/>
        <w:rPr>
          <w:snapToGrid w:val="0"/>
          <w:sz w:val="24"/>
        </w:rPr>
      </w:pPr>
      <w:r>
        <w:rPr>
          <w:b/>
          <w:snapToGrid w:val="0"/>
          <w:sz w:val="24"/>
          <w:u w:val="single"/>
        </w:rPr>
        <w:t>Call to Order</w:t>
      </w:r>
      <w:r>
        <w:rPr>
          <w:snapToGrid w:val="0"/>
          <w:sz w:val="24"/>
        </w:rPr>
        <w:t>: Mayor Doug Holley called the regularly scheduled meeting of the bo</w:t>
      </w:r>
      <w:r w:rsidR="003F1B27">
        <w:rPr>
          <w:snapToGrid w:val="0"/>
          <w:sz w:val="24"/>
        </w:rPr>
        <w:t>ard of trustees to order at 7:06</w:t>
      </w:r>
      <w:r>
        <w:rPr>
          <w:snapToGrid w:val="0"/>
          <w:sz w:val="24"/>
        </w:rPr>
        <w:t xml:space="preserve"> PM.</w:t>
      </w:r>
    </w:p>
    <w:p w14:paraId="0F6DB78A" w14:textId="77777777" w:rsidR="00DC38BA" w:rsidRDefault="00DC38BA" w:rsidP="00DC38BA">
      <w:pPr>
        <w:widowControl w:val="0"/>
        <w:rPr>
          <w:snapToGrid w:val="0"/>
          <w:sz w:val="24"/>
        </w:rPr>
      </w:pPr>
    </w:p>
    <w:p w14:paraId="7F26D5A3" w14:textId="65A59CA7" w:rsidR="00DC38BA" w:rsidRPr="00E4344E" w:rsidRDefault="00DC38BA" w:rsidP="00DC38BA">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President Doug Holley.  Also present were Trustees Beverly Case</w:t>
      </w:r>
      <w:r w:rsidR="00F2031F">
        <w:rPr>
          <w:snapToGrid w:val="0"/>
          <w:sz w:val="24"/>
        </w:rPr>
        <w:t>y, Brad Pekoc, Jordan Thibault</w:t>
      </w:r>
      <w:r>
        <w:rPr>
          <w:snapToGrid w:val="0"/>
          <w:sz w:val="24"/>
        </w:rPr>
        <w:t xml:space="preserve">, Pat Aloisio. Sandy White, Treasurer present. Lenée Kissel, Clerk present. </w:t>
      </w:r>
      <w:r>
        <w:rPr>
          <w:sz w:val="24"/>
          <w:szCs w:val="24"/>
        </w:rPr>
        <w:t>Greg Jones</w:t>
      </w:r>
      <w:r>
        <w:rPr>
          <w:snapToGrid w:val="0"/>
          <w:sz w:val="24"/>
        </w:rPr>
        <w:t xml:space="preserve"> Attorney, present. </w:t>
      </w:r>
      <w:r w:rsidR="00F2031F">
        <w:rPr>
          <w:snapToGrid w:val="0"/>
          <w:sz w:val="24"/>
        </w:rPr>
        <w:t>Travis King absent.</w:t>
      </w:r>
      <w:r>
        <w:rPr>
          <w:snapToGrid w:val="0"/>
          <w:sz w:val="24"/>
        </w:rPr>
        <w:t xml:space="preserve"> </w:t>
      </w:r>
      <w:r w:rsidR="00777A7E">
        <w:rPr>
          <w:snapToGrid w:val="0"/>
          <w:sz w:val="24"/>
        </w:rPr>
        <w:t>Kevin Jensen arrived at 7:42pm.</w:t>
      </w:r>
      <w:r w:rsidR="00277551">
        <w:rPr>
          <w:snapToGrid w:val="0"/>
          <w:sz w:val="24"/>
        </w:rPr>
        <w:t xml:space="preserve"> The timing of his arrival is noted later in the minutes.</w:t>
      </w:r>
    </w:p>
    <w:p w14:paraId="0FDECA60" w14:textId="77777777" w:rsidR="00DC38BA" w:rsidRPr="004D6C34" w:rsidRDefault="00DC38BA" w:rsidP="00DC38BA">
      <w:pPr>
        <w:widowControl w:val="0"/>
        <w:rPr>
          <w:b/>
          <w:snapToGrid w:val="0"/>
          <w:sz w:val="24"/>
          <w:u w:val="single"/>
        </w:rPr>
      </w:pPr>
    </w:p>
    <w:p w14:paraId="71067799" w14:textId="0B5C28DD" w:rsidR="00DC38BA" w:rsidRDefault="00DC38BA" w:rsidP="00DC38BA">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3F1B27">
        <w:rPr>
          <w:snapToGrid w:val="0"/>
          <w:sz w:val="24"/>
        </w:rPr>
        <w:t>said</w:t>
      </w:r>
      <w:r w:rsidR="00277551">
        <w:rPr>
          <w:snapToGrid w:val="0"/>
          <w:sz w:val="24"/>
        </w:rPr>
        <w:t xml:space="preserve"> that Stephens Tree Service</w:t>
      </w:r>
      <w:r w:rsidR="003F1B27">
        <w:rPr>
          <w:snapToGrid w:val="0"/>
          <w:sz w:val="24"/>
        </w:rPr>
        <w:t xml:space="preserve"> is behind due to rain and the trees will be done at the end of this week.  He cemented down the table donated by Rose Konecki at the </w:t>
      </w:r>
      <w:r w:rsidR="00277551">
        <w:rPr>
          <w:snapToGrid w:val="0"/>
          <w:sz w:val="24"/>
        </w:rPr>
        <w:t xml:space="preserve">Village </w:t>
      </w:r>
      <w:r w:rsidR="003F1B27">
        <w:rPr>
          <w:snapToGrid w:val="0"/>
          <w:sz w:val="24"/>
        </w:rPr>
        <w:t>Hall</w:t>
      </w:r>
      <w:r w:rsidR="00277551">
        <w:rPr>
          <w:snapToGrid w:val="0"/>
          <w:sz w:val="24"/>
        </w:rPr>
        <w:t xml:space="preserve"> </w:t>
      </w:r>
      <w:r w:rsidR="00FD36FA">
        <w:rPr>
          <w:snapToGrid w:val="0"/>
          <w:sz w:val="24"/>
        </w:rPr>
        <w:t>Park</w:t>
      </w:r>
      <w:r w:rsidR="003F1B27">
        <w:rPr>
          <w:snapToGrid w:val="0"/>
          <w:sz w:val="24"/>
        </w:rPr>
        <w:t>.  He is working on cold patch.  Got money for one dumpster back that wasn’t used.  Sandy asked about the swing being repaired at the park.  Doug is working on that.</w:t>
      </w:r>
    </w:p>
    <w:p w14:paraId="202727AA" w14:textId="77777777" w:rsidR="00DC38BA" w:rsidRDefault="00DC38BA" w:rsidP="00DC38BA">
      <w:pPr>
        <w:widowControl w:val="0"/>
        <w:rPr>
          <w:snapToGrid w:val="0"/>
          <w:sz w:val="24"/>
        </w:rPr>
      </w:pPr>
    </w:p>
    <w:p w14:paraId="19295AA2" w14:textId="46FDA096" w:rsidR="00DC38BA" w:rsidRDefault="00DC38BA" w:rsidP="00DC38BA">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 </w:t>
      </w:r>
      <w:r w:rsidR="003F1B27">
        <w:rPr>
          <w:snapToGrid w:val="0"/>
          <w:sz w:val="24"/>
        </w:rPr>
        <w:t>Brad asked about the Belle Rive residents having to come through Millbrook to get their mail.  Brad also stated he didn’t think any work has been done</w:t>
      </w:r>
      <w:r w:rsidR="00277551">
        <w:rPr>
          <w:snapToGrid w:val="0"/>
          <w:sz w:val="24"/>
        </w:rPr>
        <w:t xml:space="preserve"> on the bridge</w:t>
      </w:r>
      <w:r w:rsidR="003F1B27">
        <w:rPr>
          <w:snapToGrid w:val="0"/>
          <w:sz w:val="24"/>
        </w:rPr>
        <w:t>.  Doug stated that he has been in contact with Fran Kla</w:t>
      </w:r>
      <w:r w:rsidR="00277551">
        <w:rPr>
          <w:snapToGrid w:val="0"/>
          <w:sz w:val="24"/>
        </w:rPr>
        <w:t>a</w:t>
      </w:r>
      <w:r w:rsidR="003F1B27">
        <w:rPr>
          <w:snapToGrid w:val="0"/>
          <w:sz w:val="24"/>
        </w:rPr>
        <w:t xml:space="preserve">s and the IDNR is the holdup, the county is ready to go.  The IDNR does not classify it as an emergency even though the county does.  He also stated the Fox River Drive </w:t>
      </w:r>
      <w:r w:rsidR="00FD36FA">
        <w:rPr>
          <w:snapToGrid w:val="0"/>
          <w:sz w:val="24"/>
        </w:rPr>
        <w:t>Bridge</w:t>
      </w:r>
      <w:r w:rsidR="003F1B27">
        <w:rPr>
          <w:snapToGrid w:val="0"/>
          <w:sz w:val="24"/>
        </w:rPr>
        <w:t xml:space="preserve"> will not be addressed until the main bridge is done.</w:t>
      </w:r>
      <w:r w:rsidR="00F2031F">
        <w:rPr>
          <w:snapToGrid w:val="0"/>
          <w:sz w:val="24"/>
        </w:rPr>
        <w:t xml:space="preserve">  Brad also stated that people are cutting the corner at Bridge and Fox River Drive and crushing the culvert.  Brad asked if that </w:t>
      </w:r>
      <w:r w:rsidR="00FD36FA">
        <w:rPr>
          <w:snapToGrid w:val="0"/>
          <w:sz w:val="24"/>
        </w:rPr>
        <w:t>could</w:t>
      </w:r>
      <w:r w:rsidR="00F2031F">
        <w:rPr>
          <w:snapToGrid w:val="0"/>
          <w:sz w:val="24"/>
        </w:rPr>
        <w:t xml:space="preserve"> get filled when we do the </w:t>
      </w:r>
      <w:r w:rsidR="00FD36FA">
        <w:rPr>
          <w:snapToGrid w:val="0"/>
          <w:sz w:val="24"/>
        </w:rPr>
        <w:t>roadwork</w:t>
      </w:r>
      <w:r w:rsidR="00277551">
        <w:rPr>
          <w:snapToGrid w:val="0"/>
          <w:sz w:val="24"/>
        </w:rPr>
        <w:t xml:space="preserve"> in that area</w:t>
      </w:r>
      <w:r w:rsidR="00F2031F">
        <w:rPr>
          <w:snapToGrid w:val="0"/>
          <w:sz w:val="24"/>
        </w:rPr>
        <w:t>.</w:t>
      </w:r>
    </w:p>
    <w:p w14:paraId="6286C354" w14:textId="77777777" w:rsidR="00DC38BA" w:rsidRDefault="00DC38BA" w:rsidP="00DC38BA">
      <w:pPr>
        <w:widowControl w:val="0"/>
        <w:tabs>
          <w:tab w:val="left" w:pos="5090"/>
        </w:tabs>
        <w:rPr>
          <w:snapToGrid w:val="0"/>
          <w:sz w:val="24"/>
        </w:rPr>
      </w:pPr>
      <w:r>
        <w:rPr>
          <w:snapToGrid w:val="0"/>
          <w:sz w:val="24"/>
        </w:rPr>
        <w:tab/>
      </w:r>
    </w:p>
    <w:p w14:paraId="67005C7B" w14:textId="07A08FE9" w:rsidR="00DC38BA" w:rsidRDefault="00DC38BA" w:rsidP="00DC38BA">
      <w:pPr>
        <w:widowControl w:val="0"/>
        <w:rPr>
          <w:snapToGrid w:val="0"/>
          <w:sz w:val="24"/>
        </w:rPr>
      </w:pPr>
      <w:r w:rsidRPr="001451C3">
        <w:rPr>
          <w:b/>
          <w:snapToGrid w:val="0"/>
          <w:sz w:val="24"/>
          <w:u w:val="single"/>
        </w:rPr>
        <w:t>Citizen’s Comments:</w:t>
      </w:r>
      <w:r>
        <w:rPr>
          <w:b/>
          <w:snapToGrid w:val="0"/>
          <w:sz w:val="24"/>
          <w:u w:val="single"/>
        </w:rPr>
        <w:t xml:space="preserve"> </w:t>
      </w:r>
      <w:r w:rsidR="00277551">
        <w:rPr>
          <w:snapToGrid w:val="0"/>
          <w:sz w:val="24"/>
        </w:rPr>
        <w:t>Kyle asked if there would</w:t>
      </w:r>
      <w:r w:rsidR="00F2031F">
        <w:rPr>
          <w:snapToGrid w:val="0"/>
          <w:sz w:val="24"/>
        </w:rPr>
        <w:t xml:space="preserve"> be a vote tonight on 506 Fowler.  Greg stated the vote would be in July.  Gary L. asked to get as much notice as possible</w:t>
      </w:r>
      <w:r w:rsidR="00277551">
        <w:rPr>
          <w:snapToGrid w:val="0"/>
          <w:sz w:val="24"/>
        </w:rPr>
        <w:t xml:space="preserve"> to make sure all parties can attend</w:t>
      </w:r>
      <w:r w:rsidR="00F2031F">
        <w:rPr>
          <w:snapToGrid w:val="0"/>
          <w:sz w:val="24"/>
        </w:rPr>
        <w:t>.  It was restated that July 11 would probably be the vote.  Keith Becker asked if we would ever be looking at a police and an intergovernmental agreement.  Doug stated that he hoped some day we would.  Doug also said that he spoke to Dave at Kendall County about this.  Keith stated that Sandwich and Plano told him in the past that they would do an agreement.  Doug said he would check into this with those municipalities.  Pat asked about the pool being taken down across from him.  The owner said the pool is 5 feet over on his line.  Greg said that he should get a certified survey.  If he can show the pool is on his property, then he can take it down.  Beverly said to turn the issue over to the health department as that what was previously advised.</w:t>
      </w:r>
      <w:r w:rsidR="00012918">
        <w:rPr>
          <w:snapToGrid w:val="0"/>
          <w:sz w:val="24"/>
        </w:rPr>
        <w:t xml:space="preserve">  Kyle K. asked about tall trees on the property next to him that need to be taken down.  Doug advised him to contact the owner.  Kyle asked about insurance coverage if it does fall on his car and he was told that was insurance company/policy specific</w:t>
      </w:r>
      <w:r w:rsidR="00277551">
        <w:rPr>
          <w:snapToGrid w:val="0"/>
          <w:sz w:val="24"/>
        </w:rPr>
        <w:t>.  Jib Coengler asked if she could</w:t>
      </w:r>
      <w:r w:rsidR="00012918">
        <w:rPr>
          <w:snapToGrid w:val="0"/>
          <w:sz w:val="24"/>
        </w:rPr>
        <w:t xml:space="preserve"> replace a mobile home with a modular.  Discussion on setbacks as it will not meet the current requirements.  Greg asked for a survey to be brought with a sketch of what she wants.  She was advised that she </w:t>
      </w:r>
      <w:r w:rsidR="00277551">
        <w:rPr>
          <w:snapToGrid w:val="0"/>
          <w:sz w:val="24"/>
        </w:rPr>
        <w:t>would</w:t>
      </w:r>
      <w:r w:rsidR="00012918">
        <w:rPr>
          <w:snapToGrid w:val="0"/>
          <w:sz w:val="24"/>
        </w:rPr>
        <w:t xml:space="preserve"> need to fill out a variance application and go through that channel including a public hearing.  </w:t>
      </w:r>
    </w:p>
    <w:p w14:paraId="13E8DB43" w14:textId="77777777" w:rsidR="00DC38BA" w:rsidRDefault="00DC38BA" w:rsidP="00DC38BA">
      <w:pPr>
        <w:widowControl w:val="0"/>
        <w:rPr>
          <w:snapToGrid w:val="0"/>
          <w:sz w:val="24"/>
        </w:rPr>
      </w:pPr>
    </w:p>
    <w:p w14:paraId="6730677D" w14:textId="35BD8116" w:rsidR="00DC38BA" w:rsidRDefault="00DC38BA" w:rsidP="00DC38BA">
      <w:pPr>
        <w:widowControl w:val="0"/>
        <w:rPr>
          <w:snapToGrid w:val="0"/>
          <w:sz w:val="24"/>
        </w:rPr>
      </w:pPr>
      <w:r>
        <w:rPr>
          <w:b/>
          <w:snapToGrid w:val="0"/>
          <w:sz w:val="24"/>
          <w:u w:val="single"/>
        </w:rPr>
        <w:t>Minutes for May Meeting</w:t>
      </w:r>
      <w:r>
        <w:rPr>
          <w:snapToGrid w:val="0"/>
          <w:sz w:val="24"/>
        </w:rPr>
        <w:t xml:space="preserve">:  </w:t>
      </w:r>
      <w:r w:rsidR="002E29E8">
        <w:rPr>
          <w:snapToGrid w:val="0"/>
          <w:sz w:val="24"/>
        </w:rPr>
        <w:t>Brad</w:t>
      </w:r>
      <w:r>
        <w:rPr>
          <w:snapToGrid w:val="0"/>
          <w:sz w:val="24"/>
        </w:rPr>
        <w:t xml:space="preserve"> made a motion to accept the minutes from the May 2017 meeting. Jordan seconded, </w:t>
      </w:r>
      <w:r w:rsidR="002E29E8">
        <w:rPr>
          <w:snapToGrid w:val="0"/>
          <w:sz w:val="24"/>
        </w:rPr>
        <w:t>Pat abstained</w:t>
      </w:r>
      <w:r w:rsidR="00277551">
        <w:rPr>
          <w:snapToGrid w:val="0"/>
          <w:sz w:val="24"/>
        </w:rPr>
        <w:t xml:space="preserve"> due to his absence from the previous meeting</w:t>
      </w:r>
      <w:r w:rsidR="002E29E8">
        <w:rPr>
          <w:snapToGrid w:val="0"/>
          <w:sz w:val="24"/>
        </w:rPr>
        <w:t>, Doug voted due to a lack of majority, motion carried</w:t>
      </w:r>
      <w:r>
        <w:rPr>
          <w:snapToGrid w:val="0"/>
          <w:sz w:val="24"/>
        </w:rPr>
        <w:t>.</w:t>
      </w:r>
    </w:p>
    <w:p w14:paraId="46FF118F" w14:textId="77777777" w:rsidR="00DC38BA" w:rsidRDefault="00DC38BA" w:rsidP="00DC38BA">
      <w:pPr>
        <w:widowControl w:val="0"/>
        <w:tabs>
          <w:tab w:val="left" w:pos="5120"/>
        </w:tabs>
        <w:rPr>
          <w:snapToGrid w:val="0"/>
          <w:sz w:val="24"/>
        </w:rPr>
      </w:pPr>
      <w:r>
        <w:rPr>
          <w:snapToGrid w:val="0"/>
          <w:sz w:val="24"/>
        </w:rPr>
        <w:tab/>
        <w:t xml:space="preserve">  </w:t>
      </w:r>
    </w:p>
    <w:p w14:paraId="42516B0C" w14:textId="7A285E6D" w:rsidR="00DC38BA" w:rsidRDefault="00DC38BA" w:rsidP="00DC38BA">
      <w:pPr>
        <w:widowControl w:val="0"/>
        <w:rPr>
          <w:snapToGrid w:val="0"/>
          <w:sz w:val="24"/>
        </w:rPr>
      </w:pPr>
      <w:r>
        <w:rPr>
          <w:b/>
          <w:snapToGrid w:val="0"/>
          <w:sz w:val="24"/>
          <w:u w:val="single"/>
        </w:rPr>
        <w:t>Treasurer’s Report:</w:t>
      </w:r>
      <w:r>
        <w:rPr>
          <w:snapToGrid w:val="0"/>
          <w:sz w:val="24"/>
        </w:rPr>
        <w:t xml:space="preserve">  Read by Sandy. Net income for</w:t>
      </w:r>
      <w:r w:rsidR="00012918">
        <w:rPr>
          <w:snapToGrid w:val="0"/>
          <w:sz w:val="24"/>
        </w:rPr>
        <w:t xml:space="preserve"> the month of May was $-1,948.14.  </w:t>
      </w:r>
      <w:r w:rsidR="002E29E8">
        <w:rPr>
          <w:snapToGrid w:val="0"/>
          <w:sz w:val="24"/>
        </w:rPr>
        <w:t xml:space="preserve">Year to date net income is -8,469.79.  </w:t>
      </w:r>
      <w:r w:rsidR="00012918">
        <w:rPr>
          <w:snapToGrid w:val="0"/>
          <w:sz w:val="24"/>
        </w:rPr>
        <w:t>Checking has $73,602.37</w:t>
      </w:r>
      <w:r>
        <w:rPr>
          <w:snapToGrid w:val="0"/>
          <w:sz w:val="24"/>
        </w:rPr>
        <w:t>.  Savings has $35,844.66 including $5000 donation</w:t>
      </w:r>
      <w:r w:rsidR="00012918">
        <w:rPr>
          <w:snapToGrid w:val="0"/>
          <w:sz w:val="24"/>
        </w:rPr>
        <w:t>. Playground fund has $17,210.01. Motor fuel has $57,518.95</w:t>
      </w:r>
      <w:r>
        <w:rPr>
          <w:snapToGrid w:val="0"/>
          <w:sz w:val="24"/>
        </w:rPr>
        <w:t xml:space="preserve">. </w:t>
      </w:r>
      <w:r w:rsidR="00BE2C78">
        <w:rPr>
          <w:snapToGrid w:val="0"/>
          <w:sz w:val="24"/>
        </w:rPr>
        <w:t>Jordan</w:t>
      </w:r>
      <w:r>
        <w:rPr>
          <w:snapToGrid w:val="0"/>
          <w:sz w:val="24"/>
        </w:rPr>
        <w:t xml:space="preserve"> made a motion to accept the May treasurer’s report. </w:t>
      </w:r>
      <w:r w:rsidR="00BE2C78">
        <w:rPr>
          <w:snapToGrid w:val="0"/>
          <w:sz w:val="24"/>
        </w:rPr>
        <w:t>Beverly</w:t>
      </w:r>
      <w:r>
        <w:rPr>
          <w:snapToGrid w:val="0"/>
          <w:sz w:val="24"/>
        </w:rPr>
        <w:t xml:space="preserve"> seconded, motion carried unanimously. </w:t>
      </w:r>
    </w:p>
    <w:p w14:paraId="48848BDE" w14:textId="77777777" w:rsidR="00DC38BA" w:rsidRDefault="00DC38BA" w:rsidP="00DC38BA">
      <w:pPr>
        <w:widowControl w:val="0"/>
        <w:rPr>
          <w:snapToGrid w:val="0"/>
          <w:sz w:val="24"/>
        </w:rPr>
      </w:pPr>
    </w:p>
    <w:p w14:paraId="1FF69BB1" w14:textId="77777777" w:rsidR="00DC38BA" w:rsidRDefault="00DC38BA" w:rsidP="00DC38BA">
      <w:pPr>
        <w:widowControl w:val="0"/>
        <w:rPr>
          <w:snapToGrid w:val="0"/>
          <w:sz w:val="24"/>
        </w:rPr>
      </w:pPr>
      <w:r>
        <w:rPr>
          <w:b/>
          <w:snapToGrid w:val="0"/>
          <w:sz w:val="24"/>
          <w:u w:val="single"/>
        </w:rPr>
        <w:t>Bills to Pay</w:t>
      </w:r>
      <w:r>
        <w:rPr>
          <w:snapToGrid w:val="0"/>
          <w:sz w:val="24"/>
        </w:rPr>
        <w:t xml:space="preserve">: </w:t>
      </w:r>
    </w:p>
    <w:p w14:paraId="52BF992F" w14:textId="77777777" w:rsidR="00DC38BA" w:rsidRDefault="003F1B27" w:rsidP="00DC38BA">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110.74</w:t>
      </w:r>
    </w:p>
    <w:p w14:paraId="1B648FA5" w14:textId="77777777" w:rsidR="00DC38BA" w:rsidRDefault="003F1B27" w:rsidP="00DC38BA">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207.79</w:t>
      </w:r>
    </w:p>
    <w:p w14:paraId="7BE7722C" w14:textId="77777777" w:rsidR="00DC38BA" w:rsidRDefault="003F1B27" w:rsidP="00DC38BA">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146.19</w:t>
      </w:r>
    </w:p>
    <w:p w14:paraId="7913FBE4" w14:textId="77777777" w:rsidR="00DC38BA" w:rsidRDefault="00DC38BA" w:rsidP="00DC38BA">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45.75</w:t>
      </w:r>
      <w:r>
        <w:rPr>
          <w:snapToGrid w:val="0"/>
          <w:sz w:val="24"/>
        </w:rPr>
        <w:tab/>
      </w:r>
    </w:p>
    <w:p w14:paraId="0EB3480D" w14:textId="77777777" w:rsidR="00DC38BA" w:rsidRDefault="00F2031F" w:rsidP="00DC38BA">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5,325.00</w:t>
      </w:r>
    </w:p>
    <w:p w14:paraId="0EDFD5B2" w14:textId="77777777" w:rsidR="00DC38BA" w:rsidRDefault="00DC38BA" w:rsidP="00DC38BA">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49.00 </w:t>
      </w:r>
    </w:p>
    <w:p w14:paraId="3C15BF44" w14:textId="77777777" w:rsidR="00DC38BA" w:rsidRDefault="00F2031F" w:rsidP="00DC38BA">
      <w:pPr>
        <w:widowControl w:val="0"/>
        <w:rPr>
          <w:snapToGrid w:val="0"/>
          <w:sz w:val="24"/>
        </w:rPr>
      </w:pPr>
      <w:r>
        <w:rPr>
          <w:snapToGrid w:val="0"/>
          <w:sz w:val="24"/>
        </w:rPr>
        <w:lastRenderedPageBreak/>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330.15</w:t>
      </w:r>
    </w:p>
    <w:p w14:paraId="295776FC" w14:textId="77777777" w:rsidR="00DC38BA" w:rsidRDefault="00DC38BA" w:rsidP="00DC38BA">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51.25</w:t>
      </w:r>
    </w:p>
    <w:p w14:paraId="1B7C6EE0" w14:textId="77777777" w:rsidR="00DC38BA" w:rsidRDefault="00F2031F" w:rsidP="00DC38BA">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640.87</w:t>
      </w:r>
    </w:p>
    <w:p w14:paraId="0FB64C3D" w14:textId="77777777" w:rsidR="00DC38BA" w:rsidRDefault="00DC38BA" w:rsidP="00DC38BA">
      <w:pPr>
        <w:widowControl w:val="0"/>
        <w:rPr>
          <w:snapToGrid w:val="0"/>
          <w:sz w:val="24"/>
        </w:rPr>
      </w:pPr>
      <w:r>
        <w:rPr>
          <w:snapToGrid w:val="0"/>
          <w:sz w:val="24"/>
        </w:rPr>
        <w:tab/>
        <w:t>Illinois Department of Revenue</w:t>
      </w:r>
      <w:r>
        <w:rPr>
          <w:snapToGrid w:val="0"/>
          <w:sz w:val="24"/>
        </w:rPr>
        <w:tab/>
        <w:t xml:space="preserve"> </w:t>
      </w:r>
      <w:r w:rsidR="00F2031F">
        <w:rPr>
          <w:snapToGrid w:val="0"/>
          <w:sz w:val="24"/>
        </w:rPr>
        <w:t xml:space="preserve">  50.94</w:t>
      </w:r>
    </w:p>
    <w:p w14:paraId="5F9770DD" w14:textId="77777777" w:rsidR="00DC38BA" w:rsidRDefault="00F2031F" w:rsidP="00DC38BA">
      <w:pPr>
        <w:widowControl w:val="0"/>
        <w:ind w:firstLine="720"/>
        <w:rPr>
          <w:snapToGrid w:val="0"/>
          <w:sz w:val="24"/>
        </w:rPr>
      </w:pPr>
      <w:r>
        <w:rPr>
          <w:snapToGrid w:val="0"/>
          <w:sz w:val="24"/>
        </w:rPr>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33.53</w:t>
      </w:r>
    </w:p>
    <w:p w14:paraId="4FD1AAAC" w14:textId="77777777" w:rsidR="00DC38BA" w:rsidRDefault="00F2031F" w:rsidP="00DC38BA">
      <w:pPr>
        <w:widowControl w:val="0"/>
        <w:rPr>
          <w:snapToGrid w:val="0"/>
          <w:sz w:val="24"/>
        </w:rPr>
      </w:pPr>
      <w:r>
        <w:rPr>
          <w:snapToGrid w:val="0"/>
          <w:sz w:val="24"/>
        </w:rPr>
        <w:tab/>
        <w:t>Department of Treasury</w:t>
      </w:r>
      <w:r>
        <w:rPr>
          <w:snapToGrid w:val="0"/>
          <w:sz w:val="24"/>
        </w:rPr>
        <w:tab/>
      </w:r>
      <w:r>
        <w:rPr>
          <w:snapToGrid w:val="0"/>
          <w:sz w:val="24"/>
        </w:rPr>
        <w:tab/>
        <w:t xml:space="preserve"> 149.40</w:t>
      </w:r>
    </w:p>
    <w:p w14:paraId="398D60E7" w14:textId="77777777" w:rsidR="00F2031F" w:rsidRDefault="00DC38BA" w:rsidP="00DC38BA">
      <w:pPr>
        <w:widowControl w:val="0"/>
        <w:rPr>
          <w:snapToGrid w:val="0"/>
          <w:sz w:val="24"/>
        </w:rPr>
      </w:pPr>
      <w:r>
        <w:rPr>
          <w:snapToGrid w:val="0"/>
          <w:sz w:val="24"/>
        </w:rPr>
        <w:tab/>
      </w:r>
      <w:r w:rsidR="00F2031F" w:rsidRPr="00012918">
        <w:rPr>
          <w:snapToGrid w:val="0"/>
          <w:sz w:val="24"/>
        </w:rPr>
        <w:t>Newark BP</w:t>
      </w:r>
      <w:r w:rsidR="00F2031F" w:rsidRPr="00012918">
        <w:rPr>
          <w:snapToGrid w:val="0"/>
          <w:sz w:val="24"/>
        </w:rPr>
        <w:tab/>
      </w:r>
      <w:r w:rsidR="00F2031F" w:rsidRPr="00012918">
        <w:rPr>
          <w:snapToGrid w:val="0"/>
          <w:sz w:val="24"/>
        </w:rPr>
        <w:tab/>
      </w:r>
      <w:r w:rsidR="00F2031F" w:rsidRPr="00012918">
        <w:rPr>
          <w:snapToGrid w:val="0"/>
          <w:sz w:val="24"/>
        </w:rPr>
        <w:tab/>
      </w:r>
      <w:r w:rsidR="00F2031F" w:rsidRPr="00012918">
        <w:rPr>
          <w:snapToGrid w:val="0"/>
          <w:sz w:val="24"/>
        </w:rPr>
        <w:tab/>
        <w:t xml:space="preserve">   24.56</w:t>
      </w:r>
    </w:p>
    <w:p w14:paraId="7FCB3E47" w14:textId="77777777" w:rsidR="00012918" w:rsidRDefault="00012918" w:rsidP="00012918">
      <w:pPr>
        <w:widowControl w:val="0"/>
        <w:ind w:firstLine="720"/>
        <w:rPr>
          <w:snapToGrid w:val="0"/>
          <w:sz w:val="24"/>
        </w:rPr>
      </w:pPr>
      <w:r>
        <w:rPr>
          <w:snapToGrid w:val="0"/>
          <w:sz w:val="24"/>
        </w:rPr>
        <w:t xml:space="preserve">Liberty Mutual Insurance       </w:t>
      </w:r>
      <w:r>
        <w:rPr>
          <w:snapToGrid w:val="0"/>
          <w:sz w:val="24"/>
        </w:rPr>
        <w:tab/>
        <w:t xml:space="preserve">          1,368.00</w:t>
      </w:r>
    </w:p>
    <w:p w14:paraId="33212B1F" w14:textId="77777777" w:rsidR="00012918" w:rsidRDefault="00012918" w:rsidP="00DC38BA">
      <w:pPr>
        <w:widowControl w:val="0"/>
        <w:rPr>
          <w:snapToGrid w:val="0"/>
          <w:sz w:val="24"/>
        </w:rPr>
      </w:pPr>
      <w:r>
        <w:rPr>
          <w:snapToGrid w:val="0"/>
          <w:sz w:val="24"/>
        </w:rPr>
        <w:tab/>
        <w:t>County Line</w:t>
      </w:r>
      <w:r>
        <w:rPr>
          <w:snapToGrid w:val="0"/>
          <w:sz w:val="24"/>
        </w:rPr>
        <w:tab/>
      </w:r>
      <w:r>
        <w:rPr>
          <w:snapToGrid w:val="0"/>
          <w:sz w:val="24"/>
        </w:rPr>
        <w:tab/>
      </w:r>
      <w:r>
        <w:rPr>
          <w:snapToGrid w:val="0"/>
          <w:sz w:val="24"/>
        </w:rPr>
        <w:tab/>
        <w:t xml:space="preserve">          1,350.00</w:t>
      </w:r>
    </w:p>
    <w:p w14:paraId="1A800B85" w14:textId="77777777" w:rsidR="00012918" w:rsidRPr="00012918" w:rsidRDefault="00012918" w:rsidP="00DC38BA">
      <w:pPr>
        <w:widowControl w:val="0"/>
        <w:rPr>
          <w:snapToGrid w:val="0"/>
          <w:sz w:val="24"/>
          <w:u w:val="single"/>
        </w:rPr>
      </w:pPr>
      <w:r>
        <w:rPr>
          <w:snapToGrid w:val="0"/>
          <w:sz w:val="24"/>
        </w:rPr>
        <w:tab/>
      </w:r>
      <w:r w:rsidRPr="00012918">
        <w:rPr>
          <w:snapToGrid w:val="0"/>
          <w:sz w:val="24"/>
          <w:u w:val="single"/>
        </w:rPr>
        <w:t>John Deere</w:t>
      </w:r>
      <w:r w:rsidRPr="00012918">
        <w:rPr>
          <w:snapToGrid w:val="0"/>
          <w:sz w:val="24"/>
          <w:u w:val="single"/>
        </w:rPr>
        <w:tab/>
      </w:r>
      <w:r w:rsidRPr="00012918">
        <w:rPr>
          <w:snapToGrid w:val="0"/>
          <w:sz w:val="24"/>
          <w:u w:val="single"/>
        </w:rPr>
        <w:tab/>
      </w:r>
      <w:r w:rsidRPr="00012918">
        <w:rPr>
          <w:snapToGrid w:val="0"/>
          <w:sz w:val="24"/>
          <w:u w:val="single"/>
        </w:rPr>
        <w:tab/>
      </w:r>
      <w:r w:rsidRPr="00012918">
        <w:rPr>
          <w:snapToGrid w:val="0"/>
          <w:sz w:val="24"/>
          <w:u w:val="single"/>
        </w:rPr>
        <w:tab/>
        <w:t xml:space="preserve">  106.11</w:t>
      </w:r>
    </w:p>
    <w:p w14:paraId="3D46BD31" w14:textId="77777777" w:rsidR="00DC38BA" w:rsidRPr="007872CB" w:rsidRDefault="00DC38BA" w:rsidP="00DC38BA">
      <w:pPr>
        <w:widowControl w:val="0"/>
        <w:rPr>
          <w:snapToGrid w:val="0"/>
          <w:sz w:val="24"/>
          <w:u w:val="single"/>
        </w:rPr>
      </w:pPr>
      <w:r>
        <w:rPr>
          <w:snapToGrid w:val="0"/>
          <w:sz w:val="24"/>
        </w:rPr>
        <w:tab/>
      </w:r>
      <w:r>
        <w:rPr>
          <w:sz w:val="24"/>
        </w:rPr>
        <w:t>Total Bill</w:t>
      </w:r>
      <w:r w:rsidR="00012918">
        <w:rPr>
          <w:sz w:val="24"/>
        </w:rPr>
        <w:t>s From General Checking  9,989.28</w:t>
      </w:r>
    </w:p>
    <w:p w14:paraId="5DD4CC67" w14:textId="77777777" w:rsidR="00DC38BA" w:rsidRPr="000B4E11" w:rsidRDefault="00DC38BA" w:rsidP="00DC38BA">
      <w:pPr>
        <w:widowControl w:val="0"/>
        <w:rPr>
          <w:sz w:val="24"/>
        </w:rPr>
      </w:pPr>
      <w:r>
        <w:rPr>
          <w:sz w:val="24"/>
        </w:rPr>
        <w:tab/>
      </w:r>
      <w:r>
        <w:rPr>
          <w:sz w:val="24"/>
        </w:rPr>
        <w:tab/>
      </w:r>
    </w:p>
    <w:p w14:paraId="47B26FD2" w14:textId="54C89293" w:rsidR="00DC38BA" w:rsidRDefault="00DC38BA" w:rsidP="00DC38BA">
      <w:pPr>
        <w:widowControl w:val="0"/>
        <w:rPr>
          <w:sz w:val="24"/>
          <w:szCs w:val="24"/>
        </w:rPr>
      </w:pPr>
      <w:r>
        <w:rPr>
          <w:sz w:val="24"/>
          <w:szCs w:val="24"/>
        </w:rPr>
        <w:t xml:space="preserve">Jordan made a motion to pay the bills. Brad seconded, motion carried unanimously. </w:t>
      </w:r>
    </w:p>
    <w:p w14:paraId="2378B46A" w14:textId="77777777" w:rsidR="00DC38BA" w:rsidRPr="00DA6B7B" w:rsidRDefault="00DC38BA" w:rsidP="00DC38BA">
      <w:pPr>
        <w:widowControl w:val="0"/>
        <w:rPr>
          <w:sz w:val="24"/>
          <w:szCs w:val="24"/>
        </w:rPr>
      </w:pPr>
    </w:p>
    <w:p w14:paraId="68AE1A47" w14:textId="11A9B28E" w:rsidR="00DC38BA" w:rsidRDefault="00DC38BA" w:rsidP="00DC38BA">
      <w:pPr>
        <w:rPr>
          <w:snapToGrid w:val="0"/>
          <w:sz w:val="24"/>
        </w:rPr>
      </w:pPr>
      <w:r w:rsidRPr="00AB000E">
        <w:rPr>
          <w:b/>
          <w:snapToGrid w:val="0"/>
          <w:sz w:val="24"/>
          <w:u w:val="single"/>
        </w:rPr>
        <w:t>Police Report</w:t>
      </w:r>
      <w:r w:rsidRPr="00AB000E">
        <w:rPr>
          <w:snapToGrid w:val="0"/>
          <w:sz w:val="24"/>
        </w:rPr>
        <w:t xml:space="preserve">:  </w:t>
      </w:r>
      <w:r w:rsidR="00777A7E">
        <w:rPr>
          <w:snapToGrid w:val="0"/>
          <w:sz w:val="24"/>
        </w:rPr>
        <w:t xml:space="preserve">M. Novak attended in Deputy Lawson’s absence.  </w:t>
      </w:r>
      <w:r w:rsidR="00BE2C78">
        <w:rPr>
          <w:snapToGrid w:val="0"/>
          <w:sz w:val="24"/>
        </w:rPr>
        <w:t xml:space="preserve">Information reported on how press releases go out including putting them on the Kendall County website.  Explained about the link you would use to be informed of any new press releases on the RSS feed.  The Sheriff’s office donated a car to IVVC for their </w:t>
      </w:r>
      <w:r w:rsidR="00FD36FA">
        <w:rPr>
          <w:snapToGrid w:val="0"/>
          <w:sz w:val="24"/>
        </w:rPr>
        <w:t>2-year</w:t>
      </w:r>
      <w:r w:rsidR="00BE2C78">
        <w:rPr>
          <w:snapToGrid w:val="0"/>
          <w:sz w:val="24"/>
        </w:rPr>
        <w:t xml:space="preserve"> high school law enforcement program.  Reviewed a case </w:t>
      </w:r>
      <w:r w:rsidR="00777A7E">
        <w:rPr>
          <w:snapToGrid w:val="0"/>
          <w:sz w:val="24"/>
        </w:rPr>
        <w:t xml:space="preserve">of a false 911 call. Also mentioned the Vietnam Memorial moving wall.  (Kevin Jensen arrived at this point).  Doug asked him to check on issues in Fox River Estates.  Doug asked if the mobile drug depository was still in the works.  He said he </w:t>
      </w:r>
      <w:r w:rsidR="00277551">
        <w:rPr>
          <w:snapToGrid w:val="0"/>
          <w:sz w:val="24"/>
        </w:rPr>
        <w:t>would</w:t>
      </w:r>
      <w:r w:rsidR="00777A7E">
        <w:rPr>
          <w:snapToGrid w:val="0"/>
          <w:sz w:val="24"/>
        </w:rPr>
        <w:t xml:space="preserve"> check on it.</w:t>
      </w:r>
    </w:p>
    <w:p w14:paraId="7A32F27A" w14:textId="77777777" w:rsidR="00DC38BA" w:rsidRDefault="00DC38BA" w:rsidP="00DC38BA">
      <w:pPr>
        <w:rPr>
          <w:snapToGrid w:val="0"/>
          <w:sz w:val="24"/>
        </w:rPr>
      </w:pPr>
    </w:p>
    <w:p w14:paraId="0F8D269D" w14:textId="439363C9" w:rsidR="00DC38BA" w:rsidRDefault="00DC38BA" w:rsidP="00DC38BA">
      <w:pPr>
        <w:rPr>
          <w:snapToGrid w:val="0"/>
          <w:sz w:val="24"/>
        </w:rPr>
      </w:pPr>
      <w:r w:rsidRPr="00441558">
        <w:rPr>
          <w:b/>
          <w:snapToGrid w:val="0"/>
          <w:sz w:val="24"/>
          <w:u w:val="single"/>
        </w:rPr>
        <w:t xml:space="preserve">Building Report: </w:t>
      </w:r>
      <w:r>
        <w:rPr>
          <w:snapToGrid w:val="0"/>
          <w:sz w:val="24"/>
        </w:rPr>
        <w:t>None</w:t>
      </w:r>
      <w:r w:rsidR="00777A7E">
        <w:rPr>
          <w:snapToGrid w:val="0"/>
          <w:sz w:val="24"/>
        </w:rPr>
        <w:t>.  Doug reported that Ron is still keeping up with the work.</w:t>
      </w:r>
    </w:p>
    <w:p w14:paraId="350F04EA" w14:textId="77777777" w:rsidR="00DC38BA" w:rsidRDefault="00DC38BA" w:rsidP="00DC38BA">
      <w:pPr>
        <w:rPr>
          <w:snapToGrid w:val="0"/>
          <w:sz w:val="24"/>
        </w:rPr>
      </w:pPr>
    </w:p>
    <w:p w14:paraId="1C3C6179" w14:textId="77777777" w:rsidR="00DC38BA" w:rsidRDefault="00DC38BA" w:rsidP="00DC38BA">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537417FA" w14:textId="768A13C5" w:rsidR="00DC38BA" w:rsidRPr="00DC38BA" w:rsidRDefault="00DC38BA" w:rsidP="00DC38BA">
      <w:pPr>
        <w:pStyle w:val="ListParagraph"/>
        <w:widowControl w:val="0"/>
        <w:numPr>
          <w:ilvl w:val="0"/>
          <w:numId w:val="1"/>
        </w:numPr>
        <w:tabs>
          <w:tab w:val="left" w:pos="3664"/>
        </w:tabs>
        <w:rPr>
          <w:rFonts w:ascii="Times New Roman Bold" w:hAnsi="Times New Roman Bold"/>
          <w:snapToGrid w:val="0"/>
          <w:sz w:val="24"/>
        </w:rPr>
      </w:pPr>
      <w:r>
        <w:rPr>
          <w:snapToGrid w:val="0"/>
          <w:sz w:val="24"/>
        </w:rPr>
        <w:t>Liberty Mutual Village Insurance/Pay Bill/Sign off on workman’s comp</w:t>
      </w:r>
      <w:r w:rsidR="00FD36FA">
        <w:rPr>
          <w:snapToGrid w:val="0"/>
          <w:sz w:val="24"/>
        </w:rPr>
        <w:t>. -</w:t>
      </w:r>
      <w:r w:rsidR="00777A7E">
        <w:rPr>
          <w:snapToGrid w:val="0"/>
          <w:sz w:val="24"/>
        </w:rPr>
        <w:t>Doug met with Joe Roberts over the renewal. Jordan made a motion to approve the insurance bill not to exceed $11,311.  This rate will go down slightly when the International Truck is removed.  Brad seconded, motion carried. (Kevin was here for this vote)</w:t>
      </w:r>
    </w:p>
    <w:p w14:paraId="27C8B46E" w14:textId="5667390A" w:rsidR="00DC38BA" w:rsidRPr="00DC38BA" w:rsidRDefault="00277551" w:rsidP="00DC38BA">
      <w:pPr>
        <w:pStyle w:val="ListParagraph"/>
        <w:widowControl w:val="0"/>
        <w:numPr>
          <w:ilvl w:val="0"/>
          <w:numId w:val="1"/>
        </w:numPr>
        <w:tabs>
          <w:tab w:val="left" w:pos="3664"/>
        </w:tabs>
        <w:rPr>
          <w:rFonts w:ascii="Times New Roman Bold" w:hAnsi="Times New Roman Bold"/>
          <w:snapToGrid w:val="0"/>
          <w:sz w:val="24"/>
        </w:rPr>
      </w:pPr>
      <w:r>
        <w:rPr>
          <w:snapToGrid w:val="0"/>
          <w:sz w:val="24"/>
        </w:rPr>
        <w:t xml:space="preserve">Prevailing Wage Ordinance - </w:t>
      </w:r>
      <w:r w:rsidR="00777A7E">
        <w:rPr>
          <w:snapToGrid w:val="0"/>
          <w:sz w:val="24"/>
        </w:rPr>
        <w:t xml:space="preserve">Brad </w:t>
      </w:r>
      <w:r w:rsidR="00DC38BA">
        <w:rPr>
          <w:snapToGrid w:val="0"/>
          <w:sz w:val="24"/>
        </w:rPr>
        <w:t xml:space="preserve">made a motion to adopt Ordinance 06-01-17, </w:t>
      </w:r>
      <w:r w:rsidR="00DC38BA" w:rsidRPr="00DC38BA">
        <w:rPr>
          <w:b/>
          <w:snapToGrid w:val="0"/>
          <w:sz w:val="24"/>
        </w:rPr>
        <w:t>“An Ordinance Adopting Prevailing Wage Rates to be Paid to Laborers, Mechanics, and other Workers Performing Construction of Public Works in the Village of Millington, Kendall and LaSalle Counties.”</w:t>
      </w:r>
      <w:r w:rsidR="00DC38BA">
        <w:rPr>
          <w:b/>
          <w:snapToGrid w:val="0"/>
          <w:sz w:val="24"/>
        </w:rPr>
        <w:t xml:space="preserve"> </w:t>
      </w:r>
      <w:r w:rsidR="00777A7E">
        <w:rPr>
          <w:snapToGrid w:val="0"/>
          <w:sz w:val="24"/>
        </w:rPr>
        <w:t>Jordan seconded, motion carried</w:t>
      </w:r>
      <w:r w:rsidR="00DC38BA" w:rsidRPr="00DC38BA">
        <w:rPr>
          <w:snapToGrid w:val="0"/>
          <w:sz w:val="24"/>
        </w:rPr>
        <w:t>.</w:t>
      </w:r>
      <w:r w:rsidR="00777A7E">
        <w:rPr>
          <w:snapToGrid w:val="0"/>
          <w:sz w:val="24"/>
        </w:rPr>
        <w:t xml:space="preserve">  Kevin voted agains</w:t>
      </w:r>
      <w:r w:rsidR="009D7928">
        <w:rPr>
          <w:snapToGrid w:val="0"/>
          <w:sz w:val="24"/>
        </w:rPr>
        <w:t>t.</w:t>
      </w:r>
    </w:p>
    <w:p w14:paraId="59BE94EF" w14:textId="77777777" w:rsidR="00DC38BA" w:rsidRPr="004A0DAE" w:rsidRDefault="00DC38BA" w:rsidP="00DC38B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sidRPr="004A0DAE">
        <w:rPr>
          <w:snapToGrid w:val="0"/>
          <w:sz w:val="24"/>
        </w:rPr>
        <w:t xml:space="preserve"> </w:t>
      </w:r>
      <w:r w:rsidRPr="004A0DAE">
        <w:rPr>
          <w:b/>
          <w:snapToGrid w:val="0"/>
          <w:sz w:val="24"/>
          <w:u w:val="single"/>
        </w:rPr>
        <w:t xml:space="preserve">Old Business:  </w:t>
      </w:r>
    </w:p>
    <w:p w14:paraId="7F647EC5" w14:textId="0F20B5D4" w:rsidR="00DC38BA" w:rsidRPr="00DC38BA" w:rsidRDefault="009D7928" w:rsidP="00DC38BA">
      <w:pPr>
        <w:pStyle w:val="ListParagraph"/>
        <w:widowControl w:val="0"/>
        <w:numPr>
          <w:ilvl w:val="0"/>
          <w:numId w:val="1"/>
        </w:numPr>
        <w:tabs>
          <w:tab w:val="left" w:pos="3664"/>
        </w:tabs>
        <w:rPr>
          <w:rFonts w:eastAsiaTheme="minorEastAsia"/>
          <w:sz w:val="24"/>
          <w:szCs w:val="24"/>
        </w:rPr>
      </w:pPr>
      <w:r>
        <w:rPr>
          <w:snapToGrid w:val="0"/>
          <w:sz w:val="24"/>
        </w:rPr>
        <w:t xml:space="preserve">506 Fowler-Kyle asked for clarification on the front setback requirement as the zoning book has a type-o stating the house has to be less than 30 feet from the property line.  It should say “at least” or “more”. Greg stated that the Board </w:t>
      </w:r>
      <w:r w:rsidR="00FD36FA">
        <w:rPr>
          <w:snapToGrid w:val="0"/>
          <w:sz w:val="24"/>
        </w:rPr>
        <w:t>couldn’t</w:t>
      </w:r>
      <w:r>
        <w:rPr>
          <w:snapToGrid w:val="0"/>
          <w:sz w:val="24"/>
        </w:rPr>
        <w:t xml:space="preserve"> address the front set back issue in the current settlement.  Mr. Komperda wants to have in writing that the front, sides, back and well and septic are all ok so that he can be done with this.  Greg stated that if the front yard isn’t conforming, then another variance would have to be applied for and granted.  The zo</w:t>
      </w:r>
      <w:r w:rsidR="00277551">
        <w:rPr>
          <w:snapToGrid w:val="0"/>
          <w:sz w:val="24"/>
        </w:rPr>
        <w:t>ning book is in error on-</w:t>
      </w:r>
      <w:r w:rsidR="00F11B2B">
        <w:rPr>
          <w:snapToGrid w:val="0"/>
          <w:sz w:val="24"/>
        </w:rPr>
        <w:t xml:space="preserve">line. </w:t>
      </w:r>
      <w:r>
        <w:rPr>
          <w:snapToGrid w:val="0"/>
          <w:sz w:val="24"/>
        </w:rPr>
        <w:t xml:space="preserve">Kyle was advised to go to the county to verify the well and septic. </w:t>
      </w:r>
      <w:r w:rsidR="00F11B2B">
        <w:rPr>
          <w:snapToGrid w:val="0"/>
          <w:sz w:val="24"/>
        </w:rPr>
        <w:t>Kyle was advised to fill out an application.  Doug advised Kyle to go to Ron</w:t>
      </w:r>
      <w:r w:rsidR="00AB03D4">
        <w:rPr>
          <w:snapToGrid w:val="0"/>
          <w:sz w:val="24"/>
        </w:rPr>
        <w:t xml:space="preserve"> to get the ball rolling on all of this</w:t>
      </w:r>
      <w:r w:rsidR="00F11B2B">
        <w:rPr>
          <w:snapToGrid w:val="0"/>
          <w:sz w:val="24"/>
        </w:rPr>
        <w:t>.  Doug asked to see the information from Kyle.</w:t>
      </w:r>
    </w:p>
    <w:p w14:paraId="4D6045A0" w14:textId="3C581C40" w:rsidR="00DC38BA" w:rsidRPr="00DC38BA" w:rsidRDefault="00DC38BA" w:rsidP="00DC38BA">
      <w:pPr>
        <w:pStyle w:val="ListParagraph"/>
        <w:widowControl w:val="0"/>
        <w:numPr>
          <w:ilvl w:val="0"/>
          <w:numId w:val="1"/>
        </w:numPr>
        <w:tabs>
          <w:tab w:val="left" w:pos="3664"/>
        </w:tabs>
        <w:rPr>
          <w:rFonts w:eastAsiaTheme="minorEastAsia"/>
          <w:sz w:val="24"/>
          <w:szCs w:val="24"/>
        </w:rPr>
      </w:pPr>
      <w:r>
        <w:rPr>
          <w:snapToGrid w:val="0"/>
          <w:sz w:val="24"/>
        </w:rPr>
        <w:t>Sidewalks I.G.A. Kendall County/Sidewalk Ordinance</w:t>
      </w:r>
      <w:r w:rsidR="00F11B2B">
        <w:rPr>
          <w:snapToGrid w:val="0"/>
          <w:sz w:val="24"/>
        </w:rPr>
        <w:t>-Kev</w:t>
      </w:r>
      <w:r w:rsidR="00AB03D4">
        <w:rPr>
          <w:snapToGrid w:val="0"/>
          <w:sz w:val="24"/>
        </w:rPr>
        <w:t xml:space="preserve">in made a motion to approve the </w:t>
      </w:r>
      <w:r w:rsidR="00AB03D4" w:rsidRPr="00AB03D4">
        <w:rPr>
          <w:b/>
          <w:snapToGrid w:val="0"/>
          <w:sz w:val="24"/>
        </w:rPr>
        <w:t xml:space="preserve">intergovernmental </w:t>
      </w:r>
      <w:r w:rsidR="00F11B2B" w:rsidRPr="00AB03D4">
        <w:rPr>
          <w:b/>
          <w:snapToGrid w:val="0"/>
          <w:sz w:val="24"/>
        </w:rPr>
        <w:t>agreement</w:t>
      </w:r>
      <w:r w:rsidR="007B3F45" w:rsidRPr="00AB03D4">
        <w:rPr>
          <w:b/>
          <w:snapToGrid w:val="0"/>
          <w:sz w:val="24"/>
        </w:rPr>
        <w:t xml:space="preserve"> 06-02-17</w:t>
      </w:r>
      <w:r w:rsidR="00AB03D4">
        <w:rPr>
          <w:b/>
          <w:snapToGrid w:val="0"/>
          <w:sz w:val="24"/>
        </w:rPr>
        <w:t>, “Intergovernmental Agreement for Kendall County Transportation Alternatives Program (KC-TAP) funding grant to the Village of Millington for Constructing Sidewalks Along Vine Street and Fox River Drive 2017”</w:t>
      </w:r>
      <w:r w:rsidR="00F11B2B" w:rsidRPr="007B3F45">
        <w:rPr>
          <w:b/>
          <w:snapToGrid w:val="0"/>
          <w:sz w:val="24"/>
        </w:rPr>
        <w:t xml:space="preserve">. </w:t>
      </w:r>
      <w:r w:rsidR="00F11B2B">
        <w:rPr>
          <w:snapToGrid w:val="0"/>
          <w:sz w:val="24"/>
        </w:rPr>
        <w:t xml:space="preserve"> Pat seconded, motion carried unanimously.  This will need to go out for bid.</w:t>
      </w:r>
    </w:p>
    <w:p w14:paraId="015BE0EC" w14:textId="0646AB40" w:rsidR="00DC38BA" w:rsidRPr="00DC38BA" w:rsidRDefault="00DC38BA" w:rsidP="00DC38BA">
      <w:pPr>
        <w:pStyle w:val="ListParagraph"/>
        <w:widowControl w:val="0"/>
        <w:numPr>
          <w:ilvl w:val="0"/>
          <w:numId w:val="1"/>
        </w:numPr>
        <w:tabs>
          <w:tab w:val="left" w:pos="3664"/>
        </w:tabs>
        <w:rPr>
          <w:rFonts w:eastAsiaTheme="minorEastAsia"/>
          <w:sz w:val="24"/>
          <w:szCs w:val="24"/>
        </w:rPr>
      </w:pPr>
      <w:r>
        <w:rPr>
          <w:snapToGrid w:val="0"/>
          <w:sz w:val="24"/>
        </w:rPr>
        <w:t>Roads</w:t>
      </w:r>
      <w:r w:rsidR="00F11B2B">
        <w:rPr>
          <w:snapToGrid w:val="0"/>
          <w:sz w:val="24"/>
        </w:rPr>
        <w:t>-Doug spoke to Guy Christensen and got an estimate for Race from Bridge to Church: $23,170.00.  Church Street from Race to Vine</w:t>
      </w:r>
      <w:r w:rsidR="00AB03D4">
        <w:rPr>
          <w:snapToGrid w:val="0"/>
          <w:sz w:val="24"/>
        </w:rPr>
        <w:t>: $7,227.  Orleans</w:t>
      </w:r>
      <w:r w:rsidR="00CD3D52">
        <w:rPr>
          <w:snapToGrid w:val="0"/>
          <w:sz w:val="24"/>
        </w:rPr>
        <w:t xml:space="preserve"> from Race to Vine: $7,227. There may be some p</w:t>
      </w:r>
      <w:r w:rsidR="00AB03D4">
        <w:rPr>
          <w:snapToGrid w:val="0"/>
          <w:sz w:val="24"/>
        </w:rPr>
        <w:t xml:space="preserve">atching needed on </w:t>
      </w:r>
      <w:r w:rsidR="00FD36FA">
        <w:rPr>
          <w:snapToGrid w:val="0"/>
          <w:sz w:val="24"/>
        </w:rPr>
        <w:t>Orleans, which</w:t>
      </w:r>
      <w:r w:rsidR="00CD3D52">
        <w:rPr>
          <w:snapToGrid w:val="0"/>
          <w:sz w:val="24"/>
        </w:rPr>
        <w:t xml:space="preserve"> is not included.  The total cost (without the patching) is $44,013 including the engineering.  Jordan asked if there are any other motor fuel projects coming up we need to worry about.  Brad made a motion to put the road project out for bid.  Kevin seconded, motion carried unanimously.</w:t>
      </w:r>
    </w:p>
    <w:p w14:paraId="3CD07063" w14:textId="77777777" w:rsidR="00DC38BA" w:rsidRDefault="00DC38BA" w:rsidP="00DC38BA">
      <w:pPr>
        <w:pStyle w:val="ListParagraph"/>
        <w:widowControl w:val="0"/>
        <w:tabs>
          <w:tab w:val="left" w:pos="3664"/>
        </w:tabs>
        <w:rPr>
          <w:rFonts w:eastAsiaTheme="minorEastAsia"/>
          <w:sz w:val="24"/>
          <w:szCs w:val="24"/>
        </w:rPr>
      </w:pPr>
    </w:p>
    <w:p w14:paraId="237457B7" w14:textId="77777777" w:rsidR="00DC38BA" w:rsidRDefault="00DC38BA" w:rsidP="00DC38BA">
      <w:pPr>
        <w:widowControl w:val="0"/>
        <w:tabs>
          <w:tab w:val="left" w:pos="3664"/>
        </w:tabs>
        <w:rPr>
          <w:rFonts w:eastAsiaTheme="minorEastAsia"/>
          <w:sz w:val="24"/>
          <w:szCs w:val="24"/>
        </w:rPr>
      </w:pPr>
    </w:p>
    <w:p w14:paraId="4155CCF0" w14:textId="6BE1A30C" w:rsidR="00DC38BA" w:rsidRDefault="00DC38BA" w:rsidP="00DC38BA">
      <w:pPr>
        <w:widowControl w:val="0"/>
        <w:tabs>
          <w:tab w:val="left" w:pos="3664"/>
        </w:tabs>
        <w:rPr>
          <w:rFonts w:eastAsiaTheme="minorEastAsia"/>
          <w:sz w:val="24"/>
          <w:szCs w:val="24"/>
        </w:rPr>
      </w:pPr>
      <w:r w:rsidRPr="00DC38BA">
        <w:rPr>
          <w:rFonts w:eastAsiaTheme="minorEastAsia"/>
          <w:b/>
          <w:sz w:val="24"/>
          <w:szCs w:val="24"/>
        </w:rPr>
        <w:t>Executive Session for the Purpose of Discussing Probable or Imminent Litigation Pursuant to 5 ILCA 120/2(c)(11).</w:t>
      </w:r>
      <w:r>
        <w:rPr>
          <w:rFonts w:eastAsiaTheme="minorEastAsia"/>
          <w:b/>
          <w:sz w:val="24"/>
          <w:szCs w:val="24"/>
        </w:rPr>
        <w:t xml:space="preserve">  </w:t>
      </w:r>
      <w:r w:rsidR="00CD3D52">
        <w:rPr>
          <w:rFonts w:eastAsiaTheme="minorEastAsia"/>
          <w:sz w:val="24"/>
          <w:szCs w:val="24"/>
        </w:rPr>
        <w:t>Brad m</w:t>
      </w:r>
      <w:r>
        <w:rPr>
          <w:rFonts w:eastAsiaTheme="minorEastAsia"/>
          <w:sz w:val="24"/>
          <w:szCs w:val="24"/>
        </w:rPr>
        <w:t>ade a motion to adjourn to executive session</w:t>
      </w:r>
      <w:r w:rsidR="00CD3D52">
        <w:rPr>
          <w:rFonts w:eastAsiaTheme="minorEastAsia"/>
          <w:sz w:val="24"/>
          <w:szCs w:val="24"/>
        </w:rPr>
        <w:t xml:space="preserve"> to discuss probable or imminent litigation pursuant to 5ILCA 120/2(c)(11)</w:t>
      </w:r>
      <w:r>
        <w:rPr>
          <w:rFonts w:eastAsiaTheme="minorEastAsia"/>
          <w:sz w:val="24"/>
          <w:szCs w:val="24"/>
        </w:rPr>
        <w:t xml:space="preserve">.  </w:t>
      </w:r>
      <w:r w:rsidR="00CD3D52">
        <w:rPr>
          <w:rFonts w:eastAsiaTheme="minorEastAsia"/>
          <w:sz w:val="24"/>
          <w:szCs w:val="24"/>
        </w:rPr>
        <w:t>Pat s</w:t>
      </w:r>
      <w:r>
        <w:rPr>
          <w:rFonts w:eastAsiaTheme="minorEastAsia"/>
          <w:sz w:val="24"/>
          <w:szCs w:val="24"/>
        </w:rPr>
        <w:t xml:space="preserve">econded, motion carried.  Adjourned to executive session at </w:t>
      </w:r>
      <w:r w:rsidR="00CD3D52">
        <w:rPr>
          <w:rFonts w:eastAsiaTheme="minorEastAsia"/>
          <w:sz w:val="24"/>
          <w:szCs w:val="24"/>
        </w:rPr>
        <w:t>8:18</w:t>
      </w:r>
      <w:r>
        <w:rPr>
          <w:rFonts w:eastAsiaTheme="minorEastAsia"/>
          <w:sz w:val="24"/>
          <w:szCs w:val="24"/>
        </w:rPr>
        <w:t>pm.</w:t>
      </w:r>
    </w:p>
    <w:p w14:paraId="13A3FBA4" w14:textId="77777777" w:rsidR="00DC38BA" w:rsidRDefault="00DC38BA" w:rsidP="00DC38BA">
      <w:pPr>
        <w:widowControl w:val="0"/>
        <w:tabs>
          <w:tab w:val="left" w:pos="3664"/>
        </w:tabs>
        <w:rPr>
          <w:rFonts w:eastAsiaTheme="minorEastAsia"/>
          <w:sz w:val="24"/>
          <w:szCs w:val="24"/>
        </w:rPr>
      </w:pPr>
    </w:p>
    <w:p w14:paraId="14F97E00" w14:textId="1B40AA21" w:rsidR="00DC38BA" w:rsidRDefault="00DC38BA" w:rsidP="00DC38BA">
      <w:pPr>
        <w:widowControl w:val="0"/>
        <w:tabs>
          <w:tab w:val="left" w:pos="3664"/>
        </w:tabs>
        <w:rPr>
          <w:rFonts w:eastAsiaTheme="minorEastAsia"/>
          <w:sz w:val="24"/>
          <w:szCs w:val="24"/>
        </w:rPr>
      </w:pPr>
      <w:r>
        <w:rPr>
          <w:rFonts w:eastAsiaTheme="minorEastAsia"/>
          <w:sz w:val="24"/>
          <w:szCs w:val="24"/>
        </w:rPr>
        <w:t xml:space="preserve">Regular meeting reconvened at </w:t>
      </w:r>
      <w:r w:rsidR="00507685">
        <w:rPr>
          <w:rFonts w:eastAsiaTheme="minorEastAsia"/>
          <w:sz w:val="24"/>
          <w:szCs w:val="24"/>
        </w:rPr>
        <w:t xml:space="preserve">8:33 </w:t>
      </w:r>
      <w:r>
        <w:rPr>
          <w:rFonts w:eastAsiaTheme="minorEastAsia"/>
          <w:sz w:val="24"/>
          <w:szCs w:val="24"/>
        </w:rPr>
        <w:t>pm with all members present</w:t>
      </w:r>
      <w:r w:rsidR="00F95F0A">
        <w:rPr>
          <w:rFonts w:eastAsiaTheme="minorEastAsia"/>
          <w:sz w:val="24"/>
          <w:szCs w:val="24"/>
        </w:rPr>
        <w:t xml:space="preserve"> except Travis King</w:t>
      </w:r>
      <w:r>
        <w:rPr>
          <w:rFonts w:eastAsiaTheme="minorEastAsia"/>
          <w:sz w:val="24"/>
          <w:szCs w:val="24"/>
        </w:rPr>
        <w:t>.</w:t>
      </w:r>
      <w:r w:rsidR="00507685">
        <w:rPr>
          <w:rFonts w:eastAsiaTheme="minorEastAsia"/>
          <w:sz w:val="24"/>
          <w:szCs w:val="24"/>
        </w:rPr>
        <w:t xml:space="preserve">  It was discussed that the planning and zoning meeting will meet to go over the </w:t>
      </w:r>
      <w:r w:rsidR="00AB03D4">
        <w:rPr>
          <w:rFonts w:eastAsiaTheme="minorEastAsia"/>
          <w:sz w:val="24"/>
          <w:szCs w:val="24"/>
        </w:rPr>
        <w:t xml:space="preserve">zoning </w:t>
      </w:r>
      <w:bookmarkStart w:id="0" w:name="_GoBack"/>
      <w:bookmarkEnd w:id="0"/>
      <w:r w:rsidR="00507685">
        <w:rPr>
          <w:rFonts w:eastAsiaTheme="minorEastAsia"/>
          <w:sz w:val="24"/>
          <w:szCs w:val="24"/>
        </w:rPr>
        <w:t xml:space="preserve">book.  </w:t>
      </w:r>
    </w:p>
    <w:p w14:paraId="42637B0D" w14:textId="77777777" w:rsidR="00DC38BA" w:rsidRPr="00DC38BA" w:rsidRDefault="00DC38BA" w:rsidP="00DC38BA">
      <w:pPr>
        <w:widowControl w:val="0"/>
        <w:tabs>
          <w:tab w:val="left" w:pos="3664"/>
        </w:tabs>
        <w:rPr>
          <w:rFonts w:eastAsiaTheme="minorEastAsia"/>
          <w:sz w:val="24"/>
          <w:szCs w:val="24"/>
        </w:rPr>
      </w:pPr>
    </w:p>
    <w:p w14:paraId="7D746C46" w14:textId="3459F31F" w:rsidR="00DC38BA" w:rsidRDefault="00DC38BA" w:rsidP="00DC38BA">
      <w:pPr>
        <w:widowControl w:val="0"/>
        <w:autoSpaceDE w:val="0"/>
        <w:autoSpaceDN w:val="0"/>
        <w:adjustRightInd w:val="0"/>
        <w:rPr>
          <w:rFonts w:eastAsiaTheme="minorEastAsia"/>
          <w:sz w:val="24"/>
          <w:szCs w:val="24"/>
        </w:rPr>
      </w:pPr>
      <w:r>
        <w:rPr>
          <w:rFonts w:eastAsiaTheme="minorEastAsia"/>
          <w:sz w:val="24"/>
          <w:szCs w:val="24"/>
        </w:rPr>
        <w:t xml:space="preserve">No further business discussed.  </w:t>
      </w:r>
      <w:r w:rsidR="00186EA7">
        <w:rPr>
          <w:rFonts w:eastAsiaTheme="minorEastAsia"/>
          <w:sz w:val="24"/>
          <w:szCs w:val="24"/>
        </w:rPr>
        <w:t>Pat</w:t>
      </w:r>
      <w:r>
        <w:rPr>
          <w:rFonts w:eastAsiaTheme="minorEastAsia"/>
          <w:sz w:val="24"/>
          <w:szCs w:val="24"/>
        </w:rPr>
        <w:t xml:space="preserve"> made a motion to adjourn, </w:t>
      </w:r>
      <w:r w:rsidR="00186EA7">
        <w:rPr>
          <w:rFonts w:eastAsiaTheme="minorEastAsia"/>
          <w:sz w:val="24"/>
          <w:szCs w:val="24"/>
        </w:rPr>
        <w:t>Jordan</w:t>
      </w:r>
      <w:r>
        <w:rPr>
          <w:rFonts w:eastAsiaTheme="minorEastAsia"/>
          <w:sz w:val="24"/>
          <w:szCs w:val="24"/>
        </w:rPr>
        <w:t xml:space="preserve"> seconded. Motion carrie</w:t>
      </w:r>
      <w:r w:rsidR="00186EA7">
        <w:rPr>
          <w:rFonts w:eastAsiaTheme="minorEastAsia"/>
          <w:sz w:val="24"/>
          <w:szCs w:val="24"/>
        </w:rPr>
        <w:t>d unanimously. Adjourned at 8:36</w:t>
      </w:r>
      <w:r>
        <w:rPr>
          <w:rFonts w:eastAsiaTheme="minorEastAsia"/>
          <w:sz w:val="24"/>
          <w:szCs w:val="24"/>
        </w:rPr>
        <w:t xml:space="preserve"> pm.</w:t>
      </w:r>
    </w:p>
    <w:p w14:paraId="766AAF5D" w14:textId="77777777" w:rsidR="00DC38BA" w:rsidRPr="009A7061" w:rsidRDefault="00DC38BA" w:rsidP="00DC38BA">
      <w:pPr>
        <w:widowControl w:val="0"/>
        <w:autoSpaceDE w:val="0"/>
        <w:autoSpaceDN w:val="0"/>
        <w:adjustRightInd w:val="0"/>
        <w:rPr>
          <w:rFonts w:eastAsiaTheme="minorEastAsia"/>
          <w:sz w:val="24"/>
          <w:szCs w:val="24"/>
        </w:rPr>
      </w:pPr>
    </w:p>
    <w:p w14:paraId="75D67F63" w14:textId="77777777" w:rsidR="00DC38BA" w:rsidRDefault="00DC38BA" w:rsidP="00DC38BA">
      <w:pPr>
        <w:pStyle w:val="ListParagraph"/>
        <w:widowControl w:val="0"/>
        <w:autoSpaceDE w:val="0"/>
        <w:autoSpaceDN w:val="0"/>
        <w:adjustRightInd w:val="0"/>
        <w:rPr>
          <w:rFonts w:eastAsiaTheme="minorEastAsia"/>
          <w:sz w:val="24"/>
          <w:szCs w:val="24"/>
        </w:rPr>
      </w:pPr>
    </w:p>
    <w:p w14:paraId="40E1FBDD" w14:textId="77777777" w:rsidR="00DC38BA" w:rsidRPr="001B19B9" w:rsidRDefault="00DC38BA" w:rsidP="00DC38BA">
      <w:pPr>
        <w:pStyle w:val="ListParagraph"/>
        <w:widowControl w:val="0"/>
        <w:autoSpaceDE w:val="0"/>
        <w:autoSpaceDN w:val="0"/>
        <w:adjustRightInd w:val="0"/>
        <w:ind w:left="0"/>
        <w:rPr>
          <w:rFonts w:eastAsiaTheme="minorEastAsia"/>
          <w:sz w:val="24"/>
          <w:szCs w:val="24"/>
        </w:rPr>
      </w:pPr>
    </w:p>
    <w:p w14:paraId="388833B7" w14:textId="77777777" w:rsidR="00DC38BA" w:rsidRDefault="00DC38BA" w:rsidP="00DC38BA">
      <w:pPr>
        <w:spacing w:after="160" w:line="259" w:lineRule="auto"/>
        <w:rPr>
          <w:snapToGrid w:val="0"/>
          <w:sz w:val="24"/>
        </w:rPr>
      </w:pPr>
    </w:p>
    <w:p w14:paraId="5C34B292" w14:textId="77777777" w:rsidR="00DC38BA" w:rsidRDefault="00DC38BA" w:rsidP="00DC38BA">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6CB362A1" w14:textId="77777777" w:rsidR="00DC38BA" w:rsidRDefault="00DC38BA" w:rsidP="00DC38BA">
      <w:pPr>
        <w:widowControl w:val="0"/>
        <w:rPr>
          <w:snapToGrid w:val="0"/>
          <w:sz w:val="24"/>
        </w:rPr>
      </w:pPr>
    </w:p>
    <w:p w14:paraId="38DBA14A" w14:textId="77777777" w:rsidR="00DC38BA" w:rsidRPr="000F77AA" w:rsidRDefault="00DC38BA" w:rsidP="00DC38BA">
      <w:pPr>
        <w:widowControl w:val="0"/>
        <w:ind w:left="2880" w:firstLine="720"/>
        <w:rPr>
          <w:snapToGrid w:val="0"/>
          <w:sz w:val="24"/>
        </w:rPr>
      </w:pPr>
      <w:r>
        <w:rPr>
          <w:snapToGrid w:val="0"/>
          <w:sz w:val="24"/>
        </w:rPr>
        <w:t>Lenee Kissel, Village Clerk</w:t>
      </w:r>
    </w:p>
    <w:p w14:paraId="5CC775D0" w14:textId="77777777" w:rsidR="00DC38BA" w:rsidRDefault="00DC38BA" w:rsidP="00DC38BA"/>
    <w:p w14:paraId="6AFF95E9" w14:textId="77777777" w:rsidR="00DC38BA" w:rsidRDefault="00DC38BA" w:rsidP="00DC38BA"/>
    <w:p w14:paraId="6A26F451" w14:textId="77777777" w:rsidR="00DC38BA" w:rsidRDefault="00DC38BA" w:rsidP="00DC38BA"/>
    <w:p w14:paraId="7377BE2F" w14:textId="77777777" w:rsidR="00DC38BA" w:rsidRDefault="00DC38BA" w:rsidP="00DC38BA"/>
    <w:p w14:paraId="53C80D74" w14:textId="77777777" w:rsidR="00DC38BA" w:rsidRDefault="00DC38BA" w:rsidP="00DC38BA"/>
    <w:p w14:paraId="3CB90910" w14:textId="77777777" w:rsidR="00DC38BA" w:rsidRDefault="00DC38BA" w:rsidP="00DC38BA"/>
    <w:p w14:paraId="219D7033" w14:textId="77777777" w:rsidR="00DC38BA" w:rsidRDefault="00DC38BA" w:rsidP="00DC38BA"/>
    <w:p w14:paraId="2FE60FA6" w14:textId="77777777" w:rsidR="00DC38BA" w:rsidRDefault="00DC38BA" w:rsidP="00DC38BA"/>
    <w:p w14:paraId="27F312D8" w14:textId="77777777" w:rsidR="00DC38BA" w:rsidRDefault="00DC38BA" w:rsidP="00DC38BA"/>
    <w:p w14:paraId="3326C382" w14:textId="77777777" w:rsidR="00DC38BA" w:rsidRDefault="00DC38BA" w:rsidP="00DC38BA"/>
    <w:p w14:paraId="7127204D" w14:textId="77777777" w:rsidR="00DC38BA" w:rsidRDefault="00DC38BA" w:rsidP="00DC38BA"/>
    <w:p w14:paraId="050F0E28" w14:textId="77777777" w:rsidR="00DC38BA" w:rsidRDefault="00DC38BA" w:rsidP="00DC38BA"/>
    <w:p w14:paraId="2D9EC277" w14:textId="77777777" w:rsidR="00DC38BA" w:rsidRDefault="00DC38BA" w:rsidP="00DC38BA"/>
    <w:p w14:paraId="3E970FF8" w14:textId="77777777" w:rsidR="00DC38BA" w:rsidRDefault="00DC38BA" w:rsidP="00DC38BA"/>
    <w:p w14:paraId="444C7489" w14:textId="77777777" w:rsidR="00DC38BA" w:rsidRDefault="00DC38BA" w:rsidP="00DC38BA"/>
    <w:p w14:paraId="441F84A2" w14:textId="77777777" w:rsidR="00DC38BA" w:rsidRDefault="00DC38BA" w:rsidP="00DC38BA"/>
    <w:p w14:paraId="08302507" w14:textId="77777777" w:rsidR="00DC38BA" w:rsidRDefault="00DC38BA" w:rsidP="00DC38BA"/>
    <w:p w14:paraId="3A093FC8" w14:textId="77777777" w:rsidR="00DC38BA" w:rsidRDefault="00DC38BA" w:rsidP="00DC38BA"/>
    <w:p w14:paraId="0FE0A504" w14:textId="77777777" w:rsidR="00DC38BA" w:rsidRDefault="00DC38BA" w:rsidP="00DC38BA"/>
    <w:p w14:paraId="38273743" w14:textId="77777777" w:rsidR="00DC38BA" w:rsidRDefault="00DC38BA" w:rsidP="00DC38BA"/>
    <w:p w14:paraId="537FD0A4" w14:textId="77777777" w:rsidR="00DC38BA" w:rsidRDefault="00DC38BA" w:rsidP="00DC38BA"/>
    <w:p w14:paraId="69741278" w14:textId="77777777" w:rsidR="00DC38BA" w:rsidRDefault="00DC38BA" w:rsidP="00DC38BA"/>
    <w:p w14:paraId="24F57F34" w14:textId="77777777" w:rsidR="00DC38BA" w:rsidRDefault="00DC38BA" w:rsidP="00DC38BA"/>
    <w:p w14:paraId="791DC029" w14:textId="77777777" w:rsidR="00DC38BA" w:rsidRDefault="00DC38BA" w:rsidP="00DC38BA"/>
    <w:p w14:paraId="0561CFAC" w14:textId="77777777" w:rsidR="00DC38BA" w:rsidRDefault="00DC38BA" w:rsidP="00DC38BA"/>
    <w:p w14:paraId="1468A6D2" w14:textId="77777777" w:rsidR="00DC38BA" w:rsidRDefault="00DC38BA" w:rsidP="00DC38BA"/>
    <w:p w14:paraId="0DD475A6" w14:textId="77777777" w:rsidR="006E78BB" w:rsidRDefault="006E78BB"/>
    <w:sectPr w:rsidR="006E78BB" w:rsidSect="003F1B2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13DD"/>
    <w:multiLevelType w:val="hybridMultilevel"/>
    <w:tmpl w:val="60E2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BA"/>
    <w:rsid w:val="00012918"/>
    <w:rsid w:val="00186EA7"/>
    <w:rsid w:val="00277551"/>
    <w:rsid w:val="002E29E8"/>
    <w:rsid w:val="003F1B27"/>
    <w:rsid w:val="00507685"/>
    <w:rsid w:val="006E78BB"/>
    <w:rsid w:val="00777A7E"/>
    <w:rsid w:val="007B3F45"/>
    <w:rsid w:val="009D7928"/>
    <w:rsid w:val="00A1443C"/>
    <w:rsid w:val="00AB03D4"/>
    <w:rsid w:val="00BE2C78"/>
    <w:rsid w:val="00CD3D52"/>
    <w:rsid w:val="00DC38BA"/>
    <w:rsid w:val="00F11B2B"/>
    <w:rsid w:val="00F2031F"/>
    <w:rsid w:val="00F95F0A"/>
    <w:rsid w:val="00FD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A91B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8B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8B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8B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1226</Words>
  <Characters>6989</Characters>
  <Application>Microsoft Macintosh Word</Application>
  <DocSecurity>0</DocSecurity>
  <Lines>58</Lines>
  <Paragraphs>16</Paragraphs>
  <ScaleCrop>false</ScaleCrop>
  <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8</cp:revision>
  <dcterms:created xsi:type="dcterms:W3CDTF">2017-06-11T22:02:00Z</dcterms:created>
  <dcterms:modified xsi:type="dcterms:W3CDTF">2017-06-13T13:40:00Z</dcterms:modified>
</cp:coreProperties>
</file>