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B3442" w14:textId="77777777" w:rsidR="00120930" w:rsidRDefault="00120930" w:rsidP="00120930">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62B09F91" w14:textId="59388B4B" w:rsidR="00120930" w:rsidRDefault="00120930" w:rsidP="00120930">
      <w:pPr>
        <w:widowControl w:val="0"/>
        <w:jc w:val="center"/>
        <w:rPr>
          <w:rFonts w:ascii="Century Gothic" w:hAnsi="Century Gothic"/>
          <w:b/>
          <w:snapToGrid w:val="0"/>
          <w:sz w:val="24"/>
        </w:rPr>
      </w:pPr>
      <w:r>
        <w:rPr>
          <w:rFonts w:ascii="Century Gothic" w:hAnsi="Century Gothic"/>
          <w:b/>
          <w:snapToGrid w:val="0"/>
          <w:sz w:val="24"/>
        </w:rPr>
        <w:t>Monday, November, 2021</w:t>
      </w:r>
    </w:p>
    <w:p w14:paraId="2CE6647B" w14:textId="77777777" w:rsidR="00120930" w:rsidRPr="007719FA" w:rsidRDefault="00120930" w:rsidP="00120930">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1DA97E41" w14:textId="77777777" w:rsidR="00120930" w:rsidRDefault="00120930" w:rsidP="00120930">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A5D469A" w14:textId="77777777" w:rsidR="00120930" w:rsidRDefault="00120930" w:rsidP="00120930">
      <w:pPr>
        <w:widowControl w:val="0"/>
        <w:rPr>
          <w:snapToGrid w:val="0"/>
          <w:sz w:val="24"/>
        </w:rPr>
      </w:pPr>
    </w:p>
    <w:p w14:paraId="376A4442" w14:textId="27C0667D" w:rsidR="00120930" w:rsidRDefault="00120930" w:rsidP="00120930">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Beverly Casey, Pat Aloisio, Yvonne Roller, Brian Kehoe, and Mike Smith present. Sandy White, treasurer present. Lenée Kissel, Clerk present. Doug Holley, president, present. </w:t>
      </w:r>
      <w:r w:rsidR="002F4461">
        <w:rPr>
          <w:snapToGrid w:val="0"/>
          <w:sz w:val="24"/>
        </w:rPr>
        <w:t xml:space="preserve">Brad Pekoc absent. </w:t>
      </w:r>
      <w:r>
        <w:rPr>
          <w:snapToGrid w:val="0"/>
          <w:sz w:val="24"/>
        </w:rPr>
        <w:t>No attorney present.</w:t>
      </w:r>
    </w:p>
    <w:p w14:paraId="02C9684E" w14:textId="77777777" w:rsidR="00120930" w:rsidRDefault="00120930" w:rsidP="00120930">
      <w:pPr>
        <w:widowControl w:val="0"/>
        <w:rPr>
          <w:snapToGrid w:val="0"/>
          <w:sz w:val="24"/>
        </w:rPr>
      </w:pPr>
    </w:p>
    <w:p w14:paraId="03B32107" w14:textId="2E9BCA7B" w:rsidR="00120930" w:rsidRDefault="00120930" w:rsidP="00120930">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2F4461">
        <w:rPr>
          <w:snapToGrid w:val="0"/>
          <w:sz w:val="24"/>
        </w:rPr>
        <w:t>got a price from Morton Salt of $70.83 a ton. He suggested ordering a double batch in case there is an issue getting more if a lot is needed this winter. $1775 would be the price for 25 ton</w:t>
      </w:r>
      <w:r w:rsidR="00D03CD6">
        <w:rPr>
          <w:snapToGrid w:val="0"/>
          <w:sz w:val="24"/>
        </w:rPr>
        <w:t>s</w:t>
      </w:r>
      <w:r w:rsidR="002F4461">
        <w:rPr>
          <w:snapToGrid w:val="0"/>
          <w:sz w:val="24"/>
        </w:rPr>
        <w:t>. Board said he should order twice as much.</w:t>
      </w:r>
    </w:p>
    <w:p w14:paraId="0A06AEDD" w14:textId="77777777" w:rsidR="00120930" w:rsidRDefault="00120930" w:rsidP="00120930">
      <w:pPr>
        <w:widowControl w:val="0"/>
        <w:rPr>
          <w:snapToGrid w:val="0"/>
          <w:sz w:val="24"/>
        </w:rPr>
      </w:pPr>
    </w:p>
    <w:p w14:paraId="3D6F09ED" w14:textId="634ECA41" w:rsidR="00120930" w:rsidRPr="002F4461" w:rsidRDefault="00120930" w:rsidP="00120930">
      <w:pPr>
        <w:widowControl w:val="0"/>
        <w:tabs>
          <w:tab w:val="left" w:pos="3291"/>
        </w:tabs>
        <w:rPr>
          <w:bCs/>
          <w:snapToGrid w:val="0"/>
          <w:sz w:val="24"/>
        </w:rPr>
      </w:pPr>
      <w:r w:rsidRPr="001451C3">
        <w:rPr>
          <w:b/>
          <w:snapToGrid w:val="0"/>
          <w:sz w:val="24"/>
          <w:u w:val="single"/>
        </w:rPr>
        <w:t>Trustee’s Comments:</w:t>
      </w:r>
      <w:r w:rsidR="002F4461">
        <w:rPr>
          <w:b/>
          <w:snapToGrid w:val="0"/>
          <w:sz w:val="24"/>
          <w:u w:val="single"/>
        </w:rPr>
        <w:t xml:space="preserve"> </w:t>
      </w:r>
      <w:r w:rsidR="002F4461" w:rsidRPr="002F4461">
        <w:rPr>
          <w:bCs/>
          <w:snapToGrid w:val="0"/>
          <w:sz w:val="24"/>
        </w:rPr>
        <w:t>Bev said the museum will be open on Veteran’s Day and the 20</w:t>
      </w:r>
      <w:r w:rsidR="002F4461" w:rsidRPr="002F4461">
        <w:rPr>
          <w:bCs/>
          <w:snapToGrid w:val="0"/>
          <w:sz w:val="24"/>
          <w:vertAlign w:val="superscript"/>
        </w:rPr>
        <w:t>th</w:t>
      </w:r>
      <w:r w:rsidR="002F4461" w:rsidRPr="002F4461">
        <w:rPr>
          <w:bCs/>
          <w:snapToGrid w:val="0"/>
          <w:sz w:val="24"/>
        </w:rPr>
        <w:t xml:space="preserve"> of November.</w:t>
      </w:r>
      <w:r w:rsidR="002F4461">
        <w:rPr>
          <w:bCs/>
          <w:snapToGrid w:val="0"/>
          <w:sz w:val="24"/>
        </w:rPr>
        <w:t xml:space="preserve"> Sandy said the census is 617.  She also stated that $76,920.21 is coming from the government American Rescue Plan. The first payment is coming </w:t>
      </w:r>
      <w:r w:rsidR="00D03CD6">
        <w:rPr>
          <w:bCs/>
          <w:snapToGrid w:val="0"/>
          <w:sz w:val="24"/>
        </w:rPr>
        <w:t xml:space="preserve">soon </w:t>
      </w:r>
      <w:r w:rsidR="002F4461">
        <w:rPr>
          <w:bCs/>
          <w:snapToGrid w:val="0"/>
          <w:sz w:val="24"/>
        </w:rPr>
        <w:t>as $38,460.11</w:t>
      </w:r>
      <w:r w:rsidR="00D03CD6">
        <w:rPr>
          <w:bCs/>
          <w:snapToGrid w:val="0"/>
          <w:sz w:val="24"/>
        </w:rPr>
        <w:t>,</w:t>
      </w:r>
      <w:r w:rsidR="002F4461">
        <w:rPr>
          <w:bCs/>
          <w:snapToGrid w:val="0"/>
          <w:sz w:val="24"/>
        </w:rPr>
        <w:t xml:space="preserve"> and then the second payment is in July. Bev suggested air conditioning might be able to be replaced.</w:t>
      </w:r>
      <w:r w:rsidR="00D03CD6">
        <w:rPr>
          <w:bCs/>
          <w:snapToGrid w:val="0"/>
          <w:sz w:val="24"/>
        </w:rPr>
        <w:t xml:space="preserve"> </w:t>
      </w:r>
      <w:r w:rsidR="002F4461">
        <w:rPr>
          <w:bCs/>
          <w:snapToGrid w:val="0"/>
          <w:sz w:val="24"/>
        </w:rPr>
        <w:t xml:space="preserve"> </w:t>
      </w:r>
    </w:p>
    <w:p w14:paraId="67DC95C6" w14:textId="77777777" w:rsidR="00120930" w:rsidRDefault="00120930" w:rsidP="00120930">
      <w:pPr>
        <w:widowControl w:val="0"/>
        <w:rPr>
          <w:snapToGrid w:val="0"/>
          <w:sz w:val="24"/>
        </w:rPr>
      </w:pPr>
    </w:p>
    <w:p w14:paraId="146ACD96" w14:textId="72561DCC" w:rsidR="00120930" w:rsidRPr="004F0ABB" w:rsidRDefault="00120930" w:rsidP="00120930">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sidR="002F4461">
        <w:rPr>
          <w:bCs/>
          <w:snapToGrid w:val="0"/>
          <w:sz w:val="24"/>
        </w:rPr>
        <w:t>A resident asked if the shrub across from Yvonne</w:t>
      </w:r>
      <w:r w:rsidR="00FE4FCA">
        <w:rPr>
          <w:bCs/>
          <w:snapToGrid w:val="0"/>
          <w:sz w:val="24"/>
        </w:rPr>
        <w:t xml:space="preserve"> has been trimmed back enough. He suggested that it be cut all the way to the property line because you can’t see at all when you are traveling East.  Sandy said that Bridge and Vine needs to be trimmed back, as well as Race and Adams at the stop sign.  Yvonne asked to address people urinating outside the bar.  She questioned if the portable toilets are cleaned regularly. Yvonne asked Deputy Briars and he did state that one of the issues is catching it when it’s happening. There was discussion over addressing this either through building and zoning or through the health department.  </w:t>
      </w:r>
      <w:r w:rsidR="00043972">
        <w:rPr>
          <w:bCs/>
          <w:snapToGrid w:val="0"/>
          <w:sz w:val="24"/>
        </w:rPr>
        <w:t>Diane Janes</w:t>
      </w:r>
      <w:r w:rsidR="00FE4FCA">
        <w:rPr>
          <w:bCs/>
          <w:snapToGrid w:val="0"/>
          <w:sz w:val="24"/>
        </w:rPr>
        <w:t xml:space="preserve"> asked about a house she purchased on </w:t>
      </w:r>
      <w:proofErr w:type="spellStart"/>
      <w:r w:rsidR="00FE4FCA">
        <w:rPr>
          <w:bCs/>
          <w:snapToGrid w:val="0"/>
          <w:sz w:val="24"/>
        </w:rPr>
        <w:t>Race</w:t>
      </w:r>
      <w:proofErr w:type="spellEnd"/>
      <w:r w:rsidR="00FE4FCA">
        <w:rPr>
          <w:bCs/>
          <w:snapToGrid w:val="0"/>
          <w:sz w:val="24"/>
        </w:rPr>
        <w:t xml:space="preserve"> Street. She wants to put in a driveway and a shed.  </w:t>
      </w:r>
      <w:r w:rsidR="00043972">
        <w:rPr>
          <w:bCs/>
          <w:snapToGrid w:val="0"/>
          <w:sz w:val="24"/>
        </w:rPr>
        <w:t xml:space="preserve">The driveway is no issue according to Ron.  </w:t>
      </w:r>
      <w:r w:rsidR="00FE4FCA">
        <w:rPr>
          <w:bCs/>
          <w:snapToGrid w:val="0"/>
          <w:sz w:val="24"/>
        </w:rPr>
        <w:t>She said she has a 30</w:t>
      </w:r>
      <w:r w:rsidR="006A2762">
        <w:rPr>
          <w:bCs/>
          <w:snapToGrid w:val="0"/>
          <w:sz w:val="24"/>
        </w:rPr>
        <w:t>-</w:t>
      </w:r>
      <w:r w:rsidR="00FE4FCA">
        <w:rPr>
          <w:bCs/>
          <w:snapToGrid w:val="0"/>
          <w:sz w:val="24"/>
        </w:rPr>
        <w:t xml:space="preserve">foot setback requirement </w:t>
      </w:r>
      <w:r w:rsidR="00043972">
        <w:rPr>
          <w:bCs/>
          <w:snapToGrid w:val="0"/>
          <w:sz w:val="24"/>
        </w:rPr>
        <w:t xml:space="preserve">for the shed </w:t>
      </w:r>
      <w:r w:rsidR="00FE4FCA">
        <w:rPr>
          <w:bCs/>
          <w:snapToGrid w:val="0"/>
          <w:sz w:val="24"/>
        </w:rPr>
        <w:t xml:space="preserve">but </w:t>
      </w:r>
      <w:r w:rsidR="00043972">
        <w:rPr>
          <w:bCs/>
          <w:snapToGrid w:val="0"/>
          <w:sz w:val="24"/>
        </w:rPr>
        <w:t xml:space="preserve">her home is </w:t>
      </w:r>
      <w:r w:rsidR="00FE4FCA">
        <w:rPr>
          <w:bCs/>
          <w:snapToGrid w:val="0"/>
          <w:sz w:val="24"/>
        </w:rPr>
        <w:t>only 8 feet off of the property line.</w:t>
      </w:r>
      <w:r w:rsidR="006A2762">
        <w:rPr>
          <w:bCs/>
          <w:snapToGrid w:val="0"/>
          <w:sz w:val="24"/>
        </w:rPr>
        <w:t xml:space="preserve"> </w:t>
      </w:r>
      <w:r w:rsidR="00FE4FCA">
        <w:rPr>
          <w:bCs/>
          <w:snapToGrid w:val="0"/>
          <w:sz w:val="24"/>
        </w:rPr>
        <w:t>This is at 108 West Race Street</w:t>
      </w:r>
      <w:r w:rsidR="006A2762">
        <w:rPr>
          <w:bCs/>
          <w:snapToGrid w:val="0"/>
          <w:sz w:val="24"/>
        </w:rPr>
        <w:t xml:space="preserve">.  Doug suggested that she talk to Ron because there are issues </w:t>
      </w:r>
      <w:r w:rsidR="00D03CD6">
        <w:rPr>
          <w:bCs/>
          <w:snapToGrid w:val="0"/>
          <w:sz w:val="24"/>
        </w:rPr>
        <w:t>with building in a flood plain</w:t>
      </w:r>
      <w:r w:rsidR="006A2762">
        <w:rPr>
          <w:bCs/>
          <w:snapToGrid w:val="0"/>
          <w:sz w:val="24"/>
        </w:rPr>
        <w:t xml:space="preserve">. </w:t>
      </w:r>
    </w:p>
    <w:p w14:paraId="605DA23F" w14:textId="77777777" w:rsidR="00120930" w:rsidRDefault="00120930" w:rsidP="00120930">
      <w:pPr>
        <w:widowControl w:val="0"/>
        <w:tabs>
          <w:tab w:val="left" w:pos="5090"/>
        </w:tabs>
        <w:rPr>
          <w:snapToGrid w:val="0"/>
          <w:sz w:val="24"/>
        </w:rPr>
      </w:pPr>
    </w:p>
    <w:p w14:paraId="032631EB" w14:textId="37DF2583" w:rsidR="00120930" w:rsidRDefault="00120930" w:rsidP="00120930">
      <w:pPr>
        <w:widowControl w:val="0"/>
        <w:rPr>
          <w:snapToGrid w:val="0"/>
          <w:sz w:val="24"/>
        </w:rPr>
      </w:pPr>
      <w:r>
        <w:rPr>
          <w:b/>
          <w:snapToGrid w:val="0"/>
          <w:sz w:val="24"/>
          <w:u w:val="single"/>
        </w:rPr>
        <w:t>Minutes for October 11th, 2021 Regular Board Meeting</w:t>
      </w:r>
      <w:r>
        <w:rPr>
          <w:snapToGrid w:val="0"/>
          <w:sz w:val="24"/>
        </w:rPr>
        <w:t xml:space="preserve">: Bev </w:t>
      </w:r>
      <w:r w:rsidRPr="000B4D37">
        <w:rPr>
          <w:snapToGrid w:val="0"/>
          <w:sz w:val="24"/>
        </w:rPr>
        <w:t>ma</w:t>
      </w:r>
      <w:r>
        <w:rPr>
          <w:snapToGrid w:val="0"/>
          <w:sz w:val="24"/>
        </w:rPr>
        <w:t xml:space="preserve">de a motion to accept the October 11th, 2021 meeting.  </w:t>
      </w:r>
      <w:r w:rsidR="00043972">
        <w:rPr>
          <w:snapToGrid w:val="0"/>
          <w:sz w:val="24"/>
        </w:rPr>
        <w:t>Yvonne</w:t>
      </w:r>
      <w:r>
        <w:rPr>
          <w:snapToGrid w:val="0"/>
          <w:sz w:val="24"/>
        </w:rPr>
        <w:t xml:space="preserve"> seconded, motion carried unanimously.</w:t>
      </w:r>
    </w:p>
    <w:p w14:paraId="6B55AE7A" w14:textId="77777777" w:rsidR="00120930" w:rsidRDefault="00120930" w:rsidP="00120930">
      <w:pPr>
        <w:widowControl w:val="0"/>
        <w:rPr>
          <w:snapToGrid w:val="0"/>
          <w:sz w:val="24"/>
        </w:rPr>
      </w:pPr>
    </w:p>
    <w:p w14:paraId="511381AC" w14:textId="079ABA50" w:rsidR="00120930" w:rsidRDefault="00120930" w:rsidP="00120930">
      <w:pPr>
        <w:widowControl w:val="0"/>
        <w:rPr>
          <w:snapToGrid w:val="0"/>
          <w:sz w:val="24"/>
        </w:rPr>
      </w:pPr>
      <w:r>
        <w:rPr>
          <w:b/>
          <w:snapToGrid w:val="0"/>
          <w:sz w:val="24"/>
          <w:u w:val="single"/>
        </w:rPr>
        <w:t>Treasurer’s Report:</w:t>
      </w:r>
      <w:r>
        <w:rPr>
          <w:snapToGrid w:val="0"/>
          <w:sz w:val="24"/>
        </w:rPr>
        <w:t xml:space="preserve">  Board reviewed the October 2021 report.  Net Income for October of 2021 was $-</w:t>
      </w:r>
      <w:r w:rsidR="00C82044">
        <w:rPr>
          <w:snapToGrid w:val="0"/>
          <w:sz w:val="24"/>
        </w:rPr>
        <w:t>27,202.71</w:t>
      </w:r>
      <w:r>
        <w:rPr>
          <w:snapToGrid w:val="0"/>
          <w:sz w:val="24"/>
        </w:rPr>
        <w:t>.  Net Income for the year is $</w:t>
      </w:r>
      <w:r w:rsidR="00C82044">
        <w:rPr>
          <w:snapToGrid w:val="0"/>
          <w:sz w:val="24"/>
        </w:rPr>
        <w:t>2,749.24</w:t>
      </w:r>
      <w:r>
        <w:rPr>
          <w:snapToGrid w:val="0"/>
          <w:sz w:val="24"/>
        </w:rPr>
        <w:t>. Checking/Savings Account has $3</w:t>
      </w:r>
      <w:r w:rsidR="00C82044">
        <w:rPr>
          <w:snapToGrid w:val="0"/>
          <w:sz w:val="24"/>
        </w:rPr>
        <w:t>20,893.27</w:t>
      </w:r>
      <w:r>
        <w:rPr>
          <w:snapToGrid w:val="0"/>
          <w:sz w:val="24"/>
        </w:rPr>
        <w:t>.  Playground fund is $</w:t>
      </w:r>
      <w:r w:rsidR="00C82044">
        <w:rPr>
          <w:snapToGrid w:val="0"/>
          <w:sz w:val="24"/>
        </w:rPr>
        <w:t>54,792.19</w:t>
      </w:r>
      <w:r>
        <w:rPr>
          <w:snapToGrid w:val="0"/>
          <w:sz w:val="24"/>
        </w:rPr>
        <w:t>. MFT has $</w:t>
      </w:r>
      <w:r w:rsidR="00C82044">
        <w:rPr>
          <w:snapToGrid w:val="0"/>
          <w:sz w:val="24"/>
        </w:rPr>
        <w:t>64,204.27</w:t>
      </w:r>
      <w:r>
        <w:rPr>
          <w:snapToGrid w:val="0"/>
          <w:sz w:val="24"/>
        </w:rPr>
        <w:t xml:space="preserve">. MFT Bond Grant $29,217.40.  </w:t>
      </w:r>
      <w:r w:rsidR="00043972">
        <w:rPr>
          <w:snapToGrid w:val="0"/>
          <w:sz w:val="24"/>
        </w:rPr>
        <w:t>Yvonne</w:t>
      </w:r>
      <w:r>
        <w:rPr>
          <w:snapToGrid w:val="0"/>
          <w:sz w:val="24"/>
        </w:rPr>
        <w:t xml:space="preserve"> made a motion to accept the October treasurer’s report. </w:t>
      </w:r>
      <w:r w:rsidR="00043972">
        <w:rPr>
          <w:snapToGrid w:val="0"/>
          <w:sz w:val="24"/>
        </w:rPr>
        <w:t>Bev</w:t>
      </w:r>
      <w:r>
        <w:rPr>
          <w:snapToGrid w:val="0"/>
          <w:sz w:val="24"/>
        </w:rPr>
        <w:t xml:space="preserve"> seconded, motion carried unanimously. </w:t>
      </w:r>
    </w:p>
    <w:p w14:paraId="74627DEC" w14:textId="77777777" w:rsidR="00120930" w:rsidRDefault="00120930" w:rsidP="00120930">
      <w:pPr>
        <w:widowControl w:val="0"/>
        <w:rPr>
          <w:snapToGrid w:val="0"/>
          <w:sz w:val="24"/>
        </w:rPr>
      </w:pPr>
    </w:p>
    <w:p w14:paraId="0185A9CB" w14:textId="77777777" w:rsidR="00120930" w:rsidRDefault="00120930" w:rsidP="00120930">
      <w:pPr>
        <w:widowControl w:val="0"/>
        <w:rPr>
          <w:snapToGrid w:val="0"/>
          <w:sz w:val="24"/>
        </w:rPr>
      </w:pPr>
      <w:r>
        <w:rPr>
          <w:b/>
          <w:snapToGrid w:val="0"/>
          <w:sz w:val="24"/>
          <w:u w:val="single"/>
        </w:rPr>
        <w:t>Bills to Pay</w:t>
      </w:r>
      <w:r>
        <w:rPr>
          <w:snapToGrid w:val="0"/>
          <w:sz w:val="24"/>
        </w:rPr>
        <w:t xml:space="preserve">: </w:t>
      </w:r>
    </w:p>
    <w:p w14:paraId="7FCF8950" w14:textId="77777777" w:rsidR="00120930" w:rsidRDefault="00120930" w:rsidP="00120930">
      <w:pPr>
        <w:widowControl w:val="0"/>
        <w:rPr>
          <w:snapToGrid w:val="0"/>
          <w:sz w:val="24"/>
        </w:rPr>
      </w:pPr>
      <w:r>
        <w:rPr>
          <w:snapToGrid w:val="0"/>
          <w:sz w:val="24"/>
        </w:rPr>
        <w:tab/>
      </w:r>
    </w:p>
    <w:p w14:paraId="57D3C796" w14:textId="35DF34B5" w:rsidR="00120930" w:rsidRDefault="00120930" w:rsidP="00120930">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w:t>
      </w:r>
      <w:r w:rsidR="00C82044">
        <w:rPr>
          <w:snapToGrid w:val="0"/>
          <w:sz w:val="24"/>
        </w:rPr>
        <w:t>297.16</w:t>
      </w:r>
    </w:p>
    <w:p w14:paraId="729C9EBB" w14:textId="77777777" w:rsidR="00120930" w:rsidRDefault="00120930" w:rsidP="00120930">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109.24 </w:t>
      </w:r>
    </w:p>
    <w:p w14:paraId="7D825295" w14:textId="202BA6E2" w:rsidR="00120930" w:rsidRDefault="00120930" w:rsidP="00120930">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w:t>
      </w:r>
      <w:r w:rsidR="00C82044">
        <w:rPr>
          <w:snapToGrid w:val="0"/>
          <w:sz w:val="24"/>
        </w:rPr>
        <w:t>177.42</w:t>
      </w:r>
    </w:p>
    <w:p w14:paraId="0BA718A4" w14:textId="77777777" w:rsidR="00120930" w:rsidRDefault="00120930" w:rsidP="00120930">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44.24</w:t>
      </w:r>
    </w:p>
    <w:p w14:paraId="0B20B3EA" w14:textId="1152C814" w:rsidR="00C82044" w:rsidRDefault="00C82044" w:rsidP="00120930">
      <w:pPr>
        <w:widowControl w:val="0"/>
        <w:ind w:firstLine="720"/>
        <w:rPr>
          <w:snapToGrid w:val="0"/>
          <w:sz w:val="24"/>
        </w:rPr>
      </w:pPr>
      <w:r>
        <w:rPr>
          <w:snapToGrid w:val="0"/>
          <w:sz w:val="24"/>
        </w:rPr>
        <w:t>Illinois Municipal League</w:t>
      </w:r>
      <w:r>
        <w:rPr>
          <w:snapToGrid w:val="0"/>
          <w:sz w:val="24"/>
        </w:rPr>
        <w:tab/>
      </w:r>
      <w:r>
        <w:rPr>
          <w:snapToGrid w:val="0"/>
          <w:sz w:val="24"/>
        </w:rPr>
        <w:tab/>
        <w:t xml:space="preserve"> 150.00</w:t>
      </w:r>
    </w:p>
    <w:p w14:paraId="0FD0D5BE" w14:textId="603CE229" w:rsidR="00120930" w:rsidRDefault="00120930" w:rsidP="00120930">
      <w:pPr>
        <w:widowControl w:val="0"/>
        <w:ind w:firstLine="720"/>
        <w:rPr>
          <w:snapToGrid w:val="0"/>
          <w:sz w:val="24"/>
        </w:rPr>
      </w:pPr>
      <w:r>
        <w:rPr>
          <w:snapToGrid w:val="0"/>
          <w:sz w:val="24"/>
        </w:rPr>
        <w:t>Newark BP</w:t>
      </w:r>
      <w:r>
        <w:rPr>
          <w:snapToGrid w:val="0"/>
          <w:sz w:val="24"/>
        </w:rPr>
        <w:tab/>
      </w:r>
      <w:r>
        <w:rPr>
          <w:snapToGrid w:val="0"/>
          <w:sz w:val="24"/>
        </w:rPr>
        <w:tab/>
      </w:r>
      <w:r>
        <w:rPr>
          <w:snapToGrid w:val="0"/>
          <w:sz w:val="24"/>
        </w:rPr>
        <w:tab/>
      </w:r>
      <w:r>
        <w:rPr>
          <w:snapToGrid w:val="0"/>
          <w:sz w:val="24"/>
        </w:rPr>
        <w:tab/>
        <w:t xml:space="preserve">   </w:t>
      </w:r>
      <w:r w:rsidR="00C82044">
        <w:rPr>
          <w:snapToGrid w:val="0"/>
          <w:sz w:val="24"/>
        </w:rPr>
        <w:t>6</w:t>
      </w:r>
      <w:r>
        <w:rPr>
          <w:snapToGrid w:val="0"/>
          <w:sz w:val="24"/>
        </w:rPr>
        <w:t>0.00</w:t>
      </w:r>
      <w:r>
        <w:rPr>
          <w:snapToGrid w:val="0"/>
          <w:sz w:val="24"/>
        </w:rPr>
        <w:tab/>
      </w:r>
    </w:p>
    <w:p w14:paraId="59A4A553" w14:textId="77777777" w:rsidR="00120930" w:rsidRDefault="00120930" w:rsidP="00120930">
      <w:pPr>
        <w:widowControl w:val="0"/>
        <w:rPr>
          <w:snapToGrid w:val="0"/>
          <w:sz w:val="24"/>
        </w:rPr>
      </w:pPr>
      <w:r w:rsidRPr="00C44E8A">
        <w:rPr>
          <w:snapToGrid w:val="0"/>
          <w:sz w:val="24"/>
        </w:rPr>
        <w:tab/>
        <w:t>Waste Management</w:t>
      </w:r>
      <w:r w:rsidRPr="00C44E8A">
        <w:rPr>
          <w:snapToGrid w:val="0"/>
          <w:sz w:val="24"/>
        </w:rPr>
        <w:tab/>
      </w:r>
      <w:r w:rsidRPr="00C44E8A">
        <w:rPr>
          <w:snapToGrid w:val="0"/>
          <w:sz w:val="24"/>
        </w:rPr>
        <w:tab/>
      </w:r>
      <w:r w:rsidRPr="00C44E8A">
        <w:rPr>
          <w:snapToGrid w:val="0"/>
          <w:sz w:val="24"/>
        </w:rPr>
        <w:tab/>
        <w:t xml:space="preserve">   6</w:t>
      </w:r>
      <w:r>
        <w:rPr>
          <w:snapToGrid w:val="0"/>
          <w:sz w:val="24"/>
        </w:rPr>
        <w:t>6.35</w:t>
      </w:r>
    </w:p>
    <w:p w14:paraId="0844F156" w14:textId="77777777" w:rsidR="00C82044" w:rsidRDefault="00120930" w:rsidP="00120930">
      <w:pPr>
        <w:widowControl w:val="0"/>
        <w:rPr>
          <w:snapToGrid w:val="0"/>
          <w:sz w:val="24"/>
        </w:rPr>
      </w:pPr>
      <w:r>
        <w:rPr>
          <w:snapToGrid w:val="0"/>
          <w:sz w:val="24"/>
        </w:rPr>
        <w:tab/>
        <w:t>Ancel Glink</w:t>
      </w:r>
      <w:r>
        <w:rPr>
          <w:snapToGrid w:val="0"/>
          <w:sz w:val="24"/>
        </w:rPr>
        <w:tab/>
      </w:r>
      <w:r>
        <w:rPr>
          <w:snapToGrid w:val="0"/>
          <w:sz w:val="24"/>
        </w:rPr>
        <w:tab/>
      </w:r>
      <w:r>
        <w:rPr>
          <w:snapToGrid w:val="0"/>
          <w:sz w:val="24"/>
        </w:rPr>
        <w:tab/>
        <w:t xml:space="preserve">             </w:t>
      </w:r>
      <w:r w:rsidR="00C82044">
        <w:rPr>
          <w:snapToGrid w:val="0"/>
          <w:sz w:val="24"/>
        </w:rPr>
        <w:t>237.50</w:t>
      </w:r>
    </w:p>
    <w:p w14:paraId="1C67500C" w14:textId="41C854C9" w:rsidR="00120930" w:rsidRDefault="00C82044" w:rsidP="00120930">
      <w:pPr>
        <w:widowControl w:val="0"/>
        <w:rPr>
          <w:snapToGrid w:val="0"/>
          <w:sz w:val="24"/>
        </w:rPr>
      </w:pPr>
      <w:r>
        <w:rPr>
          <w:snapToGrid w:val="0"/>
          <w:sz w:val="24"/>
        </w:rPr>
        <w:tab/>
        <w:t>PF Pettibone</w:t>
      </w:r>
      <w:r>
        <w:rPr>
          <w:snapToGrid w:val="0"/>
          <w:sz w:val="24"/>
        </w:rPr>
        <w:tab/>
      </w:r>
      <w:r>
        <w:rPr>
          <w:snapToGrid w:val="0"/>
          <w:sz w:val="24"/>
        </w:rPr>
        <w:tab/>
      </w:r>
      <w:r>
        <w:rPr>
          <w:snapToGrid w:val="0"/>
          <w:sz w:val="24"/>
        </w:rPr>
        <w:tab/>
      </w:r>
      <w:r>
        <w:rPr>
          <w:snapToGrid w:val="0"/>
          <w:sz w:val="24"/>
        </w:rPr>
        <w:tab/>
        <w:t xml:space="preserve"> 136.80</w:t>
      </w:r>
      <w:r w:rsidR="00120930">
        <w:rPr>
          <w:snapToGrid w:val="0"/>
          <w:sz w:val="24"/>
        </w:rPr>
        <w:t xml:space="preserve"> </w:t>
      </w:r>
      <w:r w:rsidR="00043972">
        <w:rPr>
          <w:snapToGrid w:val="0"/>
          <w:sz w:val="24"/>
        </w:rPr>
        <w:t>liquor licenses</w:t>
      </w:r>
    </w:p>
    <w:p w14:paraId="5E3B9F94" w14:textId="67B922DA" w:rsidR="00120930" w:rsidRPr="00C44E8A" w:rsidRDefault="00120930" w:rsidP="00C82044">
      <w:pPr>
        <w:widowControl w:val="0"/>
        <w:rPr>
          <w:snapToGrid w:val="0"/>
          <w:sz w:val="24"/>
        </w:rPr>
      </w:pPr>
      <w:r>
        <w:rPr>
          <w:snapToGrid w:val="0"/>
          <w:sz w:val="24"/>
        </w:rPr>
        <w:tab/>
        <w:t>Sandy White</w:t>
      </w:r>
      <w:r>
        <w:rPr>
          <w:snapToGrid w:val="0"/>
          <w:sz w:val="24"/>
        </w:rPr>
        <w:tab/>
      </w:r>
      <w:r>
        <w:rPr>
          <w:snapToGrid w:val="0"/>
          <w:sz w:val="24"/>
        </w:rPr>
        <w:tab/>
      </w:r>
      <w:r>
        <w:rPr>
          <w:snapToGrid w:val="0"/>
          <w:sz w:val="24"/>
        </w:rPr>
        <w:tab/>
      </w:r>
      <w:r>
        <w:rPr>
          <w:snapToGrid w:val="0"/>
          <w:sz w:val="24"/>
        </w:rPr>
        <w:tab/>
        <w:t xml:space="preserve">   </w:t>
      </w:r>
      <w:r w:rsidR="00C82044">
        <w:rPr>
          <w:snapToGrid w:val="0"/>
          <w:sz w:val="24"/>
        </w:rPr>
        <w:t>52.52</w:t>
      </w:r>
    </w:p>
    <w:p w14:paraId="3065DB8A" w14:textId="677ED971" w:rsidR="00120930" w:rsidRDefault="00120930" w:rsidP="00120930">
      <w:pPr>
        <w:widowControl w:val="0"/>
        <w:rPr>
          <w:snapToGrid w:val="0"/>
          <w:sz w:val="24"/>
        </w:rPr>
      </w:pPr>
      <w:r w:rsidRPr="00C44E8A">
        <w:rPr>
          <w:snapToGrid w:val="0"/>
          <w:sz w:val="24"/>
        </w:rPr>
        <w:tab/>
      </w:r>
      <w:r w:rsidRPr="00D60833">
        <w:rPr>
          <w:snapToGrid w:val="0"/>
          <w:sz w:val="24"/>
        </w:rPr>
        <w:t>Ameren IP</w:t>
      </w:r>
      <w:r w:rsidRPr="00D60833">
        <w:rPr>
          <w:snapToGrid w:val="0"/>
          <w:sz w:val="24"/>
        </w:rPr>
        <w:tab/>
      </w:r>
      <w:r w:rsidRPr="00D60833">
        <w:rPr>
          <w:snapToGrid w:val="0"/>
          <w:sz w:val="24"/>
        </w:rPr>
        <w:tab/>
      </w:r>
      <w:r w:rsidRPr="00D60833">
        <w:rPr>
          <w:snapToGrid w:val="0"/>
          <w:sz w:val="24"/>
        </w:rPr>
        <w:tab/>
        <w:t xml:space="preserve">             </w:t>
      </w:r>
      <w:r w:rsidR="00C82044">
        <w:rPr>
          <w:snapToGrid w:val="0"/>
          <w:sz w:val="24"/>
        </w:rPr>
        <w:t>615.09</w:t>
      </w:r>
    </w:p>
    <w:p w14:paraId="4EA410C1" w14:textId="3A58F12A" w:rsidR="00120930" w:rsidRDefault="00120930" w:rsidP="00120930">
      <w:pPr>
        <w:widowControl w:val="0"/>
        <w:rPr>
          <w:snapToGrid w:val="0"/>
          <w:sz w:val="24"/>
        </w:rPr>
      </w:pPr>
      <w:r>
        <w:rPr>
          <w:snapToGrid w:val="0"/>
          <w:sz w:val="24"/>
        </w:rPr>
        <w:tab/>
        <w:t>Ameren IP</w:t>
      </w:r>
      <w:r>
        <w:rPr>
          <w:snapToGrid w:val="0"/>
          <w:sz w:val="24"/>
        </w:rPr>
        <w:tab/>
      </w:r>
      <w:r>
        <w:rPr>
          <w:snapToGrid w:val="0"/>
          <w:sz w:val="24"/>
        </w:rPr>
        <w:tab/>
      </w:r>
      <w:r>
        <w:rPr>
          <w:snapToGrid w:val="0"/>
          <w:sz w:val="24"/>
        </w:rPr>
        <w:tab/>
      </w:r>
      <w:r>
        <w:rPr>
          <w:snapToGrid w:val="0"/>
          <w:sz w:val="24"/>
        </w:rPr>
        <w:tab/>
        <w:t xml:space="preserve">   </w:t>
      </w:r>
      <w:r w:rsidR="00C82044">
        <w:rPr>
          <w:snapToGrid w:val="0"/>
          <w:sz w:val="24"/>
        </w:rPr>
        <w:t>27.64</w:t>
      </w:r>
    </w:p>
    <w:p w14:paraId="07238ADE" w14:textId="77777777" w:rsidR="00120930" w:rsidRDefault="00120930" w:rsidP="00120930">
      <w:pPr>
        <w:widowControl w:val="0"/>
        <w:rPr>
          <w:snapToGrid w:val="0"/>
          <w:sz w:val="24"/>
        </w:rPr>
      </w:pPr>
      <w:r>
        <w:rPr>
          <w:snapToGrid w:val="0"/>
          <w:sz w:val="24"/>
        </w:rPr>
        <w:tab/>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79931673" w14:textId="3E5CD09C" w:rsidR="00120930" w:rsidRDefault="00120930" w:rsidP="00120930">
      <w:pPr>
        <w:widowControl w:val="0"/>
        <w:rPr>
          <w:snapToGrid w:val="0"/>
          <w:sz w:val="24"/>
        </w:rPr>
      </w:pPr>
      <w:r>
        <w:rPr>
          <w:snapToGrid w:val="0"/>
          <w:sz w:val="24"/>
        </w:rPr>
        <w:tab/>
        <w:t>Illinois Department of Revenue</w:t>
      </w:r>
      <w:r>
        <w:rPr>
          <w:snapToGrid w:val="0"/>
          <w:sz w:val="24"/>
        </w:rPr>
        <w:tab/>
        <w:t xml:space="preserve">   </w:t>
      </w:r>
      <w:r w:rsidR="00C82044">
        <w:rPr>
          <w:snapToGrid w:val="0"/>
          <w:sz w:val="24"/>
        </w:rPr>
        <w:t>54.25</w:t>
      </w:r>
      <w:r>
        <w:rPr>
          <w:snapToGrid w:val="0"/>
          <w:sz w:val="24"/>
        </w:rPr>
        <w:t xml:space="preserve"> </w:t>
      </w:r>
    </w:p>
    <w:p w14:paraId="1AD135A3" w14:textId="0F6C1DCC" w:rsidR="00120930" w:rsidRDefault="00120930" w:rsidP="00120930">
      <w:pPr>
        <w:widowControl w:val="0"/>
        <w:rPr>
          <w:snapToGrid w:val="0"/>
          <w:sz w:val="24"/>
        </w:rPr>
      </w:pPr>
      <w:r>
        <w:rPr>
          <w:snapToGrid w:val="0"/>
          <w:sz w:val="24"/>
        </w:rPr>
        <w:lastRenderedPageBreak/>
        <w:tab/>
      </w:r>
      <w:r w:rsidR="00C82044">
        <w:rPr>
          <w:snapToGrid w:val="0"/>
          <w:sz w:val="24"/>
        </w:rPr>
        <w:t>JD Door Sales</w:t>
      </w:r>
      <w:r w:rsidR="00C82044">
        <w:rPr>
          <w:snapToGrid w:val="0"/>
          <w:sz w:val="24"/>
        </w:rPr>
        <w:tab/>
      </w:r>
      <w:r w:rsidR="00C82044">
        <w:rPr>
          <w:snapToGrid w:val="0"/>
          <w:sz w:val="24"/>
        </w:rPr>
        <w:tab/>
      </w:r>
      <w:r w:rsidR="00C82044">
        <w:rPr>
          <w:snapToGrid w:val="0"/>
          <w:sz w:val="24"/>
        </w:rPr>
        <w:tab/>
      </w:r>
      <w:r w:rsidR="00C82044">
        <w:rPr>
          <w:snapToGrid w:val="0"/>
          <w:sz w:val="24"/>
        </w:rPr>
        <w:tab/>
        <w:t xml:space="preserve"> 379.96</w:t>
      </w:r>
      <w:r w:rsidR="00043972">
        <w:rPr>
          <w:snapToGrid w:val="0"/>
          <w:sz w:val="24"/>
        </w:rPr>
        <w:t xml:space="preserve"> garage door repair</w:t>
      </w:r>
    </w:p>
    <w:p w14:paraId="67036B6E" w14:textId="06AD51AF" w:rsidR="00120930" w:rsidRPr="00D60833" w:rsidRDefault="00120930" w:rsidP="00120930">
      <w:pPr>
        <w:widowControl w:val="0"/>
        <w:ind w:firstLine="720"/>
        <w:rPr>
          <w:snapToGrid w:val="0"/>
          <w:sz w:val="24"/>
          <w:u w:val="single"/>
        </w:rPr>
      </w:pPr>
      <w:r w:rsidRPr="000B69A9">
        <w:rPr>
          <w:snapToGrid w:val="0"/>
          <w:sz w:val="24"/>
          <w:u w:val="single"/>
        </w:rPr>
        <w:t>Department of Treasury</w:t>
      </w:r>
      <w:r w:rsidRPr="000B69A9">
        <w:rPr>
          <w:snapToGrid w:val="0"/>
          <w:sz w:val="24"/>
          <w:u w:val="single"/>
        </w:rPr>
        <w:tab/>
      </w:r>
      <w:r w:rsidRPr="000B69A9">
        <w:rPr>
          <w:snapToGrid w:val="0"/>
          <w:sz w:val="24"/>
          <w:u w:val="single"/>
        </w:rPr>
        <w:tab/>
        <w:t xml:space="preserve"> </w:t>
      </w:r>
      <w:r w:rsidR="00C82044">
        <w:rPr>
          <w:snapToGrid w:val="0"/>
          <w:sz w:val="24"/>
          <w:u w:val="single"/>
        </w:rPr>
        <w:t>171.33</w:t>
      </w:r>
      <w:r>
        <w:rPr>
          <w:snapToGrid w:val="0"/>
          <w:sz w:val="24"/>
        </w:rPr>
        <w:tab/>
      </w:r>
    </w:p>
    <w:p w14:paraId="093D442A" w14:textId="781CA24E" w:rsidR="00120930" w:rsidRDefault="00120930" w:rsidP="00120930">
      <w:pPr>
        <w:widowControl w:val="0"/>
        <w:rPr>
          <w:snapToGrid w:val="0"/>
          <w:sz w:val="24"/>
        </w:rPr>
      </w:pPr>
      <w:r>
        <w:rPr>
          <w:snapToGrid w:val="0"/>
          <w:sz w:val="24"/>
        </w:rPr>
        <w:tab/>
        <w:t>Total</w:t>
      </w:r>
      <w:r>
        <w:rPr>
          <w:snapToGrid w:val="0"/>
          <w:sz w:val="24"/>
        </w:rPr>
        <w:tab/>
      </w:r>
      <w:r>
        <w:rPr>
          <w:snapToGrid w:val="0"/>
          <w:sz w:val="24"/>
        </w:rPr>
        <w:tab/>
      </w:r>
      <w:r>
        <w:rPr>
          <w:snapToGrid w:val="0"/>
          <w:sz w:val="24"/>
        </w:rPr>
        <w:tab/>
      </w:r>
      <w:r>
        <w:rPr>
          <w:snapToGrid w:val="0"/>
          <w:sz w:val="24"/>
        </w:rPr>
        <w:tab/>
        <w:t xml:space="preserve">     </w:t>
      </w:r>
      <w:r w:rsidR="00C82044">
        <w:rPr>
          <w:snapToGrid w:val="0"/>
          <w:sz w:val="24"/>
        </w:rPr>
        <w:t xml:space="preserve">  </w:t>
      </w:r>
      <w:r>
        <w:rPr>
          <w:snapToGrid w:val="0"/>
          <w:sz w:val="24"/>
        </w:rPr>
        <w:t xml:space="preserve"> $</w:t>
      </w:r>
      <w:r w:rsidR="00043972">
        <w:rPr>
          <w:snapToGrid w:val="0"/>
          <w:sz w:val="24"/>
        </w:rPr>
        <w:t>2,652.79</w:t>
      </w:r>
    </w:p>
    <w:p w14:paraId="0E6CB3A3" w14:textId="77777777" w:rsidR="00120930" w:rsidRDefault="00120930" w:rsidP="00120930">
      <w:pPr>
        <w:widowControl w:val="0"/>
        <w:rPr>
          <w:snapToGrid w:val="0"/>
          <w:sz w:val="24"/>
          <w:u w:val="single"/>
        </w:rPr>
      </w:pPr>
    </w:p>
    <w:p w14:paraId="7B34266A" w14:textId="435416D0" w:rsidR="00120930" w:rsidRDefault="00043972" w:rsidP="00120930">
      <w:pPr>
        <w:widowControl w:val="0"/>
        <w:rPr>
          <w:snapToGrid w:val="0"/>
          <w:sz w:val="24"/>
        </w:rPr>
      </w:pPr>
      <w:r>
        <w:rPr>
          <w:snapToGrid w:val="0"/>
          <w:sz w:val="24"/>
        </w:rPr>
        <w:t>Pat</w:t>
      </w:r>
      <w:r w:rsidR="00120930">
        <w:rPr>
          <w:snapToGrid w:val="0"/>
          <w:sz w:val="24"/>
        </w:rPr>
        <w:t xml:space="preserve"> made a motion to pay the bills. </w:t>
      </w:r>
      <w:r>
        <w:rPr>
          <w:snapToGrid w:val="0"/>
          <w:sz w:val="24"/>
        </w:rPr>
        <w:t>Yvonne</w:t>
      </w:r>
      <w:r w:rsidR="00120930">
        <w:rPr>
          <w:snapToGrid w:val="0"/>
          <w:sz w:val="24"/>
        </w:rPr>
        <w:t xml:space="preserve"> seconded, motion carried unanimously.</w:t>
      </w:r>
      <w:r w:rsidR="00120930">
        <w:rPr>
          <w:snapToGrid w:val="0"/>
          <w:sz w:val="24"/>
        </w:rPr>
        <w:tab/>
      </w:r>
    </w:p>
    <w:p w14:paraId="1AB2A52C" w14:textId="77777777" w:rsidR="00120930" w:rsidRDefault="00120930" w:rsidP="00120930">
      <w:pPr>
        <w:widowControl w:val="0"/>
        <w:rPr>
          <w:snapToGrid w:val="0"/>
          <w:sz w:val="24"/>
        </w:rPr>
      </w:pPr>
    </w:p>
    <w:p w14:paraId="52775BC8" w14:textId="3ECE7B68" w:rsidR="00120930" w:rsidRPr="00F829A4" w:rsidRDefault="00120930" w:rsidP="00043972">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 xml:space="preserve">Deputy Briars </w:t>
      </w:r>
      <w:r w:rsidR="00043972">
        <w:rPr>
          <w:snapToGrid w:val="0"/>
          <w:sz w:val="24"/>
        </w:rPr>
        <w:t>stated that the speed sign is now out on Church Street/Fox River Drive.  The</w:t>
      </w:r>
      <w:r w:rsidR="00D03CD6">
        <w:rPr>
          <w:snapToGrid w:val="0"/>
          <w:sz w:val="24"/>
        </w:rPr>
        <w:t>y</w:t>
      </w:r>
      <w:r w:rsidR="00043972">
        <w:rPr>
          <w:snapToGrid w:val="0"/>
          <w:sz w:val="24"/>
        </w:rPr>
        <w:t xml:space="preserve"> served a search warrant in Millbrook for someone with multiple </w:t>
      </w:r>
      <w:r w:rsidR="00D03CD6">
        <w:rPr>
          <w:snapToGrid w:val="0"/>
          <w:sz w:val="24"/>
        </w:rPr>
        <w:t>child pornography charges</w:t>
      </w:r>
      <w:r w:rsidR="00043972">
        <w:rPr>
          <w:snapToGrid w:val="0"/>
          <w:sz w:val="24"/>
        </w:rPr>
        <w:t xml:space="preserve">.  </w:t>
      </w:r>
      <w:r w:rsidR="00C0559A">
        <w:rPr>
          <w:snapToGrid w:val="0"/>
          <w:sz w:val="24"/>
        </w:rPr>
        <w:t>Nothing else to report.  Pat stated that the speed sign in Millbrook isn’t working. Deputy Briars will check it on the way back to the station.</w:t>
      </w:r>
    </w:p>
    <w:p w14:paraId="4808D67B" w14:textId="77777777" w:rsidR="00120930" w:rsidRDefault="00120930" w:rsidP="00120930">
      <w:pPr>
        <w:widowControl w:val="0"/>
        <w:rPr>
          <w:snapToGrid w:val="0"/>
          <w:sz w:val="24"/>
        </w:rPr>
      </w:pPr>
    </w:p>
    <w:p w14:paraId="161909D3" w14:textId="321DCF97" w:rsidR="00120930" w:rsidRDefault="00120930" w:rsidP="00120930">
      <w:pPr>
        <w:rPr>
          <w:snapToGrid w:val="0"/>
          <w:sz w:val="24"/>
        </w:rPr>
      </w:pPr>
      <w:r w:rsidRPr="00441558">
        <w:rPr>
          <w:b/>
          <w:snapToGrid w:val="0"/>
          <w:sz w:val="24"/>
          <w:u w:val="single"/>
        </w:rPr>
        <w:t>Building Report:</w:t>
      </w:r>
      <w:r w:rsidRPr="0003798A">
        <w:rPr>
          <w:b/>
          <w:snapToGrid w:val="0"/>
          <w:sz w:val="24"/>
        </w:rPr>
        <w:t xml:space="preserve">  </w:t>
      </w:r>
      <w:r w:rsidR="00C0559A">
        <w:rPr>
          <w:snapToGrid w:val="0"/>
          <w:sz w:val="24"/>
        </w:rPr>
        <w:t>There are 3 open permits at 209 Ehrenwald, 102 Belle Rive and 119 Belle Rive. Bev stated that the island has been sold again so the Village should be watching for non-permitted building.</w:t>
      </w:r>
    </w:p>
    <w:p w14:paraId="599A8EA9" w14:textId="77777777" w:rsidR="00120930" w:rsidRDefault="00120930" w:rsidP="00120930">
      <w:pPr>
        <w:rPr>
          <w:snapToGrid w:val="0"/>
          <w:sz w:val="24"/>
        </w:rPr>
      </w:pPr>
    </w:p>
    <w:p w14:paraId="195FCD47" w14:textId="77777777" w:rsidR="00120930" w:rsidRDefault="00120930" w:rsidP="00120930">
      <w:pPr>
        <w:rPr>
          <w:snapToGrid w:val="0"/>
          <w:sz w:val="24"/>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0B52D525" w14:textId="77777777" w:rsidR="00120930" w:rsidRDefault="00120930" w:rsidP="00120930">
      <w:pPr>
        <w:rPr>
          <w:snapToGrid w:val="0"/>
          <w:sz w:val="24"/>
        </w:rPr>
      </w:pPr>
    </w:p>
    <w:p w14:paraId="03C79056" w14:textId="77777777" w:rsidR="00120930" w:rsidRDefault="00120930" w:rsidP="00120930">
      <w:pPr>
        <w:rPr>
          <w:rFonts w:ascii="Times New Roman Bold" w:hAnsi="Times New Roman Bold"/>
          <w:snapToGrid w:val="0"/>
          <w:sz w:val="24"/>
        </w:rPr>
      </w:pPr>
      <w:r w:rsidRPr="00E039C9">
        <w:rPr>
          <w:b/>
          <w:snapToGrid w:val="0"/>
          <w:sz w:val="24"/>
          <w:u w:val="single"/>
        </w:rPr>
        <w:t>New Business</w:t>
      </w:r>
      <w:r w:rsidRPr="005942FB">
        <w:rPr>
          <w:rFonts w:ascii="Times New Roman Bold" w:hAnsi="Times New Roman Bold"/>
          <w:b/>
          <w:snapToGrid w:val="0"/>
          <w:sz w:val="24"/>
          <w:u w:val="single"/>
        </w:rPr>
        <w:t xml:space="preserve">: </w:t>
      </w:r>
      <w:r>
        <w:rPr>
          <w:rFonts w:ascii="Times New Roman Bold" w:hAnsi="Times New Roman Bold"/>
          <w:snapToGrid w:val="0"/>
          <w:sz w:val="24"/>
        </w:rPr>
        <w:t xml:space="preserve">  </w:t>
      </w:r>
    </w:p>
    <w:p w14:paraId="19F8E6F2" w14:textId="475F6186" w:rsidR="00120930" w:rsidRPr="00C0559A" w:rsidRDefault="00120930" w:rsidP="00120930">
      <w:pPr>
        <w:pStyle w:val="ListParagraph"/>
        <w:numPr>
          <w:ilvl w:val="0"/>
          <w:numId w:val="1"/>
        </w:numPr>
        <w:rPr>
          <w:b/>
          <w:snapToGrid w:val="0"/>
          <w:sz w:val="24"/>
          <w:u w:val="single"/>
        </w:rPr>
      </w:pPr>
      <w:r>
        <w:rPr>
          <w:snapToGrid w:val="0"/>
          <w:sz w:val="24"/>
        </w:rPr>
        <w:t>Review Tax Levy</w:t>
      </w:r>
      <w:r w:rsidR="00C0559A">
        <w:rPr>
          <w:snapToGrid w:val="0"/>
          <w:sz w:val="24"/>
        </w:rPr>
        <w:t xml:space="preserve"> – We will vote on this next month. Doug talked to Greg who stated </w:t>
      </w:r>
      <w:r w:rsidR="00D03CD6">
        <w:rPr>
          <w:snapToGrid w:val="0"/>
          <w:sz w:val="24"/>
        </w:rPr>
        <w:t>that the amounts could remain the same again this year.</w:t>
      </w:r>
    </w:p>
    <w:p w14:paraId="1189A8C2" w14:textId="77777777" w:rsidR="00C0559A" w:rsidRPr="00EE0887" w:rsidRDefault="00C0559A" w:rsidP="00C0559A">
      <w:pPr>
        <w:pStyle w:val="ListParagraph"/>
        <w:rPr>
          <w:b/>
          <w:snapToGrid w:val="0"/>
          <w:sz w:val="24"/>
          <w:u w:val="single"/>
        </w:rPr>
      </w:pPr>
    </w:p>
    <w:p w14:paraId="02B2C905" w14:textId="6E485FE2" w:rsidR="00120930" w:rsidRDefault="00120930" w:rsidP="00120930">
      <w:pPr>
        <w:rPr>
          <w:b/>
          <w:snapToGrid w:val="0"/>
          <w:sz w:val="24"/>
          <w:u w:val="single"/>
        </w:rPr>
      </w:pPr>
      <w:r w:rsidRPr="00EE0887">
        <w:rPr>
          <w:b/>
          <w:snapToGrid w:val="0"/>
          <w:sz w:val="24"/>
          <w:u w:val="single"/>
        </w:rPr>
        <w:t xml:space="preserve">Old Business: </w:t>
      </w:r>
    </w:p>
    <w:p w14:paraId="1FD66DCE" w14:textId="7794DA3F" w:rsidR="00120930" w:rsidRPr="00EE0887" w:rsidRDefault="00120930" w:rsidP="00120930">
      <w:pPr>
        <w:pStyle w:val="ListParagraph"/>
        <w:numPr>
          <w:ilvl w:val="0"/>
          <w:numId w:val="2"/>
        </w:numPr>
        <w:rPr>
          <w:b/>
          <w:bCs/>
          <w:snapToGrid w:val="0"/>
          <w:sz w:val="24"/>
        </w:rPr>
      </w:pPr>
      <w:r>
        <w:rPr>
          <w:snapToGrid w:val="0"/>
          <w:sz w:val="24"/>
        </w:rPr>
        <w:t xml:space="preserve">Discuss Groot’s Garbage Proposal/Possible Vote – </w:t>
      </w:r>
      <w:r w:rsidR="00C0559A">
        <w:rPr>
          <w:snapToGrid w:val="0"/>
          <w:sz w:val="24"/>
        </w:rPr>
        <w:t xml:space="preserve">Doug did not have an attorney come to the meeting because the contract </w:t>
      </w:r>
      <w:r w:rsidR="00D03CD6">
        <w:rPr>
          <w:snapToGrid w:val="0"/>
          <w:sz w:val="24"/>
        </w:rPr>
        <w:t>didn’t</w:t>
      </w:r>
      <w:r w:rsidR="00C0559A">
        <w:rPr>
          <w:snapToGrid w:val="0"/>
          <w:sz w:val="24"/>
        </w:rPr>
        <w:t xml:space="preserve"> come back</w:t>
      </w:r>
      <w:r w:rsidR="00D03CD6">
        <w:rPr>
          <w:snapToGrid w:val="0"/>
          <w:sz w:val="24"/>
        </w:rPr>
        <w:t xml:space="preserve"> in time for Greg to do a thorough review</w:t>
      </w:r>
      <w:r w:rsidR="00C0559A">
        <w:rPr>
          <w:snapToGrid w:val="0"/>
          <w:sz w:val="24"/>
        </w:rPr>
        <w:t xml:space="preserve">. </w:t>
      </w:r>
      <w:r w:rsidR="00D03CD6">
        <w:rPr>
          <w:snapToGrid w:val="0"/>
          <w:sz w:val="24"/>
        </w:rPr>
        <w:t>He will look</w:t>
      </w:r>
      <w:r w:rsidR="00C0559A">
        <w:rPr>
          <w:snapToGrid w:val="0"/>
          <w:sz w:val="24"/>
        </w:rPr>
        <w:t xml:space="preserve"> at </w:t>
      </w:r>
      <w:r w:rsidR="00D03CD6">
        <w:rPr>
          <w:snapToGrid w:val="0"/>
          <w:sz w:val="24"/>
        </w:rPr>
        <w:t xml:space="preserve">it </w:t>
      </w:r>
      <w:r w:rsidR="00C0559A">
        <w:rPr>
          <w:snapToGrid w:val="0"/>
          <w:sz w:val="24"/>
        </w:rPr>
        <w:t xml:space="preserve">more thoroughly and </w:t>
      </w:r>
      <w:r w:rsidR="00D03CD6">
        <w:rPr>
          <w:snapToGrid w:val="0"/>
          <w:sz w:val="24"/>
        </w:rPr>
        <w:t xml:space="preserve">it </w:t>
      </w:r>
      <w:r w:rsidR="00C0559A">
        <w:rPr>
          <w:snapToGrid w:val="0"/>
          <w:sz w:val="24"/>
        </w:rPr>
        <w:t>will be voted on at the next meeting. – discussion tabled until next month.</w:t>
      </w:r>
    </w:p>
    <w:p w14:paraId="003F3908" w14:textId="362A76F7" w:rsidR="00120930" w:rsidRPr="00120930" w:rsidRDefault="00120930" w:rsidP="00120930">
      <w:pPr>
        <w:pStyle w:val="ListParagraph"/>
        <w:numPr>
          <w:ilvl w:val="0"/>
          <w:numId w:val="2"/>
        </w:numPr>
        <w:rPr>
          <w:b/>
          <w:bCs/>
          <w:snapToGrid w:val="0"/>
          <w:sz w:val="24"/>
        </w:rPr>
      </w:pPr>
      <w:r>
        <w:rPr>
          <w:snapToGrid w:val="0"/>
          <w:sz w:val="24"/>
        </w:rPr>
        <w:t xml:space="preserve">Ordinance Approving an Agreement Between the Village of Millington and Groot Industries, Inc., for Residential Solid Waste Service – made a motion to approve </w:t>
      </w:r>
      <w:r w:rsidRPr="00120930">
        <w:rPr>
          <w:b/>
          <w:bCs/>
          <w:snapToGrid w:val="0"/>
          <w:sz w:val="24"/>
        </w:rPr>
        <w:t>Ordinance Number 11-01-2021, “An Ordinance Approving an Agreement Between the Village of Millington and Groot Industries, Inc., for Residential Solid Waste Service.”</w:t>
      </w:r>
      <w:r>
        <w:rPr>
          <w:b/>
          <w:bCs/>
          <w:snapToGrid w:val="0"/>
          <w:sz w:val="24"/>
        </w:rPr>
        <w:t xml:space="preserve"> </w:t>
      </w:r>
      <w:r w:rsidR="00C0559A">
        <w:rPr>
          <w:b/>
          <w:bCs/>
          <w:snapToGrid w:val="0"/>
          <w:sz w:val="24"/>
        </w:rPr>
        <w:t xml:space="preserve"> - </w:t>
      </w:r>
      <w:r w:rsidR="00C0559A" w:rsidRPr="00C0559A">
        <w:rPr>
          <w:snapToGrid w:val="0"/>
          <w:sz w:val="24"/>
        </w:rPr>
        <w:t>tabled until next month</w:t>
      </w:r>
      <w:r w:rsidR="00D03CD6">
        <w:rPr>
          <w:snapToGrid w:val="0"/>
          <w:sz w:val="24"/>
        </w:rPr>
        <w:t>.</w:t>
      </w:r>
    </w:p>
    <w:p w14:paraId="71FEBFEA" w14:textId="3BC3F78C" w:rsidR="00120930" w:rsidRPr="00B8131D" w:rsidRDefault="00120930" w:rsidP="00120930">
      <w:pPr>
        <w:pStyle w:val="ListParagraph"/>
        <w:numPr>
          <w:ilvl w:val="0"/>
          <w:numId w:val="2"/>
        </w:numPr>
        <w:rPr>
          <w:b/>
          <w:bCs/>
          <w:snapToGrid w:val="0"/>
          <w:sz w:val="24"/>
        </w:rPr>
      </w:pPr>
      <w:r>
        <w:rPr>
          <w:snapToGrid w:val="0"/>
          <w:sz w:val="24"/>
        </w:rPr>
        <w:t xml:space="preserve">Ordinance Adopting Regulations Governing Residential and Commercial Waste Collection and Disposal – made a motion to adopt ordinance number </w:t>
      </w:r>
      <w:r w:rsidRPr="00B8131D">
        <w:rPr>
          <w:b/>
          <w:bCs/>
          <w:snapToGrid w:val="0"/>
          <w:sz w:val="24"/>
        </w:rPr>
        <w:t>11-02-2021, “An Ordinance Adopting Regulations Governing Residential and Commercial Waste Collection and Disposal.”</w:t>
      </w:r>
      <w:r w:rsidR="00C0559A">
        <w:rPr>
          <w:b/>
          <w:bCs/>
          <w:snapToGrid w:val="0"/>
          <w:sz w:val="24"/>
        </w:rPr>
        <w:t xml:space="preserve"> – </w:t>
      </w:r>
      <w:r w:rsidR="00C0559A" w:rsidRPr="00C0559A">
        <w:rPr>
          <w:snapToGrid w:val="0"/>
          <w:sz w:val="24"/>
        </w:rPr>
        <w:t>tabled until next month.</w:t>
      </w:r>
    </w:p>
    <w:p w14:paraId="147B8D13" w14:textId="77777777" w:rsidR="00120930" w:rsidRDefault="00120930" w:rsidP="00120930">
      <w:pPr>
        <w:rPr>
          <w:snapToGrid w:val="0"/>
          <w:sz w:val="24"/>
        </w:rPr>
      </w:pPr>
    </w:p>
    <w:p w14:paraId="62DFC8F9" w14:textId="7A5D2457" w:rsidR="00120930" w:rsidRPr="00073DCD" w:rsidRDefault="00C0559A" w:rsidP="00120930">
      <w:pPr>
        <w:widowControl w:val="0"/>
        <w:tabs>
          <w:tab w:val="left" w:pos="3664"/>
        </w:tabs>
        <w:rPr>
          <w:rFonts w:eastAsiaTheme="minorEastAsia"/>
          <w:sz w:val="24"/>
          <w:szCs w:val="24"/>
        </w:rPr>
      </w:pPr>
      <w:r>
        <w:rPr>
          <w:rFonts w:eastAsiaTheme="minorEastAsia"/>
          <w:sz w:val="24"/>
          <w:szCs w:val="24"/>
        </w:rPr>
        <w:t>Pat</w:t>
      </w:r>
      <w:r w:rsidR="00120930">
        <w:rPr>
          <w:rFonts w:eastAsiaTheme="minorEastAsia"/>
          <w:sz w:val="24"/>
          <w:szCs w:val="24"/>
        </w:rPr>
        <w:t xml:space="preserve"> made a motion to adjourn.  Yvonne</w:t>
      </w:r>
      <w:r w:rsidR="00120930" w:rsidRPr="00073DCD">
        <w:rPr>
          <w:rFonts w:eastAsiaTheme="minorEastAsia"/>
          <w:sz w:val="24"/>
          <w:szCs w:val="24"/>
        </w:rPr>
        <w:t xml:space="preserve"> seconded, motion carried.</w:t>
      </w:r>
      <w:r w:rsidR="00120930">
        <w:rPr>
          <w:rFonts w:eastAsiaTheme="minorEastAsia"/>
          <w:sz w:val="24"/>
          <w:szCs w:val="24"/>
        </w:rPr>
        <w:t xml:space="preserve"> Adjourned at 7:4</w:t>
      </w:r>
      <w:r w:rsidR="00D03CD6">
        <w:rPr>
          <w:rFonts w:eastAsiaTheme="minorEastAsia"/>
          <w:sz w:val="24"/>
          <w:szCs w:val="24"/>
        </w:rPr>
        <w:t>1</w:t>
      </w:r>
      <w:r w:rsidR="00120930" w:rsidRPr="00073DCD">
        <w:rPr>
          <w:rFonts w:eastAsiaTheme="minorEastAsia"/>
          <w:sz w:val="24"/>
          <w:szCs w:val="24"/>
        </w:rPr>
        <w:t xml:space="preserve"> pm.</w:t>
      </w:r>
    </w:p>
    <w:p w14:paraId="3E2DF412" w14:textId="77777777" w:rsidR="00120930" w:rsidRDefault="00120930" w:rsidP="00120930">
      <w:pPr>
        <w:spacing w:after="160" w:line="259" w:lineRule="auto"/>
        <w:rPr>
          <w:snapToGrid w:val="0"/>
          <w:sz w:val="24"/>
        </w:rPr>
      </w:pPr>
    </w:p>
    <w:p w14:paraId="03F92D03" w14:textId="77777777" w:rsidR="00120930" w:rsidRDefault="00120930" w:rsidP="00120930">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094070BC" w14:textId="77777777" w:rsidR="00120930" w:rsidRDefault="00120930" w:rsidP="00120930">
      <w:pPr>
        <w:widowControl w:val="0"/>
        <w:rPr>
          <w:snapToGrid w:val="0"/>
          <w:sz w:val="24"/>
        </w:rPr>
      </w:pPr>
    </w:p>
    <w:p w14:paraId="083188F5" w14:textId="77777777" w:rsidR="00120930" w:rsidRPr="003E7F41" w:rsidRDefault="00120930" w:rsidP="00120930">
      <w:pPr>
        <w:widowControl w:val="0"/>
        <w:ind w:left="2880" w:firstLine="720"/>
        <w:rPr>
          <w:snapToGrid w:val="0"/>
          <w:sz w:val="24"/>
        </w:rPr>
      </w:pPr>
      <w:r>
        <w:rPr>
          <w:snapToGrid w:val="0"/>
          <w:sz w:val="24"/>
        </w:rPr>
        <w:t>Lenee Kissel, Village Clerk</w:t>
      </w:r>
    </w:p>
    <w:p w14:paraId="6F5FDC5E" w14:textId="77777777" w:rsidR="00120930" w:rsidRDefault="00120930" w:rsidP="00120930"/>
    <w:p w14:paraId="4B95F949" w14:textId="77777777" w:rsidR="00120930" w:rsidRDefault="00120930" w:rsidP="00120930"/>
    <w:p w14:paraId="5389382A" w14:textId="77777777" w:rsidR="00120930" w:rsidRDefault="00120930" w:rsidP="00120930"/>
    <w:p w14:paraId="523C8A82" w14:textId="77777777" w:rsidR="00120930" w:rsidRDefault="00120930" w:rsidP="00120930"/>
    <w:p w14:paraId="779A829A" w14:textId="77777777" w:rsidR="00120930" w:rsidRDefault="00120930" w:rsidP="00120930"/>
    <w:p w14:paraId="7D9144EE" w14:textId="77777777" w:rsidR="00120930" w:rsidRDefault="00120930" w:rsidP="00120930"/>
    <w:p w14:paraId="1ABBFEEE" w14:textId="77777777" w:rsidR="00120930" w:rsidRDefault="00120930"/>
    <w:sectPr w:rsidR="00120930"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33304"/>
    <w:multiLevelType w:val="hybridMultilevel"/>
    <w:tmpl w:val="472C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930"/>
    <w:rsid w:val="00043972"/>
    <w:rsid w:val="00120930"/>
    <w:rsid w:val="002F4461"/>
    <w:rsid w:val="00466A10"/>
    <w:rsid w:val="006A2762"/>
    <w:rsid w:val="009C59F6"/>
    <w:rsid w:val="00B8131D"/>
    <w:rsid w:val="00C0559A"/>
    <w:rsid w:val="00C82044"/>
    <w:rsid w:val="00D03CD6"/>
    <w:rsid w:val="00FE4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75910A42"/>
  <w15:chartTrackingRefBased/>
  <w15:docId w15:val="{BFB36AAE-E9A5-FF41-8C84-7D8A4B9E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930"/>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9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7</cp:revision>
  <dcterms:created xsi:type="dcterms:W3CDTF">2021-11-06T18:15:00Z</dcterms:created>
  <dcterms:modified xsi:type="dcterms:W3CDTF">2021-11-09T03:21:00Z</dcterms:modified>
</cp:coreProperties>
</file>