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62D39" w14:textId="77777777" w:rsidR="00AE525C" w:rsidRDefault="00AE525C" w:rsidP="00AE525C">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0EB1CDE2" w14:textId="77777777" w:rsidR="00AE525C" w:rsidRDefault="00AE525C" w:rsidP="00AE525C">
      <w:pPr>
        <w:widowControl w:val="0"/>
        <w:jc w:val="center"/>
        <w:rPr>
          <w:rFonts w:ascii="Century Gothic" w:hAnsi="Century Gothic"/>
          <w:b/>
          <w:snapToGrid w:val="0"/>
          <w:sz w:val="24"/>
        </w:rPr>
      </w:pPr>
      <w:r>
        <w:rPr>
          <w:rFonts w:ascii="Century Gothic" w:hAnsi="Century Gothic"/>
          <w:b/>
          <w:snapToGrid w:val="0"/>
          <w:sz w:val="24"/>
        </w:rPr>
        <w:t>Monday, October 12</w:t>
      </w:r>
      <w:r w:rsidRPr="00AE5180">
        <w:rPr>
          <w:rFonts w:ascii="Century Gothic" w:hAnsi="Century Gothic"/>
          <w:b/>
          <w:snapToGrid w:val="0"/>
          <w:sz w:val="24"/>
          <w:vertAlign w:val="superscript"/>
        </w:rPr>
        <w:t>th</w:t>
      </w:r>
      <w:r>
        <w:rPr>
          <w:rFonts w:ascii="Century Gothic" w:hAnsi="Century Gothic"/>
          <w:b/>
          <w:snapToGrid w:val="0"/>
          <w:sz w:val="24"/>
        </w:rPr>
        <w:t xml:space="preserve"> 2020</w:t>
      </w:r>
    </w:p>
    <w:p w14:paraId="56341956" w14:textId="77777777" w:rsidR="00AE525C" w:rsidRPr="007719FA" w:rsidRDefault="00AE525C" w:rsidP="00AE525C">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27BCE7F6" w14:textId="77777777" w:rsidR="00AE525C" w:rsidRDefault="00AE525C" w:rsidP="00AE525C">
      <w:pPr>
        <w:widowControl w:val="0"/>
        <w:rPr>
          <w:snapToGrid w:val="0"/>
          <w:sz w:val="24"/>
        </w:rPr>
      </w:pPr>
      <w:r>
        <w:rPr>
          <w:b/>
          <w:snapToGrid w:val="0"/>
          <w:sz w:val="24"/>
          <w:u w:val="single"/>
        </w:rPr>
        <w:t>Call to Order</w:t>
      </w:r>
      <w:r>
        <w:rPr>
          <w:snapToGrid w:val="0"/>
          <w:sz w:val="24"/>
        </w:rPr>
        <w:t>: Doug Holley called this special meeting of the Village Board to order at 7:00 PM.</w:t>
      </w:r>
    </w:p>
    <w:p w14:paraId="151B9B8A" w14:textId="77777777" w:rsidR="00AE525C" w:rsidRDefault="00AE525C" w:rsidP="00AE525C">
      <w:pPr>
        <w:widowControl w:val="0"/>
        <w:rPr>
          <w:snapToGrid w:val="0"/>
          <w:sz w:val="24"/>
        </w:rPr>
      </w:pPr>
    </w:p>
    <w:p w14:paraId="5F2AC86F" w14:textId="4E403C21" w:rsidR="00AE525C" w:rsidRDefault="00AE525C" w:rsidP="00AE525C">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were Trustees, Brad Pekoc, Mike Smi</w:t>
      </w:r>
      <w:r w:rsidR="007E33B4">
        <w:rPr>
          <w:snapToGrid w:val="0"/>
          <w:sz w:val="24"/>
        </w:rPr>
        <w:t>th, Pat Aloisio, Yvonne Roller</w:t>
      </w:r>
      <w:r>
        <w:rPr>
          <w:snapToGrid w:val="0"/>
          <w:sz w:val="24"/>
        </w:rPr>
        <w:t xml:space="preserve">, and Brian Kehoe, present. </w:t>
      </w:r>
      <w:r w:rsidR="007E33B4">
        <w:rPr>
          <w:snapToGrid w:val="0"/>
          <w:sz w:val="24"/>
        </w:rPr>
        <w:t xml:space="preserve">Beverly Casey absent. </w:t>
      </w:r>
      <w:r>
        <w:rPr>
          <w:snapToGrid w:val="0"/>
          <w:sz w:val="24"/>
        </w:rPr>
        <w:t xml:space="preserve">Sandy White, treasurer present. Lenée Kissel, Clerk present. Doug Holley, president, present. No attorney present. </w:t>
      </w:r>
    </w:p>
    <w:p w14:paraId="07583939" w14:textId="77777777" w:rsidR="00AE525C" w:rsidRDefault="00AE525C" w:rsidP="00AE525C">
      <w:pPr>
        <w:widowControl w:val="0"/>
        <w:rPr>
          <w:snapToGrid w:val="0"/>
          <w:sz w:val="24"/>
        </w:rPr>
      </w:pPr>
    </w:p>
    <w:p w14:paraId="5E97EC96" w14:textId="13A5EB57" w:rsidR="00AE525C" w:rsidRDefault="00AE525C" w:rsidP="00AE525C">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F63C1E">
        <w:rPr>
          <w:snapToGrid w:val="0"/>
          <w:sz w:val="24"/>
        </w:rPr>
        <w:t>none</w:t>
      </w:r>
    </w:p>
    <w:p w14:paraId="055C2F21" w14:textId="77777777" w:rsidR="00AE525C" w:rsidRDefault="00AE525C" w:rsidP="00AE525C">
      <w:pPr>
        <w:widowControl w:val="0"/>
        <w:rPr>
          <w:snapToGrid w:val="0"/>
          <w:sz w:val="24"/>
        </w:rPr>
      </w:pPr>
    </w:p>
    <w:p w14:paraId="3C88C966" w14:textId="7D19EC4A" w:rsidR="00AE525C" w:rsidRDefault="00AE525C" w:rsidP="00AE525C">
      <w:pPr>
        <w:widowControl w:val="0"/>
        <w:rPr>
          <w:snapToGrid w:val="0"/>
          <w:sz w:val="24"/>
        </w:rPr>
      </w:pPr>
      <w:r w:rsidRPr="001451C3">
        <w:rPr>
          <w:b/>
          <w:snapToGrid w:val="0"/>
          <w:sz w:val="24"/>
          <w:u w:val="single"/>
        </w:rPr>
        <w:t>Trustee’s Comments:</w:t>
      </w:r>
      <w:r>
        <w:rPr>
          <w:b/>
          <w:snapToGrid w:val="0"/>
          <w:sz w:val="24"/>
          <w:u w:val="single"/>
        </w:rPr>
        <w:t xml:space="preserve"> </w:t>
      </w:r>
      <w:r w:rsidR="00F63C1E">
        <w:rPr>
          <w:snapToGrid w:val="0"/>
          <w:sz w:val="24"/>
        </w:rPr>
        <w:t>Brian stated that there are bats coming in and out of the chimney. It was stated that they are not bats but rather birds called chimney swifts.</w:t>
      </w:r>
    </w:p>
    <w:p w14:paraId="66A321AC" w14:textId="77777777" w:rsidR="00AE525C" w:rsidRDefault="00AE525C" w:rsidP="00AE525C">
      <w:pPr>
        <w:widowControl w:val="0"/>
        <w:rPr>
          <w:snapToGrid w:val="0"/>
          <w:sz w:val="24"/>
        </w:rPr>
      </w:pPr>
    </w:p>
    <w:p w14:paraId="1B4FB89A" w14:textId="0E3E0A33" w:rsidR="00AE525C" w:rsidRDefault="00AE525C" w:rsidP="00AE525C">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 </w:t>
      </w:r>
      <w:r w:rsidR="00F63C1E">
        <w:rPr>
          <w:snapToGrid w:val="0"/>
          <w:sz w:val="24"/>
        </w:rPr>
        <w:t>Jordan suggested trick or treating be an hour earlier since it is</w:t>
      </w:r>
      <w:r>
        <w:rPr>
          <w:snapToGrid w:val="0"/>
          <w:sz w:val="24"/>
        </w:rPr>
        <w:t xml:space="preserve"> </w:t>
      </w:r>
      <w:r w:rsidR="00F63C1E">
        <w:rPr>
          <w:snapToGrid w:val="0"/>
          <w:sz w:val="24"/>
        </w:rPr>
        <w:t>on a Saturday. This will be addressed during the new business.</w:t>
      </w:r>
    </w:p>
    <w:p w14:paraId="5C699BC0" w14:textId="77777777" w:rsidR="00AE525C" w:rsidRDefault="00AE525C" w:rsidP="00AE525C">
      <w:pPr>
        <w:widowControl w:val="0"/>
        <w:tabs>
          <w:tab w:val="left" w:pos="5090"/>
        </w:tabs>
        <w:rPr>
          <w:snapToGrid w:val="0"/>
          <w:sz w:val="24"/>
        </w:rPr>
      </w:pPr>
    </w:p>
    <w:p w14:paraId="5A88EA3E" w14:textId="2D9900F2" w:rsidR="00AE525C" w:rsidRDefault="00AE525C" w:rsidP="00AE525C">
      <w:pPr>
        <w:widowControl w:val="0"/>
        <w:rPr>
          <w:snapToGrid w:val="0"/>
          <w:sz w:val="24"/>
        </w:rPr>
      </w:pPr>
      <w:r>
        <w:rPr>
          <w:b/>
          <w:snapToGrid w:val="0"/>
          <w:sz w:val="24"/>
          <w:u w:val="single"/>
        </w:rPr>
        <w:t>Minutes for September 14th, 2020 Regular Board Meeting</w:t>
      </w:r>
      <w:r>
        <w:rPr>
          <w:snapToGrid w:val="0"/>
          <w:sz w:val="24"/>
        </w:rPr>
        <w:t xml:space="preserve">: </w:t>
      </w:r>
      <w:r w:rsidR="00F63C1E">
        <w:rPr>
          <w:snapToGrid w:val="0"/>
          <w:sz w:val="24"/>
        </w:rPr>
        <w:t>Pat</w:t>
      </w:r>
      <w:r>
        <w:rPr>
          <w:snapToGrid w:val="0"/>
          <w:sz w:val="24"/>
        </w:rPr>
        <w:t xml:space="preserve"> </w:t>
      </w:r>
      <w:r w:rsidRPr="000B4D37">
        <w:rPr>
          <w:snapToGrid w:val="0"/>
          <w:sz w:val="24"/>
        </w:rPr>
        <w:t>ma</w:t>
      </w:r>
      <w:r>
        <w:rPr>
          <w:snapToGrid w:val="0"/>
          <w:sz w:val="24"/>
        </w:rPr>
        <w:t xml:space="preserve">de a motion to accept the September 14th, 2020 meeting </w:t>
      </w:r>
      <w:r w:rsidRPr="000B4D37">
        <w:rPr>
          <w:snapToGrid w:val="0"/>
          <w:sz w:val="24"/>
        </w:rPr>
        <w:t>minutes</w:t>
      </w:r>
      <w:r>
        <w:rPr>
          <w:snapToGrid w:val="0"/>
          <w:sz w:val="24"/>
        </w:rPr>
        <w:t xml:space="preserve">.  </w:t>
      </w:r>
      <w:r w:rsidR="00F63C1E">
        <w:rPr>
          <w:snapToGrid w:val="0"/>
          <w:sz w:val="24"/>
        </w:rPr>
        <w:t xml:space="preserve">Yvonne </w:t>
      </w:r>
      <w:r>
        <w:rPr>
          <w:snapToGrid w:val="0"/>
          <w:sz w:val="24"/>
        </w:rPr>
        <w:t>seconded, motion carried unanimously.</w:t>
      </w:r>
    </w:p>
    <w:p w14:paraId="518F3007" w14:textId="77777777" w:rsidR="00AE525C" w:rsidRDefault="00AE525C" w:rsidP="00AE525C">
      <w:pPr>
        <w:widowControl w:val="0"/>
        <w:rPr>
          <w:snapToGrid w:val="0"/>
          <w:sz w:val="24"/>
        </w:rPr>
      </w:pPr>
    </w:p>
    <w:p w14:paraId="7D325EC5" w14:textId="05066E1B" w:rsidR="00AE525C" w:rsidRDefault="00AE525C" w:rsidP="00AE525C">
      <w:pPr>
        <w:widowControl w:val="0"/>
        <w:rPr>
          <w:snapToGrid w:val="0"/>
          <w:sz w:val="24"/>
        </w:rPr>
      </w:pPr>
      <w:r>
        <w:rPr>
          <w:b/>
          <w:snapToGrid w:val="0"/>
          <w:sz w:val="24"/>
          <w:u w:val="single"/>
        </w:rPr>
        <w:t>Treasurer’s Report:</w:t>
      </w:r>
      <w:r>
        <w:rPr>
          <w:snapToGrid w:val="0"/>
          <w:sz w:val="24"/>
        </w:rPr>
        <w:t xml:space="preserve">  Read by Sandy: Net income for September of $</w:t>
      </w:r>
      <w:r w:rsidR="00EB298D">
        <w:rPr>
          <w:snapToGrid w:val="0"/>
          <w:sz w:val="24"/>
        </w:rPr>
        <w:t>8,875.50</w:t>
      </w:r>
      <w:r>
        <w:rPr>
          <w:snapToGrid w:val="0"/>
          <w:sz w:val="24"/>
        </w:rPr>
        <w:t>. Year to date net income is $</w:t>
      </w:r>
      <w:r w:rsidR="00EB298D">
        <w:rPr>
          <w:snapToGrid w:val="0"/>
          <w:sz w:val="24"/>
        </w:rPr>
        <w:t>48,129.16.  Checking has $238,136.16</w:t>
      </w:r>
      <w:r>
        <w:rPr>
          <w:snapToGrid w:val="0"/>
          <w:sz w:val="24"/>
        </w:rPr>
        <w:t>.  Savings has $36,329.72. Playground fund has $</w:t>
      </w:r>
      <w:r w:rsidR="00EB298D">
        <w:rPr>
          <w:snapToGrid w:val="0"/>
          <w:sz w:val="24"/>
        </w:rPr>
        <w:t>40,231.03</w:t>
      </w:r>
      <w:r>
        <w:rPr>
          <w:snapToGrid w:val="0"/>
          <w:sz w:val="24"/>
        </w:rPr>
        <w:t xml:space="preserve">. Motor fuel has $47,060.55. Brad made a motion to accept the September treasurer’s report. </w:t>
      </w:r>
      <w:r w:rsidR="00F63C1E">
        <w:rPr>
          <w:snapToGrid w:val="0"/>
          <w:sz w:val="24"/>
        </w:rPr>
        <w:t>Pat</w:t>
      </w:r>
      <w:r>
        <w:rPr>
          <w:snapToGrid w:val="0"/>
          <w:sz w:val="24"/>
        </w:rPr>
        <w:t xml:space="preserve"> seconded, motion carried unanimously. </w:t>
      </w:r>
    </w:p>
    <w:p w14:paraId="106AB0CB" w14:textId="77777777" w:rsidR="00AE525C" w:rsidRDefault="00AE525C" w:rsidP="00AE525C">
      <w:pPr>
        <w:widowControl w:val="0"/>
        <w:rPr>
          <w:snapToGrid w:val="0"/>
          <w:sz w:val="24"/>
        </w:rPr>
      </w:pPr>
    </w:p>
    <w:p w14:paraId="680D0DB9" w14:textId="77777777" w:rsidR="00AE525C" w:rsidRDefault="00AE525C" w:rsidP="00AE525C">
      <w:pPr>
        <w:widowControl w:val="0"/>
        <w:rPr>
          <w:snapToGrid w:val="0"/>
          <w:sz w:val="24"/>
        </w:rPr>
      </w:pPr>
      <w:r>
        <w:rPr>
          <w:b/>
          <w:snapToGrid w:val="0"/>
          <w:sz w:val="24"/>
          <w:u w:val="single"/>
        </w:rPr>
        <w:t>Bills to Pay</w:t>
      </w:r>
      <w:r>
        <w:rPr>
          <w:snapToGrid w:val="0"/>
          <w:sz w:val="24"/>
        </w:rPr>
        <w:t xml:space="preserve">: </w:t>
      </w:r>
    </w:p>
    <w:p w14:paraId="57D451F7" w14:textId="77777777" w:rsidR="00AE525C" w:rsidRDefault="00EB298D" w:rsidP="00AE525C">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297.16</w:t>
      </w:r>
    </w:p>
    <w:p w14:paraId="07594FD1" w14:textId="77777777" w:rsidR="00AE525C" w:rsidRDefault="00EB298D" w:rsidP="00AE525C">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119.75</w:t>
      </w:r>
    </w:p>
    <w:p w14:paraId="0857CBA9" w14:textId="77777777" w:rsidR="00AE525C" w:rsidRDefault="00EB298D" w:rsidP="00AE525C">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135.47</w:t>
      </w:r>
    </w:p>
    <w:p w14:paraId="2B2CD7DB" w14:textId="77777777" w:rsidR="00AE525C" w:rsidRDefault="00AE525C" w:rsidP="00AE525C">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7261AEA5" w14:textId="77777777" w:rsidR="00AE525C" w:rsidRDefault="00EB298D" w:rsidP="00AE525C">
      <w:pPr>
        <w:widowControl w:val="0"/>
        <w:ind w:firstLine="720"/>
        <w:rPr>
          <w:snapToGrid w:val="0"/>
          <w:sz w:val="24"/>
        </w:rPr>
      </w:pPr>
      <w:r>
        <w:rPr>
          <w:snapToGrid w:val="0"/>
          <w:sz w:val="24"/>
        </w:rPr>
        <w:t>Trace Hayes</w:t>
      </w:r>
      <w:r>
        <w:rPr>
          <w:snapToGrid w:val="0"/>
          <w:sz w:val="24"/>
        </w:rPr>
        <w:tab/>
      </w:r>
      <w:r>
        <w:rPr>
          <w:snapToGrid w:val="0"/>
          <w:sz w:val="24"/>
        </w:rPr>
        <w:tab/>
      </w:r>
      <w:r>
        <w:rPr>
          <w:snapToGrid w:val="0"/>
          <w:sz w:val="24"/>
        </w:rPr>
        <w:tab/>
      </w:r>
      <w:r>
        <w:rPr>
          <w:snapToGrid w:val="0"/>
          <w:sz w:val="24"/>
        </w:rPr>
        <w:tab/>
        <w:t xml:space="preserve"> 174.80</w:t>
      </w:r>
    </w:p>
    <w:p w14:paraId="2875D1B9" w14:textId="77777777" w:rsidR="00AE525C" w:rsidRDefault="00AE525C" w:rsidP="00AE525C">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62.82</w:t>
      </w:r>
    </w:p>
    <w:p w14:paraId="4AFB81B2" w14:textId="77777777" w:rsidR="00AE525C" w:rsidRDefault="00EB298D" w:rsidP="00AE525C">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63.19</w:t>
      </w:r>
    </w:p>
    <w:p w14:paraId="2DAB5B30" w14:textId="77777777" w:rsidR="00AE525C" w:rsidRDefault="00AE525C" w:rsidP="00AE525C">
      <w:pPr>
        <w:widowControl w:val="0"/>
        <w:rPr>
          <w:snapToGrid w:val="0"/>
          <w:sz w:val="24"/>
        </w:rPr>
      </w:pPr>
      <w:r>
        <w:rPr>
          <w:snapToGrid w:val="0"/>
          <w:sz w:val="24"/>
        </w:rPr>
        <w:tab/>
      </w:r>
      <w:r w:rsidR="00EB298D">
        <w:rPr>
          <w:snapToGrid w:val="0"/>
          <w:sz w:val="24"/>
        </w:rPr>
        <w:t>Newark BP</w:t>
      </w:r>
      <w:r w:rsidR="00EB298D">
        <w:rPr>
          <w:snapToGrid w:val="0"/>
          <w:sz w:val="24"/>
        </w:rPr>
        <w:tab/>
      </w:r>
      <w:r w:rsidR="00EB298D">
        <w:rPr>
          <w:snapToGrid w:val="0"/>
          <w:sz w:val="24"/>
        </w:rPr>
        <w:tab/>
      </w:r>
      <w:r w:rsidR="00EB298D">
        <w:rPr>
          <w:snapToGrid w:val="0"/>
          <w:sz w:val="24"/>
        </w:rPr>
        <w:tab/>
      </w:r>
      <w:r w:rsidR="00EB298D">
        <w:rPr>
          <w:snapToGrid w:val="0"/>
          <w:sz w:val="24"/>
        </w:rPr>
        <w:tab/>
        <w:t xml:space="preserve">   50.00</w:t>
      </w:r>
    </w:p>
    <w:p w14:paraId="21D60BE4" w14:textId="77777777" w:rsidR="00AE525C" w:rsidRDefault="00EB298D" w:rsidP="00AE525C">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297.78</w:t>
      </w:r>
    </w:p>
    <w:p w14:paraId="2B93004C" w14:textId="77777777" w:rsidR="00EB298D" w:rsidRDefault="00EB298D" w:rsidP="00AE525C">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r>
      <w:r>
        <w:rPr>
          <w:snapToGrid w:val="0"/>
          <w:sz w:val="24"/>
        </w:rPr>
        <w:tab/>
        <w:t xml:space="preserve">   10.51</w:t>
      </w:r>
    </w:p>
    <w:p w14:paraId="417F2E9D" w14:textId="77777777" w:rsidR="00AE525C" w:rsidRDefault="00AE525C" w:rsidP="00EB298D">
      <w:pPr>
        <w:widowControl w:val="0"/>
        <w:ind w:firstLine="720"/>
        <w:rPr>
          <w:snapToGrid w:val="0"/>
          <w:sz w:val="24"/>
        </w:rPr>
      </w:pPr>
      <w:r>
        <w:rPr>
          <w:snapToGrid w:val="0"/>
          <w:sz w:val="24"/>
        </w:rPr>
        <w:t>Illinoi</w:t>
      </w:r>
      <w:r w:rsidR="00EB298D">
        <w:rPr>
          <w:snapToGrid w:val="0"/>
          <w:sz w:val="24"/>
        </w:rPr>
        <w:t>s Department of Revenue</w:t>
      </w:r>
      <w:r w:rsidR="00EB298D">
        <w:rPr>
          <w:snapToGrid w:val="0"/>
          <w:sz w:val="24"/>
        </w:rPr>
        <w:tab/>
        <w:t xml:space="preserve">   62.37</w:t>
      </w:r>
    </w:p>
    <w:p w14:paraId="472C100E" w14:textId="77777777" w:rsidR="00AE525C" w:rsidRPr="005303C4" w:rsidRDefault="00AE525C" w:rsidP="00AE525C">
      <w:pPr>
        <w:widowControl w:val="0"/>
        <w:rPr>
          <w:snapToGrid w:val="0"/>
          <w:sz w:val="24"/>
          <w:u w:val="single"/>
        </w:rPr>
      </w:pPr>
      <w:r>
        <w:rPr>
          <w:snapToGrid w:val="0"/>
          <w:sz w:val="24"/>
        </w:rPr>
        <w:tab/>
      </w:r>
      <w:r w:rsidR="00EB298D">
        <w:rPr>
          <w:snapToGrid w:val="0"/>
          <w:sz w:val="24"/>
          <w:u w:val="single"/>
        </w:rPr>
        <w:t>Department of Treasury</w:t>
      </w:r>
      <w:r w:rsidR="00EB298D">
        <w:rPr>
          <w:snapToGrid w:val="0"/>
          <w:sz w:val="24"/>
          <w:u w:val="single"/>
        </w:rPr>
        <w:tab/>
      </w:r>
      <w:r w:rsidR="00EB298D">
        <w:rPr>
          <w:snapToGrid w:val="0"/>
          <w:sz w:val="24"/>
          <w:u w:val="single"/>
        </w:rPr>
        <w:tab/>
        <w:t xml:space="preserve"> 196.42</w:t>
      </w:r>
    </w:p>
    <w:p w14:paraId="0070CCD2" w14:textId="77777777" w:rsidR="00AE525C" w:rsidRDefault="00AE525C" w:rsidP="00AE525C">
      <w:pPr>
        <w:widowControl w:val="0"/>
        <w:rPr>
          <w:snapToGrid w:val="0"/>
          <w:sz w:val="24"/>
        </w:rPr>
      </w:pPr>
      <w:r>
        <w:rPr>
          <w:sz w:val="24"/>
        </w:rPr>
        <w:t>Total Bills From Gener</w:t>
      </w:r>
      <w:r w:rsidR="00EB298D">
        <w:rPr>
          <w:sz w:val="24"/>
        </w:rPr>
        <w:t>al Checking            $1,514.52</w:t>
      </w:r>
      <w:r>
        <w:rPr>
          <w:snapToGrid w:val="0"/>
          <w:sz w:val="24"/>
        </w:rPr>
        <w:tab/>
      </w:r>
    </w:p>
    <w:p w14:paraId="026E3EB4" w14:textId="77777777" w:rsidR="00AE525C" w:rsidRPr="008C02FF" w:rsidRDefault="00AE525C" w:rsidP="00AE525C">
      <w:pPr>
        <w:widowControl w:val="0"/>
        <w:rPr>
          <w:snapToGrid w:val="0"/>
          <w:sz w:val="24"/>
          <w:u w:val="single"/>
        </w:rPr>
      </w:pPr>
    </w:p>
    <w:p w14:paraId="5A682B86" w14:textId="205DC920" w:rsidR="00AE525C" w:rsidRDefault="00AE525C" w:rsidP="00AE525C">
      <w:pPr>
        <w:widowControl w:val="0"/>
        <w:rPr>
          <w:snapToGrid w:val="0"/>
          <w:sz w:val="24"/>
        </w:rPr>
      </w:pPr>
      <w:r>
        <w:rPr>
          <w:b/>
          <w:snapToGrid w:val="0"/>
          <w:sz w:val="24"/>
          <w:u w:val="single"/>
        </w:rPr>
        <w:t>Bills to Pay</w:t>
      </w:r>
      <w:r>
        <w:rPr>
          <w:snapToGrid w:val="0"/>
          <w:sz w:val="24"/>
        </w:rPr>
        <w:t xml:space="preserve">:  </w:t>
      </w:r>
      <w:r w:rsidR="00F63C1E">
        <w:rPr>
          <w:snapToGrid w:val="0"/>
          <w:sz w:val="24"/>
        </w:rPr>
        <w:t>Yvonne</w:t>
      </w:r>
      <w:r>
        <w:rPr>
          <w:snapToGrid w:val="0"/>
          <w:sz w:val="24"/>
        </w:rPr>
        <w:t xml:space="preserve"> made a motion to pay the bills. </w:t>
      </w:r>
      <w:r w:rsidR="00F63C1E">
        <w:rPr>
          <w:snapToGrid w:val="0"/>
          <w:sz w:val="24"/>
        </w:rPr>
        <w:t>Pat</w:t>
      </w:r>
      <w:r>
        <w:rPr>
          <w:snapToGrid w:val="0"/>
          <w:sz w:val="24"/>
        </w:rPr>
        <w:t xml:space="preserve"> seconded, motion carried unanimously.</w:t>
      </w:r>
    </w:p>
    <w:p w14:paraId="695A987E" w14:textId="77777777" w:rsidR="00AE525C" w:rsidRPr="00DA6B7B" w:rsidRDefault="00AE525C" w:rsidP="00AE525C">
      <w:pPr>
        <w:widowControl w:val="0"/>
        <w:rPr>
          <w:sz w:val="24"/>
          <w:szCs w:val="24"/>
        </w:rPr>
      </w:pPr>
    </w:p>
    <w:p w14:paraId="5398FF13" w14:textId="7EC64FF8" w:rsidR="00AE525C" w:rsidRDefault="00AE525C" w:rsidP="00AE525C">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Deputy Briars </w:t>
      </w:r>
      <w:r w:rsidR="007E33B4">
        <w:rPr>
          <w:snapToGrid w:val="0"/>
          <w:sz w:val="24"/>
        </w:rPr>
        <w:t>not present for meeting.</w:t>
      </w:r>
      <w:r w:rsidR="00F63C1E">
        <w:rPr>
          <w:snapToGrid w:val="0"/>
          <w:sz w:val="24"/>
        </w:rPr>
        <w:t xml:space="preserve"> Doug stated there were 5 calls for service.</w:t>
      </w:r>
    </w:p>
    <w:p w14:paraId="2F7E6BEC" w14:textId="77777777" w:rsidR="00AE525C" w:rsidRDefault="00AE525C" w:rsidP="00AE525C">
      <w:pPr>
        <w:rPr>
          <w:snapToGrid w:val="0"/>
          <w:sz w:val="24"/>
        </w:rPr>
      </w:pPr>
    </w:p>
    <w:p w14:paraId="1FFF056B" w14:textId="77777777" w:rsidR="00AE525C" w:rsidRDefault="00AE525C" w:rsidP="00AE525C">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The Board reviewed the report. </w:t>
      </w:r>
    </w:p>
    <w:p w14:paraId="157F94B1" w14:textId="77777777" w:rsidR="00AE525C" w:rsidRDefault="00AE525C" w:rsidP="00AE525C">
      <w:pPr>
        <w:rPr>
          <w:snapToGrid w:val="0"/>
          <w:sz w:val="24"/>
        </w:rPr>
      </w:pPr>
    </w:p>
    <w:p w14:paraId="5A781454" w14:textId="77777777" w:rsidR="00AE525C" w:rsidRDefault="00AE525C" w:rsidP="00AE525C">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4BB0C60A" w14:textId="7CBF0CC8" w:rsidR="00AE525C" w:rsidRPr="00AE525C" w:rsidRDefault="00AE525C" w:rsidP="00AE525C">
      <w:pPr>
        <w:pStyle w:val="ListParagraph"/>
        <w:numPr>
          <w:ilvl w:val="0"/>
          <w:numId w:val="1"/>
        </w:numPr>
        <w:rPr>
          <w:b/>
          <w:snapToGrid w:val="0"/>
          <w:sz w:val="24"/>
          <w:u w:val="single"/>
        </w:rPr>
      </w:pPr>
      <w:r>
        <w:rPr>
          <w:snapToGrid w:val="0"/>
          <w:sz w:val="24"/>
        </w:rPr>
        <w:t xml:space="preserve">Trick or Treat – </w:t>
      </w:r>
      <w:r w:rsidR="00F63C1E">
        <w:rPr>
          <w:snapToGrid w:val="0"/>
          <w:sz w:val="24"/>
        </w:rPr>
        <w:t>Brian stated that we should definitely have trick or treating.  Pat suggested 3-7pm.</w:t>
      </w:r>
    </w:p>
    <w:p w14:paraId="57AA3A35" w14:textId="4BCEBC8D" w:rsidR="00AE525C" w:rsidRPr="00AE525C" w:rsidRDefault="00AE525C" w:rsidP="00AE525C">
      <w:pPr>
        <w:pStyle w:val="ListParagraph"/>
        <w:numPr>
          <w:ilvl w:val="0"/>
          <w:numId w:val="1"/>
        </w:numPr>
        <w:rPr>
          <w:b/>
          <w:snapToGrid w:val="0"/>
          <w:sz w:val="24"/>
          <w:u w:val="single"/>
        </w:rPr>
      </w:pPr>
      <w:r>
        <w:rPr>
          <w:snapToGrid w:val="0"/>
          <w:sz w:val="24"/>
        </w:rPr>
        <w:t>Lighted Firetruck Parade Decmber 5</w:t>
      </w:r>
      <w:r w:rsidRPr="00AE525C">
        <w:rPr>
          <w:snapToGrid w:val="0"/>
          <w:sz w:val="24"/>
          <w:vertAlign w:val="superscript"/>
        </w:rPr>
        <w:t>th</w:t>
      </w:r>
      <w:r>
        <w:rPr>
          <w:snapToGrid w:val="0"/>
          <w:sz w:val="24"/>
        </w:rPr>
        <w:t xml:space="preserve">/Fireworks to Follow/Donations?  - </w:t>
      </w:r>
      <w:r w:rsidR="006104EB">
        <w:rPr>
          <w:snapToGrid w:val="0"/>
          <w:sz w:val="24"/>
        </w:rPr>
        <w:t>Pat made a motion to donate $125 to the parade and fireworks. Yvonne seconded, motion carried unanimously.</w:t>
      </w:r>
    </w:p>
    <w:p w14:paraId="3887F585" w14:textId="77777777" w:rsidR="00AE525C" w:rsidRDefault="00AE525C" w:rsidP="007E33B4">
      <w:pPr>
        <w:rPr>
          <w:b/>
          <w:snapToGrid w:val="0"/>
          <w:sz w:val="24"/>
          <w:u w:val="single"/>
        </w:rPr>
      </w:pPr>
      <w:r w:rsidRPr="00AE525C">
        <w:rPr>
          <w:b/>
          <w:snapToGrid w:val="0"/>
          <w:sz w:val="24"/>
          <w:u w:val="single"/>
        </w:rPr>
        <w:t xml:space="preserve">Old Business: </w:t>
      </w:r>
    </w:p>
    <w:p w14:paraId="52E2C93B" w14:textId="77777777" w:rsidR="00AE525C" w:rsidRPr="00AE525C" w:rsidRDefault="00AE525C" w:rsidP="00AE525C">
      <w:pPr>
        <w:ind w:left="360"/>
        <w:rPr>
          <w:b/>
          <w:snapToGrid w:val="0"/>
          <w:sz w:val="24"/>
          <w:u w:val="single"/>
        </w:rPr>
      </w:pPr>
    </w:p>
    <w:p w14:paraId="614EB512" w14:textId="50A679C6" w:rsidR="00AE525C" w:rsidRPr="00680311" w:rsidRDefault="00AE525C" w:rsidP="00AE525C">
      <w:pPr>
        <w:pStyle w:val="ListParagraph"/>
        <w:widowControl w:val="0"/>
        <w:numPr>
          <w:ilvl w:val="0"/>
          <w:numId w:val="2"/>
        </w:numPr>
        <w:tabs>
          <w:tab w:val="left" w:pos="3664"/>
        </w:tabs>
        <w:ind w:left="360"/>
        <w:rPr>
          <w:rFonts w:eastAsiaTheme="minorEastAsia"/>
          <w:sz w:val="24"/>
          <w:szCs w:val="24"/>
        </w:rPr>
      </w:pPr>
      <w:r>
        <w:rPr>
          <w:snapToGrid w:val="0"/>
          <w:sz w:val="24"/>
          <w:szCs w:val="24"/>
        </w:rPr>
        <w:t>Ratify Fixing of Dump</w:t>
      </w:r>
      <w:r w:rsidR="006104EB">
        <w:rPr>
          <w:snapToGrid w:val="0"/>
          <w:sz w:val="24"/>
          <w:szCs w:val="24"/>
        </w:rPr>
        <w:t>t</w:t>
      </w:r>
      <w:r>
        <w:rPr>
          <w:snapToGrid w:val="0"/>
          <w:sz w:val="24"/>
          <w:szCs w:val="24"/>
        </w:rPr>
        <w:t xml:space="preserve">ruck </w:t>
      </w:r>
      <w:r w:rsidR="006104EB">
        <w:rPr>
          <w:snapToGrid w:val="0"/>
          <w:sz w:val="24"/>
          <w:szCs w:val="24"/>
        </w:rPr>
        <w:t>–</w:t>
      </w:r>
      <w:r>
        <w:rPr>
          <w:snapToGrid w:val="0"/>
          <w:sz w:val="24"/>
          <w:szCs w:val="24"/>
        </w:rPr>
        <w:t xml:space="preserve"> </w:t>
      </w:r>
      <w:r w:rsidR="006104EB">
        <w:rPr>
          <w:snapToGrid w:val="0"/>
          <w:sz w:val="24"/>
          <w:szCs w:val="24"/>
        </w:rPr>
        <w:t xml:space="preserve">Doug described the repairs that needed to be done. Pat made a motion to ratify the </w:t>
      </w:r>
      <w:r w:rsidR="006104EB">
        <w:rPr>
          <w:snapToGrid w:val="0"/>
          <w:sz w:val="24"/>
          <w:szCs w:val="24"/>
        </w:rPr>
        <w:lastRenderedPageBreak/>
        <w:t>bill for fixing the dumptruck for a total of $1448.71. Yvonne seconded, motion carried unanimously.</w:t>
      </w:r>
    </w:p>
    <w:p w14:paraId="23856F2C" w14:textId="7D8720CB" w:rsidR="00AE525C" w:rsidRPr="00AE525C" w:rsidRDefault="00AE525C" w:rsidP="00AE525C">
      <w:pPr>
        <w:pStyle w:val="ListParagraph"/>
        <w:widowControl w:val="0"/>
        <w:numPr>
          <w:ilvl w:val="0"/>
          <w:numId w:val="2"/>
        </w:numPr>
        <w:tabs>
          <w:tab w:val="left" w:pos="3664"/>
        </w:tabs>
        <w:ind w:left="360"/>
        <w:rPr>
          <w:rFonts w:eastAsiaTheme="minorEastAsia"/>
          <w:sz w:val="24"/>
          <w:szCs w:val="24"/>
        </w:rPr>
      </w:pPr>
      <w:r>
        <w:rPr>
          <w:snapToGrid w:val="0"/>
          <w:sz w:val="24"/>
          <w:szCs w:val="24"/>
        </w:rPr>
        <w:t>Last Chance Outdoor Bar –</w:t>
      </w:r>
      <w:r w:rsidR="00275AA3">
        <w:rPr>
          <w:snapToGrid w:val="0"/>
          <w:sz w:val="24"/>
          <w:szCs w:val="24"/>
        </w:rPr>
        <w:t xml:space="preserve"> Doug asked Rick what he is doing with the </w:t>
      </w:r>
      <w:r w:rsidR="008F0F8D">
        <w:rPr>
          <w:snapToGrid w:val="0"/>
          <w:sz w:val="24"/>
          <w:szCs w:val="24"/>
        </w:rPr>
        <w:t xml:space="preserve">outside </w:t>
      </w:r>
      <w:r w:rsidR="00275AA3">
        <w:rPr>
          <w:snapToGrid w:val="0"/>
          <w:sz w:val="24"/>
          <w:szCs w:val="24"/>
        </w:rPr>
        <w:t xml:space="preserve">bar.  Rick stated that he has spoken to Ron.  Rick </w:t>
      </w:r>
      <w:r w:rsidR="008F0F8D">
        <w:rPr>
          <w:snapToGrid w:val="0"/>
          <w:sz w:val="24"/>
          <w:szCs w:val="24"/>
        </w:rPr>
        <w:t>reviewed</w:t>
      </w:r>
      <w:r w:rsidR="00275AA3">
        <w:rPr>
          <w:snapToGrid w:val="0"/>
          <w:sz w:val="24"/>
          <w:szCs w:val="24"/>
        </w:rPr>
        <w:t xml:space="preserve"> his conversation with Ron and what he has been doing</w:t>
      </w:r>
      <w:r w:rsidR="008F0F8D">
        <w:rPr>
          <w:snapToGrid w:val="0"/>
          <w:sz w:val="24"/>
          <w:szCs w:val="24"/>
        </w:rPr>
        <w:t xml:space="preserve"> to try to resolve this</w:t>
      </w:r>
      <w:r w:rsidR="00275AA3">
        <w:rPr>
          <w:snapToGrid w:val="0"/>
          <w:sz w:val="24"/>
          <w:szCs w:val="24"/>
        </w:rPr>
        <w:t>. He will need to get a permit and a plat of s</w:t>
      </w:r>
      <w:r w:rsidR="00590D97">
        <w:rPr>
          <w:snapToGrid w:val="0"/>
          <w:sz w:val="24"/>
          <w:szCs w:val="24"/>
        </w:rPr>
        <w:t xml:space="preserve">urvey. He is bidding that out. </w:t>
      </w:r>
      <w:r w:rsidR="00275AA3">
        <w:rPr>
          <w:snapToGrid w:val="0"/>
          <w:sz w:val="24"/>
          <w:szCs w:val="24"/>
        </w:rPr>
        <w:t xml:space="preserve">Janet suggested that he contact the attorney who handled the bar sale who may have a copy of that plat of survey.  He is also considering a variance and has spoken to the neighbor who is ok with it. Doug stated that if the resident sells the house then the variance might be an issue. Rick suggested a temporary variance that only is in force until the house is sold.  Doug asked why he doesn’t just move it.  Rick stated that the platform is the issue, and that if he could remove it from the platform, it would be fine, but if he doesn’t, and moves it, then it will encroach on the lot and be a hazard for people </w:t>
      </w:r>
      <w:r w:rsidR="00AB16F5">
        <w:rPr>
          <w:snapToGrid w:val="0"/>
          <w:sz w:val="24"/>
          <w:szCs w:val="24"/>
        </w:rPr>
        <w:t>backing out.</w:t>
      </w:r>
      <w:r w:rsidR="00961FB0">
        <w:rPr>
          <w:snapToGrid w:val="0"/>
          <w:sz w:val="24"/>
          <w:szCs w:val="24"/>
        </w:rPr>
        <w:t xml:space="preserve">  Doug asked Rick to get the plat and stay in touch.  Doug stated that one option would be to hinge the platform when it is not being used.  He is not certain if this would be allowed, but it would be something to check out.  This would be something that Ron would have to decide. </w:t>
      </w:r>
      <w:r w:rsidR="008B291A">
        <w:rPr>
          <w:snapToGrid w:val="0"/>
          <w:sz w:val="24"/>
          <w:szCs w:val="24"/>
        </w:rPr>
        <w:t>Rick was instructed to talk to Ron about the platform.</w:t>
      </w:r>
      <w:r w:rsidR="004966AB">
        <w:rPr>
          <w:snapToGrid w:val="0"/>
          <w:sz w:val="24"/>
          <w:szCs w:val="24"/>
        </w:rPr>
        <w:t xml:space="preserve">  Doug stated that he would like to get this resolved.</w:t>
      </w:r>
      <w:r w:rsidR="003610C7">
        <w:rPr>
          <w:snapToGrid w:val="0"/>
          <w:sz w:val="24"/>
          <w:szCs w:val="24"/>
        </w:rPr>
        <w:t xml:space="preserve">  Rick was instructed to get the plat before he makes any moves with the structure.</w:t>
      </w:r>
    </w:p>
    <w:p w14:paraId="5106B995" w14:textId="6F86E1C9" w:rsidR="00AE525C" w:rsidRPr="00AE525C" w:rsidRDefault="00AE525C" w:rsidP="00AE525C">
      <w:pPr>
        <w:pStyle w:val="ListParagraph"/>
        <w:widowControl w:val="0"/>
        <w:numPr>
          <w:ilvl w:val="0"/>
          <w:numId w:val="2"/>
        </w:numPr>
        <w:tabs>
          <w:tab w:val="left" w:pos="3664"/>
        </w:tabs>
        <w:ind w:left="360"/>
        <w:rPr>
          <w:rFonts w:eastAsiaTheme="minorEastAsia"/>
          <w:sz w:val="24"/>
          <w:szCs w:val="24"/>
        </w:rPr>
      </w:pPr>
      <w:r w:rsidRPr="00AE525C">
        <w:rPr>
          <w:snapToGrid w:val="0"/>
          <w:sz w:val="24"/>
          <w:szCs w:val="24"/>
        </w:rPr>
        <w:t xml:space="preserve">Amend Beer Garden Ordinance – </w:t>
      </w:r>
      <w:r w:rsidR="00D4100D">
        <w:rPr>
          <w:snapToGrid w:val="0"/>
          <w:sz w:val="24"/>
          <w:szCs w:val="24"/>
        </w:rPr>
        <w:t>Brad</w:t>
      </w:r>
      <w:r w:rsidRPr="00AE525C">
        <w:rPr>
          <w:snapToGrid w:val="0"/>
          <w:sz w:val="24"/>
          <w:szCs w:val="24"/>
        </w:rPr>
        <w:t xml:space="preserve"> </w:t>
      </w:r>
      <w:r>
        <w:rPr>
          <w:snapToGrid w:val="0"/>
          <w:sz w:val="24"/>
          <w:szCs w:val="24"/>
        </w:rPr>
        <w:t xml:space="preserve">made a motion to adopt </w:t>
      </w:r>
      <w:r w:rsidRPr="00AE525C">
        <w:rPr>
          <w:b/>
          <w:snapToGrid w:val="0"/>
          <w:sz w:val="24"/>
          <w:szCs w:val="24"/>
        </w:rPr>
        <w:t>Ordinance 10-01-2020, “An Ordinance Amending Ordinance No. 08-02-06 Regarding Beer Gardens in the Village of Millington.”</w:t>
      </w:r>
      <w:r>
        <w:rPr>
          <w:b/>
          <w:snapToGrid w:val="0"/>
          <w:sz w:val="24"/>
          <w:szCs w:val="24"/>
        </w:rPr>
        <w:t xml:space="preserve">  </w:t>
      </w:r>
      <w:r w:rsidR="00D4100D">
        <w:rPr>
          <w:snapToGrid w:val="0"/>
          <w:sz w:val="24"/>
          <w:szCs w:val="24"/>
        </w:rPr>
        <w:t>Brian seconded</w:t>
      </w:r>
      <w:r>
        <w:rPr>
          <w:snapToGrid w:val="0"/>
          <w:sz w:val="24"/>
          <w:szCs w:val="24"/>
        </w:rPr>
        <w:t>, motion carried unanimously.</w:t>
      </w:r>
    </w:p>
    <w:p w14:paraId="0A0A77BA" w14:textId="705BB5E3" w:rsidR="00AE525C" w:rsidRPr="00AE525C" w:rsidRDefault="00AE525C" w:rsidP="00AE525C">
      <w:pPr>
        <w:pStyle w:val="ListParagraph"/>
        <w:widowControl w:val="0"/>
        <w:numPr>
          <w:ilvl w:val="0"/>
          <w:numId w:val="2"/>
        </w:numPr>
        <w:tabs>
          <w:tab w:val="left" w:pos="3664"/>
        </w:tabs>
        <w:ind w:left="360"/>
        <w:rPr>
          <w:rFonts w:eastAsiaTheme="minorEastAsia"/>
          <w:sz w:val="24"/>
          <w:szCs w:val="24"/>
        </w:rPr>
      </w:pPr>
      <w:r>
        <w:rPr>
          <w:snapToGrid w:val="0"/>
          <w:sz w:val="24"/>
          <w:szCs w:val="24"/>
        </w:rPr>
        <w:t>Ratify Stephen’s Tree Service Tree Removal at Orleans/Sycamore</w:t>
      </w:r>
      <w:r w:rsidR="00D4100D">
        <w:rPr>
          <w:snapToGrid w:val="0"/>
          <w:sz w:val="24"/>
          <w:szCs w:val="24"/>
        </w:rPr>
        <w:t xml:space="preserve"> – Yvonne made a motion to pay the bill for Stephen’s for $1750.00 for the hackberry and stump removal at the corner of Orleans and Walnut. Brad, seconded, motion carried unanimously.</w:t>
      </w:r>
      <w:r>
        <w:rPr>
          <w:snapToGrid w:val="0"/>
          <w:sz w:val="24"/>
          <w:szCs w:val="24"/>
        </w:rPr>
        <w:br/>
      </w:r>
    </w:p>
    <w:p w14:paraId="4E9FD1F1" w14:textId="0AB7347F" w:rsidR="00AE525C" w:rsidRPr="00073DCD" w:rsidRDefault="00AE525C" w:rsidP="00AE525C">
      <w:pPr>
        <w:widowControl w:val="0"/>
        <w:tabs>
          <w:tab w:val="left" w:pos="3664"/>
        </w:tabs>
        <w:rPr>
          <w:rFonts w:eastAsiaTheme="minorEastAsia"/>
          <w:sz w:val="24"/>
          <w:szCs w:val="24"/>
        </w:rPr>
      </w:pPr>
      <w:r w:rsidRPr="00073DCD">
        <w:rPr>
          <w:rFonts w:eastAsiaTheme="minorEastAsia"/>
          <w:sz w:val="24"/>
          <w:szCs w:val="24"/>
        </w:rPr>
        <w:t>Pat</w:t>
      </w:r>
      <w:r>
        <w:rPr>
          <w:rFonts w:eastAsiaTheme="minorEastAsia"/>
          <w:sz w:val="24"/>
          <w:szCs w:val="24"/>
        </w:rPr>
        <w:t xml:space="preserve"> made a motion to adjourn.  </w:t>
      </w:r>
      <w:r w:rsidR="008A6B81">
        <w:rPr>
          <w:rFonts w:eastAsiaTheme="minorEastAsia"/>
          <w:sz w:val="24"/>
          <w:szCs w:val="24"/>
        </w:rPr>
        <w:t>Yv</w:t>
      </w:r>
      <w:bookmarkStart w:id="0" w:name="_GoBack"/>
      <w:bookmarkEnd w:id="0"/>
      <w:r w:rsidR="00D4100D">
        <w:rPr>
          <w:rFonts w:eastAsiaTheme="minorEastAsia"/>
          <w:sz w:val="24"/>
          <w:szCs w:val="24"/>
        </w:rPr>
        <w:t>onne</w:t>
      </w:r>
      <w:r w:rsidRPr="00073DCD">
        <w:rPr>
          <w:rFonts w:eastAsiaTheme="minorEastAsia"/>
          <w:sz w:val="24"/>
          <w:szCs w:val="24"/>
        </w:rPr>
        <w:t xml:space="preserve"> seconded, motion carried.</w:t>
      </w:r>
      <w:r w:rsidR="00D4100D">
        <w:rPr>
          <w:rFonts w:eastAsiaTheme="minorEastAsia"/>
          <w:sz w:val="24"/>
          <w:szCs w:val="24"/>
        </w:rPr>
        <w:t xml:space="preserve"> Adjourned at 7:41</w:t>
      </w:r>
      <w:r w:rsidRPr="00073DCD">
        <w:rPr>
          <w:rFonts w:eastAsiaTheme="minorEastAsia"/>
          <w:sz w:val="24"/>
          <w:szCs w:val="24"/>
        </w:rPr>
        <w:t xml:space="preserve"> pm.</w:t>
      </w:r>
    </w:p>
    <w:p w14:paraId="6445ED4E" w14:textId="77777777" w:rsidR="00AE525C" w:rsidRDefault="00AE525C" w:rsidP="00AE525C">
      <w:pPr>
        <w:spacing w:after="160" w:line="259" w:lineRule="auto"/>
        <w:rPr>
          <w:snapToGrid w:val="0"/>
          <w:sz w:val="24"/>
        </w:rPr>
      </w:pPr>
    </w:p>
    <w:p w14:paraId="69ADB29C" w14:textId="77777777" w:rsidR="00AE525C" w:rsidRDefault="00AE525C" w:rsidP="00AE525C">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47A9EC61" w14:textId="77777777" w:rsidR="00AE525C" w:rsidRDefault="00AE525C" w:rsidP="00AE525C">
      <w:pPr>
        <w:widowControl w:val="0"/>
        <w:rPr>
          <w:snapToGrid w:val="0"/>
          <w:sz w:val="24"/>
        </w:rPr>
      </w:pPr>
    </w:p>
    <w:p w14:paraId="5CDE19AE" w14:textId="77777777" w:rsidR="00AE525C" w:rsidRPr="003E7F41" w:rsidRDefault="00AE525C" w:rsidP="00AE525C">
      <w:pPr>
        <w:widowControl w:val="0"/>
        <w:ind w:left="2880" w:firstLine="720"/>
        <w:rPr>
          <w:snapToGrid w:val="0"/>
          <w:sz w:val="24"/>
        </w:rPr>
      </w:pPr>
      <w:r>
        <w:rPr>
          <w:snapToGrid w:val="0"/>
          <w:sz w:val="24"/>
        </w:rPr>
        <w:t>Lenee Kissel, Village Clerk</w:t>
      </w:r>
    </w:p>
    <w:p w14:paraId="4F8C1D40" w14:textId="77777777" w:rsidR="00AE525C" w:rsidRDefault="00AE525C" w:rsidP="00AE525C"/>
    <w:p w14:paraId="4D4AEF73" w14:textId="77777777" w:rsidR="00AE525C" w:rsidRDefault="00AE525C" w:rsidP="00AE525C"/>
    <w:p w14:paraId="4ED0E864" w14:textId="77777777" w:rsidR="00AE525C" w:rsidRDefault="00AE525C" w:rsidP="00AE525C"/>
    <w:p w14:paraId="3F702775" w14:textId="77777777" w:rsidR="00AE525C" w:rsidRDefault="00AE525C" w:rsidP="00AE525C"/>
    <w:p w14:paraId="4CA69942" w14:textId="77777777" w:rsidR="00AE525C" w:rsidRDefault="00AE525C" w:rsidP="00AE525C"/>
    <w:p w14:paraId="2E524614" w14:textId="77777777" w:rsidR="00AE525C" w:rsidRDefault="00AE525C" w:rsidP="00AE525C"/>
    <w:p w14:paraId="25574396" w14:textId="77777777" w:rsidR="00AE525C" w:rsidRDefault="00AE525C" w:rsidP="00AE525C"/>
    <w:p w14:paraId="1FC88E90" w14:textId="77777777" w:rsidR="00AE525C" w:rsidRDefault="00AE525C" w:rsidP="00AE525C"/>
    <w:p w14:paraId="6C11DF36" w14:textId="77777777" w:rsidR="00AE525C" w:rsidRDefault="00AE525C" w:rsidP="00AE525C"/>
    <w:p w14:paraId="04ACFD9A" w14:textId="77777777" w:rsidR="00231683" w:rsidRDefault="00231683"/>
    <w:sectPr w:rsidR="00231683" w:rsidSect="00F63C1E">
      <w:pgSz w:w="12240" w:h="15840"/>
      <w:pgMar w:top="360" w:right="360" w:bottom="806"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5CB26" w14:textId="77777777" w:rsidR="008F0F8D" w:rsidRDefault="008F0F8D">
      <w:r>
        <w:separator/>
      </w:r>
    </w:p>
  </w:endnote>
  <w:endnote w:type="continuationSeparator" w:id="0">
    <w:p w14:paraId="56EF8EB8" w14:textId="77777777" w:rsidR="008F0F8D" w:rsidRDefault="008F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9AE78" w14:textId="77777777" w:rsidR="008F0F8D" w:rsidRDefault="008F0F8D">
      <w:r>
        <w:separator/>
      </w:r>
    </w:p>
  </w:footnote>
  <w:footnote w:type="continuationSeparator" w:id="0">
    <w:p w14:paraId="059D0C84" w14:textId="77777777" w:rsidR="008F0F8D" w:rsidRDefault="008F0F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3304"/>
    <w:multiLevelType w:val="hybridMultilevel"/>
    <w:tmpl w:val="E49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02FE7"/>
    <w:multiLevelType w:val="hybridMultilevel"/>
    <w:tmpl w:val="FBDC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5C"/>
    <w:rsid w:val="00231683"/>
    <w:rsid w:val="00275AA3"/>
    <w:rsid w:val="003610C7"/>
    <w:rsid w:val="004966AB"/>
    <w:rsid w:val="00590D97"/>
    <w:rsid w:val="006104EB"/>
    <w:rsid w:val="007E33B4"/>
    <w:rsid w:val="008A6B81"/>
    <w:rsid w:val="008B291A"/>
    <w:rsid w:val="008F0F8D"/>
    <w:rsid w:val="00961FB0"/>
    <w:rsid w:val="00A1443C"/>
    <w:rsid w:val="00AB16F5"/>
    <w:rsid w:val="00AE525C"/>
    <w:rsid w:val="00D4100D"/>
    <w:rsid w:val="00EB298D"/>
    <w:rsid w:val="00F512EF"/>
    <w:rsid w:val="00F63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1B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5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5C"/>
    <w:pPr>
      <w:ind w:left="720"/>
      <w:contextualSpacing/>
    </w:pPr>
  </w:style>
  <w:style w:type="paragraph" w:styleId="Header">
    <w:name w:val="header"/>
    <w:basedOn w:val="Normal"/>
    <w:link w:val="HeaderChar"/>
    <w:uiPriority w:val="99"/>
    <w:unhideWhenUsed/>
    <w:rsid w:val="00AE525C"/>
    <w:pPr>
      <w:tabs>
        <w:tab w:val="center" w:pos="4320"/>
        <w:tab w:val="right" w:pos="8640"/>
      </w:tabs>
    </w:pPr>
  </w:style>
  <w:style w:type="character" w:customStyle="1" w:styleId="HeaderChar">
    <w:name w:val="Header Char"/>
    <w:basedOn w:val="DefaultParagraphFont"/>
    <w:link w:val="Header"/>
    <w:uiPriority w:val="99"/>
    <w:rsid w:val="00AE52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E525C"/>
    <w:pPr>
      <w:tabs>
        <w:tab w:val="center" w:pos="4320"/>
        <w:tab w:val="right" w:pos="8640"/>
      </w:tabs>
    </w:pPr>
  </w:style>
  <w:style w:type="character" w:customStyle="1" w:styleId="FooterChar">
    <w:name w:val="Footer Char"/>
    <w:basedOn w:val="DefaultParagraphFont"/>
    <w:link w:val="Footer"/>
    <w:uiPriority w:val="99"/>
    <w:rsid w:val="00AE525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5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5C"/>
    <w:pPr>
      <w:ind w:left="720"/>
      <w:contextualSpacing/>
    </w:pPr>
  </w:style>
  <w:style w:type="paragraph" w:styleId="Header">
    <w:name w:val="header"/>
    <w:basedOn w:val="Normal"/>
    <w:link w:val="HeaderChar"/>
    <w:uiPriority w:val="99"/>
    <w:unhideWhenUsed/>
    <w:rsid w:val="00AE525C"/>
    <w:pPr>
      <w:tabs>
        <w:tab w:val="center" w:pos="4320"/>
        <w:tab w:val="right" w:pos="8640"/>
      </w:tabs>
    </w:pPr>
  </w:style>
  <w:style w:type="character" w:customStyle="1" w:styleId="HeaderChar">
    <w:name w:val="Header Char"/>
    <w:basedOn w:val="DefaultParagraphFont"/>
    <w:link w:val="Header"/>
    <w:uiPriority w:val="99"/>
    <w:rsid w:val="00AE52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E525C"/>
    <w:pPr>
      <w:tabs>
        <w:tab w:val="center" w:pos="4320"/>
        <w:tab w:val="right" w:pos="8640"/>
      </w:tabs>
    </w:pPr>
  </w:style>
  <w:style w:type="character" w:customStyle="1" w:styleId="FooterChar">
    <w:name w:val="Footer Char"/>
    <w:basedOn w:val="DefaultParagraphFont"/>
    <w:link w:val="Footer"/>
    <w:uiPriority w:val="99"/>
    <w:rsid w:val="00AE525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667</Words>
  <Characters>3807</Characters>
  <Application>Microsoft Macintosh Word</Application>
  <DocSecurity>0</DocSecurity>
  <Lines>31</Lines>
  <Paragraphs>8</Paragraphs>
  <ScaleCrop>false</ScaleCrop>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12</cp:revision>
  <dcterms:created xsi:type="dcterms:W3CDTF">2020-10-10T19:38:00Z</dcterms:created>
  <dcterms:modified xsi:type="dcterms:W3CDTF">2020-11-08T13:57:00Z</dcterms:modified>
</cp:coreProperties>
</file>