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B8CFC" w14:textId="65DF8B88" w:rsidR="002E7AC5" w:rsidRDefault="002E7AC5" w:rsidP="002E7AC5">
      <w:pPr>
        <w:widowControl w:val="0"/>
        <w:jc w:val="center"/>
        <w:rPr>
          <w:rFonts w:ascii="Century Gothic" w:hAnsi="Century Gothic"/>
          <w:b/>
          <w:snapToGrid w:val="0"/>
          <w:sz w:val="24"/>
        </w:rPr>
      </w:pPr>
      <w:r>
        <w:rPr>
          <w:rFonts w:ascii="Lucida Console" w:eastAsia="Cambria" w:hAnsi="Lucida Console" w:cs="Lucida Console"/>
          <w:color w:val="E1251D"/>
          <w:sz w:val="38"/>
          <w:szCs w:val="38"/>
        </w:rPr>
        <w:t> </w:t>
      </w:r>
      <w:r>
        <w:rPr>
          <w:rFonts w:ascii="Century Gothic" w:hAnsi="Century Gothic"/>
          <w:b/>
          <w:snapToGrid w:val="0"/>
          <w:sz w:val="24"/>
        </w:rPr>
        <w:t>VILLAGE OF MILLINGTON BOARD OF TRUSTEES</w:t>
      </w:r>
    </w:p>
    <w:p w14:paraId="533C5AD0" w14:textId="77777777" w:rsidR="002E7AC5" w:rsidRDefault="002E7AC5" w:rsidP="002E7AC5">
      <w:pPr>
        <w:widowControl w:val="0"/>
        <w:jc w:val="center"/>
        <w:rPr>
          <w:rFonts w:ascii="Century Gothic" w:hAnsi="Century Gothic"/>
          <w:b/>
          <w:snapToGrid w:val="0"/>
          <w:sz w:val="24"/>
        </w:rPr>
      </w:pPr>
      <w:r>
        <w:rPr>
          <w:rFonts w:ascii="Century Gothic" w:hAnsi="Century Gothic"/>
          <w:b/>
          <w:snapToGrid w:val="0"/>
          <w:sz w:val="24"/>
        </w:rPr>
        <w:t>Monday, December 8, 2014</w:t>
      </w:r>
    </w:p>
    <w:p w14:paraId="4D74D167" w14:textId="77777777" w:rsidR="002E7AC5" w:rsidRDefault="002E7AC5" w:rsidP="002E7AC5">
      <w:pPr>
        <w:widowControl w:val="0"/>
        <w:jc w:val="center"/>
        <w:rPr>
          <w:rFonts w:ascii="Century Gothic" w:hAnsi="Century Gothic"/>
          <w:b/>
          <w:snapToGrid w:val="0"/>
          <w:sz w:val="24"/>
        </w:rPr>
      </w:pPr>
    </w:p>
    <w:p w14:paraId="15923D9A" w14:textId="77777777" w:rsidR="002E7AC5" w:rsidRDefault="002E7AC5" w:rsidP="002E7AC5">
      <w:pPr>
        <w:widowControl w:val="0"/>
        <w:rPr>
          <w:snapToGrid w:val="0"/>
          <w:sz w:val="24"/>
        </w:rPr>
      </w:pPr>
      <w:r>
        <w:rPr>
          <w:b/>
          <w:snapToGrid w:val="0"/>
          <w:sz w:val="24"/>
          <w:u w:val="single"/>
        </w:rPr>
        <w:t>Call to Order</w:t>
      </w:r>
      <w:r>
        <w:rPr>
          <w:snapToGrid w:val="0"/>
          <w:sz w:val="24"/>
        </w:rPr>
        <w:t>: Mayor Scott Smith called the regularly scheduled meeting of the board of trustees to order at 7:00 PM.</w:t>
      </w:r>
    </w:p>
    <w:p w14:paraId="265206FA" w14:textId="77777777" w:rsidR="002E7AC5" w:rsidRDefault="002E7AC5" w:rsidP="002E7AC5">
      <w:pPr>
        <w:widowControl w:val="0"/>
        <w:rPr>
          <w:snapToGrid w:val="0"/>
          <w:sz w:val="24"/>
        </w:rPr>
      </w:pPr>
    </w:p>
    <w:p w14:paraId="33E269FB" w14:textId="77777777" w:rsidR="002E7AC5" w:rsidRDefault="002E7AC5" w:rsidP="002E7AC5">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Present: Mayor Scott Smith.  Also present were Trustees Terry Lobdell, Amanda Kuntz, Jordan Thibault, Mike West, Jason Patterson and Brad Pekoc.  Sandy White/Treasurer and Lenee Kissel, clerk both present. Derke Price, Attorney, present. Jim Smith, Inspector, absent.  Jeff Pasakarnis absent.</w:t>
      </w:r>
    </w:p>
    <w:p w14:paraId="10088EC3" w14:textId="77777777" w:rsidR="002E7AC5" w:rsidRDefault="002E7AC5" w:rsidP="002E7AC5">
      <w:pPr>
        <w:widowControl w:val="0"/>
        <w:rPr>
          <w:snapToGrid w:val="0"/>
          <w:sz w:val="24"/>
        </w:rPr>
      </w:pPr>
    </w:p>
    <w:p w14:paraId="33599ABE" w14:textId="1A8C4D3A" w:rsidR="002E7AC5" w:rsidRDefault="002E7AC5" w:rsidP="002E7AC5">
      <w:pPr>
        <w:widowControl w:val="0"/>
        <w:rPr>
          <w:snapToGrid w:val="0"/>
          <w:sz w:val="24"/>
        </w:rPr>
      </w:pPr>
      <w:r>
        <w:rPr>
          <w:b/>
          <w:snapToGrid w:val="0"/>
          <w:sz w:val="24"/>
          <w:u w:val="single"/>
        </w:rPr>
        <w:t>Minutes for November Meeting</w:t>
      </w:r>
      <w:r>
        <w:rPr>
          <w:snapToGrid w:val="0"/>
          <w:sz w:val="24"/>
        </w:rPr>
        <w:t xml:space="preserve">:  </w:t>
      </w:r>
      <w:r w:rsidR="00A2065D">
        <w:rPr>
          <w:snapToGrid w:val="0"/>
          <w:sz w:val="24"/>
        </w:rPr>
        <w:t xml:space="preserve">Jason </w:t>
      </w:r>
      <w:r>
        <w:rPr>
          <w:snapToGrid w:val="0"/>
          <w:sz w:val="24"/>
        </w:rPr>
        <w:t>made a motion to accept the minutes from the November meeting</w:t>
      </w:r>
      <w:r w:rsidR="00A2065D">
        <w:rPr>
          <w:snapToGrid w:val="0"/>
          <w:sz w:val="24"/>
        </w:rPr>
        <w:t xml:space="preserve"> with one correction </w:t>
      </w:r>
      <w:r w:rsidR="00E333C7">
        <w:rPr>
          <w:snapToGrid w:val="0"/>
          <w:sz w:val="24"/>
        </w:rPr>
        <w:t>changing</w:t>
      </w:r>
      <w:r w:rsidR="00A2065D">
        <w:rPr>
          <w:snapToGrid w:val="0"/>
          <w:sz w:val="24"/>
        </w:rPr>
        <w:t xml:space="preserve"> “Belle Rive” to “Fox River Estates”</w:t>
      </w:r>
      <w:r w:rsidR="00E333C7">
        <w:rPr>
          <w:snapToGrid w:val="0"/>
          <w:sz w:val="24"/>
        </w:rPr>
        <w:t xml:space="preserve">.  </w:t>
      </w:r>
      <w:r w:rsidR="00A2065D">
        <w:rPr>
          <w:snapToGrid w:val="0"/>
          <w:sz w:val="24"/>
        </w:rPr>
        <w:t xml:space="preserve">Brad </w:t>
      </w:r>
      <w:r>
        <w:rPr>
          <w:snapToGrid w:val="0"/>
          <w:sz w:val="24"/>
        </w:rPr>
        <w:t xml:space="preserve">seconded, motion carried. </w:t>
      </w:r>
    </w:p>
    <w:p w14:paraId="0F9244F1" w14:textId="77777777" w:rsidR="002E7AC5" w:rsidRDefault="002E7AC5" w:rsidP="002E7AC5">
      <w:pPr>
        <w:widowControl w:val="0"/>
        <w:tabs>
          <w:tab w:val="left" w:pos="5120"/>
        </w:tabs>
        <w:rPr>
          <w:snapToGrid w:val="0"/>
          <w:sz w:val="24"/>
        </w:rPr>
      </w:pPr>
      <w:r>
        <w:rPr>
          <w:snapToGrid w:val="0"/>
          <w:sz w:val="24"/>
        </w:rPr>
        <w:tab/>
        <w:t xml:space="preserve">  </w:t>
      </w:r>
    </w:p>
    <w:p w14:paraId="796B83D3" w14:textId="7DEB1540" w:rsidR="002E7AC5" w:rsidRDefault="002E7AC5" w:rsidP="002E7AC5">
      <w:pPr>
        <w:widowControl w:val="0"/>
        <w:rPr>
          <w:snapToGrid w:val="0"/>
          <w:sz w:val="24"/>
        </w:rPr>
      </w:pPr>
      <w:r>
        <w:rPr>
          <w:b/>
          <w:snapToGrid w:val="0"/>
          <w:sz w:val="24"/>
          <w:u w:val="single"/>
        </w:rPr>
        <w:t>Treasurer’s Report:</w:t>
      </w:r>
      <w:r>
        <w:rPr>
          <w:snapToGrid w:val="0"/>
          <w:sz w:val="24"/>
        </w:rPr>
        <w:t xml:space="preserve">  Read by the Mayor. </w:t>
      </w:r>
      <w:r w:rsidR="00B52C01">
        <w:rPr>
          <w:snapToGrid w:val="0"/>
          <w:sz w:val="24"/>
        </w:rPr>
        <w:t xml:space="preserve"> November had a net income of $-2,744.29</w:t>
      </w:r>
      <w:r>
        <w:rPr>
          <w:snapToGrid w:val="0"/>
          <w:sz w:val="24"/>
        </w:rPr>
        <w:t xml:space="preserve">.  </w:t>
      </w:r>
      <w:r w:rsidR="00A2065D">
        <w:rPr>
          <w:snapToGrid w:val="0"/>
          <w:sz w:val="24"/>
        </w:rPr>
        <w:t xml:space="preserve">Amanda </w:t>
      </w:r>
      <w:r>
        <w:rPr>
          <w:snapToGrid w:val="0"/>
          <w:sz w:val="24"/>
        </w:rPr>
        <w:t xml:space="preserve">made a motion to accept the treasurer’s report.  </w:t>
      </w:r>
      <w:r w:rsidR="00A2065D">
        <w:rPr>
          <w:snapToGrid w:val="0"/>
          <w:sz w:val="24"/>
        </w:rPr>
        <w:t xml:space="preserve">Jason </w:t>
      </w:r>
      <w:r>
        <w:rPr>
          <w:snapToGrid w:val="0"/>
          <w:sz w:val="24"/>
        </w:rPr>
        <w:t>seconded, motion carried.</w:t>
      </w:r>
    </w:p>
    <w:p w14:paraId="2CAD3149" w14:textId="77777777" w:rsidR="002E7AC5" w:rsidRDefault="002E7AC5" w:rsidP="002E7AC5">
      <w:pPr>
        <w:widowControl w:val="0"/>
        <w:rPr>
          <w:snapToGrid w:val="0"/>
          <w:sz w:val="24"/>
        </w:rPr>
      </w:pPr>
    </w:p>
    <w:p w14:paraId="0B488C46" w14:textId="77777777" w:rsidR="002E7AC5" w:rsidRDefault="002E7AC5" w:rsidP="002E7AC5">
      <w:pPr>
        <w:widowControl w:val="0"/>
        <w:rPr>
          <w:snapToGrid w:val="0"/>
          <w:sz w:val="24"/>
        </w:rPr>
      </w:pPr>
      <w:r>
        <w:rPr>
          <w:b/>
          <w:snapToGrid w:val="0"/>
          <w:sz w:val="24"/>
          <w:u w:val="single"/>
        </w:rPr>
        <w:t>Bills to Pay</w:t>
      </w:r>
      <w:r>
        <w:rPr>
          <w:snapToGrid w:val="0"/>
          <w:sz w:val="24"/>
        </w:rPr>
        <w:t xml:space="preserve">: </w:t>
      </w:r>
    </w:p>
    <w:p w14:paraId="793A093B" w14:textId="77777777" w:rsidR="002E7AC5" w:rsidRDefault="002E7AC5" w:rsidP="002E7AC5">
      <w:pPr>
        <w:widowControl w:val="0"/>
        <w:rPr>
          <w:snapToGrid w:val="0"/>
          <w:sz w:val="24"/>
        </w:rPr>
      </w:pPr>
      <w:r>
        <w:rPr>
          <w:snapToGrid w:val="0"/>
          <w:sz w:val="24"/>
        </w:rPr>
        <w:tab/>
      </w:r>
    </w:p>
    <w:p w14:paraId="6D8DB276" w14:textId="25605743" w:rsidR="002E7AC5" w:rsidRDefault="009F231E" w:rsidP="002E7AC5">
      <w:pPr>
        <w:widowControl w:val="0"/>
        <w:rPr>
          <w:snapToGrid w:val="0"/>
          <w:sz w:val="24"/>
        </w:rPr>
      </w:pPr>
      <w:r>
        <w:rPr>
          <w:snapToGrid w:val="0"/>
          <w:sz w:val="24"/>
        </w:rPr>
        <w:tab/>
        <w:t>Lenee Kissel</w:t>
      </w:r>
      <w:r>
        <w:rPr>
          <w:snapToGrid w:val="0"/>
          <w:sz w:val="24"/>
        </w:rPr>
        <w:tab/>
      </w:r>
      <w:r>
        <w:rPr>
          <w:snapToGrid w:val="0"/>
          <w:sz w:val="24"/>
        </w:rPr>
        <w:tab/>
      </w:r>
      <w:r>
        <w:rPr>
          <w:snapToGrid w:val="0"/>
          <w:sz w:val="24"/>
        </w:rPr>
        <w:tab/>
      </w:r>
      <w:r>
        <w:rPr>
          <w:snapToGrid w:val="0"/>
          <w:sz w:val="24"/>
        </w:rPr>
        <w:tab/>
        <w:t xml:space="preserve"> 109.19</w:t>
      </w:r>
    </w:p>
    <w:p w14:paraId="70044210" w14:textId="77777777" w:rsidR="002E7AC5" w:rsidRDefault="002E7AC5" w:rsidP="002E7AC5">
      <w:pPr>
        <w:widowControl w:val="0"/>
        <w:rPr>
          <w:snapToGrid w:val="0"/>
          <w:sz w:val="24"/>
        </w:rPr>
      </w:pPr>
      <w:r>
        <w:rPr>
          <w:snapToGrid w:val="0"/>
          <w:sz w:val="24"/>
        </w:rPr>
        <w:tab/>
        <w:t>J. Smith</w:t>
      </w:r>
      <w:r>
        <w:rPr>
          <w:snapToGrid w:val="0"/>
          <w:sz w:val="24"/>
        </w:rPr>
        <w:tab/>
      </w:r>
      <w:r>
        <w:rPr>
          <w:snapToGrid w:val="0"/>
          <w:sz w:val="24"/>
        </w:rPr>
        <w:tab/>
      </w:r>
      <w:r>
        <w:rPr>
          <w:snapToGrid w:val="0"/>
          <w:sz w:val="24"/>
        </w:rPr>
        <w:tab/>
      </w:r>
      <w:r>
        <w:rPr>
          <w:snapToGrid w:val="0"/>
          <w:sz w:val="24"/>
        </w:rPr>
        <w:tab/>
        <w:t xml:space="preserve">   87.35</w:t>
      </w:r>
    </w:p>
    <w:p w14:paraId="6E6760E9" w14:textId="34C396F1" w:rsidR="002E7AC5" w:rsidRDefault="009F231E" w:rsidP="002E7AC5">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126.66</w:t>
      </w:r>
    </w:p>
    <w:p w14:paraId="0EFDC9A7" w14:textId="77777777" w:rsidR="002E7AC5" w:rsidRDefault="002E7AC5" w:rsidP="002E7AC5">
      <w:pPr>
        <w:widowControl w:val="0"/>
        <w:rPr>
          <w:snapToGrid w:val="0"/>
          <w:sz w:val="24"/>
        </w:rPr>
      </w:pPr>
      <w:r>
        <w:rPr>
          <w:snapToGrid w:val="0"/>
          <w:sz w:val="24"/>
        </w:rPr>
        <w:tab/>
        <w:t>J. Stubbe</w:t>
      </w:r>
      <w:r>
        <w:rPr>
          <w:snapToGrid w:val="0"/>
          <w:sz w:val="24"/>
        </w:rPr>
        <w:tab/>
      </w:r>
      <w:r>
        <w:rPr>
          <w:snapToGrid w:val="0"/>
          <w:sz w:val="24"/>
        </w:rPr>
        <w:tab/>
      </w:r>
      <w:r>
        <w:rPr>
          <w:snapToGrid w:val="0"/>
          <w:sz w:val="24"/>
        </w:rPr>
        <w:tab/>
        <w:t xml:space="preserve">    </w:t>
      </w:r>
      <w:r>
        <w:rPr>
          <w:snapToGrid w:val="0"/>
          <w:sz w:val="24"/>
        </w:rPr>
        <w:tab/>
        <w:t xml:space="preserve"> 266.52</w:t>
      </w:r>
    </w:p>
    <w:p w14:paraId="4E827A2F" w14:textId="7E9646B8" w:rsidR="009F231E" w:rsidRDefault="009F231E" w:rsidP="002E7AC5">
      <w:pPr>
        <w:widowControl w:val="0"/>
        <w:rPr>
          <w:snapToGrid w:val="0"/>
          <w:sz w:val="24"/>
        </w:rPr>
      </w:pPr>
      <w:r>
        <w:rPr>
          <w:snapToGrid w:val="0"/>
          <w:sz w:val="24"/>
        </w:rPr>
        <w:tab/>
        <w:t>S. Smith</w:t>
      </w:r>
      <w:r>
        <w:rPr>
          <w:snapToGrid w:val="0"/>
          <w:sz w:val="24"/>
        </w:rPr>
        <w:tab/>
      </w:r>
      <w:r>
        <w:rPr>
          <w:snapToGrid w:val="0"/>
          <w:sz w:val="24"/>
        </w:rPr>
        <w:tab/>
      </w:r>
      <w:r>
        <w:rPr>
          <w:snapToGrid w:val="0"/>
          <w:sz w:val="24"/>
        </w:rPr>
        <w:tab/>
      </w:r>
      <w:r>
        <w:rPr>
          <w:snapToGrid w:val="0"/>
          <w:sz w:val="24"/>
        </w:rPr>
        <w:tab/>
        <w:t xml:space="preserve"> 305.72</w:t>
      </w:r>
    </w:p>
    <w:p w14:paraId="66240564" w14:textId="1CCA18D4" w:rsidR="009F231E" w:rsidRDefault="009F231E" w:rsidP="002E7AC5">
      <w:pPr>
        <w:widowControl w:val="0"/>
        <w:rPr>
          <w:snapToGrid w:val="0"/>
          <w:sz w:val="24"/>
        </w:rPr>
      </w:pPr>
      <w:r>
        <w:rPr>
          <w:snapToGrid w:val="0"/>
          <w:sz w:val="24"/>
        </w:rPr>
        <w:tab/>
        <w:t>Lymans Exc</w:t>
      </w:r>
      <w:r>
        <w:rPr>
          <w:snapToGrid w:val="0"/>
          <w:sz w:val="24"/>
        </w:rPr>
        <w:tab/>
      </w:r>
      <w:r>
        <w:rPr>
          <w:snapToGrid w:val="0"/>
          <w:sz w:val="24"/>
        </w:rPr>
        <w:tab/>
      </w:r>
      <w:r>
        <w:rPr>
          <w:snapToGrid w:val="0"/>
          <w:sz w:val="24"/>
        </w:rPr>
        <w:tab/>
      </w:r>
      <w:r>
        <w:rPr>
          <w:snapToGrid w:val="0"/>
          <w:sz w:val="24"/>
        </w:rPr>
        <w:tab/>
        <w:t xml:space="preserve"> 500.00</w:t>
      </w:r>
    </w:p>
    <w:p w14:paraId="392DBAA6" w14:textId="77777777" w:rsidR="002E7AC5" w:rsidRDefault="002E7AC5" w:rsidP="002E7AC5">
      <w:pPr>
        <w:widowControl w:val="0"/>
        <w:rPr>
          <w:snapToGrid w:val="0"/>
          <w:sz w:val="24"/>
        </w:rPr>
      </w:pPr>
      <w:r>
        <w:rPr>
          <w:snapToGrid w:val="0"/>
          <w:sz w:val="24"/>
        </w:rPr>
        <w:tab/>
        <w:t>M. Countiho</w:t>
      </w:r>
      <w:r>
        <w:rPr>
          <w:snapToGrid w:val="0"/>
          <w:sz w:val="24"/>
        </w:rPr>
        <w:tab/>
      </w:r>
      <w:r>
        <w:rPr>
          <w:snapToGrid w:val="0"/>
          <w:sz w:val="24"/>
        </w:rPr>
        <w:tab/>
      </w:r>
      <w:r>
        <w:rPr>
          <w:snapToGrid w:val="0"/>
          <w:sz w:val="24"/>
        </w:rPr>
        <w:tab/>
      </w:r>
      <w:r>
        <w:rPr>
          <w:snapToGrid w:val="0"/>
          <w:sz w:val="24"/>
        </w:rPr>
        <w:tab/>
        <w:t xml:space="preserve">   69.88 </w:t>
      </w:r>
    </w:p>
    <w:p w14:paraId="2A5E47E0" w14:textId="27041398" w:rsidR="002E7AC5" w:rsidRDefault="00692C86" w:rsidP="002E7AC5">
      <w:pPr>
        <w:widowControl w:val="0"/>
        <w:rPr>
          <w:snapToGrid w:val="0"/>
          <w:sz w:val="24"/>
        </w:rPr>
      </w:pPr>
      <w:r>
        <w:rPr>
          <w:snapToGrid w:val="0"/>
          <w:sz w:val="24"/>
        </w:rPr>
        <w:tab/>
        <w:t>Ancel, Glink</w:t>
      </w:r>
      <w:r>
        <w:rPr>
          <w:snapToGrid w:val="0"/>
          <w:sz w:val="24"/>
        </w:rPr>
        <w:tab/>
      </w:r>
      <w:r>
        <w:rPr>
          <w:snapToGrid w:val="0"/>
          <w:sz w:val="24"/>
        </w:rPr>
        <w:tab/>
      </w:r>
      <w:r>
        <w:rPr>
          <w:snapToGrid w:val="0"/>
          <w:sz w:val="24"/>
        </w:rPr>
        <w:tab/>
        <w:t xml:space="preserve">             972.50</w:t>
      </w:r>
    </w:p>
    <w:p w14:paraId="26FF30E9" w14:textId="3B8FB8F2" w:rsidR="00692C86" w:rsidRDefault="00692C86" w:rsidP="002E7AC5">
      <w:pPr>
        <w:widowControl w:val="0"/>
        <w:rPr>
          <w:snapToGrid w:val="0"/>
          <w:sz w:val="24"/>
        </w:rPr>
      </w:pPr>
      <w:r>
        <w:rPr>
          <w:snapToGrid w:val="0"/>
          <w:sz w:val="24"/>
        </w:rPr>
        <w:tab/>
        <w:t>Lenee Kissel</w:t>
      </w:r>
      <w:r>
        <w:rPr>
          <w:snapToGrid w:val="0"/>
          <w:sz w:val="24"/>
        </w:rPr>
        <w:tab/>
      </w:r>
      <w:r>
        <w:rPr>
          <w:snapToGrid w:val="0"/>
          <w:sz w:val="24"/>
        </w:rPr>
        <w:tab/>
      </w:r>
      <w:r>
        <w:rPr>
          <w:snapToGrid w:val="0"/>
          <w:sz w:val="24"/>
        </w:rPr>
        <w:tab/>
      </w:r>
      <w:r>
        <w:rPr>
          <w:snapToGrid w:val="0"/>
          <w:sz w:val="24"/>
        </w:rPr>
        <w:tab/>
        <w:t xml:space="preserve">   86.19 Scanner</w:t>
      </w:r>
    </w:p>
    <w:p w14:paraId="4C999902" w14:textId="0AB8EF6E" w:rsidR="00692C86" w:rsidRDefault="00692C86" w:rsidP="002E7AC5">
      <w:pPr>
        <w:widowControl w:val="0"/>
        <w:rPr>
          <w:snapToGrid w:val="0"/>
          <w:sz w:val="24"/>
        </w:rPr>
      </w:pPr>
      <w:r>
        <w:rPr>
          <w:snapToGrid w:val="0"/>
          <w:sz w:val="24"/>
        </w:rPr>
        <w:tab/>
        <w:t>Kuntz Plumbing</w:t>
      </w:r>
      <w:r>
        <w:rPr>
          <w:snapToGrid w:val="0"/>
          <w:sz w:val="24"/>
        </w:rPr>
        <w:tab/>
      </w:r>
      <w:r>
        <w:rPr>
          <w:snapToGrid w:val="0"/>
          <w:sz w:val="24"/>
        </w:rPr>
        <w:tab/>
      </w:r>
      <w:r>
        <w:rPr>
          <w:snapToGrid w:val="0"/>
          <w:sz w:val="24"/>
        </w:rPr>
        <w:tab/>
        <w:t xml:space="preserve"> 300.00</w:t>
      </w:r>
      <w:r w:rsidR="009242B6">
        <w:rPr>
          <w:snapToGrid w:val="0"/>
          <w:sz w:val="24"/>
        </w:rPr>
        <w:t xml:space="preserve"> for putting in a gas line for heater</w:t>
      </w:r>
    </w:p>
    <w:p w14:paraId="7FC65529" w14:textId="2A2EA7CE" w:rsidR="00B63B98" w:rsidRDefault="00B63B98" w:rsidP="002E7AC5">
      <w:pPr>
        <w:widowControl w:val="0"/>
        <w:rPr>
          <w:snapToGrid w:val="0"/>
          <w:sz w:val="24"/>
        </w:rPr>
      </w:pPr>
      <w:r>
        <w:rPr>
          <w:snapToGrid w:val="0"/>
          <w:sz w:val="24"/>
        </w:rPr>
        <w:tab/>
        <w:t>Mark’s Automotive</w:t>
      </w:r>
      <w:r>
        <w:rPr>
          <w:snapToGrid w:val="0"/>
          <w:sz w:val="24"/>
        </w:rPr>
        <w:tab/>
      </w:r>
      <w:r>
        <w:rPr>
          <w:snapToGrid w:val="0"/>
          <w:sz w:val="24"/>
        </w:rPr>
        <w:tab/>
      </w:r>
      <w:r>
        <w:rPr>
          <w:snapToGrid w:val="0"/>
          <w:sz w:val="24"/>
        </w:rPr>
        <w:tab/>
        <w:t xml:space="preserve"> 437.76</w:t>
      </w:r>
    </w:p>
    <w:p w14:paraId="07B0F188" w14:textId="5AE8428E" w:rsidR="00B63B98" w:rsidRDefault="00B63B98" w:rsidP="002E7AC5">
      <w:pPr>
        <w:widowControl w:val="0"/>
        <w:rPr>
          <w:snapToGrid w:val="0"/>
          <w:sz w:val="24"/>
        </w:rPr>
      </w:pPr>
      <w:r>
        <w:rPr>
          <w:snapToGrid w:val="0"/>
          <w:sz w:val="24"/>
        </w:rPr>
        <w:tab/>
        <w:t>John Deer Credit</w:t>
      </w:r>
      <w:r>
        <w:rPr>
          <w:snapToGrid w:val="0"/>
          <w:sz w:val="24"/>
        </w:rPr>
        <w:tab/>
      </w:r>
      <w:r>
        <w:rPr>
          <w:snapToGrid w:val="0"/>
          <w:sz w:val="24"/>
        </w:rPr>
        <w:tab/>
      </w:r>
      <w:r>
        <w:rPr>
          <w:snapToGrid w:val="0"/>
          <w:sz w:val="24"/>
        </w:rPr>
        <w:tab/>
        <w:t xml:space="preserve"> 321.95</w:t>
      </w:r>
    </w:p>
    <w:p w14:paraId="7DF8207B" w14:textId="5A3AE0E7" w:rsidR="002E7AC5" w:rsidRDefault="002E7AC5" w:rsidP="002E7AC5">
      <w:pPr>
        <w:widowControl w:val="0"/>
        <w:rPr>
          <w:snapToGrid w:val="0"/>
          <w:sz w:val="24"/>
        </w:rPr>
      </w:pPr>
      <w:r>
        <w:rPr>
          <w:snapToGrid w:val="0"/>
          <w:sz w:val="24"/>
        </w:rPr>
        <w:tab/>
        <w:t>Illi</w:t>
      </w:r>
      <w:r w:rsidR="00B63B98">
        <w:rPr>
          <w:snapToGrid w:val="0"/>
          <w:sz w:val="24"/>
        </w:rPr>
        <w:t>nois Department of Revenue</w:t>
      </w:r>
      <w:r w:rsidR="00B63B98">
        <w:rPr>
          <w:snapToGrid w:val="0"/>
          <w:sz w:val="24"/>
        </w:rPr>
        <w:tab/>
        <w:t xml:space="preserve">   56.</w:t>
      </w:r>
      <w:r>
        <w:rPr>
          <w:snapToGrid w:val="0"/>
          <w:sz w:val="24"/>
        </w:rPr>
        <w:t>00</w:t>
      </w:r>
    </w:p>
    <w:p w14:paraId="33031328" w14:textId="7A71D3B1" w:rsidR="002E7AC5" w:rsidRDefault="00B63B98" w:rsidP="002E7AC5">
      <w:pPr>
        <w:widowControl w:val="0"/>
        <w:rPr>
          <w:snapToGrid w:val="0"/>
          <w:sz w:val="24"/>
        </w:rPr>
      </w:pPr>
      <w:r>
        <w:rPr>
          <w:snapToGrid w:val="0"/>
          <w:sz w:val="24"/>
        </w:rPr>
        <w:tab/>
        <w:t>Department of Treasury</w:t>
      </w:r>
      <w:r>
        <w:rPr>
          <w:snapToGrid w:val="0"/>
          <w:sz w:val="24"/>
        </w:rPr>
        <w:tab/>
      </w:r>
      <w:r>
        <w:rPr>
          <w:snapToGrid w:val="0"/>
          <w:sz w:val="24"/>
        </w:rPr>
        <w:tab/>
        <w:t xml:space="preserve"> 184.36</w:t>
      </w:r>
    </w:p>
    <w:p w14:paraId="1802C4C5" w14:textId="77777777" w:rsidR="002E7AC5" w:rsidRDefault="002E7AC5" w:rsidP="002E7AC5">
      <w:pPr>
        <w:widowControl w:val="0"/>
        <w:rPr>
          <w:snapToGrid w:val="0"/>
          <w:sz w:val="24"/>
        </w:rPr>
      </w:pPr>
      <w:r>
        <w:rPr>
          <w:snapToGrid w:val="0"/>
          <w:sz w:val="24"/>
        </w:rPr>
        <w:tab/>
        <w:t>AT&amp;T Internet</w:t>
      </w:r>
      <w:r>
        <w:rPr>
          <w:snapToGrid w:val="0"/>
          <w:sz w:val="24"/>
        </w:rPr>
        <w:tab/>
      </w:r>
      <w:r>
        <w:rPr>
          <w:snapToGrid w:val="0"/>
          <w:sz w:val="24"/>
        </w:rPr>
        <w:tab/>
      </w:r>
      <w:r>
        <w:rPr>
          <w:snapToGrid w:val="0"/>
          <w:sz w:val="24"/>
        </w:rPr>
        <w:tab/>
        <w:t xml:space="preserve">   39.00</w:t>
      </w:r>
    </w:p>
    <w:p w14:paraId="0D6BE495" w14:textId="200ED905" w:rsidR="00E333C7" w:rsidRDefault="00B63B98" w:rsidP="002E7AC5">
      <w:pPr>
        <w:widowControl w:val="0"/>
        <w:rPr>
          <w:snapToGrid w:val="0"/>
          <w:sz w:val="24"/>
        </w:rPr>
      </w:pPr>
      <w:r>
        <w:rPr>
          <w:snapToGrid w:val="0"/>
          <w:sz w:val="24"/>
        </w:rPr>
        <w:tab/>
        <w:t>AT&amp;T</w:t>
      </w:r>
      <w:r>
        <w:rPr>
          <w:snapToGrid w:val="0"/>
          <w:sz w:val="24"/>
        </w:rPr>
        <w:tab/>
      </w:r>
      <w:r>
        <w:rPr>
          <w:snapToGrid w:val="0"/>
          <w:sz w:val="24"/>
        </w:rPr>
        <w:tab/>
      </w:r>
      <w:r>
        <w:rPr>
          <w:snapToGrid w:val="0"/>
          <w:sz w:val="24"/>
        </w:rPr>
        <w:tab/>
      </w:r>
      <w:r>
        <w:rPr>
          <w:snapToGrid w:val="0"/>
          <w:sz w:val="24"/>
        </w:rPr>
        <w:tab/>
      </w:r>
      <w:r>
        <w:rPr>
          <w:snapToGrid w:val="0"/>
          <w:sz w:val="24"/>
        </w:rPr>
        <w:tab/>
        <w:t xml:space="preserve"> 215.15</w:t>
      </w:r>
      <w:bookmarkStart w:id="0" w:name="_GoBack"/>
      <w:bookmarkEnd w:id="0"/>
    </w:p>
    <w:p w14:paraId="5DF4B997" w14:textId="3E9B2C50" w:rsidR="002E7AC5" w:rsidRDefault="00B63B98" w:rsidP="002E7AC5">
      <w:pPr>
        <w:widowControl w:val="0"/>
        <w:rPr>
          <w:snapToGrid w:val="0"/>
          <w:sz w:val="24"/>
        </w:rPr>
      </w:pPr>
      <w:r>
        <w:rPr>
          <w:snapToGrid w:val="0"/>
          <w:sz w:val="24"/>
        </w:rPr>
        <w:tab/>
        <w:t>Ameren</w:t>
      </w:r>
      <w:r w:rsidR="00A2065D">
        <w:rPr>
          <w:snapToGrid w:val="0"/>
          <w:sz w:val="24"/>
        </w:rPr>
        <w:t xml:space="preserve"> IP</w:t>
      </w:r>
      <w:r>
        <w:rPr>
          <w:snapToGrid w:val="0"/>
          <w:sz w:val="24"/>
        </w:rPr>
        <w:tab/>
      </w:r>
      <w:r>
        <w:rPr>
          <w:snapToGrid w:val="0"/>
          <w:sz w:val="24"/>
        </w:rPr>
        <w:tab/>
      </w:r>
      <w:r>
        <w:rPr>
          <w:snapToGrid w:val="0"/>
          <w:sz w:val="24"/>
        </w:rPr>
        <w:tab/>
        <w:t xml:space="preserve">             519.33</w:t>
      </w:r>
    </w:p>
    <w:p w14:paraId="1080BF0F" w14:textId="24632BFC" w:rsidR="002E7AC5" w:rsidRDefault="00B63B98" w:rsidP="002E7AC5">
      <w:pPr>
        <w:widowControl w:val="0"/>
        <w:rPr>
          <w:snapToGrid w:val="0"/>
          <w:sz w:val="24"/>
        </w:rPr>
      </w:pPr>
      <w:r>
        <w:rPr>
          <w:snapToGrid w:val="0"/>
          <w:sz w:val="24"/>
        </w:rPr>
        <w:tab/>
        <w:t>Nicor</w:t>
      </w:r>
      <w:r>
        <w:rPr>
          <w:snapToGrid w:val="0"/>
          <w:sz w:val="24"/>
        </w:rPr>
        <w:tab/>
      </w:r>
      <w:r>
        <w:rPr>
          <w:snapToGrid w:val="0"/>
          <w:sz w:val="24"/>
        </w:rPr>
        <w:tab/>
      </w:r>
      <w:r>
        <w:rPr>
          <w:snapToGrid w:val="0"/>
          <w:sz w:val="24"/>
        </w:rPr>
        <w:tab/>
      </w:r>
      <w:r>
        <w:rPr>
          <w:snapToGrid w:val="0"/>
          <w:sz w:val="24"/>
        </w:rPr>
        <w:tab/>
      </w:r>
      <w:r>
        <w:rPr>
          <w:snapToGrid w:val="0"/>
          <w:sz w:val="24"/>
        </w:rPr>
        <w:tab/>
        <w:t xml:space="preserve">     5.75</w:t>
      </w:r>
    </w:p>
    <w:p w14:paraId="7DC5F3A4" w14:textId="309D7A11" w:rsidR="002E7AC5" w:rsidRDefault="00B63B98" w:rsidP="002E7AC5">
      <w:pPr>
        <w:widowControl w:val="0"/>
        <w:rPr>
          <w:snapToGrid w:val="0"/>
          <w:sz w:val="24"/>
        </w:rPr>
      </w:pPr>
      <w:r>
        <w:rPr>
          <w:snapToGrid w:val="0"/>
          <w:sz w:val="24"/>
        </w:rPr>
        <w:tab/>
        <w:t>PF Pettibone</w:t>
      </w:r>
      <w:r>
        <w:rPr>
          <w:snapToGrid w:val="0"/>
          <w:sz w:val="24"/>
        </w:rPr>
        <w:tab/>
      </w:r>
      <w:r>
        <w:rPr>
          <w:snapToGrid w:val="0"/>
          <w:sz w:val="24"/>
        </w:rPr>
        <w:tab/>
      </w:r>
      <w:r>
        <w:rPr>
          <w:snapToGrid w:val="0"/>
          <w:sz w:val="24"/>
        </w:rPr>
        <w:tab/>
      </w:r>
      <w:r>
        <w:rPr>
          <w:snapToGrid w:val="0"/>
          <w:sz w:val="24"/>
        </w:rPr>
        <w:tab/>
        <w:t xml:space="preserve">   47.50</w:t>
      </w:r>
      <w:r w:rsidR="002E7AC5">
        <w:rPr>
          <w:snapToGrid w:val="0"/>
          <w:sz w:val="24"/>
        </w:rPr>
        <w:t xml:space="preserve"> </w:t>
      </w:r>
    </w:p>
    <w:p w14:paraId="087D77EE" w14:textId="6DC3D915" w:rsidR="002E7AC5" w:rsidRDefault="002E7AC5" w:rsidP="00A2065D">
      <w:pPr>
        <w:widowControl w:val="0"/>
        <w:rPr>
          <w:snapToGrid w:val="0"/>
          <w:sz w:val="24"/>
        </w:rPr>
      </w:pPr>
      <w:r>
        <w:rPr>
          <w:snapToGrid w:val="0"/>
          <w:sz w:val="24"/>
        </w:rPr>
        <w:tab/>
        <w:t>Waste Management</w:t>
      </w:r>
      <w:r>
        <w:rPr>
          <w:snapToGrid w:val="0"/>
          <w:sz w:val="24"/>
        </w:rPr>
        <w:tab/>
      </w:r>
      <w:r>
        <w:rPr>
          <w:snapToGrid w:val="0"/>
          <w:sz w:val="24"/>
        </w:rPr>
        <w:tab/>
      </w:r>
      <w:r>
        <w:rPr>
          <w:snapToGrid w:val="0"/>
          <w:sz w:val="24"/>
        </w:rPr>
        <w:tab/>
        <w:t xml:space="preserve">   51.25</w:t>
      </w:r>
    </w:p>
    <w:p w14:paraId="2161B509" w14:textId="6A9470D6" w:rsidR="00B63B98" w:rsidRPr="00644230" w:rsidRDefault="002E7AC5" w:rsidP="002E7AC5">
      <w:pPr>
        <w:widowControl w:val="0"/>
        <w:rPr>
          <w:snapToGrid w:val="0"/>
          <w:sz w:val="24"/>
          <w:u w:val="thick"/>
        </w:rPr>
      </w:pPr>
      <w:r>
        <w:rPr>
          <w:snapToGrid w:val="0"/>
          <w:sz w:val="24"/>
        </w:rPr>
        <w:tab/>
      </w:r>
      <w:r w:rsidR="00B63B98">
        <w:rPr>
          <w:snapToGrid w:val="0"/>
          <w:sz w:val="24"/>
          <w:u w:val="thick"/>
        </w:rPr>
        <w:t>Newark BP</w:t>
      </w:r>
      <w:r w:rsidR="00B63B98">
        <w:rPr>
          <w:snapToGrid w:val="0"/>
          <w:sz w:val="24"/>
          <w:u w:val="thick"/>
        </w:rPr>
        <w:tab/>
      </w:r>
      <w:r w:rsidR="00B63B98">
        <w:rPr>
          <w:snapToGrid w:val="0"/>
          <w:sz w:val="24"/>
          <w:u w:val="thick"/>
        </w:rPr>
        <w:tab/>
      </w:r>
      <w:r w:rsidR="00B63B98">
        <w:rPr>
          <w:snapToGrid w:val="0"/>
          <w:sz w:val="24"/>
          <w:u w:val="thick"/>
        </w:rPr>
        <w:tab/>
      </w:r>
      <w:r w:rsidR="00B63B98">
        <w:rPr>
          <w:snapToGrid w:val="0"/>
          <w:sz w:val="24"/>
          <w:u w:val="thick"/>
        </w:rPr>
        <w:tab/>
        <w:t xml:space="preserve"> 235.28</w:t>
      </w:r>
    </w:p>
    <w:p w14:paraId="3BFF971B" w14:textId="40A83817" w:rsidR="002E7AC5" w:rsidRPr="000B4E11" w:rsidRDefault="002E7AC5" w:rsidP="002E7AC5">
      <w:pPr>
        <w:widowControl w:val="0"/>
        <w:rPr>
          <w:sz w:val="24"/>
        </w:rPr>
      </w:pPr>
      <w:r w:rsidRPr="000B4E11">
        <w:rPr>
          <w:b/>
          <w:sz w:val="24"/>
        </w:rPr>
        <w:tab/>
      </w:r>
      <w:r>
        <w:rPr>
          <w:sz w:val="24"/>
        </w:rPr>
        <w:t>Total From Ge</w:t>
      </w:r>
      <w:r w:rsidR="006122E7">
        <w:rPr>
          <w:sz w:val="24"/>
        </w:rPr>
        <w:t>neral Checking          4,937.34</w:t>
      </w:r>
    </w:p>
    <w:p w14:paraId="5754AC1E" w14:textId="77777777" w:rsidR="002E7AC5" w:rsidRDefault="002E7AC5" w:rsidP="002E7AC5">
      <w:pPr>
        <w:widowControl w:val="0"/>
        <w:rPr>
          <w:b/>
          <w:sz w:val="24"/>
          <w:u w:val="single"/>
        </w:rPr>
      </w:pPr>
    </w:p>
    <w:p w14:paraId="665BD569" w14:textId="3F3B5CF8" w:rsidR="002E7AC5" w:rsidRPr="009C3912" w:rsidRDefault="00A2065D" w:rsidP="002E7AC5">
      <w:pPr>
        <w:widowControl w:val="0"/>
        <w:rPr>
          <w:sz w:val="24"/>
          <w:szCs w:val="24"/>
        </w:rPr>
      </w:pPr>
      <w:r>
        <w:rPr>
          <w:sz w:val="24"/>
          <w:szCs w:val="24"/>
        </w:rPr>
        <w:t xml:space="preserve">Terry corrected the </w:t>
      </w:r>
      <w:r w:rsidR="00E333C7">
        <w:rPr>
          <w:sz w:val="24"/>
          <w:szCs w:val="24"/>
        </w:rPr>
        <w:t xml:space="preserve">spelling of the </w:t>
      </w:r>
      <w:r>
        <w:rPr>
          <w:sz w:val="24"/>
          <w:szCs w:val="24"/>
        </w:rPr>
        <w:t xml:space="preserve">word Ameren. </w:t>
      </w:r>
      <w:r w:rsidR="002E7AC5">
        <w:rPr>
          <w:sz w:val="24"/>
          <w:szCs w:val="24"/>
        </w:rPr>
        <w:t xml:space="preserve">Jason made a motion to pay the bills. Mike seconded, motion carried.  </w:t>
      </w:r>
    </w:p>
    <w:p w14:paraId="6C17072A" w14:textId="77777777" w:rsidR="002E7AC5" w:rsidRDefault="002E7AC5" w:rsidP="002E7AC5">
      <w:pPr>
        <w:rPr>
          <w:b/>
          <w:snapToGrid w:val="0"/>
          <w:sz w:val="24"/>
          <w:u w:val="single"/>
        </w:rPr>
      </w:pPr>
    </w:p>
    <w:p w14:paraId="4A7AD749" w14:textId="4757FE41" w:rsidR="002E7AC5" w:rsidRDefault="002E7AC5" w:rsidP="002E7AC5">
      <w:pPr>
        <w:rPr>
          <w:snapToGrid w:val="0"/>
          <w:sz w:val="24"/>
        </w:rPr>
      </w:pPr>
      <w:r w:rsidRPr="00441558">
        <w:rPr>
          <w:b/>
          <w:snapToGrid w:val="0"/>
          <w:sz w:val="24"/>
          <w:u w:val="single"/>
        </w:rPr>
        <w:t xml:space="preserve">Building Report: </w:t>
      </w:r>
      <w:r>
        <w:rPr>
          <w:b/>
          <w:snapToGrid w:val="0"/>
          <w:sz w:val="24"/>
        </w:rPr>
        <w:t xml:space="preserve"> </w:t>
      </w:r>
      <w:r w:rsidR="006122E7">
        <w:rPr>
          <w:snapToGrid w:val="0"/>
          <w:sz w:val="24"/>
        </w:rPr>
        <w:t xml:space="preserve">Scott did </w:t>
      </w:r>
      <w:r w:rsidR="00E333C7">
        <w:rPr>
          <w:snapToGrid w:val="0"/>
          <w:sz w:val="24"/>
        </w:rPr>
        <w:t>not receive a report from Jim.  Terry reported that t</w:t>
      </w:r>
      <w:r w:rsidR="006122E7">
        <w:rPr>
          <w:snapToGrid w:val="0"/>
          <w:sz w:val="24"/>
        </w:rPr>
        <w:t xml:space="preserve">here is a deck </w:t>
      </w:r>
      <w:r w:rsidR="00E333C7">
        <w:rPr>
          <w:snapToGrid w:val="0"/>
          <w:sz w:val="24"/>
        </w:rPr>
        <w:t xml:space="preserve">being built at </w:t>
      </w:r>
      <w:r w:rsidR="006122E7">
        <w:rPr>
          <w:snapToGrid w:val="0"/>
          <w:sz w:val="24"/>
        </w:rPr>
        <w:t>608 Fowler</w:t>
      </w:r>
      <w:r w:rsidR="00E333C7">
        <w:rPr>
          <w:snapToGrid w:val="0"/>
          <w:sz w:val="24"/>
        </w:rPr>
        <w:t xml:space="preserve"> Street</w:t>
      </w:r>
      <w:r w:rsidR="006122E7">
        <w:rPr>
          <w:snapToGrid w:val="0"/>
          <w:sz w:val="24"/>
        </w:rPr>
        <w:t>.  Terry told resident, Brenda Wilmsen, that she needed to contact Jim for a permit.  Paul Olson</w:t>
      </w:r>
      <w:r w:rsidR="00E333C7">
        <w:rPr>
          <w:snapToGrid w:val="0"/>
          <w:sz w:val="24"/>
        </w:rPr>
        <w:t xml:space="preserve">, who lives at that residence, </w:t>
      </w:r>
      <w:r w:rsidR="006122E7">
        <w:rPr>
          <w:snapToGrid w:val="0"/>
          <w:sz w:val="24"/>
        </w:rPr>
        <w:t xml:space="preserve">called Jim back and Jim gave him a permit packet.  </w:t>
      </w:r>
      <w:r w:rsidR="00E333C7">
        <w:rPr>
          <w:snapToGrid w:val="0"/>
          <w:sz w:val="24"/>
        </w:rPr>
        <w:t>Terry reported that t</w:t>
      </w:r>
      <w:r w:rsidR="006122E7">
        <w:rPr>
          <w:snapToGrid w:val="0"/>
          <w:sz w:val="24"/>
        </w:rPr>
        <w:t xml:space="preserve">here currently is no permit, it has 36” piers not 42” piers, and it is encroaching the side setback requirements.  </w:t>
      </w:r>
      <w:r w:rsidR="00255508">
        <w:rPr>
          <w:snapToGrid w:val="0"/>
          <w:sz w:val="24"/>
        </w:rPr>
        <w:t>Jim typically requires post set on piers and they are actually buried in concrete.</w:t>
      </w:r>
      <w:r w:rsidR="002861EB">
        <w:rPr>
          <w:snapToGrid w:val="0"/>
          <w:sz w:val="24"/>
        </w:rPr>
        <w:t xml:space="preserve">  </w:t>
      </w:r>
    </w:p>
    <w:p w14:paraId="41D0AE73" w14:textId="77777777" w:rsidR="002861EB" w:rsidRDefault="002861EB" w:rsidP="002E7AC5">
      <w:pPr>
        <w:rPr>
          <w:snapToGrid w:val="0"/>
          <w:sz w:val="24"/>
        </w:rPr>
      </w:pPr>
    </w:p>
    <w:p w14:paraId="7D7B872D" w14:textId="4081FAD0" w:rsidR="002861EB" w:rsidRDefault="002861EB" w:rsidP="002E7AC5">
      <w:pPr>
        <w:rPr>
          <w:snapToGrid w:val="0"/>
          <w:sz w:val="24"/>
        </w:rPr>
      </w:pPr>
      <w:r>
        <w:rPr>
          <w:snapToGrid w:val="0"/>
          <w:sz w:val="24"/>
        </w:rPr>
        <w:t xml:space="preserve">Derke stated that the metal portion of the pier and steps have been taken down by Mr. Mlsna.  He still needs to remove the concrete.  Scott stated that the pile of dirt is still an issue.  This is the dirt that happened when there was scraping to put the bridge in.  </w:t>
      </w:r>
    </w:p>
    <w:p w14:paraId="416F6573" w14:textId="77777777" w:rsidR="000C0FCC" w:rsidRDefault="000C0FCC" w:rsidP="002E7AC5">
      <w:pPr>
        <w:rPr>
          <w:snapToGrid w:val="0"/>
          <w:sz w:val="24"/>
        </w:rPr>
      </w:pPr>
    </w:p>
    <w:p w14:paraId="6993C69D" w14:textId="5A014982" w:rsidR="000C0FCC" w:rsidRPr="006122E7" w:rsidRDefault="000C0FCC" w:rsidP="002E7AC5">
      <w:pPr>
        <w:rPr>
          <w:snapToGrid w:val="0"/>
          <w:sz w:val="24"/>
        </w:rPr>
      </w:pPr>
      <w:r>
        <w:rPr>
          <w:snapToGrid w:val="0"/>
          <w:sz w:val="24"/>
        </w:rPr>
        <w:lastRenderedPageBreak/>
        <w:t>Terry asked if there has been progress on Greg Millen’s house.  Derke state that an administrative search warrant is being acquired.</w:t>
      </w:r>
    </w:p>
    <w:p w14:paraId="65A1DD44" w14:textId="77777777" w:rsidR="002E7AC5" w:rsidRPr="002E7AC5" w:rsidRDefault="002E7AC5" w:rsidP="002E7AC5">
      <w:pPr>
        <w:rPr>
          <w:snapToGrid w:val="0"/>
          <w:sz w:val="24"/>
        </w:rPr>
      </w:pPr>
    </w:p>
    <w:p w14:paraId="0DB25A10" w14:textId="77777777" w:rsidR="002E7AC5" w:rsidRDefault="002E7AC5" w:rsidP="002E7AC5">
      <w:pPr>
        <w:rPr>
          <w:rFonts w:ascii="Times New Roman Bold" w:hAnsi="Times New Roman Bold"/>
          <w:b/>
          <w:snapToGrid w:val="0"/>
          <w:sz w:val="24"/>
          <w:u w:val="single"/>
        </w:rPr>
      </w:pPr>
      <w:r w:rsidRPr="003B5B64">
        <w:rPr>
          <w:rFonts w:ascii="Times New Roman Bold" w:hAnsi="Times New Roman Bold"/>
          <w:b/>
          <w:snapToGrid w:val="0"/>
          <w:sz w:val="24"/>
          <w:u w:val="single"/>
        </w:rPr>
        <w:t xml:space="preserve">Citizen’s Comments: </w:t>
      </w:r>
    </w:p>
    <w:p w14:paraId="0E35E1EC" w14:textId="5B1DD51D" w:rsidR="002E7AC5" w:rsidRDefault="00285D7C" w:rsidP="002E7AC5">
      <w:pPr>
        <w:widowControl w:val="0"/>
        <w:tabs>
          <w:tab w:val="left" w:pos="3664"/>
        </w:tabs>
        <w:rPr>
          <w:snapToGrid w:val="0"/>
          <w:sz w:val="24"/>
        </w:rPr>
      </w:pPr>
      <w:r>
        <w:rPr>
          <w:snapToGrid w:val="0"/>
          <w:sz w:val="24"/>
        </w:rPr>
        <w:t>Clerk gave dates for petition filings.  Tuesday December 16 from 9am-10am and 4pm to 5pm and Monday December 22</w:t>
      </w:r>
      <w:r w:rsidRPr="00285D7C">
        <w:rPr>
          <w:snapToGrid w:val="0"/>
          <w:sz w:val="24"/>
          <w:vertAlign w:val="superscript"/>
        </w:rPr>
        <w:t>nd</w:t>
      </w:r>
      <w:r>
        <w:rPr>
          <w:snapToGrid w:val="0"/>
          <w:sz w:val="24"/>
        </w:rPr>
        <w:t xml:space="preserve">, from 3pm to 5pm.  </w:t>
      </w:r>
    </w:p>
    <w:p w14:paraId="6A6DB6F4" w14:textId="77777777" w:rsidR="002E7AC5" w:rsidRDefault="002E7AC5" w:rsidP="002E7AC5">
      <w:pPr>
        <w:widowControl w:val="0"/>
        <w:tabs>
          <w:tab w:val="left" w:pos="3664"/>
        </w:tabs>
        <w:rPr>
          <w:snapToGrid w:val="0"/>
          <w:sz w:val="24"/>
        </w:rPr>
      </w:pPr>
    </w:p>
    <w:p w14:paraId="0E10A149" w14:textId="77777777" w:rsidR="002E7AC5" w:rsidRPr="005942FB" w:rsidRDefault="002E7AC5" w:rsidP="002E7AC5">
      <w:pPr>
        <w:widowControl w:val="0"/>
        <w:tabs>
          <w:tab w:val="left" w:pos="3664"/>
        </w:tabs>
        <w:rPr>
          <w:rFonts w:ascii="Times New Roman Bold" w:hAnsi="Times New Roman Bold"/>
          <w:snapToGrid w:val="0"/>
          <w:sz w:val="24"/>
          <w:u w:val="thick"/>
        </w:rPr>
      </w:pPr>
      <w:r w:rsidRPr="005942FB">
        <w:rPr>
          <w:rFonts w:ascii="Times New Roman Bold" w:hAnsi="Times New Roman Bold"/>
          <w:b/>
          <w:snapToGrid w:val="0"/>
          <w:sz w:val="24"/>
          <w:u w:val="single"/>
        </w:rPr>
        <w:t xml:space="preserve">New Business: </w:t>
      </w:r>
    </w:p>
    <w:p w14:paraId="2F081D8D" w14:textId="24850599" w:rsidR="002E7AC5" w:rsidRPr="002E7AC5" w:rsidRDefault="00E333C7" w:rsidP="002E7AC5">
      <w:pPr>
        <w:widowControl w:val="0"/>
        <w:numPr>
          <w:ilvl w:val="0"/>
          <w:numId w:val="2"/>
        </w:numPr>
        <w:tabs>
          <w:tab w:val="left" w:pos="360"/>
        </w:tabs>
        <w:contextualSpacing/>
        <w:rPr>
          <w:b/>
          <w:snapToGrid w:val="0"/>
          <w:sz w:val="24"/>
          <w:u w:val="thick"/>
        </w:rPr>
      </w:pPr>
      <w:r>
        <w:rPr>
          <w:snapToGrid w:val="0"/>
          <w:sz w:val="24"/>
        </w:rPr>
        <w:t>Sponsorship</w:t>
      </w:r>
      <w:r w:rsidR="002E7AC5">
        <w:rPr>
          <w:snapToGrid w:val="0"/>
          <w:sz w:val="24"/>
        </w:rPr>
        <w:t xml:space="preserve"> for C</w:t>
      </w:r>
      <w:r>
        <w:rPr>
          <w:snapToGrid w:val="0"/>
          <w:sz w:val="24"/>
        </w:rPr>
        <w:t>ommunity</w:t>
      </w:r>
      <w:r w:rsidR="002E7AC5">
        <w:rPr>
          <w:snapToGrid w:val="0"/>
          <w:sz w:val="24"/>
        </w:rPr>
        <w:t xml:space="preserve"> Christmas Party – </w:t>
      </w:r>
      <w:r w:rsidR="009242B6">
        <w:rPr>
          <w:snapToGrid w:val="0"/>
          <w:sz w:val="24"/>
        </w:rPr>
        <w:t>Pastor Kirk emailed Scott for a sponsorship to the Christmas Party on Saturday December 13</w:t>
      </w:r>
      <w:r w:rsidR="009242B6" w:rsidRPr="009242B6">
        <w:rPr>
          <w:snapToGrid w:val="0"/>
          <w:sz w:val="24"/>
          <w:vertAlign w:val="superscript"/>
        </w:rPr>
        <w:t>th</w:t>
      </w:r>
      <w:r w:rsidR="009242B6">
        <w:rPr>
          <w:snapToGrid w:val="0"/>
          <w:sz w:val="24"/>
        </w:rPr>
        <w:t xml:space="preserve">.   Jason made a motion to sponsor the Community Christmas party held at the church for $100 and the Easter party for $100 as well.  Mike seconded, motion carried. </w:t>
      </w:r>
    </w:p>
    <w:p w14:paraId="65626E41" w14:textId="7FFBEF9E" w:rsidR="002E7AC5" w:rsidRPr="008E66A2" w:rsidRDefault="002E7AC5" w:rsidP="002E7AC5">
      <w:pPr>
        <w:widowControl w:val="0"/>
        <w:numPr>
          <w:ilvl w:val="0"/>
          <w:numId w:val="2"/>
        </w:numPr>
        <w:tabs>
          <w:tab w:val="left" w:pos="360"/>
        </w:tabs>
        <w:contextualSpacing/>
        <w:rPr>
          <w:b/>
          <w:snapToGrid w:val="0"/>
          <w:sz w:val="24"/>
          <w:u w:val="thick"/>
        </w:rPr>
      </w:pPr>
      <w:r>
        <w:rPr>
          <w:snapToGrid w:val="0"/>
          <w:sz w:val="24"/>
        </w:rPr>
        <w:t xml:space="preserve">Insulation for Village Shop </w:t>
      </w:r>
      <w:r w:rsidR="009242B6">
        <w:rPr>
          <w:snapToGrid w:val="0"/>
          <w:sz w:val="24"/>
        </w:rPr>
        <w:t>–</w:t>
      </w:r>
      <w:r>
        <w:rPr>
          <w:snapToGrid w:val="0"/>
          <w:sz w:val="24"/>
        </w:rPr>
        <w:t xml:space="preserve"> </w:t>
      </w:r>
      <w:r w:rsidR="009242B6">
        <w:rPr>
          <w:snapToGrid w:val="0"/>
          <w:sz w:val="24"/>
        </w:rPr>
        <w:t>Terry got estimates for this work</w:t>
      </w:r>
      <w:r w:rsidR="00C50F8B">
        <w:rPr>
          <w:snapToGrid w:val="0"/>
          <w:sz w:val="24"/>
        </w:rPr>
        <w:t xml:space="preserve"> </w:t>
      </w:r>
      <w:r w:rsidR="00E333C7">
        <w:rPr>
          <w:snapToGrid w:val="0"/>
          <w:sz w:val="24"/>
        </w:rPr>
        <w:t xml:space="preserve">using </w:t>
      </w:r>
      <w:r w:rsidR="00C50F8B">
        <w:rPr>
          <w:snapToGrid w:val="0"/>
          <w:sz w:val="24"/>
        </w:rPr>
        <w:t>spray foam.  The bid is split into ce</w:t>
      </w:r>
      <w:r w:rsidR="00E333C7">
        <w:rPr>
          <w:snapToGrid w:val="0"/>
          <w:sz w:val="24"/>
        </w:rPr>
        <w:t>i</w:t>
      </w:r>
      <w:r w:rsidR="00C50F8B">
        <w:rPr>
          <w:snapToGrid w:val="0"/>
          <w:sz w:val="24"/>
        </w:rPr>
        <w:t xml:space="preserve">ling and walls.  Terry suggested only doing the ceiling and finish putting foam on the walls. </w:t>
      </w:r>
      <w:r w:rsidR="006E4026">
        <w:rPr>
          <w:snapToGrid w:val="0"/>
          <w:sz w:val="24"/>
        </w:rPr>
        <w:t>Scott is looking at heaters.  Jordan said that CJ Insulation did his house and did a good job.  CJ is more expensive than Wold Spray Foam, even if you reduce it to a 2” inst</w:t>
      </w:r>
      <w:r w:rsidR="00E333C7">
        <w:rPr>
          <w:snapToGrid w:val="0"/>
          <w:sz w:val="24"/>
        </w:rPr>
        <w:t xml:space="preserve">ead of a 3”. </w:t>
      </w:r>
      <w:r w:rsidR="006E4026">
        <w:rPr>
          <w:snapToGrid w:val="0"/>
          <w:sz w:val="24"/>
        </w:rPr>
        <w:t xml:space="preserve">Wold would spray open spots on the wall for $1.90 a square foot.  </w:t>
      </w:r>
      <w:r w:rsidR="00810415">
        <w:rPr>
          <w:snapToGrid w:val="0"/>
          <w:sz w:val="24"/>
        </w:rPr>
        <w:t xml:space="preserve">Jordan made a motion to have Wold Spray Foam do the insulation of the ceiling of the shop at a cost of $2310.00.  Jason seconded, motion carried. </w:t>
      </w:r>
      <w:r w:rsidR="0053771E">
        <w:rPr>
          <w:snapToGrid w:val="0"/>
          <w:sz w:val="24"/>
        </w:rPr>
        <w:t>Derke asked for prevailing wage to be added to the bid contract.  Terry asked if prevailing wage covers just wages or any additional information.  Derke said that is just covers the wage</w:t>
      </w:r>
      <w:r w:rsidR="00E333C7">
        <w:rPr>
          <w:snapToGrid w:val="0"/>
          <w:sz w:val="24"/>
        </w:rPr>
        <w:t>s</w:t>
      </w:r>
      <w:r w:rsidR="0053771E">
        <w:rPr>
          <w:snapToGrid w:val="0"/>
          <w:sz w:val="24"/>
        </w:rPr>
        <w:t xml:space="preserve">. </w:t>
      </w:r>
    </w:p>
    <w:p w14:paraId="0C2CB11F" w14:textId="77777777" w:rsidR="002E7AC5" w:rsidRPr="008E66A2" w:rsidRDefault="002E7AC5" w:rsidP="002E7AC5">
      <w:pPr>
        <w:widowControl w:val="0"/>
        <w:tabs>
          <w:tab w:val="left" w:pos="360"/>
        </w:tabs>
        <w:contextualSpacing/>
        <w:rPr>
          <w:b/>
          <w:snapToGrid w:val="0"/>
          <w:sz w:val="24"/>
          <w:u w:val="thick"/>
        </w:rPr>
      </w:pPr>
      <w:r w:rsidRPr="008E66A2">
        <w:rPr>
          <w:b/>
          <w:snapToGrid w:val="0"/>
          <w:sz w:val="24"/>
          <w:u w:val="thick"/>
        </w:rPr>
        <w:t xml:space="preserve">Old Business:  </w:t>
      </w:r>
    </w:p>
    <w:p w14:paraId="2993AF41" w14:textId="0CB58C04" w:rsidR="002E7AC5" w:rsidRPr="002E7AC5" w:rsidRDefault="002E7AC5" w:rsidP="002E7AC5">
      <w:pPr>
        <w:widowControl w:val="0"/>
        <w:numPr>
          <w:ilvl w:val="0"/>
          <w:numId w:val="1"/>
        </w:numPr>
        <w:tabs>
          <w:tab w:val="left" w:pos="360"/>
        </w:tabs>
        <w:ind w:left="360"/>
        <w:rPr>
          <w:b/>
          <w:snapToGrid w:val="0"/>
          <w:sz w:val="24"/>
          <w:u w:val="single"/>
        </w:rPr>
      </w:pPr>
      <w:r>
        <w:rPr>
          <w:snapToGrid w:val="0"/>
          <w:sz w:val="24"/>
        </w:rPr>
        <w:t>Tax Levy</w:t>
      </w:r>
      <w:r w:rsidR="006B24D3">
        <w:rPr>
          <w:snapToGrid w:val="0"/>
          <w:sz w:val="24"/>
        </w:rPr>
        <w:t xml:space="preserve"> - Brad</w:t>
      </w:r>
      <w:r w:rsidR="00E333C7">
        <w:rPr>
          <w:snapToGrid w:val="0"/>
          <w:sz w:val="24"/>
        </w:rPr>
        <w:t xml:space="preserve"> </w:t>
      </w:r>
      <w:r w:rsidR="00C50F8B">
        <w:rPr>
          <w:snapToGrid w:val="0"/>
          <w:sz w:val="24"/>
        </w:rPr>
        <w:t xml:space="preserve">made a motion to accept Ordinance 12-02-14, </w:t>
      </w:r>
      <w:r w:rsidR="006B24D3">
        <w:rPr>
          <w:snapToGrid w:val="0"/>
          <w:sz w:val="24"/>
        </w:rPr>
        <w:t>“</w:t>
      </w:r>
      <w:r w:rsidR="00C50F8B" w:rsidRPr="00E333C7">
        <w:rPr>
          <w:b/>
          <w:snapToGrid w:val="0"/>
          <w:sz w:val="24"/>
        </w:rPr>
        <w:t>An Ordinance Levying Taxes for all Corporate Purposes for the Village of Millin</w:t>
      </w:r>
      <w:r w:rsidR="00E333C7">
        <w:rPr>
          <w:b/>
          <w:snapToGrid w:val="0"/>
          <w:sz w:val="24"/>
        </w:rPr>
        <w:t>gton, LaSalle and Kendall Counti</w:t>
      </w:r>
      <w:r w:rsidR="00C50F8B" w:rsidRPr="00E333C7">
        <w:rPr>
          <w:b/>
          <w:snapToGrid w:val="0"/>
          <w:sz w:val="24"/>
        </w:rPr>
        <w:t>es, Illinois for the Fiscal Year Commencing on the 1</w:t>
      </w:r>
      <w:r w:rsidR="00C50F8B" w:rsidRPr="00E333C7">
        <w:rPr>
          <w:b/>
          <w:snapToGrid w:val="0"/>
          <w:sz w:val="24"/>
          <w:vertAlign w:val="superscript"/>
        </w:rPr>
        <w:t>st</w:t>
      </w:r>
      <w:r w:rsidR="00C50F8B" w:rsidRPr="00E333C7">
        <w:rPr>
          <w:b/>
          <w:snapToGrid w:val="0"/>
          <w:sz w:val="24"/>
        </w:rPr>
        <w:t xml:space="preserve"> Day of April, 2015 and Ending on the 31</w:t>
      </w:r>
      <w:r w:rsidR="00C50F8B" w:rsidRPr="00E333C7">
        <w:rPr>
          <w:b/>
          <w:snapToGrid w:val="0"/>
          <w:sz w:val="24"/>
          <w:vertAlign w:val="superscript"/>
        </w:rPr>
        <w:t>st</w:t>
      </w:r>
      <w:r w:rsidR="00C50F8B" w:rsidRPr="00E333C7">
        <w:rPr>
          <w:b/>
          <w:snapToGrid w:val="0"/>
          <w:sz w:val="24"/>
        </w:rPr>
        <w:t xml:space="preserve"> day of March, 2016”</w:t>
      </w:r>
      <w:r w:rsidR="00C50F8B">
        <w:rPr>
          <w:snapToGrid w:val="0"/>
          <w:sz w:val="24"/>
        </w:rPr>
        <w:t>.</w:t>
      </w:r>
      <w:r w:rsidR="006B24D3">
        <w:rPr>
          <w:snapToGrid w:val="0"/>
          <w:sz w:val="24"/>
        </w:rPr>
        <w:t xml:space="preserve">  Jason seconded, motion carried.  </w:t>
      </w:r>
    </w:p>
    <w:p w14:paraId="21B724E9" w14:textId="7DF4CC7C" w:rsidR="002E7AC5" w:rsidRPr="002E7AC5" w:rsidRDefault="002E7AC5" w:rsidP="002E7AC5">
      <w:pPr>
        <w:widowControl w:val="0"/>
        <w:numPr>
          <w:ilvl w:val="0"/>
          <w:numId w:val="1"/>
        </w:numPr>
        <w:tabs>
          <w:tab w:val="left" w:pos="360"/>
        </w:tabs>
        <w:ind w:left="360"/>
        <w:rPr>
          <w:b/>
          <w:snapToGrid w:val="0"/>
          <w:sz w:val="24"/>
          <w:u w:val="single"/>
        </w:rPr>
      </w:pPr>
      <w:r>
        <w:rPr>
          <w:snapToGrid w:val="0"/>
          <w:sz w:val="24"/>
        </w:rPr>
        <w:t xml:space="preserve">Ordinance for Fees for Public Works Services </w:t>
      </w:r>
      <w:r w:rsidR="006B24D3">
        <w:rPr>
          <w:snapToGrid w:val="0"/>
          <w:sz w:val="24"/>
        </w:rPr>
        <w:t>–</w:t>
      </w:r>
      <w:r>
        <w:rPr>
          <w:snapToGrid w:val="0"/>
          <w:sz w:val="24"/>
        </w:rPr>
        <w:t xml:space="preserve"> </w:t>
      </w:r>
      <w:r w:rsidR="006B24D3">
        <w:rPr>
          <w:snapToGrid w:val="0"/>
          <w:sz w:val="24"/>
        </w:rPr>
        <w:t>Jason made a motion to accept Ordinance 12-01-14, “</w:t>
      </w:r>
      <w:r w:rsidR="006B24D3" w:rsidRPr="00E333C7">
        <w:rPr>
          <w:b/>
          <w:snapToGrid w:val="0"/>
          <w:sz w:val="24"/>
        </w:rPr>
        <w:t>An Ordinance Amending the Schedule of Fees for Public Work Services on Private Property in the Village of Millington, Illinois</w:t>
      </w:r>
      <w:r w:rsidR="00C85E8C">
        <w:rPr>
          <w:snapToGrid w:val="0"/>
          <w:sz w:val="24"/>
        </w:rPr>
        <w:t xml:space="preserve">”. </w:t>
      </w:r>
      <w:r w:rsidR="006B24D3">
        <w:rPr>
          <w:snapToGrid w:val="0"/>
          <w:sz w:val="24"/>
        </w:rPr>
        <w:t xml:space="preserve">Mike seconded, motion carried. </w:t>
      </w:r>
    </w:p>
    <w:p w14:paraId="3355AFC0" w14:textId="77777777" w:rsidR="00C85E8C" w:rsidRDefault="00C85E8C" w:rsidP="002E7AC5">
      <w:pPr>
        <w:widowControl w:val="0"/>
        <w:tabs>
          <w:tab w:val="left" w:pos="360"/>
        </w:tabs>
        <w:rPr>
          <w:b/>
          <w:snapToGrid w:val="0"/>
          <w:sz w:val="24"/>
          <w:u w:val="single"/>
        </w:rPr>
      </w:pPr>
    </w:p>
    <w:p w14:paraId="0A0FBF63" w14:textId="77777777" w:rsidR="002E7AC5" w:rsidRPr="00B57501" w:rsidRDefault="002E7AC5" w:rsidP="002E7AC5">
      <w:pPr>
        <w:widowControl w:val="0"/>
        <w:tabs>
          <w:tab w:val="left" w:pos="360"/>
        </w:tabs>
        <w:rPr>
          <w:b/>
          <w:snapToGrid w:val="0"/>
          <w:sz w:val="24"/>
          <w:u w:val="single"/>
        </w:rPr>
      </w:pPr>
      <w:r w:rsidRPr="00B57501">
        <w:rPr>
          <w:b/>
          <w:snapToGrid w:val="0"/>
          <w:sz w:val="24"/>
          <w:u w:val="single"/>
        </w:rPr>
        <w:t>Trustees Comments:</w:t>
      </w:r>
    </w:p>
    <w:p w14:paraId="192DEA0C" w14:textId="6006954A" w:rsidR="002E7AC5" w:rsidRDefault="00E80ED7" w:rsidP="002E7AC5">
      <w:pPr>
        <w:widowControl w:val="0"/>
        <w:tabs>
          <w:tab w:val="left" w:pos="720"/>
          <w:tab w:val="left" w:pos="5260"/>
        </w:tabs>
        <w:rPr>
          <w:snapToGrid w:val="0"/>
          <w:sz w:val="24"/>
        </w:rPr>
      </w:pPr>
      <w:r>
        <w:rPr>
          <w:snapToGrid w:val="0"/>
          <w:sz w:val="24"/>
        </w:rPr>
        <w:t>Brad was asked today if people can have livestock in Millington.  He told them no, except for up to 8 chickens with proper housing.</w:t>
      </w:r>
    </w:p>
    <w:p w14:paraId="325ACA10" w14:textId="77777777" w:rsidR="00E80ED7" w:rsidRDefault="00E80ED7" w:rsidP="002E7AC5">
      <w:pPr>
        <w:widowControl w:val="0"/>
        <w:tabs>
          <w:tab w:val="left" w:pos="720"/>
          <w:tab w:val="left" w:pos="5260"/>
        </w:tabs>
        <w:rPr>
          <w:snapToGrid w:val="0"/>
          <w:sz w:val="24"/>
        </w:rPr>
      </w:pPr>
    </w:p>
    <w:p w14:paraId="779A21AE" w14:textId="1FFAB118" w:rsidR="00E80ED7" w:rsidRDefault="00E80ED7" w:rsidP="002E7AC5">
      <w:pPr>
        <w:widowControl w:val="0"/>
        <w:tabs>
          <w:tab w:val="left" w:pos="720"/>
          <w:tab w:val="left" w:pos="5260"/>
        </w:tabs>
        <w:rPr>
          <w:snapToGrid w:val="0"/>
          <w:sz w:val="24"/>
        </w:rPr>
      </w:pPr>
      <w:r>
        <w:rPr>
          <w:snapToGrid w:val="0"/>
          <w:sz w:val="24"/>
        </w:rPr>
        <w:t xml:space="preserve">Sandy stated that the parade was really nice this year. Scott stated that Newark was thankful for our sponsorship and he reported on some of the other festivities that Newark had last weekend. </w:t>
      </w:r>
    </w:p>
    <w:p w14:paraId="6997627F" w14:textId="77777777" w:rsidR="009C3DFA" w:rsidRDefault="009C3DFA" w:rsidP="002E7AC5">
      <w:pPr>
        <w:widowControl w:val="0"/>
        <w:tabs>
          <w:tab w:val="left" w:pos="720"/>
          <w:tab w:val="left" w:pos="5260"/>
        </w:tabs>
        <w:rPr>
          <w:snapToGrid w:val="0"/>
          <w:sz w:val="24"/>
        </w:rPr>
      </w:pPr>
    </w:p>
    <w:p w14:paraId="6FAA8B7C" w14:textId="79443895" w:rsidR="009C3DFA" w:rsidRDefault="009C3DFA" w:rsidP="002E7AC5">
      <w:pPr>
        <w:widowControl w:val="0"/>
        <w:tabs>
          <w:tab w:val="left" w:pos="720"/>
          <w:tab w:val="left" w:pos="5260"/>
        </w:tabs>
        <w:rPr>
          <w:snapToGrid w:val="0"/>
          <w:sz w:val="24"/>
        </w:rPr>
      </w:pPr>
      <w:r>
        <w:rPr>
          <w:snapToGrid w:val="0"/>
          <w:sz w:val="24"/>
        </w:rPr>
        <w:t xml:space="preserve">Terry said that we should put up a fence on the storage property this coming spring.  </w:t>
      </w:r>
      <w:r w:rsidR="00C85E8C">
        <w:rPr>
          <w:snapToGrid w:val="0"/>
          <w:sz w:val="24"/>
        </w:rPr>
        <w:t>Scott circulated plans that he has drawn up for that property.</w:t>
      </w:r>
    </w:p>
    <w:p w14:paraId="117880DD" w14:textId="77777777" w:rsidR="002E7AC5" w:rsidRDefault="002E7AC5" w:rsidP="002E7AC5">
      <w:pPr>
        <w:widowControl w:val="0"/>
        <w:tabs>
          <w:tab w:val="left" w:pos="720"/>
          <w:tab w:val="left" w:pos="5260"/>
        </w:tabs>
        <w:rPr>
          <w:snapToGrid w:val="0"/>
          <w:sz w:val="24"/>
        </w:rPr>
      </w:pPr>
    </w:p>
    <w:p w14:paraId="78641B51" w14:textId="2A2EBC7A" w:rsidR="002E7AC5" w:rsidRPr="009C3DFA" w:rsidRDefault="002E7AC5" w:rsidP="002E7AC5">
      <w:pPr>
        <w:widowControl w:val="0"/>
        <w:tabs>
          <w:tab w:val="left" w:pos="720"/>
          <w:tab w:val="left" w:pos="5260"/>
        </w:tabs>
        <w:rPr>
          <w:rFonts w:ascii="Times New Roman Bold" w:hAnsi="Times New Roman Bold"/>
          <w:b/>
          <w:snapToGrid w:val="0"/>
          <w:sz w:val="24"/>
          <w:u w:val="thick"/>
        </w:rPr>
      </w:pPr>
      <w:r>
        <w:rPr>
          <w:rFonts w:ascii="Times New Roman Bold" w:hAnsi="Times New Roman Bold"/>
          <w:b/>
          <w:snapToGrid w:val="0"/>
          <w:sz w:val="24"/>
          <w:u w:val="thick"/>
        </w:rPr>
        <w:t xml:space="preserve">Mayor’s Comments: </w:t>
      </w:r>
    </w:p>
    <w:p w14:paraId="3378E225" w14:textId="493B922E" w:rsidR="002E7AC5" w:rsidRPr="00C128CE" w:rsidRDefault="009C3DFA" w:rsidP="002E7AC5">
      <w:pPr>
        <w:rPr>
          <w:snapToGrid w:val="0"/>
          <w:sz w:val="24"/>
          <w:szCs w:val="24"/>
        </w:rPr>
      </w:pPr>
      <w:r>
        <w:rPr>
          <w:snapToGrid w:val="0"/>
          <w:sz w:val="24"/>
          <w:szCs w:val="24"/>
        </w:rPr>
        <w:t>Scott stated that we should have a Holiday party in January, possibly on a Sunday</w:t>
      </w:r>
      <w:r w:rsidR="00C85E8C">
        <w:rPr>
          <w:snapToGrid w:val="0"/>
          <w:sz w:val="24"/>
          <w:szCs w:val="24"/>
        </w:rPr>
        <w:t xml:space="preserve"> for the Board members and those who work for the Village</w:t>
      </w:r>
      <w:r>
        <w:rPr>
          <w:snapToGrid w:val="0"/>
          <w:sz w:val="24"/>
          <w:szCs w:val="24"/>
        </w:rPr>
        <w:t xml:space="preserve">.  </w:t>
      </w:r>
    </w:p>
    <w:p w14:paraId="3F8878B0" w14:textId="77777777" w:rsidR="002E7AC5" w:rsidRDefault="002E7AC5" w:rsidP="002E7AC5">
      <w:pPr>
        <w:widowControl w:val="0"/>
        <w:tabs>
          <w:tab w:val="left" w:pos="720"/>
          <w:tab w:val="left" w:pos="5260"/>
        </w:tabs>
        <w:rPr>
          <w:snapToGrid w:val="0"/>
          <w:sz w:val="24"/>
        </w:rPr>
      </w:pPr>
    </w:p>
    <w:p w14:paraId="718ACA35" w14:textId="0816CD87" w:rsidR="002E7AC5" w:rsidRPr="00FA24E9" w:rsidRDefault="002E7AC5" w:rsidP="002E7AC5">
      <w:pPr>
        <w:widowControl w:val="0"/>
        <w:tabs>
          <w:tab w:val="left" w:pos="720"/>
          <w:tab w:val="left" w:pos="5260"/>
        </w:tabs>
        <w:rPr>
          <w:snapToGrid w:val="0"/>
          <w:sz w:val="24"/>
        </w:rPr>
      </w:pPr>
      <w:r>
        <w:rPr>
          <w:snapToGrid w:val="0"/>
          <w:sz w:val="24"/>
        </w:rPr>
        <w:t xml:space="preserve">No further business discussed.  </w:t>
      </w:r>
      <w:r w:rsidR="00B310D7">
        <w:rPr>
          <w:snapToGrid w:val="0"/>
          <w:sz w:val="24"/>
        </w:rPr>
        <w:t>Terry</w:t>
      </w:r>
      <w:r>
        <w:rPr>
          <w:snapToGrid w:val="0"/>
          <w:sz w:val="24"/>
        </w:rPr>
        <w:t xml:space="preserve"> </w:t>
      </w:r>
      <w:r w:rsidRPr="00FA24E9">
        <w:rPr>
          <w:snapToGrid w:val="0"/>
          <w:sz w:val="24"/>
        </w:rPr>
        <w:t xml:space="preserve">made a motion to adjourn.  </w:t>
      </w:r>
      <w:r w:rsidR="00B310D7">
        <w:rPr>
          <w:snapToGrid w:val="0"/>
          <w:sz w:val="24"/>
        </w:rPr>
        <w:t>Jason</w:t>
      </w:r>
      <w:r>
        <w:rPr>
          <w:snapToGrid w:val="0"/>
          <w:sz w:val="24"/>
        </w:rPr>
        <w:t xml:space="preserve"> seconded.  Motion carried.  Meeti</w:t>
      </w:r>
      <w:r w:rsidR="00B310D7">
        <w:rPr>
          <w:snapToGrid w:val="0"/>
          <w:sz w:val="24"/>
        </w:rPr>
        <w:t>ng adjourned at 7:51</w:t>
      </w:r>
      <w:r>
        <w:rPr>
          <w:snapToGrid w:val="0"/>
          <w:sz w:val="24"/>
        </w:rPr>
        <w:t xml:space="preserve">pm. </w:t>
      </w:r>
    </w:p>
    <w:p w14:paraId="747C3E06" w14:textId="77777777" w:rsidR="002E7AC5" w:rsidRDefault="002E7AC5" w:rsidP="002E7AC5">
      <w:pPr>
        <w:widowControl w:val="0"/>
        <w:ind w:left="360"/>
        <w:rPr>
          <w:snapToGrid w:val="0"/>
          <w:sz w:val="24"/>
        </w:rPr>
      </w:pPr>
    </w:p>
    <w:p w14:paraId="5D64663D" w14:textId="77777777" w:rsidR="002E7AC5" w:rsidRDefault="002E7AC5" w:rsidP="002E7AC5">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Respectfully Submitted,</w:t>
      </w:r>
    </w:p>
    <w:p w14:paraId="6FB307F3" w14:textId="77777777" w:rsidR="002E7AC5" w:rsidRPr="00321F5E" w:rsidRDefault="002E7AC5" w:rsidP="002E7AC5">
      <w:pPr>
        <w:widowControl w:val="0"/>
        <w:ind w:left="2880" w:firstLine="720"/>
        <w:rPr>
          <w:snapToGrid w:val="0"/>
          <w:sz w:val="24"/>
        </w:rPr>
      </w:pPr>
      <w:r>
        <w:rPr>
          <w:snapToGrid w:val="0"/>
          <w:sz w:val="24"/>
        </w:rPr>
        <w:t>Lenee Kissel, Village Clerk</w:t>
      </w:r>
    </w:p>
    <w:p w14:paraId="4244F4A8" w14:textId="77777777" w:rsidR="002E7AC5" w:rsidRDefault="002E7AC5" w:rsidP="002E7AC5"/>
    <w:p w14:paraId="6A6AA2C7" w14:textId="77777777" w:rsidR="002E7AC5" w:rsidRDefault="002E7AC5" w:rsidP="002E7AC5"/>
    <w:p w14:paraId="17F38CA7" w14:textId="77777777" w:rsidR="002E7AC5" w:rsidRDefault="002E7AC5" w:rsidP="002E7AC5"/>
    <w:p w14:paraId="7567ACC5" w14:textId="77777777" w:rsidR="002E7AC5" w:rsidRDefault="002E7AC5" w:rsidP="002E7AC5"/>
    <w:p w14:paraId="255BF40F" w14:textId="77777777" w:rsidR="002E7AC5" w:rsidRDefault="002E7AC5" w:rsidP="002E7AC5"/>
    <w:p w14:paraId="53AEABE7" w14:textId="77777777" w:rsidR="002E7AC5" w:rsidRDefault="002E7AC5" w:rsidP="002E7AC5"/>
    <w:p w14:paraId="6F05AF8E" w14:textId="77777777" w:rsidR="00B77ACB" w:rsidRDefault="00B77ACB"/>
    <w:sectPr w:rsidR="00B77ACB" w:rsidSect="00692C86">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entury Gothic">
    <w:panose1 w:val="020B0502020202020204"/>
    <w:charset w:val="00"/>
    <w:family w:val="auto"/>
    <w:pitch w:val="variable"/>
    <w:sig w:usb0="00000003" w:usb1="00000000" w:usb2="00000000" w:usb3="00000000" w:csb0="00000001" w:csb1="00000000"/>
  </w:font>
  <w:font w:name="Lucida Console">
    <w:panose1 w:val="020B0609040504020204"/>
    <w:charset w:val="00"/>
    <w:family w:val="auto"/>
    <w:pitch w:val="variable"/>
    <w:sig w:usb0="8000028F" w:usb1="00001800" w:usb2="00000000" w:usb3="00000000" w:csb0="0000001F"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342CC3"/>
    <w:multiLevelType w:val="hybridMultilevel"/>
    <w:tmpl w:val="DF4C07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042A1D"/>
    <w:multiLevelType w:val="hybridMultilevel"/>
    <w:tmpl w:val="90BE47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AC5"/>
    <w:rsid w:val="000C0FCC"/>
    <w:rsid w:val="00255508"/>
    <w:rsid w:val="00285D7C"/>
    <w:rsid w:val="002861EB"/>
    <w:rsid w:val="002E7AC5"/>
    <w:rsid w:val="0053771E"/>
    <w:rsid w:val="006122E7"/>
    <w:rsid w:val="00692C86"/>
    <w:rsid w:val="006B24D3"/>
    <w:rsid w:val="006E4026"/>
    <w:rsid w:val="00810415"/>
    <w:rsid w:val="00837CBC"/>
    <w:rsid w:val="008B16D5"/>
    <w:rsid w:val="009242B6"/>
    <w:rsid w:val="009C3DFA"/>
    <w:rsid w:val="009F231E"/>
    <w:rsid w:val="00A1443C"/>
    <w:rsid w:val="00A2065D"/>
    <w:rsid w:val="00B310D7"/>
    <w:rsid w:val="00B52C01"/>
    <w:rsid w:val="00B63B98"/>
    <w:rsid w:val="00B77ACB"/>
    <w:rsid w:val="00C50F8B"/>
    <w:rsid w:val="00C85E8C"/>
    <w:rsid w:val="00E333C7"/>
    <w:rsid w:val="00E80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4E0F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AC5"/>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AC5"/>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794</Words>
  <Characters>4532</Characters>
  <Application>Microsoft Macintosh Word</Application>
  <DocSecurity>0</DocSecurity>
  <Lines>37</Lines>
  <Paragraphs>10</Paragraphs>
  <ScaleCrop>false</ScaleCrop>
  <Company/>
  <LinksUpToDate>false</LinksUpToDate>
  <CharactersWithSpaces>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Millington</dc:creator>
  <cp:keywords/>
  <dc:description/>
  <cp:lastModifiedBy>Village of Millington</cp:lastModifiedBy>
  <cp:revision>20</cp:revision>
  <dcterms:created xsi:type="dcterms:W3CDTF">2014-12-08T23:04:00Z</dcterms:created>
  <dcterms:modified xsi:type="dcterms:W3CDTF">2015-03-08T17:54:00Z</dcterms:modified>
</cp:coreProperties>
</file>