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6906776428223" w:lineRule="auto"/>
        <w:ind w:left="412.3200225830078"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05500" cy="2057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05500" cy="205740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Parent / Student-Athlete Contract 2023 AAU</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8037109375" w:line="237.4049949645996" w:lineRule="auto"/>
        <w:ind w:left="178.55995178222656" w:right="146.719970703125" w:firstLine="10.320129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MFIB Mission: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mission is to affect the lives of young men and women in the community in a way that creates an attitude of giving, rather than taking, and provides a solid foundation for a productive life that equips students with the necessary skills and tools to become happy, and successful throughout life.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81.9200897216797" w:right="157.2485351562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MFIB Objective: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believe that every student has talent and potential. Our mission is to create and/or build an atmosphere that addresses a student’s behavior. We focus on goal-setting skills, self-awareness, communication, trust, and productive life skills for all students.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1552734375" w:line="240" w:lineRule="auto"/>
        <w:ind w:left="179.3199920654297"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single"/>
          <w:shd w:fill="auto" w:val="clear"/>
          <w:vertAlign w:val="baseline"/>
          <w:rtl w:val="0"/>
        </w:rPr>
        <w:t xml:space="preserve">Player Expectations</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404296875" w:line="240.70369720458984" w:lineRule="auto"/>
        <w:ind w:left="178.55995178222656" w:right="287.923583984375" w:firstLine="20.960083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your fullest mental, physical, and emotional effort at every team meeting, practice, or game. Be silent, attentive, and an active learner during all instruction. Unless instructed otherwise, practice at championship game speed. Compete with tenacity and then respectfully accept the results of competition (victory or defeat).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1174430847168" w:lineRule="auto"/>
        <w:ind w:left="176.6400909423828" w:right="312.17041015625" w:firstLine="1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Respect every person with whom you come into contact as a representative of the MFIB Spartans AAU team, especially in times of frustration or conflict, demonstrate respect and care for others with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26377868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Words, Your Body language, and Your Actions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970703125" w:line="245.6517505645752" w:lineRule="auto"/>
        <w:ind w:left="176.4000701904297" w:right="237.236328125" w:firstLine="11.9200134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your enthusiasm, hard work, and determination, make this season a joyful experience for yourself and everyone else in the gym.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395944595337" w:lineRule="auto"/>
        <w:ind w:left="176.16004943847656" w:right="171.54541015625" w:firstLine="16.320037841796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Praise your teammates loudly. Correct your teammates quietly—and only when it is appropriate to do so</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7803955078125" w:line="471.24000549316406" w:lineRule="auto"/>
        <w:ind w:left="540.9999847412109" w:right="640.733642578125"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Student-Athlete Name: _________________________ Date ___________ Student-Athlete Signature: 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880081176757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 Code of Conduct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37.4049949645996" w:lineRule="auto"/>
        <w:ind w:left="182.88002014160156" w:right="898.9801025390625" w:firstLine="9.839935302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I will encourage good sportsmanship by demonstrating positive support for all players, coaches and officials at every game, practice or team function.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81.9200897216797" w:right="301.84326171875" w:firstLine="3.839874267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I will not enter the court during a game, scrimmage or practice unless otherwise asked to do so by the coach.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82.88002014160156" w:right="621.7041015625" w:firstLine="1.43997192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I will not verbally or physically abuse, confront, taunt, or harass a coach, student‐athlete, opposing student‐athlete or coach, or referee at any time.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83.1200408935547" w:right="386.30126953125" w:hanging="5.279998779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I understand parents cannot coach their child or other student‐athletes from the sideline or anywhere else during scrimmages, practices, or games.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76.16004943847656" w:right="571.900634765625" w:firstLine="7.91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I will make every effort to allow my child to attend all practices, games, tournaments, and team functions.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76.4000701904297" w:right="232.90283203125" w:firstLine="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I will abide by the “24 hour rule” which means not speaking to your coach about the game or your child’s playing time within 24 hours after a game.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0380859375" w:line="240" w:lineRule="auto"/>
        <w:ind w:left="188.880081176757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FEES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74.00001525878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TEAM FEE - $</w:t>
      </w:r>
      <w:r w:rsidDel="00000000" w:rsidR="00000000" w:rsidRPr="00000000">
        <w:rPr>
          <w:rFonts w:ascii="Calibri" w:cs="Calibri" w:eastAsia="Calibri" w:hAnsi="Calibri"/>
          <w:sz w:val="24"/>
          <w:szCs w:val="24"/>
          <w:rtl w:val="0"/>
        </w:rPr>
        <w:t xml:space="preserve">150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(includes tournament fees &amp; uniform)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42.177810668945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does not include transportation, hotel fees, meals or nationals.*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92.48008728027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Methods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549.599990844726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Cashapp: $</w:t>
      </w:r>
      <w:r w:rsidDel="00000000" w:rsidR="00000000" w:rsidRPr="00000000">
        <w:rPr>
          <w:rFonts w:ascii="Calibri" w:cs="Calibri" w:eastAsia="Calibri" w:hAnsi="Calibri"/>
          <w:b w:val="1"/>
          <w:sz w:val="24"/>
          <w:szCs w:val="24"/>
          <w:rtl w:val="0"/>
        </w:rPr>
        <w:t xml:space="preserve">myfutureisbrite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542.63999938964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Cash payment at practices only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92.48008728027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Due on or before: May 2, 2023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176.40007019042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AAU Registration Fee - $16 plus tax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92.48008728027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Registar by: May 27th, 2023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82.8800201416015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 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aauboysbasketball.org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74.2400360107422" w:right="194.403076171875" w:firstLine="9.360046386718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Click 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 AAU, then GET MEMBERSHIP,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then 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APPLY FOR YOUTH ATHLETE MEMBERSHIP. You may have to repeat the process before being prompted to complete the information on your child. When you get to the team we are listed 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243.137893676757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My Future Is Brite Leadership Program LLC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509510040283" w:lineRule="auto"/>
        <w:ind w:left="178.55995178222656" w:right="167.0703125" w:firstLine="357.84011840820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there are many expenses to run the MFIB Spartans Basketball, we are asking that you make all payments by the due date. By signing below, you understand that any student‐athlete whose account is past due for more than 30 days will be removed from the team and will not be allowed to participate in practices or games until the account is made current.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1495361328125" w:line="240" w:lineRule="auto"/>
        <w:ind w:left="539.760055541992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Student-Athlete Name _____________________________________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412.33500480651855" w:lineRule="auto"/>
        <w:ind w:left="548.8800811767578" w:right="2023.639526367187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Parent(s)/Guardian(s) Name: ___________________________________ Parent(s)/Guardian(s) Signature: _____________________________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514404296875" w:line="240" w:lineRule="auto"/>
        <w:ind w:left="603.137893676757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___________</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880081176757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Playing time is determined by the following: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40" w:lineRule="auto"/>
        <w:ind w:left="192.719955444335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1)Play well= More playing time ; Play poorly= Less playing time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37.4049949645996" w:lineRule="auto"/>
        <w:ind w:left="190.32005310058594" w:right="300.9326171875" w:hanging="4.560089111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2)Execution: Player’s ability to know the offense and defenses and execute them to the highest level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146484375" w:line="237.4049949645996" w:lineRule="auto"/>
        <w:ind w:left="183.1200408935547" w:right="504.661865234375" w:firstLine="1.19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3)Players must play hard and be focused at all times4)Be a team player: (Root for teammates even when not in the game)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5146484375" w:line="237.4049949645996" w:lineRule="auto"/>
        <w:ind w:left="176.16004943847656" w:right="227.7685546875" w:firstLine="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Coaching: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Nothing is more difficult in coaching a player than having parents coaching at the same time. Please refrain from coaching during the game and allow the coaching staff to be the sole voice for instruction during game time. I hope that you cheer on your son and his teammates, encourage them and make them feel good about themselves, but please wait until a game is over to discuss the game with him, so our coaching staff can do the best job possible.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152587890625" w:line="237.4049949645996" w:lineRule="auto"/>
        <w:ind w:left="176.16004943847656" w:right="238.043212890625" w:firstLine="0.4800415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48 Hour Rule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 the course of my coaching career, I've had parents express concern about their son's performance or playing time immediately after a game. Please wait at least 48 hours before contacting me with any questions or concerns you have about your son's performance, playing time, or coaching inputs. I truly believe that this amount of time is needed for the coaching staff and you (the parents) to appropriately assess the situation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5152587890625" w:line="240" w:lineRule="auto"/>
        <w:ind w:left="188.880081176757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MFIB 14U AAU Spartans Waiver of Liability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188.880081176757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Insurance Information: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the undersigned parent or legal guardian, declare that my child has medical insurance.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188.880081176757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Emergency Authorization: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654296875" w:line="237.4050235748291" w:lineRule="auto"/>
        <w:ind w:left="182.88002014160156" w:right="766.3397216796875" w:hanging="182.88002014160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the undersigned parent or legal guardian, hereby authorize the designated instructor or official acting as an activity supervisor, as my agent, to seek medical, surgical, or dental examination and treatment in the event of an injury.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177.3600006103515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Waiver of Liability and Disclaimer: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2343902588" w:lineRule="auto"/>
        <w:ind w:left="176.16004943847656" w:right="201.031494140625" w:hanging="176.160049438476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the undersigned parent or legal guardian, hereby agree to allow the individual named herein to participate in the aforementioned activity, and further agree to indemnify and hold harmless MFIB Spartans, its employees, volunteers, and other representatives from any claims arising out of or relating to any physical injury that may result from the participation in AAU basketball practice, tournaments, workouts, camps, clinics, class or activity.</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76.16004943847656" w:right="163.7060546875" w:hanging="176.160049438476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the undersigned parent or legal guardian, hereby agree that MFIB Spartans and its staff do not assume liability for any injuries incurred while at MFIB Spartans practices, games, events, tournaments camp/clinics or on the way to any MFIB Spartans activity. Parents or Guardians should contact their own insurance carrier to get additional insurance for the participant, if necessary. As a condition of enrollment, the following disclaimer of liability must be signed and dated by the part participant’s parent or guardian. The participant attending/participating in MFIB Spartans AAU does so at his or her own risk. MFIB Spartans and its officers, agents and staff shall not be liable for any damages arising from personal injury sustained by the participant while at or on the way to and from any activity. The participant and his or her parents or guardians assume full responsibility for any damages or injuries which may occur to the participant during the session and so hereby full and forever exonerate and discharge MFIB Spartans AAU, its officers, agents and staff from any and all claims, demands, damages, rights of action or causes of action, present or future, whether the same be known, anticipated or unanticipated, resulting from or arising out of the participant’s participation in the program.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5152587890625" w:line="237.4049949645996" w:lineRule="auto"/>
        <w:ind w:left="181.9200897216797" w:right="258.00537109375" w:hanging="181.920089721679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understand that basketball is a potentially risky activity in which my child might be injured severely. This includes death. I therefore release any and all MFIB Spartans staff members from liability of any kind of injury to my child, however serious, because of the connection with the activity.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76.16004943847656" w:right="415.224609375" w:hanging="176.160049438476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I/we allow the use of my/our likeness(es) for program publicity. MFIB Spartans reserves the right to use any photos or video taken during clinics, camps, workouts, practice, tournaments, travel tournaments etc.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I/we acknowledge that I/we have read the above information and understand its contents.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9203491210938" w:line="240" w:lineRule="auto"/>
        <w:ind w:left="188.880081176757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check the appropriate box: </w:t>
      </w: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 </w:t>
      </w: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Legal Guardian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474.8099899291992" w:lineRule="auto"/>
        <w:ind w:left="188.8800811767578" w:right="1623.004760742187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Players Name:______________________________________________________ Insurance Carrier: __________________________________________________ Insurance ID#: _____________________________________________________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955810546875" w:line="387.3448848724365" w:lineRule="auto"/>
        <w:ind w:left="188.8800811767578" w:right="2076.011352539062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Parent/Legal Guardian Signature: __________________________________ Date: ___________________</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2000274658203" w:lineRule="auto"/>
        <w:ind w:left="176.8000030517578" w:right="149.69482421875" w:firstLine="14.8400878906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MFIB Spartans 14U AAU Parent Meeting Guidelines Basic Philosophy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philosophy of basketball through any team that I coach is based on the principle that all players and coaches are dedicated to the contribution they can make to the team. We will excel in the TEAM aspects of the game. We will be willing to subjugate personal glory for the good of the team. We will possess a self‐discipline and team discipline based on mutual respect for one another that will enable us to get the maximum team performance at all times. And most importantly we will play with passion, intensity and enthusiasm.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349609375" w:line="235.62000274658203" w:lineRule="auto"/>
        <w:ind w:left="177.0800018310547" w:right="186.905517578125" w:firstLine="77.8254699707031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Personal Development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One of my philosophies of coaching basketball is that it prepares you for life. As mentioned before, the work ethic, self‐discipline and overall team concepts that are used in the preparation of basketball will benefit student‐athletes in future endeavors. In fact, I believe that team sports in general, presents an athlete with an education that cannot be learned in the classroom, but rather only in an interactive environment like a team structure. My players will realize that I am not only their coach, but also an older colleague who will be a mentor and support them in their personal growth. Our athletes will learn the values of cooperation, goal setting, determination, leadership, love and sacrifice.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3502197265625" w:line="235.62000274658203" w:lineRule="auto"/>
        <w:ind w:left="176.8000030517578" w:right="156.519775390625" w:firstLine="14.8400878906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Basketball Development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 am motivated to increase each player’s basketball IQ, skill sets and fundamentals. Most of this will come during practice and the kids that pick up these concepts with the most consistency will be rewarded during the games with playing time. My job is to get your son ready for High School and beyond where everyone doesn’t play the same amount of minutes. In short, the players that play the most consistently in the eyes of the coaches will play more minutes than the boys who don’t. Playing time is never guaranteed but you all paid good money for this program and each player will participate in every game if they are healthy to play.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1600189208984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sectPr>
      <w:pgSz w:h="15840" w:w="12240" w:orient="portrait"/>
      <w:pgMar w:bottom="2019.6000671386719" w:top="390" w:left="1267.6799774169922" w:right="12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