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CBCEE" w14:textId="77777777" w:rsidR="006C0404" w:rsidRDefault="006C0404">
      <w:pPr>
        <w:spacing w:before="800"/>
      </w:pPr>
    </w:p>
    <w:p w14:paraId="07A8FC10" w14:textId="77777777" w:rsidR="006C0404" w:rsidRDefault="000A07E7">
      <w:pPr>
        <w:spacing w:before="60" w:after="40"/>
        <w:jc w:val="center"/>
      </w:pPr>
      <w:r>
        <w:rPr>
          <w:b/>
          <w:bCs/>
          <w:color w:val="2E8B8B"/>
          <w:sz w:val="52"/>
          <w:szCs w:val="52"/>
        </w:rPr>
        <w:t>CHARLENE POOK</w:t>
      </w:r>
    </w:p>
    <w:p w14:paraId="78DAA031" w14:textId="77777777" w:rsidR="006C0404" w:rsidRDefault="000A07E7">
      <w:pPr>
        <w:spacing w:before="60" w:after="200"/>
        <w:jc w:val="center"/>
      </w:pPr>
      <w:r>
        <w:rPr>
          <w:color w:val="4AACAC"/>
          <w:sz w:val="28"/>
          <w:szCs w:val="28"/>
        </w:rPr>
        <w:t>Lactation &amp; Postnatal Support</w:t>
      </w:r>
    </w:p>
    <w:p w14:paraId="76406259" w14:textId="77777777" w:rsidR="006C0404" w:rsidRDefault="000A07E7">
      <w:pPr>
        <w:pBdr>
          <w:top w:val="single" w:sz="6" w:space="0" w:color="2E8B8B"/>
          <w:bottom w:val="single" w:sz="6" w:space="0" w:color="2E8B8B"/>
        </w:pBdr>
        <w:spacing w:after="200"/>
        <w:jc w:val="center"/>
      </w:pPr>
      <w:r>
        <w:rPr>
          <w:b/>
          <w:bCs/>
          <w:sz w:val="36"/>
          <w:szCs w:val="36"/>
        </w:rPr>
        <w:t>CLIENT SERVICE AGREEMENT</w:t>
      </w:r>
    </w:p>
    <w:p w14:paraId="1F09D590" w14:textId="77777777" w:rsidR="006C0404" w:rsidRDefault="000A07E7">
      <w:pPr>
        <w:spacing w:before="60" w:after="40"/>
        <w:jc w:val="center"/>
      </w:pPr>
      <w:r>
        <w:rPr>
          <w:color w:val="666666"/>
        </w:rPr>
        <w:t>ABN: 24 337 954 181</w:t>
      </w:r>
    </w:p>
    <w:p w14:paraId="5752B813" w14:textId="77777777" w:rsidR="006C0404" w:rsidRDefault="000A07E7">
      <w:pPr>
        <w:spacing w:before="60" w:after="40"/>
        <w:jc w:val="center"/>
      </w:pPr>
      <w:r>
        <w:rPr>
          <w:color w:val="666666"/>
        </w:rPr>
        <w:t>3 Rose Street, Yamanto QLD 4305</w:t>
      </w:r>
    </w:p>
    <w:p w14:paraId="1B6C84AD" w14:textId="77777777" w:rsidR="006C0404" w:rsidRDefault="000A07E7">
      <w:pPr>
        <w:spacing w:before="60" w:after="40"/>
        <w:jc w:val="center"/>
      </w:pPr>
      <w:r>
        <w:rPr>
          <w:color w:val="666666"/>
        </w:rPr>
        <w:t>0422 972 679  |  charlene.pook@outlook.com</w:t>
      </w:r>
    </w:p>
    <w:p w14:paraId="2D2A972C" w14:textId="77777777" w:rsidR="006C0404" w:rsidRDefault="000A07E7">
      <w:pPr>
        <w:spacing w:before="60" w:after="40"/>
        <w:jc w:val="center"/>
      </w:pPr>
      <w:r>
        <w:rPr>
          <w:color w:val="666666"/>
        </w:rPr>
        <w:t>charlenepookIBCLC.com</w:t>
      </w:r>
    </w:p>
    <w:p w14:paraId="55F640E9" w14:textId="77777777" w:rsidR="006C0404" w:rsidRDefault="006C0404">
      <w:pPr>
        <w:spacing w:before="300"/>
      </w:pPr>
    </w:p>
    <w:p w14:paraId="632500E3" w14:textId="77777777" w:rsidR="006C0404" w:rsidRDefault="000A07E7">
      <w:pPr>
        <w:spacing w:before="60" w:after="20"/>
        <w:jc w:val="center"/>
      </w:pPr>
      <w:r>
        <w:rPr>
          <w:color w:val="666666"/>
          <w:sz w:val="18"/>
          <w:szCs w:val="18"/>
        </w:rPr>
        <w:t>IBCLC - International Board Certified Lactation Consultant</w:t>
      </w:r>
    </w:p>
    <w:p w14:paraId="1D9FE0EE" w14:textId="77777777" w:rsidR="006C0404" w:rsidRDefault="000A07E7">
      <w:pPr>
        <w:spacing w:before="60" w:after="20"/>
        <w:jc w:val="center"/>
      </w:pPr>
      <w:r>
        <w:rPr>
          <w:color w:val="666666"/>
          <w:sz w:val="18"/>
          <w:szCs w:val="18"/>
        </w:rPr>
        <w:t>Endorsed Midwife - AHPRA Registered</w:t>
      </w:r>
    </w:p>
    <w:p w14:paraId="1984C37C" w14:textId="77777777" w:rsidR="006C0404" w:rsidRDefault="000A07E7">
      <w:r>
        <w:br w:type="page"/>
      </w:r>
    </w:p>
    <w:p w14:paraId="154C284B" w14:textId="77777777" w:rsidR="006C0404" w:rsidRDefault="000A07E7">
      <w:pPr>
        <w:pBdr>
          <w:bottom w:val="single" w:sz="8" w:space="0" w:color="2E8B8B"/>
        </w:pBdr>
        <w:spacing w:after="160"/>
      </w:pPr>
      <w:r>
        <w:rPr>
          <w:b/>
          <w:bCs/>
          <w:sz w:val="28"/>
          <w:szCs w:val="28"/>
        </w:rPr>
        <w:lastRenderedPageBreak/>
        <w:t>CLIENT SERVICE AGREEMENT</w:t>
      </w:r>
    </w:p>
    <w:p w14:paraId="25B27A39" w14:textId="77777777" w:rsidR="006C0404" w:rsidRDefault="006C0404">
      <w:pPr>
        <w:spacing w:before="120"/>
      </w:pPr>
    </w:p>
    <w:p w14:paraId="4B07A04B" w14:textId="77777777" w:rsidR="006C0404" w:rsidRDefault="000A07E7">
      <w:pPr>
        <w:spacing w:before="80" w:after="120" w:line="280" w:lineRule="auto"/>
        <w:jc w:val="both"/>
      </w:pPr>
      <w:r>
        <w:t>This Client Service Agreement (Agreement) is entered into between:</w:t>
      </w:r>
    </w:p>
    <w:p w14:paraId="7E9D30F0" w14:textId="77777777" w:rsidR="006C0404" w:rsidRDefault="006C0404">
      <w:pPr>
        <w:spacing w:before="8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6C0404" w14:paraId="1E160546" w14:textId="77777777">
        <w:tc>
          <w:tcPr>
            <w:tcW w:w="9746" w:type="dxa"/>
            <w:tcBorders>
              <w:top w:val="single" w:sz="6" w:space="0" w:color="2E8B8B"/>
              <w:left w:val="single" w:sz="6" w:space="0" w:color="2E8B8B"/>
              <w:bottom w:val="single" w:sz="6" w:space="0" w:color="2E8B8B"/>
              <w:right w:val="single" w:sz="6" w:space="0" w:color="2E8B8B"/>
            </w:tcBorders>
            <w:shd w:val="clear" w:color="auto" w:fill="E8F5F5"/>
            <w:tcMar>
              <w:top w:w="120" w:type="dxa"/>
              <w:left w:w="200" w:type="dxa"/>
              <w:bottom w:w="120" w:type="dxa"/>
              <w:right w:w="200" w:type="dxa"/>
            </w:tcMar>
          </w:tcPr>
          <w:p w14:paraId="6F6B6344" w14:textId="77777777" w:rsidR="006C0404" w:rsidRDefault="000A07E7">
            <w:pPr>
              <w:spacing w:line="280" w:lineRule="auto"/>
            </w:pPr>
            <w:r>
              <w:t>Service Provider:   Charlene Pook (ABN 24 337 954 181), trading as Charlene Pook Lactation &amp; Postnatal Support (Charlene, we, us, our)</w:t>
            </w:r>
          </w:p>
          <w:p w14:paraId="05CC201E" w14:textId="77777777" w:rsidR="006C0404" w:rsidRDefault="006C0404">
            <w:pPr>
              <w:spacing w:before="60" w:line="280" w:lineRule="auto"/>
            </w:pPr>
          </w:p>
          <w:p w14:paraId="02F8CE7B" w14:textId="77777777" w:rsidR="006C0404" w:rsidRDefault="000A07E7">
            <w:pPr>
              <w:spacing w:before="60" w:line="280" w:lineRule="auto"/>
            </w:pPr>
            <w:r>
              <w:t>Client:                    The person identified in Schedule 2 of this Agreement (you, your)</w:t>
            </w:r>
          </w:p>
        </w:tc>
      </w:tr>
    </w:tbl>
    <w:p w14:paraId="4DD517F0" w14:textId="77777777" w:rsidR="006C0404" w:rsidRDefault="006C0404">
      <w:pPr>
        <w:spacing w:before="120"/>
      </w:pPr>
    </w:p>
    <w:p w14:paraId="030423F0" w14:textId="77777777" w:rsidR="006C0404" w:rsidRDefault="000A07E7">
      <w:pPr>
        <w:spacing w:before="80" w:after="120" w:line="280" w:lineRule="auto"/>
        <w:jc w:val="both"/>
      </w:pPr>
      <w:r>
        <w:t>By booking an appointment or engaging Charlene's services, you confirm that you have read, understood, and agree to be bound by the terms of this Agreement. If you have any questions before booking, please contact Charlene directly.</w:t>
      </w:r>
    </w:p>
    <w:p w14:paraId="50E3682E" w14:textId="77777777" w:rsidR="006C0404" w:rsidRDefault="006C0404">
      <w:pPr>
        <w:spacing w:before="200"/>
      </w:pPr>
    </w:p>
    <w:p w14:paraId="3F209D2E" w14:textId="77777777" w:rsidR="006C0404" w:rsidRDefault="000A07E7">
      <w:pPr>
        <w:pStyle w:val="ListParagraph"/>
        <w:numPr>
          <w:ilvl w:val="0"/>
          <w:numId w:val="2"/>
        </w:numPr>
      </w:pPr>
      <w:r>
        <w:rPr>
          <w:b/>
          <w:bCs/>
          <w:caps/>
          <w:sz w:val="22"/>
          <w:szCs w:val="22"/>
        </w:rPr>
        <w:t>INTERPRETATION</w:t>
      </w:r>
    </w:p>
    <w:p w14:paraId="613AD0D7" w14:textId="77777777" w:rsidR="006C0404" w:rsidRDefault="000A07E7">
      <w:pPr>
        <w:spacing w:before="80" w:after="120" w:line="280" w:lineRule="auto"/>
        <w:jc w:val="both"/>
      </w:pPr>
      <w:r>
        <w:t>In this Agreement, the following terms have the meanings set out below:</w:t>
      </w:r>
    </w:p>
    <w:p w14:paraId="286AADDC" w14:textId="77777777" w:rsidR="006C0404" w:rsidRDefault="006C0404">
      <w:pPr>
        <w:spacing w:before="8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546"/>
      </w:tblGrid>
      <w:tr w:rsidR="006C0404" w14:paraId="4DA34591" w14:textId="77777777">
        <w:tc>
          <w:tcPr>
            <w:tcW w:w="2200" w:type="dxa"/>
            <w:tcBorders>
              <w:top w:val="none" w:sz="0" w:space="0" w:color="FFFFFF"/>
              <w:left w:val="none" w:sz="0" w:space="0" w:color="FFFFFF"/>
              <w:bottom w:val="none" w:sz="0" w:space="0" w:color="FFFFFF"/>
              <w:right w:val="none" w:sz="0" w:space="0" w:color="FFFFFF"/>
            </w:tcBorders>
            <w:tcMar>
              <w:top w:w="60" w:type="dxa"/>
              <w:left w:w="0" w:type="dxa"/>
              <w:bottom w:w="60" w:type="dxa"/>
              <w:right w:w="160" w:type="dxa"/>
            </w:tcMar>
          </w:tcPr>
          <w:p w14:paraId="1F9C9E07" w14:textId="77777777" w:rsidR="006C0404" w:rsidRDefault="000A07E7">
            <w:r>
              <w:rPr>
                <w:b/>
                <w:bCs/>
              </w:rPr>
              <w:t>Agreement</w:t>
            </w:r>
          </w:p>
        </w:tc>
        <w:tc>
          <w:tcPr>
            <w:tcW w:w="7546" w:type="dxa"/>
            <w:tcBorders>
              <w:top w:val="none" w:sz="0" w:space="0" w:color="FFFFFF"/>
              <w:left w:val="none" w:sz="0" w:space="0" w:color="FFFFFF"/>
              <w:bottom w:val="none" w:sz="0" w:space="0" w:color="FFFFFF"/>
              <w:right w:val="none" w:sz="0" w:space="0" w:color="FFFFFF"/>
            </w:tcBorders>
            <w:tcMar>
              <w:top w:w="60" w:type="dxa"/>
              <w:left w:w="0" w:type="dxa"/>
              <w:bottom w:w="60" w:type="dxa"/>
              <w:right w:w="0" w:type="dxa"/>
            </w:tcMar>
          </w:tcPr>
          <w:p w14:paraId="5667227F" w14:textId="77777777" w:rsidR="006C0404" w:rsidRDefault="000A07E7">
            <w:pPr>
              <w:spacing w:line="280" w:lineRule="auto"/>
              <w:jc w:val="both"/>
            </w:pPr>
            <w:r>
              <w:t>means this Client Service Agreement, including all Schedules.</w:t>
            </w:r>
          </w:p>
        </w:tc>
      </w:tr>
      <w:tr w:rsidR="006C0404" w14:paraId="2E6ED170" w14:textId="77777777">
        <w:tc>
          <w:tcPr>
            <w:tcW w:w="2200" w:type="dxa"/>
            <w:tcBorders>
              <w:top w:val="none" w:sz="0" w:space="0" w:color="FFFFFF"/>
              <w:left w:val="none" w:sz="0" w:space="0" w:color="FFFFFF"/>
              <w:bottom w:val="none" w:sz="0" w:space="0" w:color="FFFFFF"/>
              <w:right w:val="none" w:sz="0" w:space="0" w:color="FFFFFF"/>
            </w:tcBorders>
            <w:tcMar>
              <w:top w:w="60" w:type="dxa"/>
              <w:left w:w="0" w:type="dxa"/>
              <w:bottom w:w="60" w:type="dxa"/>
              <w:right w:w="160" w:type="dxa"/>
            </w:tcMar>
          </w:tcPr>
          <w:p w14:paraId="0BB0A6F1" w14:textId="77777777" w:rsidR="006C0404" w:rsidRDefault="000A07E7">
            <w:r>
              <w:rPr>
                <w:b/>
                <w:bCs/>
              </w:rPr>
              <w:t>AHPRA</w:t>
            </w:r>
          </w:p>
        </w:tc>
        <w:tc>
          <w:tcPr>
            <w:tcW w:w="7546" w:type="dxa"/>
            <w:tcBorders>
              <w:top w:val="none" w:sz="0" w:space="0" w:color="FFFFFF"/>
              <w:left w:val="none" w:sz="0" w:space="0" w:color="FFFFFF"/>
              <w:bottom w:val="none" w:sz="0" w:space="0" w:color="FFFFFF"/>
              <w:right w:val="none" w:sz="0" w:space="0" w:color="FFFFFF"/>
            </w:tcBorders>
            <w:tcMar>
              <w:top w:w="60" w:type="dxa"/>
              <w:left w:w="0" w:type="dxa"/>
              <w:bottom w:w="60" w:type="dxa"/>
              <w:right w:w="0" w:type="dxa"/>
            </w:tcMar>
          </w:tcPr>
          <w:p w14:paraId="1301282C" w14:textId="77777777" w:rsidR="006C0404" w:rsidRDefault="000A07E7">
            <w:pPr>
              <w:spacing w:line="280" w:lineRule="auto"/>
              <w:jc w:val="both"/>
            </w:pPr>
            <w:r>
              <w:t>means the Australian Health Practitioner Regulation Agency.</w:t>
            </w:r>
          </w:p>
        </w:tc>
      </w:tr>
      <w:tr w:rsidR="006C0404" w14:paraId="4CC11794" w14:textId="77777777">
        <w:tc>
          <w:tcPr>
            <w:tcW w:w="2200" w:type="dxa"/>
            <w:tcBorders>
              <w:top w:val="none" w:sz="0" w:space="0" w:color="FFFFFF"/>
              <w:left w:val="none" w:sz="0" w:space="0" w:color="FFFFFF"/>
              <w:bottom w:val="none" w:sz="0" w:space="0" w:color="FFFFFF"/>
              <w:right w:val="none" w:sz="0" w:space="0" w:color="FFFFFF"/>
            </w:tcBorders>
            <w:tcMar>
              <w:top w:w="60" w:type="dxa"/>
              <w:left w:w="0" w:type="dxa"/>
              <w:bottom w:w="60" w:type="dxa"/>
              <w:right w:w="160" w:type="dxa"/>
            </w:tcMar>
          </w:tcPr>
          <w:p w14:paraId="6C658B07" w14:textId="77777777" w:rsidR="006C0404" w:rsidRDefault="000A07E7">
            <w:r>
              <w:rPr>
                <w:b/>
                <w:bCs/>
              </w:rPr>
              <w:t>Appointment</w:t>
            </w:r>
          </w:p>
        </w:tc>
        <w:tc>
          <w:tcPr>
            <w:tcW w:w="7546" w:type="dxa"/>
            <w:tcBorders>
              <w:top w:val="none" w:sz="0" w:space="0" w:color="FFFFFF"/>
              <w:left w:val="none" w:sz="0" w:space="0" w:color="FFFFFF"/>
              <w:bottom w:val="none" w:sz="0" w:space="0" w:color="FFFFFF"/>
              <w:right w:val="none" w:sz="0" w:space="0" w:color="FFFFFF"/>
            </w:tcBorders>
            <w:tcMar>
              <w:top w:w="60" w:type="dxa"/>
              <w:left w:w="0" w:type="dxa"/>
              <w:bottom w:w="60" w:type="dxa"/>
              <w:right w:w="0" w:type="dxa"/>
            </w:tcMar>
          </w:tcPr>
          <w:p w14:paraId="0E93877A" w14:textId="77777777" w:rsidR="006C0404" w:rsidRDefault="000A07E7">
            <w:pPr>
              <w:spacing w:line="280" w:lineRule="auto"/>
              <w:jc w:val="both"/>
            </w:pPr>
            <w:r>
              <w:t>means a booked consultation, education session, or home visit provided under this Agreement.</w:t>
            </w:r>
          </w:p>
        </w:tc>
      </w:tr>
      <w:tr w:rsidR="006C0404" w14:paraId="302BEB01" w14:textId="77777777">
        <w:tc>
          <w:tcPr>
            <w:tcW w:w="2200" w:type="dxa"/>
            <w:tcBorders>
              <w:top w:val="none" w:sz="0" w:space="0" w:color="FFFFFF"/>
              <w:left w:val="none" w:sz="0" w:space="0" w:color="FFFFFF"/>
              <w:bottom w:val="none" w:sz="0" w:space="0" w:color="FFFFFF"/>
              <w:right w:val="none" w:sz="0" w:space="0" w:color="FFFFFF"/>
            </w:tcBorders>
            <w:tcMar>
              <w:top w:w="60" w:type="dxa"/>
              <w:left w:w="0" w:type="dxa"/>
              <w:bottom w:w="60" w:type="dxa"/>
              <w:right w:w="160" w:type="dxa"/>
            </w:tcMar>
          </w:tcPr>
          <w:p w14:paraId="26B274D0" w14:textId="77777777" w:rsidR="006C0404" w:rsidRDefault="000A07E7">
            <w:r>
              <w:rPr>
                <w:b/>
                <w:bCs/>
              </w:rPr>
              <w:t>Charlene</w:t>
            </w:r>
          </w:p>
        </w:tc>
        <w:tc>
          <w:tcPr>
            <w:tcW w:w="7546" w:type="dxa"/>
            <w:tcBorders>
              <w:top w:val="none" w:sz="0" w:space="0" w:color="FFFFFF"/>
              <w:left w:val="none" w:sz="0" w:space="0" w:color="FFFFFF"/>
              <w:bottom w:val="none" w:sz="0" w:space="0" w:color="FFFFFF"/>
              <w:right w:val="none" w:sz="0" w:space="0" w:color="FFFFFF"/>
            </w:tcBorders>
            <w:tcMar>
              <w:top w:w="60" w:type="dxa"/>
              <w:left w:w="0" w:type="dxa"/>
              <w:bottom w:w="60" w:type="dxa"/>
              <w:right w:w="0" w:type="dxa"/>
            </w:tcMar>
          </w:tcPr>
          <w:p w14:paraId="2738268E" w14:textId="77777777" w:rsidR="006C0404" w:rsidRDefault="000A07E7">
            <w:pPr>
              <w:spacing w:line="280" w:lineRule="auto"/>
              <w:jc w:val="both"/>
            </w:pPr>
            <w:r>
              <w:t>means Charlene Pook (ABN 24 337 954 181), trading as Charlene Pook Lactation &amp; Postnatal Support.</w:t>
            </w:r>
          </w:p>
        </w:tc>
      </w:tr>
      <w:tr w:rsidR="006C0404" w14:paraId="4A5694C4" w14:textId="77777777">
        <w:tc>
          <w:tcPr>
            <w:tcW w:w="2200" w:type="dxa"/>
            <w:tcBorders>
              <w:top w:val="none" w:sz="0" w:space="0" w:color="FFFFFF"/>
              <w:left w:val="none" w:sz="0" w:space="0" w:color="FFFFFF"/>
              <w:bottom w:val="none" w:sz="0" w:space="0" w:color="FFFFFF"/>
              <w:right w:val="none" w:sz="0" w:space="0" w:color="FFFFFF"/>
            </w:tcBorders>
            <w:tcMar>
              <w:top w:w="60" w:type="dxa"/>
              <w:left w:w="0" w:type="dxa"/>
              <w:bottom w:w="60" w:type="dxa"/>
              <w:right w:w="160" w:type="dxa"/>
            </w:tcMar>
          </w:tcPr>
          <w:p w14:paraId="1FE361E7" w14:textId="77777777" w:rsidR="006C0404" w:rsidRDefault="000A07E7">
            <w:r>
              <w:rPr>
                <w:b/>
                <w:bCs/>
              </w:rPr>
              <w:t>Client</w:t>
            </w:r>
          </w:p>
        </w:tc>
        <w:tc>
          <w:tcPr>
            <w:tcW w:w="7546" w:type="dxa"/>
            <w:tcBorders>
              <w:top w:val="none" w:sz="0" w:space="0" w:color="FFFFFF"/>
              <w:left w:val="none" w:sz="0" w:space="0" w:color="FFFFFF"/>
              <w:bottom w:val="none" w:sz="0" w:space="0" w:color="FFFFFF"/>
              <w:right w:val="none" w:sz="0" w:space="0" w:color="FFFFFF"/>
            </w:tcBorders>
            <w:tcMar>
              <w:top w:w="60" w:type="dxa"/>
              <w:left w:w="0" w:type="dxa"/>
              <w:bottom w:w="60" w:type="dxa"/>
              <w:right w:w="0" w:type="dxa"/>
            </w:tcMar>
          </w:tcPr>
          <w:p w14:paraId="712F9AE7" w14:textId="77777777" w:rsidR="006C0404" w:rsidRDefault="000A07E7">
            <w:pPr>
              <w:spacing w:line="280" w:lineRule="auto"/>
              <w:jc w:val="both"/>
            </w:pPr>
            <w:r>
              <w:t>means the person identified in Schedule 2 of this Agreement.</w:t>
            </w:r>
          </w:p>
        </w:tc>
      </w:tr>
      <w:tr w:rsidR="006C0404" w14:paraId="62C51AAA" w14:textId="77777777">
        <w:tc>
          <w:tcPr>
            <w:tcW w:w="2200" w:type="dxa"/>
            <w:tcBorders>
              <w:top w:val="none" w:sz="0" w:space="0" w:color="FFFFFF"/>
              <w:left w:val="none" w:sz="0" w:space="0" w:color="FFFFFF"/>
              <w:bottom w:val="none" w:sz="0" w:space="0" w:color="FFFFFF"/>
              <w:right w:val="none" w:sz="0" w:space="0" w:color="FFFFFF"/>
            </w:tcBorders>
            <w:tcMar>
              <w:top w:w="60" w:type="dxa"/>
              <w:left w:w="0" w:type="dxa"/>
              <w:bottom w:w="60" w:type="dxa"/>
              <w:right w:w="160" w:type="dxa"/>
            </w:tcMar>
          </w:tcPr>
          <w:p w14:paraId="7695FEFD" w14:textId="77777777" w:rsidR="006C0404" w:rsidRDefault="000A07E7">
            <w:r>
              <w:rPr>
                <w:b/>
                <w:bCs/>
              </w:rPr>
              <w:t>Endorsed Midwife</w:t>
            </w:r>
          </w:p>
        </w:tc>
        <w:tc>
          <w:tcPr>
            <w:tcW w:w="7546" w:type="dxa"/>
            <w:tcBorders>
              <w:top w:val="none" w:sz="0" w:space="0" w:color="FFFFFF"/>
              <w:left w:val="none" w:sz="0" w:space="0" w:color="FFFFFF"/>
              <w:bottom w:val="none" w:sz="0" w:space="0" w:color="FFFFFF"/>
              <w:right w:val="none" w:sz="0" w:space="0" w:color="FFFFFF"/>
            </w:tcBorders>
            <w:tcMar>
              <w:top w:w="60" w:type="dxa"/>
              <w:left w:w="0" w:type="dxa"/>
              <w:bottom w:w="60" w:type="dxa"/>
              <w:right w:w="0" w:type="dxa"/>
            </w:tcMar>
          </w:tcPr>
          <w:p w14:paraId="73641D4D" w14:textId="77777777" w:rsidR="006C0404" w:rsidRDefault="000A07E7">
            <w:pPr>
              <w:spacing w:line="280" w:lineRule="auto"/>
              <w:jc w:val="both"/>
            </w:pPr>
            <w:r>
              <w:t>means a midwife holding an Endorsed Midwife endorsement under the Nursing and Midwifery Board of Australia, registered with AHPRA.</w:t>
            </w:r>
          </w:p>
        </w:tc>
      </w:tr>
      <w:tr w:rsidR="006C0404" w14:paraId="5D2E81A5" w14:textId="77777777">
        <w:tc>
          <w:tcPr>
            <w:tcW w:w="2200" w:type="dxa"/>
            <w:tcBorders>
              <w:top w:val="none" w:sz="0" w:space="0" w:color="FFFFFF"/>
              <w:left w:val="none" w:sz="0" w:space="0" w:color="FFFFFF"/>
              <w:bottom w:val="none" w:sz="0" w:space="0" w:color="FFFFFF"/>
              <w:right w:val="none" w:sz="0" w:space="0" w:color="FFFFFF"/>
            </w:tcBorders>
            <w:tcMar>
              <w:top w:w="60" w:type="dxa"/>
              <w:left w:w="0" w:type="dxa"/>
              <w:bottom w:w="60" w:type="dxa"/>
              <w:right w:w="160" w:type="dxa"/>
            </w:tcMar>
          </w:tcPr>
          <w:p w14:paraId="3E9CEA2A" w14:textId="77777777" w:rsidR="006C0404" w:rsidRDefault="000A07E7">
            <w:r>
              <w:rPr>
                <w:b/>
                <w:bCs/>
              </w:rPr>
              <w:t>Fee</w:t>
            </w:r>
          </w:p>
        </w:tc>
        <w:tc>
          <w:tcPr>
            <w:tcW w:w="7546" w:type="dxa"/>
            <w:tcBorders>
              <w:top w:val="none" w:sz="0" w:space="0" w:color="FFFFFF"/>
              <w:left w:val="none" w:sz="0" w:space="0" w:color="FFFFFF"/>
              <w:bottom w:val="none" w:sz="0" w:space="0" w:color="FFFFFF"/>
              <w:right w:val="none" w:sz="0" w:space="0" w:color="FFFFFF"/>
            </w:tcBorders>
            <w:tcMar>
              <w:top w:w="60" w:type="dxa"/>
              <w:left w:w="0" w:type="dxa"/>
              <w:bottom w:w="60" w:type="dxa"/>
              <w:right w:w="0" w:type="dxa"/>
            </w:tcMar>
          </w:tcPr>
          <w:p w14:paraId="24D01125" w14:textId="77777777" w:rsidR="006C0404" w:rsidRDefault="000A07E7">
            <w:pPr>
              <w:spacing w:line="280" w:lineRule="auto"/>
              <w:jc w:val="both"/>
            </w:pPr>
            <w:r>
              <w:t>means the fee for a Service as set out in clause 4 and Schedule 1.</w:t>
            </w:r>
          </w:p>
        </w:tc>
      </w:tr>
      <w:tr w:rsidR="006C0404" w14:paraId="1F88C9FF" w14:textId="77777777">
        <w:tc>
          <w:tcPr>
            <w:tcW w:w="2200" w:type="dxa"/>
            <w:tcBorders>
              <w:top w:val="none" w:sz="0" w:space="0" w:color="FFFFFF"/>
              <w:left w:val="none" w:sz="0" w:space="0" w:color="FFFFFF"/>
              <w:bottom w:val="none" w:sz="0" w:space="0" w:color="FFFFFF"/>
              <w:right w:val="none" w:sz="0" w:space="0" w:color="FFFFFF"/>
            </w:tcBorders>
            <w:tcMar>
              <w:top w:w="60" w:type="dxa"/>
              <w:left w:w="0" w:type="dxa"/>
              <w:bottom w:w="60" w:type="dxa"/>
              <w:right w:w="160" w:type="dxa"/>
            </w:tcMar>
          </w:tcPr>
          <w:p w14:paraId="5C308289" w14:textId="77777777" w:rsidR="006C0404" w:rsidRDefault="000A07E7">
            <w:r>
              <w:rPr>
                <w:b/>
                <w:bCs/>
              </w:rPr>
              <w:t>GST</w:t>
            </w:r>
          </w:p>
        </w:tc>
        <w:tc>
          <w:tcPr>
            <w:tcW w:w="7546" w:type="dxa"/>
            <w:tcBorders>
              <w:top w:val="none" w:sz="0" w:space="0" w:color="FFFFFF"/>
              <w:left w:val="none" w:sz="0" w:space="0" w:color="FFFFFF"/>
              <w:bottom w:val="none" w:sz="0" w:space="0" w:color="FFFFFF"/>
              <w:right w:val="none" w:sz="0" w:space="0" w:color="FFFFFF"/>
            </w:tcBorders>
            <w:tcMar>
              <w:top w:w="60" w:type="dxa"/>
              <w:left w:w="0" w:type="dxa"/>
              <w:bottom w:w="60" w:type="dxa"/>
              <w:right w:w="0" w:type="dxa"/>
            </w:tcMar>
          </w:tcPr>
          <w:p w14:paraId="4C0CBBAD" w14:textId="77777777" w:rsidR="006C0404" w:rsidRDefault="000A07E7">
            <w:pPr>
              <w:spacing w:line="280" w:lineRule="auto"/>
              <w:jc w:val="both"/>
            </w:pPr>
            <w:r>
              <w:t>has the meaning given in the A New Tax System (Goods and Services Tax) Act 1999 (Cth).</w:t>
            </w:r>
          </w:p>
        </w:tc>
      </w:tr>
      <w:tr w:rsidR="006C0404" w14:paraId="3FA32EFD" w14:textId="77777777">
        <w:tc>
          <w:tcPr>
            <w:tcW w:w="2200" w:type="dxa"/>
            <w:tcBorders>
              <w:top w:val="none" w:sz="0" w:space="0" w:color="FFFFFF"/>
              <w:left w:val="none" w:sz="0" w:space="0" w:color="FFFFFF"/>
              <w:bottom w:val="none" w:sz="0" w:space="0" w:color="FFFFFF"/>
              <w:right w:val="none" w:sz="0" w:space="0" w:color="FFFFFF"/>
            </w:tcBorders>
            <w:tcMar>
              <w:top w:w="60" w:type="dxa"/>
              <w:left w:w="0" w:type="dxa"/>
              <w:bottom w:w="60" w:type="dxa"/>
              <w:right w:w="160" w:type="dxa"/>
            </w:tcMar>
          </w:tcPr>
          <w:p w14:paraId="5DB9EF8F" w14:textId="77777777" w:rsidR="006C0404" w:rsidRDefault="000A07E7">
            <w:r>
              <w:rPr>
                <w:b/>
                <w:bCs/>
              </w:rPr>
              <w:t>IBCLC</w:t>
            </w:r>
          </w:p>
        </w:tc>
        <w:tc>
          <w:tcPr>
            <w:tcW w:w="7546" w:type="dxa"/>
            <w:tcBorders>
              <w:top w:val="none" w:sz="0" w:space="0" w:color="FFFFFF"/>
              <w:left w:val="none" w:sz="0" w:space="0" w:color="FFFFFF"/>
              <w:bottom w:val="none" w:sz="0" w:space="0" w:color="FFFFFF"/>
              <w:right w:val="none" w:sz="0" w:space="0" w:color="FFFFFF"/>
            </w:tcBorders>
            <w:tcMar>
              <w:top w:w="60" w:type="dxa"/>
              <w:left w:w="0" w:type="dxa"/>
              <w:bottom w:w="60" w:type="dxa"/>
              <w:right w:w="0" w:type="dxa"/>
            </w:tcMar>
          </w:tcPr>
          <w:p w14:paraId="41283C6E" w14:textId="77777777" w:rsidR="006C0404" w:rsidRDefault="000A07E7">
            <w:pPr>
              <w:spacing w:line="280" w:lineRule="auto"/>
              <w:jc w:val="both"/>
            </w:pPr>
            <w:r>
              <w:t>means International Board Certified Lactation Consultant.</w:t>
            </w:r>
          </w:p>
        </w:tc>
      </w:tr>
      <w:tr w:rsidR="006C0404" w14:paraId="4333305E" w14:textId="77777777">
        <w:tc>
          <w:tcPr>
            <w:tcW w:w="2200" w:type="dxa"/>
            <w:tcBorders>
              <w:top w:val="none" w:sz="0" w:space="0" w:color="FFFFFF"/>
              <w:left w:val="none" w:sz="0" w:space="0" w:color="FFFFFF"/>
              <w:bottom w:val="none" w:sz="0" w:space="0" w:color="FFFFFF"/>
              <w:right w:val="none" w:sz="0" w:space="0" w:color="FFFFFF"/>
            </w:tcBorders>
            <w:tcMar>
              <w:top w:w="60" w:type="dxa"/>
              <w:left w:w="0" w:type="dxa"/>
              <w:bottom w:w="60" w:type="dxa"/>
              <w:right w:w="160" w:type="dxa"/>
            </w:tcMar>
          </w:tcPr>
          <w:p w14:paraId="724E7061" w14:textId="77777777" w:rsidR="006C0404" w:rsidRDefault="000A07E7">
            <w:r>
              <w:rPr>
                <w:b/>
                <w:bCs/>
              </w:rPr>
              <w:t>Package</w:t>
            </w:r>
          </w:p>
        </w:tc>
        <w:tc>
          <w:tcPr>
            <w:tcW w:w="7546" w:type="dxa"/>
            <w:tcBorders>
              <w:top w:val="none" w:sz="0" w:space="0" w:color="FFFFFF"/>
              <w:left w:val="none" w:sz="0" w:space="0" w:color="FFFFFF"/>
              <w:bottom w:val="none" w:sz="0" w:space="0" w:color="FFFFFF"/>
              <w:right w:val="none" w:sz="0" w:space="0" w:color="FFFFFF"/>
            </w:tcBorders>
            <w:tcMar>
              <w:top w:w="60" w:type="dxa"/>
              <w:left w:w="0" w:type="dxa"/>
              <w:bottom w:w="60" w:type="dxa"/>
              <w:right w:w="0" w:type="dxa"/>
            </w:tcMar>
          </w:tcPr>
          <w:p w14:paraId="463A3C96" w14:textId="77777777" w:rsidR="006C0404" w:rsidRDefault="000A07E7">
            <w:pPr>
              <w:spacing w:line="280" w:lineRule="auto"/>
              <w:jc w:val="both"/>
            </w:pPr>
            <w:r>
              <w:t>means a bundled service offering as described in clause 7 and Schedule 1.</w:t>
            </w:r>
          </w:p>
        </w:tc>
      </w:tr>
      <w:tr w:rsidR="006C0404" w14:paraId="7B4950A6" w14:textId="77777777">
        <w:tc>
          <w:tcPr>
            <w:tcW w:w="2200" w:type="dxa"/>
            <w:tcBorders>
              <w:top w:val="none" w:sz="0" w:space="0" w:color="FFFFFF"/>
              <w:left w:val="none" w:sz="0" w:space="0" w:color="FFFFFF"/>
              <w:bottom w:val="none" w:sz="0" w:space="0" w:color="FFFFFF"/>
              <w:right w:val="none" w:sz="0" w:space="0" w:color="FFFFFF"/>
            </w:tcBorders>
            <w:tcMar>
              <w:top w:w="60" w:type="dxa"/>
              <w:left w:w="0" w:type="dxa"/>
              <w:bottom w:w="60" w:type="dxa"/>
              <w:right w:w="160" w:type="dxa"/>
            </w:tcMar>
          </w:tcPr>
          <w:p w14:paraId="1DD352E1" w14:textId="77777777" w:rsidR="006C0404" w:rsidRDefault="000A07E7">
            <w:r>
              <w:rPr>
                <w:b/>
                <w:bCs/>
              </w:rPr>
              <w:t>PBS</w:t>
            </w:r>
          </w:p>
        </w:tc>
        <w:tc>
          <w:tcPr>
            <w:tcW w:w="7546" w:type="dxa"/>
            <w:tcBorders>
              <w:top w:val="none" w:sz="0" w:space="0" w:color="FFFFFF"/>
              <w:left w:val="none" w:sz="0" w:space="0" w:color="FFFFFF"/>
              <w:bottom w:val="none" w:sz="0" w:space="0" w:color="FFFFFF"/>
              <w:right w:val="none" w:sz="0" w:space="0" w:color="FFFFFF"/>
            </w:tcBorders>
            <w:tcMar>
              <w:top w:w="60" w:type="dxa"/>
              <w:left w:w="0" w:type="dxa"/>
              <w:bottom w:w="60" w:type="dxa"/>
              <w:right w:w="0" w:type="dxa"/>
            </w:tcMar>
          </w:tcPr>
          <w:p w14:paraId="4F1F3537" w14:textId="77777777" w:rsidR="006C0404" w:rsidRDefault="000A07E7">
            <w:pPr>
              <w:spacing w:line="280" w:lineRule="auto"/>
              <w:jc w:val="both"/>
            </w:pPr>
            <w:r>
              <w:t>means the Pharmaceutical Benefits Scheme.</w:t>
            </w:r>
          </w:p>
        </w:tc>
      </w:tr>
      <w:tr w:rsidR="006C0404" w14:paraId="319AC179" w14:textId="77777777">
        <w:tc>
          <w:tcPr>
            <w:tcW w:w="2200" w:type="dxa"/>
            <w:tcBorders>
              <w:top w:val="none" w:sz="0" w:space="0" w:color="FFFFFF"/>
              <w:left w:val="none" w:sz="0" w:space="0" w:color="FFFFFF"/>
              <w:bottom w:val="none" w:sz="0" w:space="0" w:color="FFFFFF"/>
              <w:right w:val="none" w:sz="0" w:space="0" w:color="FFFFFF"/>
            </w:tcBorders>
            <w:tcMar>
              <w:top w:w="60" w:type="dxa"/>
              <w:left w:w="0" w:type="dxa"/>
              <w:bottom w:w="60" w:type="dxa"/>
              <w:right w:w="160" w:type="dxa"/>
            </w:tcMar>
          </w:tcPr>
          <w:p w14:paraId="46A7F00F" w14:textId="77777777" w:rsidR="006C0404" w:rsidRDefault="000A07E7">
            <w:r>
              <w:rPr>
                <w:b/>
                <w:bCs/>
              </w:rPr>
              <w:t>Privacy Policy</w:t>
            </w:r>
          </w:p>
        </w:tc>
        <w:tc>
          <w:tcPr>
            <w:tcW w:w="7546" w:type="dxa"/>
            <w:tcBorders>
              <w:top w:val="none" w:sz="0" w:space="0" w:color="FFFFFF"/>
              <w:left w:val="none" w:sz="0" w:space="0" w:color="FFFFFF"/>
              <w:bottom w:val="none" w:sz="0" w:space="0" w:color="FFFFFF"/>
              <w:right w:val="none" w:sz="0" w:space="0" w:color="FFFFFF"/>
            </w:tcBorders>
            <w:tcMar>
              <w:top w:w="60" w:type="dxa"/>
              <w:left w:w="0" w:type="dxa"/>
              <w:bottom w:w="60" w:type="dxa"/>
              <w:right w:w="0" w:type="dxa"/>
            </w:tcMar>
          </w:tcPr>
          <w:p w14:paraId="33B13DC0" w14:textId="77777777" w:rsidR="006C0404" w:rsidRDefault="000A07E7">
            <w:pPr>
              <w:spacing w:line="280" w:lineRule="auto"/>
              <w:jc w:val="both"/>
            </w:pPr>
            <w:r>
              <w:t>means Charlene's privacy policy as published at charlenepookIBCLC.com and available on request.</w:t>
            </w:r>
          </w:p>
        </w:tc>
      </w:tr>
      <w:tr w:rsidR="006C0404" w14:paraId="6A0C5B49" w14:textId="77777777">
        <w:tc>
          <w:tcPr>
            <w:tcW w:w="2200" w:type="dxa"/>
            <w:tcBorders>
              <w:top w:val="none" w:sz="0" w:space="0" w:color="FFFFFF"/>
              <w:left w:val="none" w:sz="0" w:space="0" w:color="FFFFFF"/>
              <w:bottom w:val="none" w:sz="0" w:space="0" w:color="FFFFFF"/>
              <w:right w:val="none" w:sz="0" w:space="0" w:color="FFFFFF"/>
            </w:tcBorders>
            <w:tcMar>
              <w:top w:w="60" w:type="dxa"/>
              <w:left w:w="0" w:type="dxa"/>
              <w:bottom w:w="60" w:type="dxa"/>
              <w:right w:w="160" w:type="dxa"/>
            </w:tcMar>
          </w:tcPr>
          <w:p w14:paraId="18FD06D1" w14:textId="77777777" w:rsidR="006C0404" w:rsidRDefault="000A07E7">
            <w:r>
              <w:rPr>
                <w:b/>
                <w:bCs/>
              </w:rPr>
              <w:t>Service</w:t>
            </w:r>
          </w:p>
        </w:tc>
        <w:tc>
          <w:tcPr>
            <w:tcW w:w="7546" w:type="dxa"/>
            <w:tcBorders>
              <w:top w:val="none" w:sz="0" w:space="0" w:color="FFFFFF"/>
              <w:left w:val="none" w:sz="0" w:space="0" w:color="FFFFFF"/>
              <w:bottom w:val="none" w:sz="0" w:space="0" w:color="FFFFFF"/>
              <w:right w:val="none" w:sz="0" w:space="0" w:color="FFFFFF"/>
            </w:tcBorders>
            <w:tcMar>
              <w:top w:w="60" w:type="dxa"/>
              <w:left w:w="0" w:type="dxa"/>
              <w:bottom w:w="60" w:type="dxa"/>
              <w:right w:w="0" w:type="dxa"/>
            </w:tcMar>
          </w:tcPr>
          <w:p w14:paraId="3DFB3AD2" w14:textId="77777777" w:rsidR="006C0404" w:rsidRDefault="000A07E7">
            <w:pPr>
              <w:spacing w:line="280" w:lineRule="auto"/>
              <w:jc w:val="both"/>
            </w:pPr>
            <w:r>
              <w:t>means a service provided by Charlene as described in Schedule 1 of this Agreement.</w:t>
            </w:r>
          </w:p>
        </w:tc>
      </w:tr>
    </w:tbl>
    <w:p w14:paraId="7716E6EB" w14:textId="77777777" w:rsidR="006C0404" w:rsidRDefault="006C0404">
      <w:pPr>
        <w:spacing w:before="200"/>
      </w:pPr>
    </w:p>
    <w:p w14:paraId="44A5B8B0" w14:textId="77777777" w:rsidR="006C0404" w:rsidRDefault="000A07E7">
      <w:pPr>
        <w:pStyle w:val="ListParagraph"/>
        <w:numPr>
          <w:ilvl w:val="0"/>
          <w:numId w:val="2"/>
        </w:numPr>
      </w:pPr>
      <w:r>
        <w:rPr>
          <w:b/>
          <w:bCs/>
          <w:caps/>
          <w:sz w:val="22"/>
          <w:szCs w:val="22"/>
        </w:rPr>
        <w:t>CHARLENE'S QUALIFICATIONS AND CAPACITY</w:t>
      </w:r>
    </w:p>
    <w:p w14:paraId="24AB0065" w14:textId="77777777" w:rsidR="006C0404" w:rsidRDefault="000A07E7">
      <w:pPr>
        <w:pStyle w:val="ListParagraph"/>
        <w:numPr>
          <w:ilvl w:val="1"/>
          <w:numId w:val="2"/>
        </w:numPr>
      </w:pPr>
      <w:r>
        <w:rPr>
          <w:b/>
          <w:bCs/>
        </w:rPr>
        <w:t>Qualifications and Registration</w:t>
      </w:r>
    </w:p>
    <w:p w14:paraId="4F3AEEF8" w14:textId="77777777" w:rsidR="006C0404" w:rsidRDefault="000A07E7">
      <w:pPr>
        <w:spacing w:before="80" w:after="120" w:line="280" w:lineRule="auto"/>
        <w:jc w:val="both"/>
      </w:pPr>
      <w:r>
        <w:t>Charlene Pook is an IBCLC, an Endorsed Midwife, and a Registered Nurse, all registered with AHPRA. Charlene holds the following qualifications and registrations:</w:t>
      </w:r>
    </w:p>
    <w:p w14:paraId="22EE767D" w14:textId="77777777" w:rsidR="006C0404" w:rsidRDefault="000A07E7">
      <w:pPr>
        <w:pStyle w:val="ListParagraph"/>
        <w:numPr>
          <w:ilvl w:val="2"/>
          <w:numId w:val="2"/>
        </w:numPr>
        <w:spacing w:line="280" w:lineRule="auto"/>
        <w:jc w:val="both"/>
      </w:pPr>
      <w:r>
        <w:t>IBCLC - International Board Certified Lactation Consultant (current certification);</w:t>
      </w:r>
    </w:p>
    <w:p w14:paraId="31445D72" w14:textId="77777777" w:rsidR="006C0404" w:rsidRDefault="000A07E7">
      <w:pPr>
        <w:pStyle w:val="ListParagraph"/>
        <w:numPr>
          <w:ilvl w:val="2"/>
          <w:numId w:val="2"/>
        </w:numPr>
        <w:spacing w:line="280" w:lineRule="auto"/>
        <w:jc w:val="both"/>
      </w:pPr>
      <w:r>
        <w:lastRenderedPageBreak/>
        <w:t>Endorsed Midwife - AHPRA registered with Endorsed Midwife endorsement;</w:t>
      </w:r>
    </w:p>
    <w:p w14:paraId="26C1B58F" w14:textId="77777777" w:rsidR="006C0404" w:rsidRDefault="000A07E7">
      <w:pPr>
        <w:pStyle w:val="ListParagraph"/>
        <w:numPr>
          <w:ilvl w:val="2"/>
          <w:numId w:val="2"/>
        </w:numPr>
        <w:spacing w:line="280" w:lineRule="auto"/>
        <w:jc w:val="both"/>
      </w:pPr>
      <w:r>
        <w:t>Registered Nurse - AHPRA registered (current); and</w:t>
      </w:r>
    </w:p>
    <w:p w14:paraId="705EEBF0" w14:textId="77777777" w:rsidR="006C0404" w:rsidRDefault="000A07E7">
      <w:pPr>
        <w:pStyle w:val="ListParagraph"/>
        <w:numPr>
          <w:ilvl w:val="2"/>
          <w:numId w:val="2"/>
        </w:numPr>
        <w:spacing w:line="280" w:lineRule="auto"/>
        <w:jc w:val="both"/>
      </w:pPr>
      <w:r>
        <w:t>Member, Lactation Consultants of Australia and New Zealand (LCANZ).</w:t>
      </w:r>
    </w:p>
    <w:p w14:paraId="048E50D9" w14:textId="77777777" w:rsidR="006C0404" w:rsidRDefault="000A07E7">
      <w:pPr>
        <w:pStyle w:val="ListParagraph"/>
        <w:numPr>
          <w:ilvl w:val="1"/>
          <w:numId w:val="2"/>
        </w:numPr>
      </w:pPr>
      <w:r>
        <w:rPr>
          <w:b/>
          <w:bCs/>
        </w:rPr>
        <w:t>Professional Capacity</w:t>
      </w:r>
    </w:p>
    <w:p w14:paraId="62C055A5" w14:textId="77777777" w:rsidR="006C0404" w:rsidRDefault="000A07E7">
      <w:pPr>
        <w:spacing w:before="80" w:after="120" w:line="280" w:lineRule="auto"/>
        <w:jc w:val="both"/>
      </w:pPr>
      <w:r>
        <w:t>Charlene provides Services in two professional capacities depending on the nature of the Service and the age of the Client's baby:</w:t>
      </w:r>
    </w:p>
    <w:p w14:paraId="07A2795B" w14:textId="77777777" w:rsidR="006C0404" w:rsidRDefault="006C0404">
      <w:pPr>
        <w:spacing w:before="8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6C0404" w14:paraId="5005599B" w14:textId="77777777">
        <w:tc>
          <w:tcPr>
            <w:tcW w:w="9746" w:type="dxa"/>
            <w:tcBorders>
              <w:top w:val="single" w:sz="6" w:space="0" w:color="2E8B8B"/>
              <w:left w:val="single" w:sz="6" w:space="0" w:color="2E8B8B"/>
              <w:bottom w:val="single" w:sz="6" w:space="0" w:color="2E8B8B"/>
              <w:right w:val="single" w:sz="6" w:space="0" w:color="2E8B8B"/>
            </w:tcBorders>
            <w:shd w:val="clear" w:color="auto" w:fill="E8F5F5"/>
            <w:tcMar>
              <w:top w:w="120" w:type="dxa"/>
              <w:left w:w="200" w:type="dxa"/>
              <w:bottom w:w="120" w:type="dxa"/>
              <w:right w:w="200" w:type="dxa"/>
            </w:tcMar>
          </w:tcPr>
          <w:p w14:paraId="7F164670" w14:textId="77777777" w:rsidR="006C0404" w:rsidRDefault="000A07E7">
            <w:pPr>
              <w:spacing w:line="280" w:lineRule="auto"/>
            </w:pPr>
            <w:r>
              <w:t>As an IBCLC: Charlene provides lactation consultancy and breastfeeding support for babies of all ages.</w:t>
            </w:r>
          </w:p>
          <w:p w14:paraId="1499213D" w14:textId="77777777" w:rsidR="006C0404" w:rsidRDefault="006C0404">
            <w:pPr>
              <w:spacing w:before="60" w:line="280" w:lineRule="auto"/>
            </w:pPr>
          </w:p>
          <w:p w14:paraId="519CE006" w14:textId="77777777" w:rsidR="006C0404" w:rsidRDefault="000A07E7">
            <w:pPr>
              <w:spacing w:before="60" w:line="280" w:lineRule="auto"/>
            </w:pPr>
            <w:r>
              <w:t>As an Endorsed Midwife: For babies up to 6 weeks of age, Charlene may also provide Services in her capacity as an Endorsed Midwife. This includes authority to prescribe certain medications under the PBS Midwife Schedule and to facilitate Medicare rebates for eligible Clients.</w:t>
            </w:r>
          </w:p>
          <w:p w14:paraId="0A4B2F3C" w14:textId="77777777" w:rsidR="006C0404" w:rsidRDefault="006C0404">
            <w:pPr>
              <w:spacing w:before="60" w:line="280" w:lineRule="auto"/>
            </w:pPr>
          </w:p>
          <w:p w14:paraId="015FB73D" w14:textId="77777777" w:rsidR="006C0404" w:rsidRDefault="000A07E7">
            <w:pPr>
              <w:spacing w:before="60" w:line="280" w:lineRule="auto"/>
            </w:pPr>
            <w:r>
              <w:t>From 7 weeks of age onwards, all Services are provided in Charlene's capacity as an IBCLC only.</w:t>
            </w:r>
          </w:p>
        </w:tc>
      </w:tr>
    </w:tbl>
    <w:p w14:paraId="784B5CDC" w14:textId="77777777" w:rsidR="006C0404" w:rsidRDefault="006C0404">
      <w:pPr>
        <w:spacing w:before="120"/>
      </w:pPr>
    </w:p>
    <w:p w14:paraId="7E364926" w14:textId="77777777" w:rsidR="006C0404" w:rsidRDefault="000A07E7">
      <w:pPr>
        <w:spacing w:before="80" w:after="120" w:line="280" w:lineRule="auto"/>
        <w:jc w:val="both"/>
      </w:pPr>
      <w:r>
        <w:t>Charlene is subject to the professional obligations and codes of conduct applicable to IBCLCs, AHPRA-registered Endorsed Midwives, and AHPRA-registered Registered Nurses.</w:t>
      </w:r>
    </w:p>
    <w:p w14:paraId="03A11FEF" w14:textId="77777777" w:rsidR="006C0404" w:rsidRDefault="000A07E7">
      <w:pPr>
        <w:pStyle w:val="ListParagraph"/>
        <w:numPr>
          <w:ilvl w:val="1"/>
          <w:numId w:val="2"/>
        </w:numPr>
      </w:pPr>
      <w:r>
        <w:rPr>
          <w:b/>
          <w:bCs/>
        </w:rPr>
        <w:t>Supervised Practice</w:t>
      </w:r>
    </w:p>
    <w:p w14:paraId="5752C14E" w14:textId="77777777" w:rsidR="006C0404" w:rsidRDefault="000A07E7">
      <w:pPr>
        <w:spacing w:before="80" w:after="120" w:line="280" w:lineRule="auto"/>
        <w:jc w:val="both"/>
      </w:pPr>
      <w:r>
        <w:t>Charlene's supervised practice is overseen by Jayne Viddler IBCLC. In some circumstances, case information including consultation records may be shared with the supervising IBCLC for the purpose of professional supervision and development. All such disclosures are subject to professional confidentiality obligations. See clause 14 for further detail.</w:t>
      </w:r>
    </w:p>
    <w:p w14:paraId="1CCEB0FE" w14:textId="77777777" w:rsidR="006C0404" w:rsidRDefault="000A07E7">
      <w:pPr>
        <w:pStyle w:val="ListParagraph"/>
        <w:numPr>
          <w:ilvl w:val="1"/>
          <w:numId w:val="2"/>
        </w:numPr>
      </w:pPr>
      <w:r>
        <w:rPr>
          <w:b/>
          <w:bCs/>
        </w:rPr>
        <w:t>Complaints and Regulatory Bodies</w:t>
      </w:r>
    </w:p>
    <w:p w14:paraId="4068CA14" w14:textId="77777777" w:rsidR="006C0404" w:rsidRDefault="000A07E7">
      <w:pPr>
        <w:spacing w:before="80" w:after="120" w:line="280" w:lineRule="auto"/>
        <w:jc w:val="both"/>
      </w:pPr>
      <w:r>
        <w:t>Complaints regarding Charlene's conduct may be directed to the following regulatory bodies:</w:t>
      </w:r>
    </w:p>
    <w:p w14:paraId="0F1D37E3" w14:textId="77777777" w:rsidR="006C0404" w:rsidRDefault="000A07E7">
      <w:pPr>
        <w:pStyle w:val="ListParagraph"/>
        <w:numPr>
          <w:ilvl w:val="2"/>
          <w:numId w:val="2"/>
        </w:numPr>
        <w:spacing w:line="280" w:lineRule="auto"/>
        <w:jc w:val="both"/>
      </w:pPr>
      <w:r>
        <w:t>AHPRA (in relation to conduct as an Endorsed Midwife or Registered Nurse): www.ahpra.gov.au; and</w:t>
      </w:r>
    </w:p>
    <w:p w14:paraId="6EF5B20A" w14:textId="77777777" w:rsidR="006C0404" w:rsidRDefault="000A07E7">
      <w:pPr>
        <w:pStyle w:val="ListParagraph"/>
        <w:numPr>
          <w:ilvl w:val="2"/>
          <w:numId w:val="2"/>
        </w:numPr>
        <w:spacing w:line="280" w:lineRule="auto"/>
        <w:jc w:val="both"/>
      </w:pPr>
      <w:r>
        <w:t>IBLCE (in relation to conduct as an IBCLC): www.iblce.org.</w:t>
      </w:r>
    </w:p>
    <w:p w14:paraId="62BC1AC6" w14:textId="77777777" w:rsidR="006C0404" w:rsidRDefault="000A07E7">
      <w:pPr>
        <w:pStyle w:val="ListParagraph"/>
        <w:numPr>
          <w:ilvl w:val="1"/>
          <w:numId w:val="2"/>
        </w:numPr>
      </w:pPr>
      <w:r>
        <w:rPr>
          <w:b/>
          <w:bCs/>
        </w:rPr>
        <w:t>Professional Indemnity Insurance</w:t>
      </w:r>
    </w:p>
    <w:p w14:paraId="655C028E" w14:textId="77777777" w:rsidR="006C0404" w:rsidRDefault="000A07E7">
      <w:pPr>
        <w:spacing w:before="80" w:after="120" w:line="280" w:lineRule="auto"/>
        <w:jc w:val="both"/>
      </w:pPr>
      <w:r>
        <w:t>Charlene holds current professional indemnity insurance appropriate to each capacity in which she practises, including separate policies for her services as an IBCLC and as an Endorsed Midwife. Charlene also holds current public liability insurance. Details of Charlene's insurance coverage are available on request.</w:t>
      </w:r>
    </w:p>
    <w:p w14:paraId="15DAFF9E" w14:textId="77777777" w:rsidR="006C0404" w:rsidRDefault="006C0404">
      <w:pPr>
        <w:spacing w:before="200"/>
      </w:pPr>
    </w:p>
    <w:p w14:paraId="0D8D17CF" w14:textId="77777777" w:rsidR="006C0404" w:rsidRDefault="000A07E7">
      <w:pPr>
        <w:pStyle w:val="ListParagraph"/>
        <w:numPr>
          <w:ilvl w:val="0"/>
          <w:numId w:val="2"/>
        </w:numPr>
      </w:pPr>
      <w:r>
        <w:rPr>
          <w:b/>
          <w:bCs/>
          <w:caps/>
          <w:sz w:val="22"/>
          <w:szCs w:val="22"/>
        </w:rPr>
        <w:t>SCOPE OF SERVICES</w:t>
      </w:r>
    </w:p>
    <w:p w14:paraId="78D717A5" w14:textId="77777777" w:rsidR="006C0404" w:rsidRDefault="000A07E7">
      <w:pPr>
        <w:pStyle w:val="ListParagraph"/>
        <w:numPr>
          <w:ilvl w:val="1"/>
          <w:numId w:val="2"/>
        </w:numPr>
      </w:pPr>
      <w:r>
        <w:rPr>
          <w:b/>
          <w:bCs/>
        </w:rPr>
        <w:t>Services Provided</w:t>
      </w:r>
    </w:p>
    <w:p w14:paraId="6EB2FEAA" w14:textId="77777777" w:rsidR="006C0404" w:rsidRDefault="000A07E7">
      <w:pPr>
        <w:spacing w:before="80" w:after="120" w:line="280" w:lineRule="auto"/>
        <w:jc w:val="both"/>
      </w:pPr>
      <w:r>
        <w:t>Charlene provides lactation consultancy, breastfeeding support, and postnatal care Services as described in Schedule 1. Services include in-home consultations, telehealth appointments, antenatal consultations, and structured Packages.</w:t>
      </w:r>
    </w:p>
    <w:p w14:paraId="63E0A4FC" w14:textId="77777777" w:rsidR="006C0404" w:rsidRDefault="000A07E7">
      <w:pPr>
        <w:pStyle w:val="ListParagraph"/>
        <w:numPr>
          <w:ilvl w:val="1"/>
          <w:numId w:val="2"/>
        </w:numPr>
      </w:pPr>
      <w:r>
        <w:rPr>
          <w:b/>
          <w:bCs/>
        </w:rPr>
        <w:t>Services Not Provided</w:t>
      </w:r>
    </w:p>
    <w:p w14:paraId="3C2640AC" w14:textId="77777777" w:rsidR="006C0404" w:rsidRDefault="000A07E7">
      <w:pPr>
        <w:spacing w:before="80" w:after="120" w:line="280" w:lineRule="auto"/>
        <w:jc w:val="both"/>
      </w:pPr>
      <w:r>
        <w:t>The following services fall outside the scope of Charlene's practice under this Agreement:</w:t>
      </w:r>
    </w:p>
    <w:p w14:paraId="228BDA42" w14:textId="25593789" w:rsidR="006C0404" w:rsidRDefault="000A07E7">
      <w:pPr>
        <w:pStyle w:val="ListParagraph"/>
        <w:numPr>
          <w:ilvl w:val="2"/>
          <w:numId w:val="2"/>
        </w:numPr>
        <w:spacing w:line="280" w:lineRule="auto"/>
        <w:jc w:val="both"/>
      </w:pPr>
      <w:r>
        <w:t xml:space="preserve">antenatal pregnancy assessments, including blood pressure readings, abdominal palpation, or </w:t>
      </w:r>
      <w:r w:rsidR="00D8691E">
        <w:t>foetal</w:t>
      </w:r>
      <w:r>
        <w:t xml:space="preserve"> heart rate monitoring;</w:t>
      </w:r>
    </w:p>
    <w:p w14:paraId="6A40CC4C" w14:textId="77777777" w:rsidR="006C0404" w:rsidRDefault="000A07E7">
      <w:pPr>
        <w:pStyle w:val="ListParagraph"/>
        <w:numPr>
          <w:ilvl w:val="2"/>
          <w:numId w:val="2"/>
        </w:numPr>
        <w:spacing w:line="280" w:lineRule="auto"/>
        <w:jc w:val="both"/>
      </w:pPr>
      <w:r>
        <w:t>medical diagnosis of any condition affecting the Client or the Client's baby;</w:t>
      </w:r>
    </w:p>
    <w:p w14:paraId="52EA73E6" w14:textId="77777777" w:rsidR="006C0404" w:rsidRDefault="000A07E7">
      <w:pPr>
        <w:pStyle w:val="ListParagraph"/>
        <w:numPr>
          <w:ilvl w:val="2"/>
          <w:numId w:val="2"/>
        </w:numPr>
        <w:spacing w:line="280" w:lineRule="auto"/>
        <w:jc w:val="both"/>
      </w:pPr>
      <w:r>
        <w:t>emergency obstetric or neonatal care; and</w:t>
      </w:r>
    </w:p>
    <w:p w14:paraId="076D14CD" w14:textId="77777777" w:rsidR="006C0404" w:rsidRDefault="000A07E7">
      <w:pPr>
        <w:pStyle w:val="ListParagraph"/>
        <w:numPr>
          <w:ilvl w:val="2"/>
          <w:numId w:val="2"/>
        </w:numPr>
        <w:spacing w:line="280" w:lineRule="auto"/>
        <w:jc w:val="both"/>
      </w:pPr>
      <w:r>
        <w:lastRenderedPageBreak/>
        <w:t>prescribing of medications outside the PBS Midwife Schedule.</w:t>
      </w:r>
    </w:p>
    <w:p w14:paraId="7EC3B291" w14:textId="77777777" w:rsidR="006C0404" w:rsidRDefault="006C0404">
      <w:pPr>
        <w:spacing w:before="80"/>
      </w:pPr>
    </w:p>
    <w:p w14:paraId="34A66A6C" w14:textId="77777777" w:rsidR="006C0404" w:rsidRDefault="000A07E7">
      <w:pPr>
        <w:spacing w:before="80" w:after="120" w:line="280" w:lineRule="auto"/>
        <w:jc w:val="both"/>
      </w:pPr>
      <w:r>
        <w:t>If a Client has health concerns that require medical assessment, Charlene will direct the Client to their GP, obstetrician, paediatrician, or emergency services as appropriate.</w:t>
      </w:r>
    </w:p>
    <w:p w14:paraId="6F4D93EA" w14:textId="77777777" w:rsidR="006C0404" w:rsidRDefault="000A07E7">
      <w:pPr>
        <w:pStyle w:val="ListParagraph"/>
        <w:numPr>
          <w:ilvl w:val="1"/>
          <w:numId w:val="2"/>
        </w:numPr>
      </w:pPr>
      <w:r>
        <w:rPr>
          <w:b/>
          <w:bCs/>
        </w:rPr>
        <w:t>Referral Obligation</w:t>
      </w:r>
    </w:p>
    <w:p w14:paraId="0E305A51" w14:textId="77777777" w:rsidR="006C0404" w:rsidRDefault="000A07E7">
      <w:pPr>
        <w:spacing w:before="80" w:after="120" w:line="280" w:lineRule="auto"/>
        <w:jc w:val="both"/>
      </w:pPr>
      <w:r>
        <w:t>If Charlene identifies urgent clinical concerns during a consultation - including signs of mastitis or breast infection, concerns about infant weight gain or feeding safety, or any matter requiring medical assessment - she will advise the Client to seek appropriate medical care promptly and direct the Client to the relevant healthcare provider.</w:t>
      </w:r>
    </w:p>
    <w:p w14:paraId="700594E3" w14:textId="77777777" w:rsidR="006C0404" w:rsidRDefault="000A07E7">
      <w:pPr>
        <w:pStyle w:val="ListParagraph"/>
        <w:numPr>
          <w:ilvl w:val="1"/>
          <w:numId w:val="2"/>
        </w:numPr>
      </w:pPr>
      <w:r>
        <w:rPr>
          <w:b/>
          <w:bCs/>
        </w:rPr>
        <w:t>PBS Prescribing</w:t>
      </w:r>
    </w:p>
    <w:p w14:paraId="212DC2E6" w14:textId="77777777" w:rsidR="006C0404" w:rsidRDefault="000A07E7">
      <w:pPr>
        <w:spacing w:before="80" w:after="120" w:line="280" w:lineRule="auto"/>
        <w:jc w:val="both"/>
      </w:pPr>
      <w:r>
        <w:t>Where Charlene is providing Services in her capacity as an Endorsed Midwife for babies up to 6 weeks of age, she holds authority to prescribe certain medications under the PBS Midwife Schedule. Any prescribing is undertaken in accordance with Charlene's AHPRA obligations and applicable PBS requirements. Charlene will discuss any proposed prescription with the Client before it is issued.</w:t>
      </w:r>
    </w:p>
    <w:p w14:paraId="739AC3E6" w14:textId="77777777" w:rsidR="006C0404" w:rsidRDefault="000A07E7">
      <w:pPr>
        <w:pStyle w:val="ListParagraph"/>
        <w:numPr>
          <w:ilvl w:val="1"/>
          <w:numId w:val="2"/>
        </w:numPr>
      </w:pPr>
      <w:r>
        <w:rPr>
          <w:b/>
          <w:bCs/>
        </w:rPr>
        <w:t>Emotional Support</w:t>
      </w:r>
    </w:p>
    <w:p w14:paraId="135A404D" w14:textId="77777777" w:rsidR="006C0404" w:rsidRDefault="000A07E7">
      <w:pPr>
        <w:spacing w:before="80" w:after="120" w:line="280" w:lineRule="auto"/>
        <w:jc w:val="both"/>
      </w:pPr>
      <w:r>
        <w:t>Some of Charlene's Services include the provision of emotional support and reassurance to clients. This support is provided within Charlene's scope of practice as an IBCLC and Endorsed Midwife and does not constitute professional psychological, counselling, or mental health services. Clients who require professional mental health support will be referred to an appropriate practitioner. If you are experiencing postpartum mood concerns, please let Charlene know and she will assist you to access appropriate support.</w:t>
      </w:r>
    </w:p>
    <w:p w14:paraId="08617343" w14:textId="77777777" w:rsidR="006C0404" w:rsidRDefault="000A07E7">
      <w:pPr>
        <w:pStyle w:val="ListParagraph"/>
        <w:numPr>
          <w:ilvl w:val="1"/>
          <w:numId w:val="2"/>
        </w:numPr>
      </w:pPr>
      <w:r>
        <w:rPr>
          <w:b/>
          <w:bCs/>
        </w:rPr>
        <w:t>Client Responsibility for Accurate Information</w:t>
      </w:r>
    </w:p>
    <w:p w14:paraId="1D8F880A" w14:textId="77777777" w:rsidR="006C0404" w:rsidRDefault="000A07E7">
      <w:pPr>
        <w:spacing w:before="80" w:after="120" w:line="280" w:lineRule="auto"/>
        <w:jc w:val="both"/>
      </w:pPr>
      <w:r>
        <w:t>Charlene's clinical assessments, care plans, and advice are based on the information provided by the Client at the time of consultation. The Client is responsible for ensuring that all information provided to Charlene is accurate, complete, and up to date. Charlene is not responsible for outcomes arising from clinical assessments or care plans that are based on inaccurate, incomplete, or misleading information provided by the Client.</w:t>
      </w:r>
    </w:p>
    <w:p w14:paraId="2662B20A" w14:textId="77777777" w:rsidR="006C0404" w:rsidRDefault="006C0404">
      <w:pPr>
        <w:spacing w:before="200"/>
      </w:pPr>
    </w:p>
    <w:p w14:paraId="3354EB45" w14:textId="77777777" w:rsidR="006C0404" w:rsidRDefault="000A07E7">
      <w:pPr>
        <w:pStyle w:val="ListParagraph"/>
        <w:numPr>
          <w:ilvl w:val="0"/>
          <w:numId w:val="2"/>
        </w:numPr>
      </w:pPr>
      <w:r>
        <w:rPr>
          <w:b/>
          <w:bCs/>
          <w:caps/>
          <w:sz w:val="22"/>
          <w:szCs w:val="22"/>
        </w:rPr>
        <w:t>FEES</w:t>
      </w:r>
    </w:p>
    <w:p w14:paraId="5BD29466" w14:textId="77777777" w:rsidR="006C0404" w:rsidRDefault="000A07E7">
      <w:pPr>
        <w:pStyle w:val="ListParagraph"/>
        <w:numPr>
          <w:ilvl w:val="1"/>
          <w:numId w:val="2"/>
        </w:numPr>
      </w:pPr>
      <w:r>
        <w:rPr>
          <w:b/>
          <w:bCs/>
        </w:rPr>
        <w:t>Schedule of Fees</w:t>
      </w:r>
    </w:p>
    <w:p w14:paraId="38940132" w14:textId="77777777" w:rsidR="006C0404" w:rsidRDefault="000A07E7">
      <w:pPr>
        <w:spacing w:before="80" w:after="120" w:line="280" w:lineRule="auto"/>
        <w:jc w:val="both"/>
      </w:pPr>
      <w:r>
        <w:t>All Fees are inclusive of GST. The Fees applicable to each Service are set out in Schedule 1 and summarised in the table below:</w:t>
      </w:r>
    </w:p>
    <w:p w14:paraId="20FEA379" w14:textId="77777777" w:rsidR="006C0404" w:rsidRDefault="006C0404">
      <w:pPr>
        <w:spacing w:before="12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0"/>
        <w:gridCol w:w="1900"/>
        <w:gridCol w:w="2846"/>
      </w:tblGrid>
      <w:tr w:rsidR="006C0404" w14:paraId="34B49F2C" w14:textId="77777777">
        <w:trPr>
          <w:tblHeader/>
        </w:trPr>
        <w:tc>
          <w:tcPr>
            <w:tcW w:w="5000" w:type="dxa"/>
            <w:tcBorders>
              <w:top w:val="single" w:sz="1" w:space="0" w:color="CCCCCC"/>
              <w:left w:val="single" w:sz="1" w:space="0" w:color="CCCCCC"/>
              <w:bottom w:val="single" w:sz="1" w:space="0" w:color="CCCCCC"/>
              <w:right w:val="single" w:sz="1" w:space="0" w:color="CCCCCC"/>
            </w:tcBorders>
            <w:shd w:val="clear" w:color="auto" w:fill="2E8B8B"/>
            <w:tcMar>
              <w:top w:w="100" w:type="dxa"/>
              <w:left w:w="160" w:type="dxa"/>
              <w:bottom w:w="80" w:type="dxa"/>
              <w:right w:w="80" w:type="dxa"/>
            </w:tcMar>
          </w:tcPr>
          <w:p w14:paraId="63D2174C" w14:textId="77777777" w:rsidR="006C0404" w:rsidRDefault="000A07E7">
            <w:r>
              <w:rPr>
                <w:b/>
                <w:bCs/>
                <w:color w:val="FFFFFF"/>
              </w:rPr>
              <w:t>Service</w:t>
            </w:r>
          </w:p>
        </w:tc>
        <w:tc>
          <w:tcPr>
            <w:tcW w:w="1900" w:type="dxa"/>
            <w:tcBorders>
              <w:top w:val="single" w:sz="1" w:space="0" w:color="CCCCCC"/>
              <w:left w:val="single" w:sz="1" w:space="0" w:color="CCCCCC"/>
              <w:bottom w:val="single" w:sz="1" w:space="0" w:color="CCCCCC"/>
              <w:right w:val="single" w:sz="1" w:space="0" w:color="CCCCCC"/>
            </w:tcBorders>
            <w:shd w:val="clear" w:color="auto" w:fill="2E8B8B"/>
            <w:tcMar>
              <w:top w:w="100" w:type="dxa"/>
              <w:left w:w="160" w:type="dxa"/>
              <w:bottom w:w="80" w:type="dxa"/>
              <w:right w:w="80" w:type="dxa"/>
            </w:tcMar>
          </w:tcPr>
          <w:p w14:paraId="0DD49D3F" w14:textId="77777777" w:rsidR="006C0404" w:rsidRDefault="000A07E7">
            <w:r>
              <w:rPr>
                <w:b/>
                <w:bCs/>
                <w:color w:val="FFFFFF"/>
              </w:rPr>
              <w:t>Duration</w:t>
            </w:r>
          </w:p>
        </w:tc>
        <w:tc>
          <w:tcPr>
            <w:tcW w:w="2846" w:type="dxa"/>
            <w:tcBorders>
              <w:top w:val="single" w:sz="1" w:space="0" w:color="CCCCCC"/>
              <w:left w:val="single" w:sz="1" w:space="0" w:color="CCCCCC"/>
              <w:bottom w:val="single" w:sz="1" w:space="0" w:color="CCCCCC"/>
              <w:right w:val="single" w:sz="1" w:space="0" w:color="CCCCCC"/>
            </w:tcBorders>
            <w:shd w:val="clear" w:color="auto" w:fill="2E8B8B"/>
            <w:tcMar>
              <w:top w:w="100" w:type="dxa"/>
              <w:left w:w="160" w:type="dxa"/>
              <w:bottom w:w="80" w:type="dxa"/>
              <w:right w:w="80" w:type="dxa"/>
            </w:tcMar>
          </w:tcPr>
          <w:p w14:paraId="30A13D2C" w14:textId="77777777" w:rsidR="006C0404" w:rsidRDefault="000A07E7">
            <w:r>
              <w:rPr>
                <w:b/>
                <w:bCs/>
                <w:color w:val="FFFFFF"/>
              </w:rPr>
              <w:t>Fee (GST incl.)</w:t>
            </w:r>
          </w:p>
        </w:tc>
      </w:tr>
      <w:tr w:rsidR="006C0404" w14:paraId="5E62655C" w14:textId="77777777">
        <w:tc>
          <w:tcPr>
            <w:tcW w:w="5000" w:type="dxa"/>
            <w:tcBorders>
              <w:top w:val="single" w:sz="1" w:space="0" w:color="CCCCCC"/>
              <w:left w:val="single" w:sz="1" w:space="0" w:color="CCCCCC"/>
              <w:bottom w:val="single" w:sz="1" w:space="0" w:color="CCCCCC"/>
              <w:right w:val="single" w:sz="1" w:space="0" w:color="CCCCCC"/>
            </w:tcBorders>
            <w:shd w:val="clear" w:color="auto" w:fill="E8F5F5"/>
            <w:tcMar>
              <w:top w:w="80" w:type="dxa"/>
              <w:left w:w="160" w:type="dxa"/>
              <w:bottom w:w="80" w:type="dxa"/>
              <w:right w:w="80" w:type="dxa"/>
            </w:tcMar>
          </w:tcPr>
          <w:p w14:paraId="104B1AD4" w14:textId="77777777" w:rsidR="006C0404" w:rsidRDefault="000A07E7">
            <w:r>
              <w:rPr>
                <w:b/>
                <w:bCs/>
                <w:color w:val="2E8B8B"/>
              </w:rPr>
              <w:t>ANTENATAL CONSULTATIONS</w:t>
            </w:r>
          </w:p>
        </w:tc>
        <w:tc>
          <w:tcPr>
            <w:tcW w:w="1900" w:type="dxa"/>
            <w:tcBorders>
              <w:top w:val="single" w:sz="1" w:space="0" w:color="CCCCCC"/>
              <w:left w:val="single" w:sz="1" w:space="0" w:color="CCCCCC"/>
              <w:bottom w:val="single" w:sz="1" w:space="0" w:color="CCCCCC"/>
              <w:right w:val="single" w:sz="1" w:space="0" w:color="CCCCCC"/>
            </w:tcBorders>
            <w:shd w:val="clear" w:color="auto" w:fill="E8F5F5"/>
            <w:tcMar>
              <w:top w:w="80" w:type="dxa"/>
              <w:left w:w="160" w:type="dxa"/>
              <w:bottom w:w="80" w:type="dxa"/>
              <w:right w:w="80" w:type="dxa"/>
            </w:tcMar>
          </w:tcPr>
          <w:p w14:paraId="2C50E134" w14:textId="77777777" w:rsidR="006C0404" w:rsidRDefault="006C0404"/>
        </w:tc>
        <w:tc>
          <w:tcPr>
            <w:tcW w:w="2846" w:type="dxa"/>
            <w:tcBorders>
              <w:top w:val="single" w:sz="1" w:space="0" w:color="CCCCCC"/>
              <w:left w:val="single" w:sz="1" w:space="0" w:color="CCCCCC"/>
              <w:bottom w:val="single" w:sz="1" w:space="0" w:color="CCCCCC"/>
              <w:right w:val="single" w:sz="1" w:space="0" w:color="CCCCCC"/>
            </w:tcBorders>
            <w:shd w:val="clear" w:color="auto" w:fill="E8F5F5"/>
            <w:tcMar>
              <w:top w:w="80" w:type="dxa"/>
              <w:left w:w="160" w:type="dxa"/>
              <w:bottom w:w="80" w:type="dxa"/>
              <w:right w:w="80" w:type="dxa"/>
            </w:tcMar>
          </w:tcPr>
          <w:p w14:paraId="35DC457C" w14:textId="77777777" w:rsidR="006C0404" w:rsidRDefault="006C0404"/>
        </w:tc>
      </w:tr>
      <w:tr w:rsidR="006C0404" w14:paraId="5BAC1B44" w14:textId="77777777">
        <w:tc>
          <w:tcPr>
            <w:tcW w:w="5000" w:type="dxa"/>
            <w:tcBorders>
              <w:top w:val="single" w:sz="1" w:space="0" w:color="CCCCCC"/>
              <w:left w:val="single" w:sz="1" w:space="0" w:color="CCCCCC"/>
              <w:bottom w:val="single" w:sz="1" w:space="0" w:color="CCCCCC"/>
              <w:right w:val="single" w:sz="1" w:space="0" w:color="CCCCCC"/>
            </w:tcBorders>
            <w:shd w:val="clear" w:color="auto" w:fill="F7FAFA"/>
            <w:tcMar>
              <w:top w:w="80" w:type="dxa"/>
              <w:left w:w="160" w:type="dxa"/>
              <w:bottom w:w="80" w:type="dxa"/>
              <w:right w:w="80" w:type="dxa"/>
            </w:tcMar>
          </w:tcPr>
          <w:p w14:paraId="7FD766EA" w14:textId="0D28989B" w:rsidR="006C0404" w:rsidRDefault="006C0404"/>
        </w:tc>
        <w:tc>
          <w:tcPr>
            <w:tcW w:w="1900" w:type="dxa"/>
            <w:tcBorders>
              <w:top w:val="single" w:sz="1" w:space="0" w:color="CCCCCC"/>
              <w:left w:val="single" w:sz="1" w:space="0" w:color="CCCCCC"/>
              <w:bottom w:val="single" w:sz="1" w:space="0" w:color="CCCCCC"/>
              <w:right w:val="single" w:sz="1" w:space="0" w:color="CCCCCC"/>
            </w:tcBorders>
            <w:shd w:val="clear" w:color="auto" w:fill="F7FAFA"/>
            <w:tcMar>
              <w:top w:w="80" w:type="dxa"/>
              <w:left w:w="160" w:type="dxa"/>
              <w:bottom w:w="80" w:type="dxa"/>
              <w:right w:w="80" w:type="dxa"/>
            </w:tcMar>
          </w:tcPr>
          <w:p w14:paraId="05941FD0" w14:textId="5FA2722D" w:rsidR="006C0404" w:rsidRDefault="006C0404"/>
        </w:tc>
        <w:tc>
          <w:tcPr>
            <w:tcW w:w="2846" w:type="dxa"/>
            <w:tcBorders>
              <w:top w:val="single" w:sz="1" w:space="0" w:color="CCCCCC"/>
              <w:left w:val="single" w:sz="1" w:space="0" w:color="CCCCCC"/>
              <w:bottom w:val="single" w:sz="1" w:space="0" w:color="CCCCCC"/>
              <w:right w:val="single" w:sz="1" w:space="0" w:color="CCCCCC"/>
            </w:tcBorders>
            <w:shd w:val="clear" w:color="auto" w:fill="F7FAFA"/>
            <w:tcMar>
              <w:top w:w="80" w:type="dxa"/>
              <w:left w:w="160" w:type="dxa"/>
              <w:bottom w:w="80" w:type="dxa"/>
              <w:right w:w="80" w:type="dxa"/>
            </w:tcMar>
          </w:tcPr>
          <w:p w14:paraId="1E952B55" w14:textId="60C70381" w:rsidR="006C0404" w:rsidRDefault="006C0404"/>
        </w:tc>
      </w:tr>
      <w:tr w:rsidR="006C0404" w14:paraId="70C038A9" w14:textId="77777777">
        <w:tc>
          <w:tcPr>
            <w:tcW w:w="5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60" w:type="dxa"/>
              <w:bottom w:w="80" w:type="dxa"/>
              <w:right w:w="80" w:type="dxa"/>
            </w:tcMar>
          </w:tcPr>
          <w:p w14:paraId="749EF32A" w14:textId="77777777" w:rsidR="006C0404" w:rsidRDefault="000A07E7">
            <w:r>
              <w:t>Antenatal Consultation (In-Home)</w:t>
            </w:r>
          </w:p>
        </w:tc>
        <w:tc>
          <w:tcPr>
            <w:tcW w:w="19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60" w:type="dxa"/>
              <w:bottom w:w="80" w:type="dxa"/>
              <w:right w:w="80" w:type="dxa"/>
            </w:tcMar>
          </w:tcPr>
          <w:p w14:paraId="10E38EF1" w14:textId="77777777" w:rsidR="006C0404" w:rsidRDefault="000A07E7">
            <w:r>
              <w:t>60 minutes</w:t>
            </w:r>
          </w:p>
        </w:tc>
        <w:tc>
          <w:tcPr>
            <w:tcW w:w="284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60" w:type="dxa"/>
              <w:bottom w:w="80" w:type="dxa"/>
              <w:right w:w="80" w:type="dxa"/>
            </w:tcMar>
          </w:tcPr>
          <w:p w14:paraId="04EF709F" w14:textId="31306CC8" w:rsidR="006C0404" w:rsidRDefault="000A07E7">
            <w:r>
              <w:t>$</w:t>
            </w:r>
            <w:r w:rsidR="00884F2B">
              <w:t>17</w:t>
            </w:r>
            <w:r>
              <w:t>0.00</w:t>
            </w:r>
          </w:p>
        </w:tc>
      </w:tr>
      <w:tr w:rsidR="006C0404" w14:paraId="2DD15867" w14:textId="77777777">
        <w:tc>
          <w:tcPr>
            <w:tcW w:w="5000" w:type="dxa"/>
            <w:tcBorders>
              <w:top w:val="single" w:sz="1" w:space="0" w:color="CCCCCC"/>
              <w:left w:val="single" w:sz="1" w:space="0" w:color="CCCCCC"/>
              <w:bottom w:val="single" w:sz="1" w:space="0" w:color="CCCCCC"/>
              <w:right w:val="single" w:sz="1" w:space="0" w:color="CCCCCC"/>
            </w:tcBorders>
            <w:shd w:val="clear" w:color="auto" w:fill="F7FAFA"/>
            <w:tcMar>
              <w:top w:w="80" w:type="dxa"/>
              <w:left w:w="160" w:type="dxa"/>
              <w:bottom w:w="80" w:type="dxa"/>
              <w:right w:w="80" w:type="dxa"/>
            </w:tcMar>
          </w:tcPr>
          <w:p w14:paraId="194A8E61" w14:textId="77777777" w:rsidR="006C0404" w:rsidRDefault="000A07E7">
            <w:r>
              <w:t>Antenatal Telehealth Consultation</w:t>
            </w:r>
          </w:p>
        </w:tc>
        <w:tc>
          <w:tcPr>
            <w:tcW w:w="1900" w:type="dxa"/>
            <w:tcBorders>
              <w:top w:val="single" w:sz="1" w:space="0" w:color="CCCCCC"/>
              <w:left w:val="single" w:sz="1" w:space="0" w:color="CCCCCC"/>
              <w:bottom w:val="single" w:sz="1" w:space="0" w:color="CCCCCC"/>
              <w:right w:val="single" w:sz="1" w:space="0" w:color="CCCCCC"/>
            </w:tcBorders>
            <w:shd w:val="clear" w:color="auto" w:fill="F7FAFA"/>
            <w:tcMar>
              <w:top w:w="80" w:type="dxa"/>
              <w:left w:w="160" w:type="dxa"/>
              <w:bottom w:w="80" w:type="dxa"/>
              <w:right w:w="80" w:type="dxa"/>
            </w:tcMar>
          </w:tcPr>
          <w:p w14:paraId="5C44D0C4" w14:textId="77777777" w:rsidR="006C0404" w:rsidRDefault="000A07E7">
            <w:r>
              <w:t>60 minutes</w:t>
            </w:r>
          </w:p>
        </w:tc>
        <w:tc>
          <w:tcPr>
            <w:tcW w:w="2846" w:type="dxa"/>
            <w:tcBorders>
              <w:top w:val="single" w:sz="1" w:space="0" w:color="CCCCCC"/>
              <w:left w:val="single" w:sz="1" w:space="0" w:color="CCCCCC"/>
              <w:bottom w:val="single" w:sz="1" w:space="0" w:color="CCCCCC"/>
              <w:right w:val="single" w:sz="1" w:space="0" w:color="CCCCCC"/>
            </w:tcBorders>
            <w:shd w:val="clear" w:color="auto" w:fill="F7FAFA"/>
            <w:tcMar>
              <w:top w:w="80" w:type="dxa"/>
              <w:left w:w="160" w:type="dxa"/>
              <w:bottom w:w="80" w:type="dxa"/>
              <w:right w:w="80" w:type="dxa"/>
            </w:tcMar>
          </w:tcPr>
          <w:p w14:paraId="5709CB84" w14:textId="604F7895" w:rsidR="006C0404" w:rsidRDefault="000A07E7">
            <w:r>
              <w:t>$1</w:t>
            </w:r>
            <w:r w:rsidR="00884F2B">
              <w:t>50</w:t>
            </w:r>
            <w:r>
              <w:t>.00</w:t>
            </w:r>
          </w:p>
        </w:tc>
      </w:tr>
      <w:tr w:rsidR="006C0404" w14:paraId="66B7C819" w14:textId="77777777">
        <w:tc>
          <w:tcPr>
            <w:tcW w:w="5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60" w:type="dxa"/>
              <w:bottom w:w="80" w:type="dxa"/>
              <w:right w:w="80" w:type="dxa"/>
            </w:tcMar>
          </w:tcPr>
          <w:p w14:paraId="53392BE7" w14:textId="77777777" w:rsidR="006C0404" w:rsidRDefault="006C0404"/>
        </w:tc>
        <w:tc>
          <w:tcPr>
            <w:tcW w:w="19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60" w:type="dxa"/>
              <w:bottom w:w="80" w:type="dxa"/>
              <w:right w:w="80" w:type="dxa"/>
            </w:tcMar>
          </w:tcPr>
          <w:p w14:paraId="53561781" w14:textId="77777777" w:rsidR="006C0404" w:rsidRDefault="006C0404"/>
        </w:tc>
        <w:tc>
          <w:tcPr>
            <w:tcW w:w="284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60" w:type="dxa"/>
              <w:bottom w:w="80" w:type="dxa"/>
              <w:right w:w="80" w:type="dxa"/>
            </w:tcMar>
          </w:tcPr>
          <w:p w14:paraId="28D0A0DB" w14:textId="77777777" w:rsidR="006C0404" w:rsidRDefault="006C0404"/>
        </w:tc>
      </w:tr>
      <w:tr w:rsidR="006C0404" w14:paraId="7B5262BB" w14:textId="77777777">
        <w:tc>
          <w:tcPr>
            <w:tcW w:w="5000" w:type="dxa"/>
            <w:tcBorders>
              <w:top w:val="single" w:sz="1" w:space="0" w:color="CCCCCC"/>
              <w:left w:val="single" w:sz="1" w:space="0" w:color="CCCCCC"/>
              <w:bottom w:val="single" w:sz="1" w:space="0" w:color="CCCCCC"/>
              <w:right w:val="single" w:sz="1" w:space="0" w:color="CCCCCC"/>
            </w:tcBorders>
            <w:shd w:val="clear" w:color="auto" w:fill="E8F5F5"/>
            <w:tcMar>
              <w:top w:w="80" w:type="dxa"/>
              <w:left w:w="160" w:type="dxa"/>
              <w:bottom w:w="80" w:type="dxa"/>
              <w:right w:w="80" w:type="dxa"/>
            </w:tcMar>
          </w:tcPr>
          <w:p w14:paraId="33845F6B" w14:textId="77777777" w:rsidR="006C0404" w:rsidRDefault="000A07E7">
            <w:r>
              <w:rPr>
                <w:b/>
                <w:bCs/>
                <w:color w:val="2E8B8B"/>
              </w:rPr>
              <w:t>POSTNATAL CONSULTATIONS</w:t>
            </w:r>
          </w:p>
        </w:tc>
        <w:tc>
          <w:tcPr>
            <w:tcW w:w="1900" w:type="dxa"/>
            <w:tcBorders>
              <w:top w:val="single" w:sz="1" w:space="0" w:color="CCCCCC"/>
              <w:left w:val="single" w:sz="1" w:space="0" w:color="CCCCCC"/>
              <w:bottom w:val="single" w:sz="1" w:space="0" w:color="CCCCCC"/>
              <w:right w:val="single" w:sz="1" w:space="0" w:color="CCCCCC"/>
            </w:tcBorders>
            <w:shd w:val="clear" w:color="auto" w:fill="E8F5F5"/>
            <w:tcMar>
              <w:top w:w="80" w:type="dxa"/>
              <w:left w:w="160" w:type="dxa"/>
              <w:bottom w:w="80" w:type="dxa"/>
              <w:right w:w="80" w:type="dxa"/>
            </w:tcMar>
          </w:tcPr>
          <w:p w14:paraId="784D5AC4" w14:textId="77777777" w:rsidR="006C0404" w:rsidRDefault="006C0404"/>
        </w:tc>
        <w:tc>
          <w:tcPr>
            <w:tcW w:w="2846" w:type="dxa"/>
            <w:tcBorders>
              <w:top w:val="single" w:sz="1" w:space="0" w:color="CCCCCC"/>
              <w:left w:val="single" w:sz="1" w:space="0" w:color="CCCCCC"/>
              <w:bottom w:val="single" w:sz="1" w:space="0" w:color="CCCCCC"/>
              <w:right w:val="single" w:sz="1" w:space="0" w:color="CCCCCC"/>
            </w:tcBorders>
            <w:shd w:val="clear" w:color="auto" w:fill="E8F5F5"/>
            <w:tcMar>
              <w:top w:w="80" w:type="dxa"/>
              <w:left w:w="160" w:type="dxa"/>
              <w:bottom w:w="80" w:type="dxa"/>
              <w:right w:w="80" w:type="dxa"/>
            </w:tcMar>
          </w:tcPr>
          <w:p w14:paraId="4AA01BAC" w14:textId="77777777" w:rsidR="006C0404" w:rsidRDefault="006C0404"/>
        </w:tc>
      </w:tr>
      <w:tr w:rsidR="006C0404" w14:paraId="584B1440" w14:textId="77777777">
        <w:tc>
          <w:tcPr>
            <w:tcW w:w="5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60" w:type="dxa"/>
              <w:bottom w:w="80" w:type="dxa"/>
              <w:right w:w="80" w:type="dxa"/>
            </w:tcMar>
          </w:tcPr>
          <w:p w14:paraId="22A2AA8E" w14:textId="77777777" w:rsidR="006C0404" w:rsidRDefault="000A07E7">
            <w:r>
              <w:t>Initial Postnatal Consultation (In-Home)</w:t>
            </w:r>
          </w:p>
        </w:tc>
        <w:tc>
          <w:tcPr>
            <w:tcW w:w="19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60" w:type="dxa"/>
              <w:bottom w:w="80" w:type="dxa"/>
              <w:right w:w="80" w:type="dxa"/>
            </w:tcMar>
          </w:tcPr>
          <w:p w14:paraId="5575BE8F" w14:textId="77777777" w:rsidR="006C0404" w:rsidRDefault="000A07E7">
            <w:r>
              <w:t>90 minutes</w:t>
            </w:r>
          </w:p>
        </w:tc>
        <w:tc>
          <w:tcPr>
            <w:tcW w:w="284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60" w:type="dxa"/>
              <w:bottom w:w="80" w:type="dxa"/>
              <w:right w:w="80" w:type="dxa"/>
            </w:tcMar>
          </w:tcPr>
          <w:p w14:paraId="211C5DE6" w14:textId="2C1CDCB1" w:rsidR="006C0404" w:rsidRDefault="000A07E7">
            <w:r>
              <w:t>$</w:t>
            </w:r>
            <w:r w:rsidR="00884F2B">
              <w:t>28</w:t>
            </w:r>
            <w:r>
              <w:t>0.00</w:t>
            </w:r>
          </w:p>
        </w:tc>
      </w:tr>
      <w:tr w:rsidR="006C0404" w14:paraId="44DE820C" w14:textId="77777777">
        <w:tc>
          <w:tcPr>
            <w:tcW w:w="5000" w:type="dxa"/>
            <w:tcBorders>
              <w:top w:val="single" w:sz="1" w:space="0" w:color="CCCCCC"/>
              <w:left w:val="single" w:sz="1" w:space="0" w:color="CCCCCC"/>
              <w:bottom w:val="single" w:sz="1" w:space="0" w:color="CCCCCC"/>
              <w:right w:val="single" w:sz="1" w:space="0" w:color="CCCCCC"/>
            </w:tcBorders>
            <w:shd w:val="clear" w:color="auto" w:fill="F7FAFA"/>
            <w:tcMar>
              <w:top w:w="80" w:type="dxa"/>
              <w:left w:w="160" w:type="dxa"/>
              <w:bottom w:w="80" w:type="dxa"/>
              <w:right w:w="80" w:type="dxa"/>
            </w:tcMar>
          </w:tcPr>
          <w:p w14:paraId="5354B0F8" w14:textId="77777777" w:rsidR="006C0404" w:rsidRDefault="000A07E7">
            <w:r>
              <w:t>Follow-Up Postnatal Consultation (In-Home)</w:t>
            </w:r>
          </w:p>
        </w:tc>
        <w:tc>
          <w:tcPr>
            <w:tcW w:w="1900" w:type="dxa"/>
            <w:tcBorders>
              <w:top w:val="single" w:sz="1" w:space="0" w:color="CCCCCC"/>
              <w:left w:val="single" w:sz="1" w:space="0" w:color="CCCCCC"/>
              <w:bottom w:val="single" w:sz="1" w:space="0" w:color="CCCCCC"/>
              <w:right w:val="single" w:sz="1" w:space="0" w:color="CCCCCC"/>
            </w:tcBorders>
            <w:shd w:val="clear" w:color="auto" w:fill="F7FAFA"/>
            <w:tcMar>
              <w:top w:w="80" w:type="dxa"/>
              <w:left w:w="160" w:type="dxa"/>
              <w:bottom w:w="80" w:type="dxa"/>
              <w:right w:w="80" w:type="dxa"/>
            </w:tcMar>
          </w:tcPr>
          <w:p w14:paraId="7315EC23" w14:textId="77777777" w:rsidR="006C0404" w:rsidRDefault="000A07E7">
            <w:r>
              <w:t>60 minutes</w:t>
            </w:r>
          </w:p>
        </w:tc>
        <w:tc>
          <w:tcPr>
            <w:tcW w:w="2846" w:type="dxa"/>
            <w:tcBorders>
              <w:top w:val="single" w:sz="1" w:space="0" w:color="CCCCCC"/>
              <w:left w:val="single" w:sz="1" w:space="0" w:color="CCCCCC"/>
              <w:bottom w:val="single" w:sz="1" w:space="0" w:color="CCCCCC"/>
              <w:right w:val="single" w:sz="1" w:space="0" w:color="CCCCCC"/>
            </w:tcBorders>
            <w:shd w:val="clear" w:color="auto" w:fill="F7FAFA"/>
            <w:tcMar>
              <w:top w:w="80" w:type="dxa"/>
              <w:left w:w="160" w:type="dxa"/>
              <w:bottom w:w="80" w:type="dxa"/>
              <w:right w:w="80" w:type="dxa"/>
            </w:tcMar>
          </w:tcPr>
          <w:p w14:paraId="2B10F6F3" w14:textId="333F6D1C" w:rsidR="006C0404" w:rsidRDefault="000A07E7">
            <w:r>
              <w:t>$</w:t>
            </w:r>
            <w:r w:rsidR="00884F2B">
              <w:t>170</w:t>
            </w:r>
            <w:r>
              <w:t>.00</w:t>
            </w:r>
          </w:p>
        </w:tc>
      </w:tr>
      <w:tr w:rsidR="006C0404" w14:paraId="7B28A942" w14:textId="77777777">
        <w:tc>
          <w:tcPr>
            <w:tcW w:w="5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60" w:type="dxa"/>
              <w:bottom w:w="80" w:type="dxa"/>
              <w:right w:w="80" w:type="dxa"/>
            </w:tcMar>
          </w:tcPr>
          <w:p w14:paraId="272FE1EC" w14:textId="77777777" w:rsidR="006C0404" w:rsidRDefault="006C0404"/>
        </w:tc>
        <w:tc>
          <w:tcPr>
            <w:tcW w:w="19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60" w:type="dxa"/>
              <w:bottom w:w="80" w:type="dxa"/>
              <w:right w:w="80" w:type="dxa"/>
            </w:tcMar>
          </w:tcPr>
          <w:p w14:paraId="72FAF339" w14:textId="77777777" w:rsidR="006C0404" w:rsidRDefault="006C0404"/>
        </w:tc>
        <w:tc>
          <w:tcPr>
            <w:tcW w:w="284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60" w:type="dxa"/>
              <w:bottom w:w="80" w:type="dxa"/>
              <w:right w:w="80" w:type="dxa"/>
            </w:tcMar>
          </w:tcPr>
          <w:p w14:paraId="2051BF68" w14:textId="77777777" w:rsidR="006C0404" w:rsidRDefault="006C0404"/>
        </w:tc>
      </w:tr>
      <w:tr w:rsidR="006C0404" w14:paraId="3682AB9A" w14:textId="77777777">
        <w:tc>
          <w:tcPr>
            <w:tcW w:w="5000" w:type="dxa"/>
            <w:tcBorders>
              <w:top w:val="single" w:sz="1" w:space="0" w:color="CCCCCC"/>
              <w:left w:val="single" w:sz="1" w:space="0" w:color="CCCCCC"/>
              <w:bottom w:val="single" w:sz="1" w:space="0" w:color="CCCCCC"/>
              <w:right w:val="single" w:sz="1" w:space="0" w:color="CCCCCC"/>
            </w:tcBorders>
            <w:shd w:val="clear" w:color="auto" w:fill="E8F5F5"/>
            <w:tcMar>
              <w:top w:w="80" w:type="dxa"/>
              <w:left w:w="160" w:type="dxa"/>
              <w:bottom w:w="80" w:type="dxa"/>
              <w:right w:w="80" w:type="dxa"/>
            </w:tcMar>
          </w:tcPr>
          <w:p w14:paraId="61F236D2" w14:textId="77777777" w:rsidR="006C0404" w:rsidRDefault="000A07E7">
            <w:r>
              <w:rPr>
                <w:b/>
                <w:bCs/>
                <w:color w:val="2E8B8B"/>
              </w:rPr>
              <w:t>TELEHEALTH CONSULTATIONS</w:t>
            </w:r>
          </w:p>
        </w:tc>
        <w:tc>
          <w:tcPr>
            <w:tcW w:w="1900" w:type="dxa"/>
            <w:tcBorders>
              <w:top w:val="single" w:sz="1" w:space="0" w:color="CCCCCC"/>
              <w:left w:val="single" w:sz="1" w:space="0" w:color="CCCCCC"/>
              <w:bottom w:val="single" w:sz="1" w:space="0" w:color="CCCCCC"/>
              <w:right w:val="single" w:sz="1" w:space="0" w:color="CCCCCC"/>
            </w:tcBorders>
            <w:shd w:val="clear" w:color="auto" w:fill="E8F5F5"/>
            <w:tcMar>
              <w:top w:w="80" w:type="dxa"/>
              <w:left w:w="160" w:type="dxa"/>
              <w:bottom w:w="80" w:type="dxa"/>
              <w:right w:w="80" w:type="dxa"/>
            </w:tcMar>
          </w:tcPr>
          <w:p w14:paraId="242DFB38" w14:textId="77777777" w:rsidR="006C0404" w:rsidRDefault="006C0404"/>
        </w:tc>
        <w:tc>
          <w:tcPr>
            <w:tcW w:w="2846" w:type="dxa"/>
            <w:tcBorders>
              <w:top w:val="single" w:sz="1" w:space="0" w:color="CCCCCC"/>
              <w:left w:val="single" w:sz="1" w:space="0" w:color="CCCCCC"/>
              <w:bottom w:val="single" w:sz="1" w:space="0" w:color="CCCCCC"/>
              <w:right w:val="single" w:sz="1" w:space="0" w:color="CCCCCC"/>
            </w:tcBorders>
            <w:shd w:val="clear" w:color="auto" w:fill="E8F5F5"/>
            <w:tcMar>
              <w:top w:w="80" w:type="dxa"/>
              <w:left w:w="160" w:type="dxa"/>
              <w:bottom w:w="80" w:type="dxa"/>
              <w:right w:w="80" w:type="dxa"/>
            </w:tcMar>
          </w:tcPr>
          <w:p w14:paraId="130B6086" w14:textId="77777777" w:rsidR="006C0404" w:rsidRDefault="006C0404"/>
        </w:tc>
      </w:tr>
      <w:tr w:rsidR="006C0404" w14:paraId="3C8E6254" w14:textId="77777777">
        <w:tc>
          <w:tcPr>
            <w:tcW w:w="5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60" w:type="dxa"/>
              <w:bottom w:w="80" w:type="dxa"/>
              <w:right w:w="80" w:type="dxa"/>
            </w:tcMar>
          </w:tcPr>
          <w:p w14:paraId="4DFE1241" w14:textId="77777777" w:rsidR="006C0404" w:rsidRDefault="000A07E7">
            <w:r>
              <w:lastRenderedPageBreak/>
              <w:t>Telehealth Consultation</w:t>
            </w:r>
          </w:p>
        </w:tc>
        <w:tc>
          <w:tcPr>
            <w:tcW w:w="19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60" w:type="dxa"/>
              <w:bottom w:w="80" w:type="dxa"/>
              <w:right w:w="80" w:type="dxa"/>
            </w:tcMar>
          </w:tcPr>
          <w:p w14:paraId="270F2341" w14:textId="77777777" w:rsidR="006C0404" w:rsidRDefault="000A07E7">
            <w:r>
              <w:t>60 minutes</w:t>
            </w:r>
          </w:p>
        </w:tc>
        <w:tc>
          <w:tcPr>
            <w:tcW w:w="284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60" w:type="dxa"/>
              <w:bottom w:w="80" w:type="dxa"/>
              <w:right w:w="80" w:type="dxa"/>
            </w:tcMar>
          </w:tcPr>
          <w:p w14:paraId="0AC82DB6" w14:textId="176C58D5" w:rsidR="006C0404" w:rsidRDefault="000A07E7">
            <w:r>
              <w:t>$</w:t>
            </w:r>
            <w:r w:rsidR="008A3BD2">
              <w:t>1</w:t>
            </w:r>
            <w:r>
              <w:t>50.00</w:t>
            </w:r>
          </w:p>
        </w:tc>
      </w:tr>
      <w:tr w:rsidR="006C0404" w14:paraId="22B19049" w14:textId="77777777">
        <w:tc>
          <w:tcPr>
            <w:tcW w:w="5000" w:type="dxa"/>
            <w:tcBorders>
              <w:top w:val="single" w:sz="1" w:space="0" w:color="CCCCCC"/>
              <w:left w:val="single" w:sz="1" w:space="0" w:color="CCCCCC"/>
              <w:bottom w:val="single" w:sz="1" w:space="0" w:color="CCCCCC"/>
              <w:right w:val="single" w:sz="1" w:space="0" w:color="CCCCCC"/>
            </w:tcBorders>
            <w:shd w:val="clear" w:color="auto" w:fill="F7FAFA"/>
            <w:tcMar>
              <w:top w:w="80" w:type="dxa"/>
              <w:left w:w="160" w:type="dxa"/>
              <w:bottom w:w="80" w:type="dxa"/>
              <w:right w:w="80" w:type="dxa"/>
            </w:tcMar>
          </w:tcPr>
          <w:p w14:paraId="3D5F07BC" w14:textId="77777777" w:rsidR="006C0404" w:rsidRDefault="000A07E7">
            <w:r>
              <w:t>Telehealth Check-In (existing clients only)</w:t>
            </w:r>
          </w:p>
        </w:tc>
        <w:tc>
          <w:tcPr>
            <w:tcW w:w="1900" w:type="dxa"/>
            <w:tcBorders>
              <w:top w:val="single" w:sz="1" w:space="0" w:color="CCCCCC"/>
              <w:left w:val="single" w:sz="1" w:space="0" w:color="CCCCCC"/>
              <w:bottom w:val="single" w:sz="1" w:space="0" w:color="CCCCCC"/>
              <w:right w:val="single" w:sz="1" w:space="0" w:color="CCCCCC"/>
            </w:tcBorders>
            <w:shd w:val="clear" w:color="auto" w:fill="F7FAFA"/>
            <w:tcMar>
              <w:top w:w="80" w:type="dxa"/>
              <w:left w:w="160" w:type="dxa"/>
              <w:bottom w:w="80" w:type="dxa"/>
              <w:right w:w="80" w:type="dxa"/>
            </w:tcMar>
          </w:tcPr>
          <w:p w14:paraId="01B87B43" w14:textId="77777777" w:rsidR="006C0404" w:rsidRDefault="000A07E7">
            <w:r>
              <w:t>30 minutes</w:t>
            </w:r>
          </w:p>
        </w:tc>
        <w:tc>
          <w:tcPr>
            <w:tcW w:w="2846" w:type="dxa"/>
            <w:tcBorders>
              <w:top w:val="single" w:sz="1" w:space="0" w:color="CCCCCC"/>
              <w:left w:val="single" w:sz="1" w:space="0" w:color="CCCCCC"/>
              <w:bottom w:val="single" w:sz="1" w:space="0" w:color="CCCCCC"/>
              <w:right w:val="single" w:sz="1" w:space="0" w:color="CCCCCC"/>
            </w:tcBorders>
            <w:shd w:val="clear" w:color="auto" w:fill="F7FAFA"/>
            <w:tcMar>
              <w:top w:w="80" w:type="dxa"/>
              <w:left w:w="160" w:type="dxa"/>
              <w:bottom w:w="80" w:type="dxa"/>
              <w:right w:w="80" w:type="dxa"/>
            </w:tcMar>
          </w:tcPr>
          <w:p w14:paraId="1D5D6327" w14:textId="77777777" w:rsidR="006C0404" w:rsidRDefault="000A07E7">
            <w:r>
              <w:t>$85.00</w:t>
            </w:r>
          </w:p>
        </w:tc>
      </w:tr>
      <w:tr w:rsidR="006C0404" w14:paraId="28CDA5D0" w14:textId="77777777">
        <w:tc>
          <w:tcPr>
            <w:tcW w:w="5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60" w:type="dxa"/>
              <w:bottom w:w="80" w:type="dxa"/>
              <w:right w:w="80" w:type="dxa"/>
            </w:tcMar>
          </w:tcPr>
          <w:p w14:paraId="10F90515" w14:textId="77777777" w:rsidR="006C0404" w:rsidRDefault="006C0404"/>
        </w:tc>
        <w:tc>
          <w:tcPr>
            <w:tcW w:w="19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60" w:type="dxa"/>
              <w:bottom w:w="80" w:type="dxa"/>
              <w:right w:w="80" w:type="dxa"/>
            </w:tcMar>
          </w:tcPr>
          <w:p w14:paraId="3C44B1D3" w14:textId="77777777" w:rsidR="006C0404" w:rsidRDefault="006C0404"/>
        </w:tc>
        <w:tc>
          <w:tcPr>
            <w:tcW w:w="284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60" w:type="dxa"/>
              <w:bottom w:w="80" w:type="dxa"/>
              <w:right w:w="80" w:type="dxa"/>
            </w:tcMar>
          </w:tcPr>
          <w:p w14:paraId="3266B229" w14:textId="77777777" w:rsidR="006C0404" w:rsidRDefault="006C0404"/>
        </w:tc>
      </w:tr>
      <w:tr w:rsidR="006C0404" w14:paraId="4223A49C" w14:textId="77777777">
        <w:tc>
          <w:tcPr>
            <w:tcW w:w="5000" w:type="dxa"/>
            <w:tcBorders>
              <w:top w:val="single" w:sz="1" w:space="0" w:color="CCCCCC"/>
              <w:left w:val="single" w:sz="1" w:space="0" w:color="CCCCCC"/>
              <w:bottom w:val="single" w:sz="1" w:space="0" w:color="CCCCCC"/>
              <w:right w:val="single" w:sz="1" w:space="0" w:color="CCCCCC"/>
            </w:tcBorders>
            <w:shd w:val="clear" w:color="auto" w:fill="E8F5F5"/>
            <w:tcMar>
              <w:top w:w="80" w:type="dxa"/>
              <w:left w:w="160" w:type="dxa"/>
              <w:bottom w:w="80" w:type="dxa"/>
              <w:right w:w="80" w:type="dxa"/>
            </w:tcMar>
          </w:tcPr>
          <w:p w14:paraId="745EEB02" w14:textId="77777777" w:rsidR="006C0404" w:rsidRDefault="000A07E7">
            <w:r>
              <w:rPr>
                <w:b/>
                <w:bCs/>
                <w:color w:val="2E8B8B"/>
              </w:rPr>
              <w:t>TRAVEL FEE</w:t>
            </w:r>
          </w:p>
        </w:tc>
        <w:tc>
          <w:tcPr>
            <w:tcW w:w="1900" w:type="dxa"/>
            <w:tcBorders>
              <w:top w:val="single" w:sz="1" w:space="0" w:color="CCCCCC"/>
              <w:left w:val="single" w:sz="1" w:space="0" w:color="CCCCCC"/>
              <w:bottom w:val="single" w:sz="1" w:space="0" w:color="CCCCCC"/>
              <w:right w:val="single" w:sz="1" w:space="0" w:color="CCCCCC"/>
            </w:tcBorders>
            <w:shd w:val="clear" w:color="auto" w:fill="E8F5F5"/>
            <w:tcMar>
              <w:top w:w="80" w:type="dxa"/>
              <w:left w:w="160" w:type="dxa"/>
              <w:bottom w:w="80" w:type="dxa"/>
              <w:right w:w="80" w:type="dxa"/>
            </w:tcMar>
          </w:tcPr>
          <w:p w14:paraId="786AB2BF" w14:textId="77777777" w:rsidR="006C0404" w:rsidRDefault="006C0404"/>
        </w:tc>
        <w:tc>
          <w:tcPr>
            <w:tcW w:w="2846" w:type="dxa"/>
            <w:tcBorders>
              <w:top w:val="single" w:sz="1" w:space="0" w:color="CCCCCC"/>
              <w:left w:val="single" w:sz="1" w:space="0" w:color="CCCCCC"/>
              <w:bottom w:val="single" w:sz="1" w:space="0" w:color="CCCCCC"/>
              <w:right w:val="single" w:sz="1" w:space="0" w:color="CCCCCC"/>
            </w:tcBorders>
            <w:shd w:val="clear" w:color="auto" w:fill="E8F5F5"/>
            <w:tcMar>
              <w:top w:w="80" w:type="dxa"/>
              <w:left w:w="160" w:type="dxa"/>
              <w:bottom w:w="80" w:type="dxa"/>
              <w:right w:w="80" w:type="dxa"/>
            </w:tcMar>
          </w:tcPr>
          <w:p w14:paraId="30582F84" w14:textId="77777777" w:rsidR="006C0404" w:rsidRDefault="006C0404"/>
        </w:tc>
      </w:tr>
      <w:tr w:rsidR="006C0404" w14:paraId="6C65BDAB" w14:textId="77777777">
        <w:tc>
          <w:tcPr>
            <w:tcW w:w="5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60" w:type="dxa"/>
              <w:bottom w:w="80" w:type="dxa"/>
              <w:right w:w="80" w:type="dxa"/>
            </w:tcMar>
          </w:tcPr>
          <w:p w14:paraId="6C6EBD5A" w14:textId="77777777" w:rsidR="006C0404" w:rsidRDefault="000A07E7">
            <w:r>
              <w:t>Home visits beyond 15 km from Yamanto</w:t>
            </w:r>
          </w:p>
        </w:tc>
        <w:tc>
          <w:tcPr>
            <w:tcW w:w="19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60" w:type="dxa"/>
              <w:bottom w:w="80" w:type="dxa"/>
              <w:right w:w="80" w:type="dxa"/>
            </w:tcMar>
          </w:tcPr>
          <w:p w14:paraId="6F6306E0" w14:textId="77777777" w:rsidR="006C0404" w:rsidRDefault="000A07E7">
            <w:r>
              <w:t>$2.50 per km</w:t>
            </w:r>
          </w:p>
        </w:tc>
        <w:tc>
          <w:tcPr>
            <w:tcW w:w="284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60" w:type="dxa"/>
              <w:bottom w:w="80" w:type="dxa"/>
              <w:right w:w="80" w:type="dxa"/>
            </w:tcMar>
          </w:tcPr>
          <w:p w14:paraId="450BAFD8" w14:textId="77777777" w:rsidR="006C0404" w:rsidRDefault="000A07E7">
            <w:r>
              <w:t>As agreed</w:t>
            </w:r>
          </w:p>
        </w:tc>
      </w:tr>
    </w:tbl>
    <w:p w14:paraId="162A3EE9" w14:textId="77777777" w:rsidR="006C0404" w:rsidRDefault="006C0404">
      <w:pPr>
        <w:spacing w:before="120"/>
      </w:pPr>
    </w:p>
    <w:p w14:paraId="6DBC38CC" w14:textId="77777777" w:rsidR="006C0404" w:rsidRDefault="000A07E7">
      <w:pPr>
        <w:pStyle w:val="ListParagraph"/>
        <w:numPr>
          <w:ilvl w:val="1"/>
          <w:numId w:val="2"/>
        </w:numPr>
      </w:pPr>
      <w:r>
        <w:rPr>
          <w:b/>
          <w:bCs/>
        </w:rPr>
        <w:t>Fee Changes</w:t>
      </w:r>
    </w:p>
    <w:p w14:paraId="68DBE73D" w14:textId="77777777" w:rsidR="006C0404" w:rsidRDefault="000A07E7">
      <w:pPr>
        <w:spacing w:before="80" w:after="120" w:line="280" w:lineRule="auto"/>
        <w:jc w:val="both"/>
      </w:pPr>
      <w:r>
        <w:t>Fees are reviewed periodically and are subject to change. Any fee change will be communicated to the Client in advance of their next Appointment.</w:t>
      </w:r>
    </w:p>
    <w:p w14:paraId="5742F62F" w14:textId="77777777" w:rsidR="006C0404" w:rsidRDefault="000A07E7">
      <w:pPr>
        <w:pStyle w:val="ListParagraph"/>
        <w:numPr>
          <w:ilvl w:val="1"/>
          <w:numId w:val="2"/>
        </w:numPr>
      </w:pPr>
      <w:r>
        <w:rPr>
          <w:b/>
          <w:bCs/>
        </w:rPr>
        <w:t>Travel Fee</w:t>
      </w:r>
    </w:p>
    <w:p w14:paraId="3EEB5FE9" w14:textId="77777777" w:rsidR="006C0404" w:rsidRDefault="000A07E7">
      <w:pPr>
        <w:spacing w:before="80" w:after="120" w:line="280" w:lineRule="auto"/>
        <w:jc w:val="both"/>
      </w:pPr>
      <w:r>
        <w:t>A travel fee of $2.50 per kilometre applies for home visits beyond 15 kilometres from 3 Rose Street, Yamanto QLD 4305. The estimated travel fee will be communicated to the Client and agreed upon before the Appointment is confirmed.</w:t>
      </w:r>
    </w:p>
    <w:p w14:paraId="66CB4AA1" w14:textId="77777777" w:rsidR="006C0404" w:rsidRDefault="006C0404">
      <w:pPr>
        <w:spacing w:before="200"/>
      </w:pPr>
    </w:p>
    <w:p w14:paraId="1FFAEC4A" w14:textId="77777777" w:rsidR="006C0404" w:rsidRDefault="000A07E7">
      <w:pPr>
        <w:pStyle w:val="ListParagraph"/>
        <w:numPr>
          <w:ilvl w:val="0"/>
          <w:numId w:val="2"/>
        </w:numPr>
      </w:pPr>
      <w:r>
        <w:rPr>
          <w:b/>
          <w:bCs/>
          <w:caps/>
          <w:sz w:val="22"/>
          <w:szCs w:val="22"/>
        </w:rPr>
        <w:t>MEDICARE REBATES</w:t>
      </w:r>
    </w:p>
    <w:p w14:paraId="784798A3" w14:textId="77777777" w:rsidR="006C0404" w:rsidRDefault="000A07E7">
      <w:pPr>
        <w:pStyle w:val="ListParagraph"/>
        <w:numPr>
          <w:ilvl w:val="1"/>
          <w:numId w:val="2"/>
        </w:numPr>
      </w:pPr>
      <w:r>
        <w:rPr>
          <w:b/>
          <w:bCs/>
        </w:rPr>
        <w:t>Eligibility</w:t>
      </w:r>
    </w:p>
    <w:p w14:paraId="6DB7A989" w14:textId="77777777" w:rsidR="006C0404" w:rsidRDefault="000A07E7">
      <w:pPr>
        <w:spacing w:before="80" w:after="120" w:line="280" w:lineRule="auto"/>
        <w:jc w:val="both"/>
      </w:pPr>
      <w:r>
        <w:t>Eligible Clients may be entitled to claim a Medicare rebate for certain Services provided by Charlene in her capacity as an Endorsed Midwife. Medicare rebates apply to Services for babies up to 6 weeks of age only, where Charlene is acting as an Endorsed Midwife.</w:t>
      </w:r>
    </w:p>
    <w:p w14:paraId="39EFE495" w14:textId="77777777" w:rsidR="006C0404" w:rsidRDefault="000A07E7">
      <w:pPr>
        <w:spacing w:before="80" w:after="120" w:line="280" w:lineRule="auto"/>
        <w:jc w:val="both"/>
      </w:pPr>
      <w:r>
        <w:t>Medicare rebates are not available for:</w:t>
      </w:r>
    </w:p>
    <w:p w14:paraId="4320ECB0" w14:textId="77777777" w:rsidR="006C0404" w:rsidRDefault="000A07E7">
      <w:pPr>
        <w:pStyle w:val="ListParagraph"/>
        <w:numPr>
          <w:ilvl w:val="2"/>
          <w:numId w:val="2"/>
        </w:numPr>
        <w:spacing w:line="280" w:lineRule="auto"/>
        <w:jc w:val="both"/>
      </w:pPr>
      <w:r>
        <w:t>Services provided in Charlene's capacity as an IBCLC only; or</w:t>
      </w:r>
    </w:p>
    <w:p w14:paraId="6124FD7E" w14:textId="77777777" w:rsidR="006C0404" w:rsidRDefault="000A07E7">
      <w:pPr>
        <w:pStyle w:val="ListParagraph"/>
        <w:numPr>
          <w:ilvl w:val="2"/>
          <w:numId w:val="2"/>
        </w:numPr>
        <w:spacing w:line="280" w:lineRule="auto"/>
        <w:jc w:val="both"/>
      </w:pPr>
      <w:r>
        <w:t>babies 7 weeks of age or older.</w:t>
      </w:r>
    </w:p>
    <w:p w14:paraId="631DB7A4" w14:textId="77777777" w:rsidR="006C0404" w:rsidRDefault="000A07E7">
      <w:pPr>
        <w:pStyle w:val="ListParagraph"/>
        <w:numPr>
          <w:ilvl w:val="1"/>
          <w:numId w:val="2"/>
        </w:numPr>
      </w:pPr>
      <w:r>
        <w:rPr>
          <w:b/>
          <w:bCs/>
        </w:rPr>
        <w:t>Standard Process</w:t>
      </w:r>
    </w:p>
    <w:p w14:paraId="061B0BDD" w14:textId="77777777" w:rsidR="006C0404" w:rsidRDefault="000A07E7">
      <w:pPr>
        <w:spacing w:before="80" w:after="120" w:line="280" w:lineRule="auto"/>
        <w:jc w:val="both"/>
      </w:pPr>
      <w:r>
        <w:t>Unless otherwise agreed at the time of booking, the following process applies to Medicare rebates:</w:t>
      </w:r>
    </w:p>
    <w:p w14:paraId="56A2C55F" w14:textId="77777777" w:rsidR="006C0404" w:rsidRDefault="000A07E7">
      <w:pPr>
        <w:pStyle w:val="ListParagraph"/>
        <w:numPr>
          <w:ilvl w:val="2"/>
          <w:numId w:val="2"/>
        </w:numPr>
        <w:spacing w:line="280" w:lineRule="auto"/>
        <w:jc w:val="both"/>
      </w:pPr>
      <w:r>
        <w:t>the Client is required to pay the full consultation Fee before the Appointment;</w:t>
      </w:r>
    </w:p>
    <w:p w14:paraId="3D7AAE2B" w14:textId="77777777" w:rsidR="006C0404" w:rsidRDefault="000A07E7">
      <w:pPr>
        <w:pStyle w:val="ListParagraph"/>
        <w:numPr>
          <w:ilvl w:val="2"/>
          <w:numId w:val="2"/>
        </w:numPr>
        <w:spacing w:line="280" w:lineRule="auto"/>
        <w:jc w:val="both"/>
      </w:pPr>
      <w:r>
        <w:t>following payment, Charlene will provide the Client with a receipt that can be used to claim a rebate directly from Medicare;</w:t>
      </w:r>
    </w:p>
    <w:p w14:paraId="26788D9A" w14:textId="04A19BB0" w:rsidR="006C0404" w:rsidRDefault="000A07E7">
      <w:pPr>
        <w:pStyle w:val="ListParagraph"/>
        <w:numPr>
          <w:ilvl w:val="2"/>
          <w:numId w:val="2"/>
        </w:numPr>
        <w:spacing w:line="280" w:lineRule="auto"/>
        <w:jc w:val="both"/>
      </w:pPr>
      <w:r>
        <w:t xml:space="preserve">the Medicare rebate is paid directly to the Client by </w:t>
      </w:r>
      <w:r w:rsidR="00D8691E">
        <w:t>Medicare,</w:t>
      </w:r>
      <w:r>
        <w:t xml:space="preserve"> and it is the Client's responsibility to submit the claim; and</w:t>
      </w:r>
    </w:p>
    <w:p w14:paraId="79DD0896" w14:textId="77777777" w:rsidR="006C0404" w:rsidRDefault="000A07E7">
      <w:pPr>
        <w:pStyle w:val="ListParagraph"/>
        <w:numPr>
          <w:ilvl w:val="2"/>
          <w:numId w:val="2"/>
        </w:numPr>
        <w:spacing w:line="280" w:lineRule="auto"/>
        <w:jc w:val="both"/>
      </w:pPr>
      <w:r>
        <w:t>Charlene does not bulk-bill. The gap between the full Fee and the Medicare rebate amount is payable by the Client and is not refundable.</w:t>
      </w:r>
    </w:p>
    <w:p w14:paraId="2F9F52D0" w14:textId="77777777" w:rsidR="006C0404" w:rsidRDefault="000A07E7">
      <w:pPr>
        <w:pStyle w:val="ListParagraph"/>
        <w:numPr>
          <w:ilvl w:val="1"/>
          <w:numId w:val="2"/>
        </w:numPr>
      </w:pPr>
      <w:r>
        <w:rPr>
          <w:b/>
          <w:bCs/>
        </w:rPr>
        <w:t>Direct Medicare Billing</w:t>
      </w:r>
    </w:p>
    <w:p w14:paraId="0E38B3D5" w14:textId="77777777" w:rsidR="006C0404" w:rsidRDefault="000A07E7">
      <w:pPr>
        <w:spacing w:before="80" w:after="120" w:line="280" w:lineRule="auto"/>
        <w:jc w:val="both"/>
      </w:pPr>
      <w:r>
        <w:t>Charlene intends to offer direct Medicare billing on behalf of eligible Clients through Cliniko in the future. Where this option becomes available, it will be communicated to Clients at the time of booking and offered as an alternative to the standard self-claim process. The terms applicable to direct Medicare billing will be confirmed at that time.</w:t>
      </w:r>
    </w:p>
    <w:p w14:paraId="3057A3AF" w14:textId="77777777" w:rsidR="006C0404" w:rsidRDefault="000A07E7">
      <w:pPr>
        <w:pStyle w:val="ListParagraph"/>
        <w:numPr>
          <w:ilvl w:val="1"/>
          <w:numId w:val="2"/>
        </w:numPr>
      </w:pPr>
      <w:r>
        <w:rPr>
          <w:b/>
          <w:bCs/>
        </w:rPr>
        <w:t>Enquiries</w:t>
      </w:r>
    </w:p>
    <w:p w14:paraId="2D2F37FB" w14:textId="77777777" w:rsidR="006C0404" w:rsidRDefault="000A07E7">
      <w:pPr>
        <w:spacing w:before="80" w:after="120" w:line="280" w:lineRule="auto"/>
        <w:jc w:val="both"/>
      </w:pPr>
      <w:r>
        <w:t>If a Client is unsure whether their Appointment attracts a Medicare rebate, they should ask Charlene before the Appointment is confirmed.</w:t>
      </w:r>
    </w:p>
    <w:p w14:paraId="078375FF" w14:textId="77777777" w:rsidR="006C0404" w:rsidRDefault="006C0404">
      <w:pPr>
        <w:spacing w:before="200"/>
      </w:pPr>
    </w:p>
    <w:p w14:paraId="59527AFF" w14:textId="77777777" w:rsidR="006C0404" w:rsidRDefault="000A07E7">
      <w:pPr>
        <w:pStyle w:val="ListParagraph"/>
        <w:numPr>
          <w:ilvl w:val="0"/>
          <w:numId w:val="2"/>
        </w:numPr>
      </w:pPr>
      <w:r>
        <w:rPr>
          <w:b/>
          <w:bCs/>
          <w:caps/>
          <w:sz w:val="22"/>
          <w:szCs w:val="22"/>
        </w:rPr>
        <w:lastRenderedPageBreak/>
        <w:t>PAYMENT</w:t>
      </w:r>
    </w:p>
    <w:p w14:paraId="4C456DCA" w14:textId="77777777" w:rsidR="006C0404" w:rsidRDefault="000A07E7">
      <w:pPr>
        <w:pStyle w:val="ListParagraph"/>
        <w:numPr>
          <w:ilvl w:val="1"/>
          <w:numId w:val="2"/>
        </w:numPr>
      </w:pPr>
      <w:r>
        <w:rPr>
          <w:b/>
          <w:bCs/>
        </w:rPr>
        <w:t>When Payment is Due</w:t>
      </w:r>
    </w:p>
    <w:p w14:paraId="1E91C077" w14:textId="77777777" w:rsidR="006C0404" w:rsidRDefault="000A07E7">
      <w:pPr>
        <w:spacing w:before="80" w:after="120" w:line="280" w:lineRule="auto"/>
        <w:jc w:val="both"/>
      </w:pPr>
      <w:r>
        <w:t>Payment for all Appointments and Services is due before the Appointment commences. Appointments will not proceed until payment has been received in full.</w:t>
      </w:r>
    </w:p>
    <w:p w14:paraId="58916627" w14:textId="77777777" w:rsidR="006C0404" w:rsidRDefault="000A07E7">
      <w:pPr>
        <w:pStyle w:val="ListParagraph"/>
        <w:numPr>
          <w:ilvl w:val="1"/>
          <w:numId w:val="2"/>
        </w:numPr>
      </w:pPr>
      <w:r>
        <w:rPr>
          <w:b/>
          <w:bCs/>
        </w:rPr>
        <w:t>Accepted Payment Methods</w:t>
      </w:r>
    </w:p>
    <w:p w14:paraId="5D08C699" w14:textId="77777777" w:rsidR="006C0404" w:rsidRDefault="000A07E7">
      <w:pPr>
        <w:spacing w:before="80" w:after="120" w:line="280" w:lineRule="auto"/>
        <w:jc w:val="both"/>
      </w:pPr>
      <w:r>
        <w:t>Charlene accepts the following payment methods:</w:t>
      </w:r>
    </w:p>
    <w:p w14:paraId="34B7D305" w14:textId="77777777" w:rsidR="006C0404" w:rsidRDefault="000A07E7">
      <w:pPr>
        <w:pStyle w:val="ListParagraph"/>
        <w:numPr>
          <w:ilvl w:val="2"/>
          <w:numId w:val="2"/>
        </w:numPr>
        <w:spacing w:line="280" w:lineRule="auto"/>
        <w:jc w:val="both"/>
      </w:pPr>
      <w:r>
        <w:t>bank transfer or EFT;</w:t>
      </w:r>
    </w:p>
    <w:p w14:paraId="0B272ED3" w14:textId="77777777" w:rsidR="006C0404" w:rsidRDefault="000A07E7">
      <w:pPr>
        <w:pStyle w:val="ListParagraph"/>
        <w:numPr>
          <w:ilvl w:val="2"/>
          <w:numId w:val="2"/>
        </w:numPr>
        <w:spacing w:line="280" w:lineRule="auto"/>
        <w:jc w:val="both"/>
      </w:pPr>
      <w:r>
        <w:t>credit or debit card; and</w:t>
      </w:r>
    </w:p>
    <w:p w14:paraId="793C1D7B" w14:textId="77777777" w:rsidR="006C0404" w:rsidRDefault="000A07E7">
      <w:pPr>
        <w:pStyle w:val="ListParagraph"/>
        <w:numPr>
          <w:ilvl w:val="2"/>
          <w:numId w:val="2"/>
        </w:numPr>
        <w:spacing w:line="280" w:lineRule="auto"/>
        <w:jc w:val="both"/>
      </w:pPr>
      <w:r>
        <w:t>cash.</w:t>
      </w:r>
    </w:p>
    <w:p w14:paraId="1243E6CE" w14:textId="77777777" w:rsidR="006C0404" w:rsidRDefault="000A07E7">
      <w:pPr>
        <w:pStyle w:val="ListParagraph"/>
        <w:numPr>
          <w:ilvl w:val="1"/>
          <w:numId w:val="2"/>
        </w:numPr>
      </w:pPr>
      <w:r>
        <w:rPr>
          <w:b/>
          <w:bCs/>
        </w:rPr>
        <w:t>Overdue Payments</w:t>
      </w:r>
    </w:p>
    <w:p w14:paraId="51FA2EB2" w14:textId="77777777" w:rsidR="006C0404" w:rsidRDefault="000A07E7">
      <w:pPr>
        <w:spacing w:before="80" w:after="120" w:line="280" w:lineRule="auto"/>
        <w:jc w:val="both"/>
      </w:pPr>
      <w:r>
        <w:t>If any payment is outstanding at the time of an Appointment, the Appointment may be postponed until full payment is received. Charlene reserves the right to recover any outstanding Fees, including reasonable costs of debt recovery.</w:t>
      </w:r>
    </w:p>
    <w:p w14:paraId="05DE55E8" w14:textId="77777777" w:rsidR="006C0404" w:rsidRDefault="006C0404">
      <w:pPr>
        <w:spacing w:before="200"/>
      </w:pPr>
    </w:p>
    <w:p w14:paraId="3D9266B2" w14:textId="77777777" w:rsidR="006C0404" w:rsidRDefault="000A07E7">
      <w:pPr>
        <w:pStyle w:val="ListParagraph"/>
        <w:numPr>
          <w:ilvl w:val="0"/>
          <w:numId w:val="2"/>
        </w:numPr>
      </w:pPr>
      <w:r>
        <w:rPr>
          <w:b/>
          <w:bCs/>
          <w:caps/>
          <w:sz w:val="22"/>
          <w:szCs w:val="22"/>
        </w:rPr>
        <w:t>PACKAGES</w:t>
      </w:r>
    </w:p>
    <w:p w14:paraId="347A8418" w14:textId="77777777" w:rsidR="006C0404" w:rsidRDefault="000A07E7">
      <w:pPr>
        <w:pStyle w:val="ListParagraph"/>
        <w:numPr>
          <w:ilvl w:val="1"/>
          <w:numId w:val="2"/>
        </w:numPr>
      </w:pPr>
      <w:r>
        <w:rPr>
          <w:b/>
          <w:bCs/>
        </w:rPr>
        <w:t>Package Descriptions</w:t>
      </w:r>
    </w:p>
    <w:p w14:paraId="5B2A66DB" w14:textId="0EE9AD63" w:rsidR="006C0404" w:rsidRDefault="000A07E7">
      <w:pPr>
        <w:spacing w:before="80" w:after="120" w:line="280" w:lineRule="auto"/>
        <w:jc w:val="both"/>
      </w:pPr>
      <w:r>
        <w:t xml:space="preserve">The following Packages </w:t>
      </w:r>
      <w:r w:rsidR="00FE2F49">
        <w:t xml:space="preserve">may be </w:t>
      </w:r>
      <w:r>
        <w:t>available. Full descriptions are set out in Schedule 1:</w:t>
      </w:r>
    </w:p>
    <w:p w14:paraId="04B8CD1C" w14:textId="77777777" w:rsidR="006C0404" w:rsidRDefault="000A07E7">
      <w:pPr>
        <w:pStyle w:val="ListParagraph"/>
        <w:numPr>
          <w:ilvl w:val="2"/>
          <w:numId w:val="2"/>
        </w:numPr>
        <w:spacing w:line="280" w:lineRule="auto"/>
        <w:jc w:val="both"/>
      </w:pPr>
      <w:r>
        <w:rPr>
          <w:b/>
          <w:bCs/>
        </w:rPr>
        <w:t xml:space="preserve">The Fourth Trimester Package - </w:t>
      </w:r>
      <w:r>
        <w:t>initial postnatal consultation, two follow-up consultations, and feeding plan updates.</w:t>
      </w:r>
    </w:p>
    <w:p w14:paraId="40A14DB7" w14:textId="77777777" w:rsidR="006C0404" w:rsidRDefault="000A07E7">
      <w:pPr>
        <w:pStyle w:val="ListParagraph"/>
        <w:numPr>
          <w:ilvl w:val="2"/>
          <w:numId w:val="2"/>
        </w:numPr>
        <w:spacing w:line="280" w:lineRule="auto"/>
        <w:jc w:val="both"/>
      </w:pPr>
      <w:r>
        <w:rPr>
          <w:b/>
          <w:bCs/>
        </w:rPr>
        <w:t xml:space="preserve">The Feeding Journey Package ($750) - </w:t>
      </w:r>
      <w:r>
        <w:t>antenatal consultation (60 minutes), initial postnatal consultation, and two follow-up consultations.</w:t>
      </w:r>
    </w:p>
    <w:p w14:paraId="072F3535" w14:textId="77777777" w:rsidR="006C0404" w:rsidRDefault="000A07E7">
      <w:pPr>
        <w:pStyle w:val="ListParagraph"/>
        <w:numPr>
          <w:ilvl w:val="2"/>
          <w:numId w:val="2"/>
        </w:numPr>
        <w:spacing w:line="280" w:lineRule="auto"/>
        <w:jc w:val="both"/>
      </w:pPr>
      <w:r>
        <w:rPr>
          <w:b/>
          <w:bCs/>
        </w:rPr>
        <w:t xml:space="preserve">The Newborn Nest Package ($600) - </w:t>
      </w:r>
      <w:r>
        <w:t>three home visits over two weeks comprising one 90-minute initial postnatal consultation and two 60-minute follow-up consultations, feeding and settling support, and a parent wellbeing check. Subject to availability.</w:t>
      </w:r>
    </w:p>
    <w:p w14:paraId="3918EFEC" w14:textId="77777777" w:rsidR="006C0404" w:rsidRDefault="000A07E7">
      <w:pPr>
        <w:pStyle w:val="ListParagraph"/>
        <w:numPr>
          <w:ilvl w:val="1"/>
          <w:numId w:val="2"/>
        </w:numPr>
      </w:pPr>
      <w:r>
        <w:rPr>
          <w:b/>
          <w:bCs/>
        </w:rPr>
        <w:t>Package Conditions</w:t>
      </w:r>
    </w:p>
    <w:p w14:paraId="0CB8F705" w14:textId="77777777" w:rsidR="006C0404" w:rsidRDefault="000A07E7">
      <w:pPr>
        <w:spacing w:before="80" w:after="120" w:line="280" w:lineRule="auto"/>
        <w:jc w:val="both"/>
      </w:pPr>
      <w:r>
        <w:t>The following conditions apply to all Packages:</w:t>
      </w:r>
    </w:p>
    <w:p w14:paraId="2EE93CD4" w14:textId="77777777" w:rsidR="006C0404" w:rsidRDefault="000A07E7">
      <w:pPr>
        <w:pStyle w:val="ListParagraph"/>
        <w:numPr>
          <w:ilvl w:val="2"/>
          <w:numId w:val="2"/>
        </w:numPr>
        <w:spacing w:line="280" w:lineRule="auto"/>
        <w:jc w:val="both"/>
      </w:pPr>
      <w:r>
        <w:t>Package Appointments must be used within 6 months of the date of purchase, after which any unused Appointments lapse without refund;</w:t>
      </w:r>
    </w:p>
    <w:p w14:paraId="44CF6BD4" w14:textId="77777777" w:rsidR="006C0404" w:rsidRDefault="000A07E7">
      <w:pPr>
        <w:pStyle w:val="ListParagraph"/>
        <w:numPr>
          <w:ilvl w:val="2"/>
          <w:numId w:val="2"/>
        </w:numPr>
        <w:spacing w:line="280" w:lineRule="auto"/>
        <w:jc w:val="both"/>
      </w:pPr>
      <w:r>
        <w:t>no refund is payable for unused Package Appointments;</w:t>
      </w:r>
    </w:p>
    <w:p w14:paraId="6468838C" w14:textId="77777777" w:rsidR="006C0404" w:rsidRDefault="000A07E7">
      <w:pPr>
        <w:pStyle w:val="ListParagraph"/>
        <w:numPr>
          <w:ilvl w:val="2"/>
          <w:numId w:val="2"/>
        </w:numPr>
        <w:spacing w:line="280" w:lineRule="auto"/>
        <w:jc w:val="both"/>
      </w:pPr>
      <w:r>
        <w:t>Package Appointments may not be transferred to another person without Charlene's prior written consent;</w:t>
      </w:r>
    </w:p>
    <w:p w14:paraId="188B8268" w14:textId="77777777" w:rsidR="006C0404" w:rsidRDefault="000A07E7">
      <w:pPr>
        <w:pStyle w:val="ListParagraph"/>
        <w:numPr>
          <w:ilvl w:val="2"/>
          <w:numId w:val="2"/>
        </w:numPr>
        <w:spacing w:line="280" w:lineRule="auto"/>
        <w:jc w:val="both"/>
      </w:pPr>
      <w:r>
        <w:t>if the Client cancels a Package Appointment with insufficient notice under clause 9, a cancellation fee applies and that Appointment session is forfeited; and</w:t>
      </w:r>
    </w:p>
    <w:p w14:paraId="3B167C84" w14:textId="77777777" w:rsidR="006C0404" w:rsidRDefault="000A07E7">
      <w:pPr>
        <w:pStyle w:val="ListParagraph"/>
        <w:numPr>
          <w:ilvl w:val="2"/>
          <w:numId w:val="2"/>
        </w:numPr>
        <w:spacing w:line="280" w:lineRule="auto"/>
        <w:jc w:val="both"/>
      </w:pPr>
      <w:r>
        <w:t>if Charlene cancels a Package Appointment, that session will be rescheduled at no additional cost to the Client.</w:t>
      </w:r>
    </w:p>
    <w:p w14:paraId="68B39849" w14:textId="77777777" w:rsidR="006C0404" w:rsidRDefault="006C0404">
      <w:pPr>
        <w:spacing w:before="200"/>
      </w:pPr>
    </w:p>
    <w:p w14:paraId="4CE61B89" w14:textId="77777777" w:rsidR="006C0404" w:rsidRDefault="000A07E7">
      <w:pPr>
        <w:pStyle w:val="ListParagraph"/>
        <w:numPr>
          <w:ilvl w:val="0"/>
          <w:numId w:val="2"/>
        </w:numPr>
      </w:pPr>
      <w:r>
        <w:rPr>
          <w:b/>
          <w:bCs/>
          <w:caps/>
          <w:sz w:val="22"/>
          <w:szCs w:val="22"/>
        </w:rPr>
        <w:t>BOOKINGS</w:t>
      </w:r>
    </w:p>
    <w:p w14:paraId="32BB29A4" w14:textId="77777777" w:rsidR="006C0404" w:rsidRDefault="000A07E7">
      <w:pPr>
        <w:pStyle w:val="ListParagraph"/>
        <w:numPr>
          <w:ilvl w:val="1"/>
          <w:numId w:val="2"/>
        </w:numPr>
      </w:pPr>
      <w:r>
        <w:rPr>
          <w:b/>
          <w:bCs/>
        </w:rPr>
        <w:t>How to Book</w:t>
      </w:r>
    </w:p>
    <w:p w14:paraId="51394E5F" w14:textId="77777777" w:rsidR="006C0404" w:rsidRDefault="000A07E7">
      <w:pPr>
        <w:spacing w:before="80" w:after="120" w:line="280" w:lineRule="auto"/>
        <w:jc w:val="both"/>
      </w:pPr>
      <w:r>
        <w:t>Appointments may be booked through any of the following channels:</w:t>
      </w:r>
    </w:p>
    <w:p w14:paraId="1E806B87" w14:textId="77777777" w:rsidR="006C0404" w:rsidRDefault="000A07E7">
      <w:pPr>
        <w:pStyle w:val="ListParagraph"/>
        <w:numPr>
          <w:ilvl w:val="2"/>
          <w:numId w:val="2"/>
        </w:numPr>
        <w:spacing w:line="280" w:lineRule="auto"/>
        <w:jc w:val="both"/>
      </w:pPr>
      <w:r>
        <w:t>online booking via Cliniko (link available at charlenepookIBCLC.com);</w:t>
      </w:r>
    </w:p>
    <w:p w14:paraId="3FA9EBCA" w14:textId="77777777" w:rsidR="006C0404" w:rsidRDefault="000A07E7">
      <w:pPr>
        <w:pStyle w:val="ListParagraph"/>
        <w:numPr>
          <w:ilvl w:val="2"/>
          <w:numId w:val="2"/>
        </w:numPr>
        <w:spacing w:line="280" w:lineRule="auto"/>
        <w:jc w:val="both"/>
      </w:pPr>
      <w:r>
        <w:t>email: charlene.pook@outlook.com; or</w:t>
      </w:r>
    </w:p>
    <w:p w14:paraId="74C784BD" w14:textId="77777777" w:rsidR="006C0404" w:rsidRDefault="000A07E7">
      <w:pPr>
        <w:pStyle w:val="ListParagraph"/>
        <w:numPr>
          <w:ilvl w:val="2"/>
          <w:numId w:val="2"/>
        </w:numPr>
        <w:spacing w:line="280" w:lineRule="auto"/>
        <w:jc w:val="both"/>
      </w:pPr>
      <w:r>
        <w:lastRenderedPageBreak/>
        <w:t>phone or SMS: 0422 972 679.</w:t>
      </w:r>
    </w:p>
    <w:p w14:paraId="253C3721" w14:textId="77777777" w:rsidR="006C0404" w:rsidRDefault="000A07E7">
      <w:pPr>
        <w:pStyle w:val="ListParagraph"/>
        <w:numPr>
          <w:ilvl w:val="1"/>
          <w:numId w:val="2"/>
        </w:numPr>
      </w:pPr>
      <w:r>
        <w:rPr>
          <w:b/>
          <w:bCs/>
        </w:rPr>
        <w:t>Booking Confirmation</w:t>
      </w:r>
    </w:p>
    <w:p w14:paraId="121BB932" w14:textId="77777777" w:rsidR="006C0404" w:rsidRDefault="000A07E7">
      <w:pPr>
        <w:spacing w:before="80" w:after="120" w:line="280" w:lineRule="auto"/>
        <w:jc w:val="both"/>
      </w:pPr>
      <w:r>
        <w:t>A booking is confirmed once the Client receives written confirmation from Charlene. Charlene reserves the right to decline a booking at her discretion. By confirming a booking, the Client agrees to the terms of this Agreement.</w:t>
      </w:r>
    </w:p>
    <w:p w14:paraId="4C9C5C39" w14:textId="77777777" w:rsidR="006C0404" w:rsidRDefault="000A07E7">
      <w:pPr>
        <w:pStyle w:val="ListParagraph"/>
        <w:numPr>
          <w:ilvl w:val="1"/>
          <w:numId w:val="2"/>
        </w:numPr>
      </w:pPr>
      <w:r>
        <w:rPr>
          <w:b/>
          <w:bCs/>
        </w:rPr>
        <w:t>Intake and Consent Form</w:t>
      </w:r>
    </w:p>
    <w:p w14:paraId="258AE53A" w14:textId="77777777" w:rsidR="006C0404" w:rsidRDefault="000A07E7">
      <w:pPr>
        <w:spacing w:before="80" w:after="120" w:line="280" w:lineRule="auto"/>
        <w:jc w:val="both"/>
      </w:pPr>
      <w:r>
        <w:t>Clients are required to complete the Client Intake and Consent Form before their first Appointment. A booking will not proceed to an in-person Appointment until the completed form has been received by Charlene.</w:t>
      </w:r>
    </w:p>
    <w:p w14:paraId="5C88B8D6" w14:textId="77777777" w:rsidR="006C0404" w:rsidRDefault="006C0404">
      <w:pPr>
        <w:spacing w:before="200"/>
      </w:pPr>
    </w:p>
    <w:p w14:paraId="0427D09F" w14:textId="77777777" w:rsidR="006C0404" w:rsidRDefault="000A07E7">
      <w:pPr>
        <w:pStyle w:val="ListParagraph"/>
        <w:numPr>
          <w:ilvl w:val="0"/>
          <w:numId w:val="2"/>
        </w:numPr>
      </w:pPr>
      <w:r>
        <w:rPr>
          <w:b/>
          <w:bCs/>
          <w:caps/>
          <w:sz w:val="22"/>
          <w:szCs w:val="22"/>
        </w:rPr>
        <w:t>CANCELLATIONS, RESCHEDULING, AND NO-SHOWS</w:t>
      </w:r>
    </w:p>
    <w:p w14:paraId="067B264D" w14:textId="77777777" w:rsidR="006C0404" w:rsidRDefault="000A07E7">
      <w:pPr>
        <w:pStyle w:val="ListParagraph"/>
        <w:numPr>
          <w:ilvl w:val="1"/>
          <w:numId w:val="2"/>
        </w:numPr>
      </w:pPr>
      <w:r>
        <w:rPr>
          <w:b/>
          <w:bCs/>
        </w:rPr>
        <w:t>Cancellation by Client</w:t>
      </w:r>
    </w:p>
    <w:p w14:paraId="3D7916D7" w14:textId="77777777" w:rsidR="006C0404" w:rsidRDefault="000A07E7">
      <w:pPr>
        <w:spacing w:before="80" w:after="120" w:line="280" w:lineRule="auto"/>
        <w:jc w:val="both"/>
      </w:pPr>
      <w:r>
        <w:t>Charlene understands that life with a newborn can be unpredictable. The following cancellation terms apply:</w:t>
      </w:r>
    </w:p>
    <w:p w14:paraId="696DF8CA" w14:textId="77777777" w:rsidR="006C0404" w:rsidRDefault="000A07E7">
      <w:pPr>
        <w:pStyle w:val="ListParagraph"/>
        <w:numPr>
          <w:ilvl w:val="2"/>
          <w:numId w:val="2"/>
        </w:numPr>
        <w:spacing w:line="280" w:lineRule="auto"/>
        <w:jc w:val="both"/>
      </w:pPr>
      <w:r>
        <w:t>24 hours or more notice - no cancellation fee applies and the Appointment may be rescheduled at no cost;</w:t>
      </w:r>
    </w:p>
    <w:p w14:paraId="3AEE508C" w14:textId="27D0BCC8" w:rsidR="006C0404" w:rsidRDefault="000A07E7">
      <w:pPr>
        <w:pStyle w:val="ListParagraph"/>
        <w:numPr>
          <w:ilvl w:val="2"/>
          <w:numId w:val="2"/>
        </w:numPr>
        <w:spacing w:line="280" w:lineRule="auto"/>
        <w:jc w:val="both"/>
      </w:pPr>
      <w:r>
        <w:t xml:space="preserve">less than 24 </w:t>
      </w:r>
      <w:r w:rsidR="00D8691E">
        <w:t>hours’ notice</w:t>
      </w:r>
      <w:r>
        <w:t xml:space="preserve"> - a cancellation fee of 25% of the Appointment Fee applies; and</w:t>
      </w:r>
    </w:p>
    <w:p w14:paraId="6394EBAA" w14:textId="77777777" w:rsidR="006C0404" w:rsidRDefault="000A07E7">
      <w:pPr>
        <w:pStyle w:val="ListParagraph"/>
        <w:numPr>
          <w:ilvl w:val="2"/>
          <w:numId w:val="2"/>
        </w:numPr>
        <w:spacing w:line="280" w:lineRule="auto"/>
        <w:jc w:val="both"/>
      </w:pPr>
      <w:r>
        <w:t>illness or unexpected circumstances (such as an unwell baby) - Charlene will exercise her discretion and, where possible, may offer a telehealth Appointment as an alternative.</w:t>
      </w:r>
    </w:p>
    <w:p w14:paraId="6321CCAC" w14:textId="77777777" w:rsidR="006C0404" w:rsidRDefault="000A07E7">
      <w:pPr>
        <w:pStyle w:val="ListParagraph"/>
        <w:numPr>
          <w:ilvl w:val="1"/>
          <w:numId w:val="2"/>
        </w:numPr>
      </w:pPr>
      <w:r>
        <w:rPr>
          <w:b/>
          <w:bCs/>
        </w:rPr>
        <w:t>No-Shows</w:t>
      </w:r>
    </w:p>
    <w:p w14:paraId="22B5BC40" w14:textId="77777777" w:rsidR="006C0404" w:rsidRDefault="000A07E7">
      <w:pPr>
        <w:spacing w:before="80" w:after="120" w:line="280" w:lineRule="auto"/>
        <w:jc w:val="both"/>
      </w:pPr>
      <w:r>
        <w:t>If the Client does not attend an Appointment without providing notice, the full Appointment Fee is payable.</w:t>
      </w:r>
    </w:p>
    <w:p w14:paraId="3103ADF4" w14:textId="77777777" w:rsidR="006C0404" w:rsidRDefault="000A07E7">
      <w:pPr>
        <w:pStyle w:val="ListParagraph"/>
        <w:numPr>
          <w:ilvl w:val="1"/>
          <w:numId w:val="2"/>
        </w:numPr>
      </w:pPr>
      <w:r>
        <w:rPr>
          <w:b/>
          <w:bCs/>
        </w:rPr>
        <w:t>Late Arrivals</w:t>
      </w:r>
    </w:p>
    <w:p w14:paraId="75354726" w14:textId="77777777" w:rsidR="006C0404" w:rsidRDefault="000A07E7">
      <w:pPr>
        <w:spacing w:before="80" w:after="120" w:line="280" w:lineRule="auto"/>
        <w:jc w:val="both"/>
      </w:pPr>
      <w:r>
        <w:t>If a Client arrives more than 15 minutes late, the Appointment will proceed for the remaining scheduled time only and the full Appointment Fee applies.</w:t>
      </w:r>
    </w:p>
    <w:p w14:paraId="17F77105" w14:textId="77777777" w:rsidR="006C0404" w:rsidRDefault="000A07E7">
      <w:pPr>
        <w:pStyle w:val="ListParagraph"/>
        <w:numPr>
          <w:ilvl w:val="1"/>
          <w:numId w:val="2"/>
        </w:numPr>
      </w:pPr>
      <w:r>
        <w:rPr>
          <w:b/>
          <w:bCs/>
        </w:rPr>
        <w:t>Cancellation by Charlene</w:t>
      </w:r>
    </w:p>
    <w:p w14:paraId="0AB79C2B" w14:textId="77777777" w:rsidR="006C0404" w:rsidRDefault="000A07E7">
      <w:pPr>
        <w:spacing w:before="80" w:after="120" w:line="280" w:lineRule="auto"/>
        <w:jc w:val="both"/>
      </w:pPr>
      <w:r>
        <w:t>If Charlene needs to cancel an Appointment, she will provide as much notice as possible and will offer to reschedule at a mutually convenient time at no additional cost. Where circumstances allow, a telehealth Appointment may be offered as an alternative.</w:t>
      </w:r>
    </w:p>
    <w:p w14:paraId="40EEDECF" w14:textId="77777777" w:rsidR="006C0404" w:rsidRDefault="000A07E7">
      <w:pPr>
        <w:pStyle w:val="ListParagraph"/>
        <w:numPr>
          <w:ilvl w:val="1"/>
          <w:numId w:val="2"/>
        </w:numPr>
      </w:pPr>
      <w:r>
        <w:rPr>
          <w:b/>
          <w:bCs/>
        </w:rPr>
        <w:t>Package Appointments</w:t>
      </w:r>
    </w:p>
    <w:p w14:paraId="26E68617" w14:textId="77777777" w:rsidR="006C0404" w:rsidRDefault="000A07E7">
      <w:pPr>
        <w:spacing w:before="80" w:after="120" w:line="280" w:lineRule="auto"/>
        <w:jc w:val="both"/>
      </w:pPr>
      <w:r>
        <w:t>If a Package Appointment is cancelled by the Client with insufficient notice under clause 9.1, a cancellation fee applies and that Package session is forfeited. If Charlene cancels a Package Appointment, the session is rescheduled at no additional cost.</w:t>
      </w:r>
    </w:p>
    <w:p w14:paraId="74B2E07E" w14:textId="77777777" w:rsidR="006C0404" w:rsidRDefault="006C0404">
      <w:pPr>
        <w:spacing w:before="200"/>
      </w:pPr>
    </w:p>
    <w:p w14:paraId="0D5B2E33" w14:textId="77777777" w:rsidR="006C0404" w:rsidRDefault="000A07E7">
      <w:pPr>
        <w:pStyle w:val="ListParagraph"/>
        <w:numPr>
          <w:ilvl w:val="0"/>
          <w:numId w:val="2"/>
        </w:numPr>
      </w:pPr>
      <w:r>
        <w:rPr>
          <w:b/>
          <w:bCs/>
          <w:caps/>
          <w:sz w:val="22"/>
          <w:szCs w:val="22"/>
        </w:rPr>
        <w:t>HOME VISITS</w:t>
      </w:r>
    </w:p>
    <w:p w14:paraId="7E0807B5" w14:textId="77777777" w:rsidR="006C0404" w:rsidRDefault="000A07E7">
      <w:pPr>
        <w:pStyle w:val="ListParagraph"/>
        <w:numPr>
          <w:ilvl w:val="1"/>
          <w:numId w:val="2"/>
        </w:numPr>
      </w:pPr>
      <w:r>
        <w:rPr>
          <w:b/>
          <w:bCs/>
        </w:rPr>
        <w:t>Geographic Area</w:t>
      </w:r>
    </w:p>
    <w:p w14:paraId="151C98E7" w14:textId="77777777" w:rsidR="006C0404" w:rsidRDefault="000A07E7">
      <w:pPr>
        <w:spacing w:before="80" w:after="120" w:line="280" w:lineRule="auto"/>
        <w:jc w:val="both"/>
      </w:pPr>
      <w:r>
        <w:t>Charlene offers home visits to Clients within a 60-kilometre radius of 3 Rose Street, Yamanto QLD 4305. Home visits beyond this distance may be considered on a case-by-case basis and are subject to agreement of an appropriate travel fee.</w:t>
      </w:r>
    </w:p>
    <w:p w14:paraId="052289FF" w14:textId="77777777" w:rsidR="006C0404" w:rsidRDefault="000A07E7">
      <w:pPr>
        <w:pStyle w:val="ListParagraph"/>
        <w:numPr>
          <w:ilvl w:val="1"/>
          <w:numId w:val="2"/>
        </w:numPr>
      </w:pPr>
      <w:r>
        <w:rPr>
          <w:b/>
          <w:bCs/>
        </w:rPr>
        <w:t>Travel Fee</w:t>
      </w:r>
    </w:p>
    <w:p w14:paraId="1914B855" w14:textId="77777777" w:rsidR="006C0404" w:rsidRDefault="000A07E7">
      <w:pPr>
        <w:spacing w:before="80" w:after="120" w:line="280" w:lineRule="auto"/>
        <w:jc w:val="both"/>
      </w:pPr>
      <w:r>
        <w:t>A travel fee of $2.50 per kilometre applies for home visits beyond 15 kilometres from Charlene's address in Yamanto. The estimated travel fee will be communicated to the Client and agreed upon before the Appointment is confirmed.</w:t>
      </w:r>
    </w:p>
    <w:p w14:paraId="4AF04D4D" w14:textId="77777777" w:rsidR="006C0404" w:rsidRDefault="000A07E7">
      <w:pPr>
        <w:pStyle w:val="ListParagraph"/>
        <w:numPr>
          <w:ilvl w:val="1"/>
          <w:numId w:val="2"/>
        </w:numPr>
      </w:pPr>
      <w:r>
        <w:rPr>
          <w:b/>
          <w:bCs/>
        </w:rPr>
        <w:t>Home Visit Safety Requirements</w:t>
      </w:r>
    </w:p>
    <w:p w14:paraId="7FD25431" w14:textId="77777777" w:rsidR="006C0404" w:rsidRDefault="000A07E7">
      <w:pPr>
        <w:spacing w:before="80" w:after="120" w:line="280" w:lineRule="auto"/>
        <w:jc w:val="both"/>
      </w:pPr>
      <w:r>
        <w:t>The following conditions apply to all home visits:</w:t>
      </w:r>
    </w:p>
    <w:p w14:paraId="42F4D81B" w14:textId="77777777" w:rsidR="006C0404" w:rsidRDefault="000A07E7">
      <w:pPr>
        <w:pStyle w:val="ListParagraph"/>
        <w:numPr>
          <w:ilvl w:val="2"/>
          <w:numId w:val="2"/>
        </w:numPr>
        <w:spacing w:line="280" w:lineRule="auto"/>
        <w:jc w:val="both"/>
      </w:pPr>
      <w:r>
        <w:lastRenderedPageBreak/>
        <w:t>pets must be secured away from the consultation space for the duration of the visit;</w:t>
      </w:r>
    </w:p>
    <w:p w14:paraId="46136AD6" w14:textId="77777777" w:rsidR="006C0404" w:rsidRDefault="000A07E7">
      <w:pPr>
        <w:pStyle w:val="ListParagraph"/>
        <w:numPr>
          <w:ilvl w:val="2"/>
          <w:numId w:val="2"/>
        </w:numPr>
        <w:spacing w:line="280" w:lineRule="auto"/>
        <w:jc w:val="both"/>
      </w:pPr>
      <w:r>
        <w:t>an adult must be accessible at the property during the visit;</w:t>
      </w:r>
    </w:p>
    <w:p w14:paraId="71F66436" w14:textId="77777777" w:rsidR="006C0404" w:rsidRDefault="000A07E7">
      <w:pPr>
        <w:pStyle w:val="ListParagraph"/>
        <w:numPr>
          <w:ilvl w:val="2"/>
          <w:numId w:val="2"/>
        </w:numPr>
        <w:spacing w:line="280" w:lineRule="auto"/>
        <w:jc w:val="both"/>
      </w:pPr>
      <w:r>
        <w:t>the Client must advise Charlene in advance of any relevant safety considerations, including anyone in the home who is unwell, relevant access requirements, or parking arrangements; and</w:t>
      </w:r>
    </w:p>
    <w:p w14:paraId="146F6EF8" w14:textId="77777777" w:rsidR="006C0404" w:rsidRDefault="000A07E7">
      <w:pPr>
        <w:pStyle w:val="ListParagraph"/>
        <w:numPr>
          <w:ilvl w:val="2"/>
          <w:numId w:val="2"/>
        </w:numPr>
        <w:spacing w:line="280" w:lineRule="auto"/>
        <w:jc w:val="both"/>
      </w:pPr>
      <w:r>
        <w:t>doors must remain accessible during the visit to allow safe exit if required.</w:t>
      </w:r>
    </w:p>
    <w:p w14:paraId="1200E39B" w14:textId="77777777" w:rsidR="006C0404" w:rsidRDefault="000A07E7">
      <w:pPr>
        <w:pStyle w:val="ListParagraph"/>
        <w:numPr>
          <w:ilvl w:val="1"/>
          <w:numId w:val="2"/>
        </w:numPr>
      </w:pPr>
      <w:r>
        <w:rPr>
          <w:b/>
          <w:bCs/>
        </w:rPr>
        <w:t>Right to Decline or End a Home Visit</w:t>
      </w:r>
    </w:p>
    <w:p w14:paraId="47287E09" w14:textId="77777777" w:rsidR="006C0404" w:rsidRDefault="000A07E7">
      <w:pPr>
        <w:spacing w:before="80" w:after="120" w:line="280" w:lineRule="auto"/>
        <w:jc w:val="both"/>
      </w:pPr>
      <w:r>
        <w:t>Charlene reserves the right to decline to enter a property or to end a home visit early if she has reasonable concerns about her safety or the safety of others. Where Charlene ends a visit early on safety grounds:</w:t>
      </w:r>
    </w:p>
    <w:p w14:paraId="7777F91B" w14:textId="77777777" w:rsidR="006C0404" w:rsidRDefault="000A07E7">
      <w:pPr>
        <w:pStyle w:val="ListParagraph"/>
        <w:numPr>
          <w:ilvl w:val="2"/>
          <w:numId w:val="2"/>
        </w:numPr>
        <w:spacing w:line="280" w:lineRule="auto"/>
        <w:jc w:val="both"/>
      </w:pPr>
      <w:r>
        <w:t>if the safety concern is not attributable to the Client, a pro-rata fee for the time attended applies and the Appointment will be rescheduled; and</w:t>
      </w:r>
    </w:p>
    <w:p w14:paraId="509C78D8" w14:textId="77777777" w:rsidR="006C0404" w:rsidRDefault="000A07E7">
      <w:pPr>
        <w:pStyle w:val="ListParagraph"/>
        <w:numPr>
          <w:ilvl w:val="2"/>
          <w:numId w:val="2"/>
        </w:numPr>
        <w:spacing w:line="280" w:lineRule="auto"/>
        <w:jc w:val="both"/>
      </w:pPr>
      <w:r>
        <w:t>if the safety concern is attributable to circumstances within the Client's control, the full Appointment Fee applies.</w:t>
      </w:r>
    </w:p>
    <w:p w14:paraId="1DD4D003" w14:textId="77777777" w:rsidR="006C0404" w:rsidRDefault="006C0404">
      <w:pPr>
        <w:spacing w:before="200"/>
      </w:pPr>
    </w:p>
    <w:p w14:paraId="083CB8E4" w14:textId="77777777" w:rsidR="006C0404" w:rsidRDefault="000A07E7">
      <w:pPr>
        <w:pStyle w:val="ListParagraph"/>
        <w:numPr>
          <w:ilvl w:val="0"/>
          <w:numId w:val="2"/>
        </w:numPr>
      </w:pPr>
      <w:r>
        <w:rPr>
          <w:b/>
          <w:bCs/>
          <w:caps/>
          <w:sz w:val="22"/>
          <w:szCs w:val="22"/>
        </w:rPr>
        <w:t>TELEHEALTH SERVICES</w:t>
      </w:r>
    </w:p>
    <w:p w14:paraId="1C8DC657" w14:textId="77777777" w:rsidR="006C0404" w:rsidRDefault="000A07E7">
      <w:pPr>
        <w:pStyle w:val="ListParagraph"/>
        <w:numPr>
          <w:ilvl w:val="1"/>
          <w:numId w:val="2"/>
        </w:numPr>
      </w:pPr>
      <w:r>
        <w:rPr>
          <w:b/>
          <w:bCs/>
        </w:rPr>
        <w:t>Platform</w:t>
      </w:r>
    </w:p>
    <w:p w14:paraId="05FEC456" w14:textId="77777777" w:rsidR="006C0404" w:rsidRDefault="000A07E7">
      <w:pPr>
        <w:spacing w:before="80" w:after="120" w:line="280" w:lineRule="auto"/>
        <w:jc w:val="both"/>
      </w:pPr>
      <w:r>
        <w:t>Charlene offers telehealth consultations via Microsoft Teams. Telehealth Appointments are suitable for antenatal education, follow-up consultations, and situations where an in-person visit is not possible or preferred.</w:t>
      </w:r>
    </w:p>
    <w:p w14:paraId="19BECAB8" w14:textId="77777777" w:rsidR="006C0404" w:rsidRDefault="000A07E7">
      <w:pPr>
        <w:pStyle w:val="ListParagraph"/>
        <w:numPr>
          <w:ilvl w:val="1"/>
          <w:numId w:val="2"/>
        </w:numPr>
      </w:pPr>
      <w:r>
        <w:rPr>
          <w:b/>
          <w:bCs/>
        </w:rPr>
        <w:t>Telehealth Check-In</w:t>
      </w:r>
    </w:p>
    <w:p w14:paraId="4773C684" w14:textId="77777777" w:rsidR="006C0404" w:rsidRDefault="000A07E7">
      <w:pPr>
        <w:spacing w:before="80" w:after="120" w:line="280" w:lineRule="auto"/>
        <w:jc w:val="both"/>
      </w:pPr>
      <w:r>
        <w:t>A 30-minute Telehealth Check-In is available to existing Clients who have attended an Appointment within the preceding two weeks. The Telehealth Check-In is intended for general follow-up to confirm that the current plan is working and to make any minor adjustments. It is not suitable for the assessment of new or complex concerns.</w:t>
      </w:r>
    </w:p>
    <w:p w14:paraId="3F938F58" w14:textId="77777777" w:rsidR="006C0404" w:rsidRDefault="000A07E7">
      <w:pPr>
        <w:pStyle w:val="ListParagraph"/>
        <w:numPr>
          <w:ilvl w:val="1"/>
          <w:numId w:val="2"/>
        </w:numPr>
      </w:pPr>
      <w:r>
        <w:rPr>
          <w:b/>
          <w:bCs/>
        </w:rPr>
        <w:t>Client Responsibilities</w:t>
      </w:r>
    </w:p>
    <w:p w14:paraId="1AEEF132" w14:textId="77777777" w:rsidR="006C0404" w:rsidRDefault="000A07E7">
      <w:pPr>
        <w:spacing w:before="80" w:after="120" w:line="280" w:lineRule="auto"/>
        <w:jc w:val="both"/>
      </w:pPr>
      <w:r>
        <w:t>For telehealth Appointments, the Client is responsible for:</w:t>
      </w:r>
    </w:p>
    <w:p w14:paraId="5BA7D6EA" w14:textId="77777777" w:rsidR="006C0404" w:rsidRDefault="000A07E7">
      <w:pPr>
        <w:pStyle w:val="ListParagraph"/>
        <w:numPr>
          <w:ilvl w:val="2"/>
          <w:numId w:val="2"/>
        </w:numPr>
        <w:spacing w:line="280" w:lineRule="auto"/>
        <w:jc w:val="both"/>
      </w:pPr>
      <w:r>
        <w:t>ensuring a stable internet connection and a suitable private space for the Appointment;</w:t>
      </w:r>
    </w:p>
    <w:p w14:paraId="50ECC159" w14:textId="77777777" w:rsidR="006C0404" w:rsidRDefault="000A07E7">
      <w:pPr>
        <w:pStyle w:val="ListParagraph"/>
        <w:numPr>
          <w:ilvl w:val="2"/>
          <w:numId w:val="2"/>
        </w:numPr>
        <w:spacing w:line="280" w:lineRule="auto"/>
        <w:jc w:val="both"/>
      </w:pPr>
      <w:r>
        <w:t>sending photos or videos of any relevant concerns to Charlene by email before the Appointment where applicable; and</w:t>
      </w:r>
    </w:p>
    <w:p w14:paraId="25C25437" w14:textId="77777777" w:rsidR="006C0404" w:rsidRDefault="000A07E7">
      <w:pPr>
        <w:pStyle w:val="ListParagraph"/>
        <w:numPr>
          <w:ilvl w:val="2"/>
          <w:numId w:val="2"/>
        </w:numPr>
        <w:spacing w:line="280" w:lineRule="auto"/>
        <w:jc w:val="both"/>
      </w:pPr>
      <w:r>
        <w:t>ensuring they are available and ready to connect at the scheduled time.</w:t>
      </w:r>
    </w:p>
    <w:p w14:paraId="2B259680" w14:textId="77777777" w:rsidR="006C0404" w:rsidRDefault="000A07E7">
      <w:pPr>
        <w:pStyle w:val="ListParagraph"/>
        <w:numPr>
          <w:ilvl w:val="1"/>
          <w:numId w:val="2"/>
        </w:numPr>
      </w:pPr>
      <w:r>
        <w:rPr>
          <w:b/>
          <w:bCs/>
        </w:rPr>
        <w:t>Security Limitation</w:t>
      </w:r>
    </w:p>
    <w:p w14:paraId="5C0B8224" w14:textId="77777777" w:rsidR="006C0404" w:rsidRDefault="000A07E7">
      <w:pPr>
        <w:spacing w:before="80" w:after="120" w:line="280" w:lineRule="auto"/>
        <w:jc w:val="both"/>
      </w:pPr>
      <w:r>
        <w:t>Charlene cannot guarantee the security of information transmitted via third-party telehealth or communication platforms. By using telehealth Services, the Client acknowledges and accepts this limitation.</w:t>
      </w:r>
    </w:p>
    <w:p w14:paraId="408C9085" w14:textId="77777777" w:rsidR="006C0404" w:rsidRDefault="006C0404">
      <w:pPr>
        <w:spacing w:before="200"/>
      </w:pPr>
    </w:p>
    <w:p w14:paraId="6B91184E" w14:textId="77777777" w:rsidR="006C0404" w:rsidRDefault="000A07E7">
      <w:pPr>
        <w:pStyle w:val="ListParagraph"/>
        <w:numPr>
          <w:ilvl w:val="0"/>
          <w:numId w:val="2"/>
        </w:numPr>
      </w:pPr>
      <w:r>
        <w:rPr>
          <w:b/>
          <w:bCs/>
          <w:caps/>
          <w:sz w:val="22"/>
          <w:szCs w:val="22"/>
        </w:rPr>
        <w:t>HANDS-ON SERVICES AND PHYSICAL CONTACT</w:t>
      </w:r>
    </w:p>
    <w:p w14:paraId="385E47F2" w14:textId="77777777" w:rsidR="006C0404" w:rsidRDefault="000A07E7">
      <w:pPr>
        <w:pStyle w:val="ListParagraph"/>
        <w:numPr>
          <w:ilvl w:val="1"/>
          <w:numId w:val="2"/>
        </w:numPr>
      </w:pPr>
      <w:r>
        <w:rPr>
          <w:b/>
          <w:bCs/>
        </w:rPr>
        <w:t>Nature of Physical Contact</w:t>
      </w:r>
    </w:p>
    <w:p w14:paraId="13FAE010" w14:textId="77777777" w:rsidR="006C0404" w:rsidRDefault="000A07E7">
      <w:pPr>
        <w:spacing w:before="80" w:after="120" w:line="280" w:lineRule="auto"/>
        <w:jc w:val="both"/>
      </w:pPr>
      <w:r>
        <w:t>Some of Charlene's Services involve hands-on physical assessment and support. This may include:</w:t>
      </w:r>
    </w:p>
    <w:p w14:paraId="1A7294CA" w14:textId="77777777" w:rsidR="006C0404" w:rsidRDefault="000A07E7">
      <w:pPr>
        <w:pStyle w:val="ListParagraph"/>
        <w:numPr>
          <w:ilvl w:val="2"/>
          <w:numId w:val="2"/>
        </w:numPr>
        <w:spacing w:line="280" w:lineRule="auto"/>
        <w:jc w:val="both"/>
      </w:pPr>
      <w:r>
        <w:t>breast assessment and support with positioning and latch;</w:t>
      </w:r>
    </w:p>
    <w:p w14:paraId="38C2CE18" w14:textId="77777777" w:rsidR="006C0404" w:rsidRDefault="000A07E7">
      <w:pPr>
        <w:pStyle w:val="ListParagraph"/>
        <w:numPr>
          <w:ilvl w:val="2"/>
          <w:numId w:val="2"/>
        </w:numPr>
        <w:spacing w:line="280" w:lineRule="auto"/>
        <w:jc w:val="both"/>
      </w:pPr>
      <w:r>
        <w:t>guidance and demonstration of hand expressing;</w:t>
      </w:r>
    </w:p>
    <w:p w14:paraId="246937DA" w14:textId="77777777" w:rsidR="006C0404" w:rsidRDefault="000A07E7">
      <w:pPr>
        <w:pStyle w:val="ListParagraph"/>
        <w:numPr>
          <w:ilvl w:val="2"/>
          <w:numId w:val="2"/>
        </w:numPr>
        <w:spacing w:line="280" w:lineRule="auto"/>
        <w:jc w:val="both"/>
      </w:pPr>
      <w:r>
        <w:t>assessment for mastitis, breast infection, or oral thrush, including demonstration of breast massage;</w:t>
      </w:r>
    </w:p>
    <w:p w14:paraId="73906475" w14:textId="77777777" w:rsidR="006C0404" w:rsidRDefault="000A07E7">
      <w:pPr>
        <w:pStyle w:val="ListParagraph"/>
        <w:numPr>
          <w:ilvl w:val="2"/>
          <w:numId w:val="2"/>
        </w:numPr>
        <w:spacing w:line="280" w:lineRule="auto"/>
        <w:jc w:val="both"/>
      </w:pPr>
      <w:r>
        <w:t>weight checks for the baby;</w:t>
      </w:r>
    </w:p>
    <w:p w14:paraId="056ADA8A" w14:textId="77777777" w:rsidR="006C0404" w:rsidRDefault="000A07E7">
      <w:pPr>
        <w:pStyle w:val="ListParagraph"/>
        <w:numPr>
          <w:ilvl w:val="2"/>
          <w:numId w:val="2"/>
        </w:numPr>
        <w:spacing w:line="280" w:lineRule="auto"/>
        <w:jc w:val="both"/>
      </w:pPr>
      <w:r>
        <w:t>neonatal and infant examination, including oral anatomy screening for tongue, lip, or buccal ties; and</w:t>
      </w:r>
    </w:p>
    <w:p w14:paraId="6F4E8153" w14:textId="77777777" w:rsidR="006C0404" w:rsidRDefault="000A07E7">
      <w:pPr>
        <w:pStyle w:val="ListParagraph"/>
        <w:numPr>
          <w:ilvl w:val="2"/>
          <w:numId w:val="2"/>
        </w:numPr>
        <w:spacing w:line="280" w:lineRule="auto"/>
        <w:jc w:val="both"/>
      </w:pPr>
      <w:r>
        <w:t>infant positioning and handling to support feeding.</w:t>
      </w:r>
    </w:p>
    <w:p w14:paraId="31C438E7" w14:textId="77777777" w:rsidR="006C0404" w:rsidRDefault="000A07E7">
      <w:pPr>
        <w:pStyle w:val="ListParagraph"/>
        <w:numPr>
          <w:ilvl w:val="1"/>
          <w:numId w:val="2"/>
        </w:numPr>
      </w:pPr>
      <w:r>
        <w:rPr>
          <w:b/>
          <w:bCs/>
        </w:rPr>
        <w:t>Consent to Physical Contact</w:t>
      </w:r>
    </w:p>
    <w:p w14:paraId="4FC7B130" w14:textId="77777777" w:rsidR="006C0404" w:rsidRDefault="000A07E7">
      <w:pPr>
        <w:spacing w:before="80" w:after="120" w:line="280" w:lineRule="auto"/>
        <w:jc w:val="both"/>
      </w:pPr>
      <w:r>
        <w:lastRenderedPageBreak/>
        <w:t>All hands-on support is provided with the Client's consent, as confirmed in the Client Intake and Consent Form. The Client may withdraw consent to any physical assessment or hands-on support at any time during a consultation by advising Charlene.</w:t>
      </w:r>
    </w:p>
    <w:p w14:paraId="3AE54BEA" w14:textId="77777777" w:rsidR="006C0404" w:rsidRDefault="000A07E7">
      <w:pPr>
        <w:pStyle w:val="ListParagraph"/>
        <w:numPr>
          <w:ilvl w:val="1"/>
          <w:numId w:val="2"/>
        </w:numPr>
      </w:pPr>
      <w:r>
        <w:rPr>
          <w:b/>
          <w:bCs/>
        </w:rPr>
        <w:t>Tongue Tie and Related Concerns</w:t>
      </w:r>
    </w:p>
    <w:p w14:paraId="099E22CF" w14:textId="77777777" w:rsidR="006C0404" w:rsidRDefault="000A07E7">
      <w:pPr>
        <w:spacing w:before="80" w:after="120" w:line="280" w:lineRule="auto"/>
        <w:jc w:val="both"/>
      </w:pPr>
      <w:r>
        <w:t>Where Charlene identifies or suspects a tongue tie, lip tie, or buccal tie, she will advise the Client of her findings and provide a referral to an appropriate practitioner for assessment and treatment. Charlene does not perform frenectomies or tongue tie releases. Following any such procedure performed by another practitioner, Charlene is able to assist with post-procedure wound cares and provide continued assessment and support for feeding.</w:t>
      </w:r>
    </w:p>
    <w:p w14:paraId="12AA07AA" w14:textId="77777777" w:rsidR="006C0404" w:rsidRDefault="006C0404">
      <w:pPr>
        <w:spacing w:before="200"/>
      </w:pPr>
    </w:p>
    <w:p w14:paraId="1FF4BB88" w14:textId="77777777" w:rsidR="006C0404" w:rsidRDefault="000A07E7">
      <w:pPr>
        <w:pStyle w:val="ListParagraph"/>
        <w:numPr>
          <w:ilvl w:val="0"/>
          <w:numId w:val="2"/>
        </w:numPr>
      </w:pPr>
      <w:r>
        <w:rPr>
          <w:b/>
          <w:bCs/>
          <w:caps/>
          <w:sz w:val="22"/>
          <w:szCs w:val="22"/>
        </w:rPr>
        <w:t>FOLLOW-UP SUPPORT AND COMMUNICATION</w:t>
      </w:r>
    </w:p>
    <w:p w14:paraId="0ACB21C8" w14:textId="77777777" w:rsidR="006C0404" w:rsidRDefault="000A07E7">
      <w:pPr>
        <w:pStyle w:val="ListParagraph"/>
        <w:numPr>
          <w:ilvl w:val="1"/>
          <w:numId w:val="2"/>
        </w:numPr>
      </w:pPr>
      <w:r>
        <w:rPr>
          <w:b/>
          <w:bCs/>
        </w:rPr>
        <w:t>Post-Consultation Follow-Up Messaging</w:t>
      </w:r>
    </w:p>
    <w:p w14:paraId="2DDBB32C" w14:textId="77777777" w:rsidR="006C0404" w:rsidRDefault="000A07E7">
      <w:pPr>
        <w:spacing w:before="80" w:after="120" w:line="280" w:lineRule="auto"/>
        <w:jc w:val="both"/>
      </w:pPr>
      <w:r>
        <w:t>Following the initial postnatal consultation, Charlene provides 48 to 72 hours of follow-up messaging support via SMS or email, included in the cost of the initial consultation. Follow-up messaging is available for:</w:t>
      </w:r>
    </w:p>
    <w:p w14:paraId="60757DB1" w14:textId="77777777" w:rsidR="006C0404" w:rsidRDefault="000A07E7">
      <w:pPr>
        <w:pStyle w:val="ListParagraph"/>
        <w:numPr>
          <w:ilvl w:val="2"/>
          <w:numId w:val="2"/>
        </w:numPr>
        <w:spacing w:line="280" w:lineRule="auto"/>
        <w:jc w:val="both"/>
      </w:pPr>
      <w:r>
        <w:t>confirming information discussed during the Appointment;</w:t>
      </w:r>
    </w:p>
    <w:p w14:paraId="1663DFEC" w14:textId="77777777" w:rsidR="006C0404" w:rsidRDefault="000A07E7">
      <w:pPr>
        <w:pStyle w:val="ListParagraph"/>
        <w:numPr>
          <w:ilvl w:val="2"/>
          <w:numId w:val="2"/>
        </w:numPr>
        <w:spacing w:line="280" w:lineRule="auto"/>
        <w:jc w:val="both"/>
      </w:pPr>
      <w:r>
        <w:t>questions about follow-up Appointments; and</w:t>
      </w:r>
    </w:p>
    <w:p w14:paraId="10921470" w14:textId="77777777" w:rsidR="006C0404" w:rsidRDefault="000A07E7">
      <w:pPr>
        <w:pStyle w:val="ListParagraph"/>
        <w:numPr>
          <w:ilvl w:val="2"/>
          <w:numId w:val="2"/>
        </w:numPr>
        <w:spacing w:line="280" w:lineRule="auto"/>
        <w:jc w:val="both"/>
      </w:pPr>
      <w:r>
        <w:t>general reassurance about feeding progress.</w:t>
      </w:r>
    </w:p>
    <w:p w14:paraId="4F26CCE7" w14:textId="77777777" w:rsidR="006C0404" w:rsidRDefault="006C0404">
      <w:pPr>
        <w:spacing w:before="80"/>
      </w:pPr>
    </w:p>
    <w:p w14:paraId="1E8F86F2" w14:textId="77777777" w:rsidR="006C0404" w:rsidRDefault="000A07E7">
      <w:pPr>
        <w:spacing w:before="80" w:after="120" w:line="280" w:lineRule="auto"/>
        <w:jc w:val="both"/>
      </w:pPr>
      <w:r>
        <w:t>If questions during the follow-up period become complex, or if a new concern arises that requires detailed assessment, Charlene will advise the Client that a new Appointment is appropriate and will assist the Client to book one.</w:t>
      </w:r>
    </w:p>
    <w:p w14:paraId="0338C144" w14:textId="77777777" w:rsidR="006C0404" w:rsidRDefault="000A07E7">
      <w:pPr>
        <w:pStyle w:val="ListParagraph"/>
        <w:numPr>
          <w:ilvl w:val="1"/>
          <w:numId w:val="2"/>
        </w:numPr>
      </w:pPr>
      <w:r>
        <w:rPr>
          <w:b/>
          <w:bCs/>
        </w:rPr>
        <w:t>Currency of Care Plans</w:t>
      </w:r>
    </w:p>
    <w:p w14:paraId="335B0EE4" w14:textId="77777777" w:rsidR="006C0404" w:rsidRDefault="000A07E7">
      <w:pPr>
        <w:spacing w:before="80" w:after="120" w:line="280" w:lineRule="auto"/>
        <w:jc w:val="both"/>
      </w:pPr>
      <w:r>
        <w:t>Care plans and feeding plans provided by Charlene are tailored to the Client's specific circumstances at the time of consultation. A care plan does not constitute an ongoing clinical prescription and may need to be reviewed and updated if the Client's or baby's circumstances change materially between appointments. Clients are encouraged to contact Charlene or their healthcare provider if their situation changes before their next scheduled appointment.</w:t>
      </w:r>
    </w:p>
    <w:p w14:paraId="47571BB8" w14:textId="77777777" w:rsidR="006C0404" w:rsidRDefault="000A07E7">
      <w:pPr>
        <w:pStyle w:val="ListParagraph"/>
        <w:numPr>
          <w:ilvl w:val="1"/>
          <w:numId w:val="2"/>
        </w:numPr>
      </w:pPr>
      <w:r>
        <w:rPr>
          <w:b/>
          <w:bCs/>
        </w:rPr>
        <w:t>Communication Outside Appointments</w:t>
      </w:r>
    </w:p>
    <w:p w14:paraId="73CF38FC" w14:textId="77777777" w:rsidR="006C0404" w:rsidRDefault="000A07E7">
      <w:pPr>
        <w:spacing w:before="80" w:after="120" w:line="280" w:lineRule="auto"/>
        <w:jc w:val="both"/>
      </w:pPr>
      <w:r>
        <w:t>Outside the 48-72 hour post-consultation follow-up window, Charlene is happy to respond to booking enquiries and straightforward questions via email, SMS, or social media. Clinical questions and concerns that require professional assessment will be directed to a booked Appointment.</w:t>
      </w:r>
    </w:p>
    <w:p w14:paraId="6FC9FEE6" w14:textId="77777777" w:rsidR="006C0404" w:rsidRDefault="000A07E7">
      <w:pPr>
        <w:spacing w:before="80" w:after="120" w:line="280" w:lineRule="auto"/>
        <w:jc w:val="both"/>
      </w:pPr>
      <w:r>
        <w:t>Charlene is not able to provide clinical advice through social media messaging platforms. For urgent clinical concerns, the Client should contact their GP, midwife, or emergency services, or contact Charlene directly to arrange a prompt Appointment.</w:t>
      </w:r>
    </w:p>
    <w:p w14:paraId="3344B85D" w14:textId="77777777" w:rsidR="006C0404" w:rsidRDefault="000A07E7">
      <w:pPr>
        <w:pStyle w:val="ListParagraph"/>
        <w:numPr>
          <w:ilvl w:val="1"/>
          <w:numId w:val="2"/>
        </w:numPr>
      </w:pPr>
      <w:r>
        <w:rPr>
          <w:b/>
          <w:bCs/>
        </w:rPr>
        <w:t>Urgent Concerns Between Appointments</w:t>
      </w:r>
    </w:p>
    <w:p w14:paraId="6E619688" w14:textId="77777777" w:rsidR="006C0404" w:rsidRDefault="000A07E7">
      <w:pPr>
        <w:spacing w:before="80" w:after="120" w:line="280" w:lineRule="auto"/>
        <w:jc w:val="both"/>
      </w:pPr>
      <w:r>
        <w:t>If a Client has an urgent concern between Appointments - such as signs of mastitis, significant pain, or concerns about the baby's feeding or weight - they should not delay seeking help. The Client should contact their GP, midwife, or paediatrician, or attend emergency services if the concern is serious.</w:t>
      </w:r>
    </w:p>
    <w:p w14:paraId="30D8DBF0" w14:textId="77777777" w:rsidR="006C0404" w:rsidRDefault="006C0404">
      <w:pPr>
        <w:spacing w:before="200"/>
      </w:pPr>
    </w:p>
    <w:p w14:paraId="0A7A5BD6" w14:textId="77777777" w:rsidR="006C0404" w:rsidRDefault="000A07E7">
      <w:pPr>
        <w:pStyle w:val="ListParagraph"/>
        <w:numPr>
          <w:ilvl w:val="0"/>
          <w:numId w:val="2"/>
        </w:numPr>
      </w:pPr>
      <w:r>
        <w:rPr>
          <w:b/>
          <w:bCs/>
          <w:caps/>
          <w:sz w:val="22"/>
          <w:szCs w:val="22"/>
        </w:rPr>
        <w:t>PRIVACY AND CONFIDENTIALITY</w:t>
      </w:r>
    </w:p>
    <w:p w14:paraId="1321C576" w14:textId="77777777" w:rsidR="006C0404" w:rsidRDefault="000A07E7">
      <w:pPr>
        <w:pStyle w:val="ListParagraph"/>
        <w:numPr>
          <w:ilvl w:val="1"/>
          <w:numId w:val="2"/>
        </w:numPr>
      </w:pPr>
      <w:r>
        <w:rPr>
          <w:b/>
          <w:bCs/>
        </w:rPr>
        <w:t>Collection of Personal and Health Information</w:t>
      </w:r>
    </w:p>
    <w:p w14:paraId="11A0F37F" w14:textId="77777777" w:rsidR="006C0404" w:rsidRDefault="000A07E7">
      <w:pPr>
        <w:spacing w:before="80" w:after="120" w:line="280" w:lineRule="auto"/>
        <w:jc w:val="both"/>
      </w:pPr>
      <w:r>
        <w:t>In the course of providing Services, Charlene collects personal and health information about the Client and the Client's baby. This information is sensitive information as defined by the Privacy Act 1988 (Cth) and is handled in accordance with the Australian Privacy Principles and Charlene's Privacy Policy. Charlene's full Privacy Policy is available at charlenepookIBCLC.com and on request. Information collected may include:</w:t>
      </w:r>
    </w:p>
    <w:p w14:paraId="66AA0861" w14:textId="77777777" w:rsidR="006C0404" w:rsidRDefault="000A07E7">
      <w:pPr>
        <w:pStyle w:val="ListParagraph"/>
        <w:numPr>
          <w:ilvl w:val="2"/>
          <w:numId w:val="2"/>
        </w:numPr>
        <w:spacing w:line="280" w:lineRule="auto"/>
        <w:jc w:val="both"/>
      </w:pPr>
      <w:r>
        <w:lastRenderedPageBreak/>
        <w:t>name, date of birth, contact details, and address of the Client;</w:t>
      </w:r>
    </w:p>
    <w:p w14:paraId="241068C0" w14:textId="77777777" w:rsidR="006C0404" w:rsidRDefault="000A07E7">
      <w:pPr>
        <w:pStyle w:val="ListParagraph"/>
        <w:numPr>
          <w:ilvl w:val="2"/>
          <w:numId w:val="2"/>
        </w:numPr>
        <w:spacing w:line="280" w:lineRule="auto"/>
        <w:jc w:val="both"/>
      </w:pPr>
      <w:r>
        <w:t>the baby's name, date of birth, gestational age, birth history, and weight records;</w:t>
      </w:r>
    </w:p>
    <w:p w14:paraId="248F5CBA" w14:textId="77777777" w:rsidR="006C0404" w:rsidRDefault="000A07E7">
      <w:pPr>
        <w:pStyle w:val="ListParagraph"/>
        <w:numPr>
          <w:ilvl w:val="2"/>
          <w:numId w:val="2"/>
        </w:numPr>
        <w:spacing w:line="280" w:lineRule="auto"/>
        <w:jc w:val="both"/>
      </w:pPr>
      <w:r>
        <w:t>medical history for the Client and baby, including diagnoses, medications, and allergies;</w:t>
      </w:r>
    </w:p>
    <w:p w14:paraId="2AE51048" w14:textId="77777777" w:rsidR="006C0404" w:rsidRDefault="000A07E7">
      <w:pPr>
        <w:pStyle w:val="ListParagraph"/>
        <w:numPr>
          <w:ilvl w:val="2"/>
          <w:numId w:val="2"/>
        </w:numPr>
        <w:spacing w:line="280" w:lineRule="auto"/>
        <w:jc w:val="both"/>
      </w:pPr>
      <w:r>
        <w:t>breastfeeding and feeding history;</w:t>
      </w:r>
    </w:p>
    <w:p w14:paraId="30AE634A" w14:textId="77777777" w:rsidR="006C0404" w:rsidRDefault="000A07E7">
      <w:pPr>
        <w:pStyle w:val="ListParagraph"/>
        <w:numPr>
          <w:ilvl w:val="2"/>
          <w:numId w:val="2"/>
        </w:numPr>
        <w:spacing w:line="280" w:lineRule="auto"/>
        <w:jc w:val="both"/>
      </w:pPr>
      <w:r>
        <w:t>details of the Client's primary healthcare providers;</w:t>
      </w:r>
    </w:p>
    <w:p w14:paraId="2D23CC26" w14:textId="77777777" w:rsidR="006C0404" w:rsidRDefault="000A07E7">
      <w:pPr>
        <w:pStyle w:val="ListParagraph"/>
        <w:numPr>
          <w:ilvl w:val="2"/>
          <w:numId w:val="2"/>
        </w:numPr>
        <w:spacing w:line="280" w:lineRule="auto"/>
        <w:jc w:val="both"/>
      </w:pPr>
      <w:r>
        <w:t>consultation notes, care plans, and feeding records; and</w:t>
      </w:r>
    </w:p>
    <w:p w14:paraId="515BA578" w14:textId="77777777" w:rsidR="006C0404" w:rsidRDefault="000A07E7">
      <w:pPr>
        <w:pStyle w:val="ListParagraph"/>
        <w:numPr>
          <w:ilvl w:val="2"/>
          <w:numId w:val="2"/>
        </w:numPr>
        <w:spacing w:line="280" w:lineRule="auto"/>
        <w:jc w:val="both"/>
      </w:pPr>
      <w:r>
        <w:t>photographs or videos shared by the Client or taken during consultations (where consent has been provided).</w:t>
      </w:r>
    </w:p>
    <w:p w14:paraId="43E7DA5D" w14:textId="77777777" w:rsidR="006C0404" w:rsidRDefault="000A07E7">
      <w:pPr>
        <w:pStyle w:val="ListParagraph"/>
        <w:numPr>
          <w:ilvl w:val="1"/>
          <w:numId w:val="2"/>
        </w:numPr>
      </w:pPr>
      <w:r>
        <w:rPr>
          <w:b/>
          <w:bCs/>
        </w:rPr>
        <w:t>Storage of Client Records</w:t>
      </w:r>
    </w:p>
    <w:p w14:paraId="30B0FF99" w14:textId="77777777" w:rsidR="006C0404" w:rsidRDefault="000A07E7">
      <w:pPr>
        <w:spacing w:before="80" w:after="120" w:line="280" w:lineRule="auto"/>
        <w:jc w:val="both"/>
      </w:pPr>
      <w:r>
        <w:t>Client records are stored securely in Charlene's practice management system (Cliniko) and Google Drive. Charlene takes reasonable steps to protect information from unauthorised access, loss, or disclosure.</w:t>
      </w:r>
    </w:p>
    <w:p w14:paraId="114A53F2" w14:textId="77777777" w:rsidR="006C0404" w:rsidRDefault="000A07E7">
      <w:pPr>
        <w:spacing w:before="80" w:after="120" w:line="280" w:lineRule="auto"/>
        <w:jc w:val="both"/>
      </w:pPr>
      <w:r>
        <w:t>Charlene uses third-party platforms including Cliniko, Microsoft Teams, and Google Workspace in the delivery of Services. These platforms may process or store information on servers located outside Australia, subject to the privacy laws of the relevant jurisdiction and their own privacy policies. By engaging Charlene's Services, the Client acknowledges that their information may be stored or processed overseas by these third-party platforms.</w:t>
      </w:r>
    </w:p>
    <w:p w14:paraId="6B8329B4" w14:textId="77777777" w:rsidR="006C0404" w:rsidRDefault="000A07E7">
      <w:pPr>
        <w:pStyle w:val="ListParagraph"/>
        <w:numPr>
          <w:ilvl w:val="1"/>
          <w:numId w:val="2"/>
        </w:numPr>
      </w:pPr>
      <w:r>
        <w:rPr>
          <w:b/>
          <w:bCs/>
        </w:rPr>
        <w:t>Use and Disclosure of Information</w:t>
      </w:r>
    </w:p>
    <w:p w14:paraId="21E3C079" w14:textId="77777777" w:rsidR="006C0404" w:rsidRDefault="000A07E7">
      <w:pPr>
        <w:spacing w:before="80" w:after="120" w:line="280" w:lineRule="auto"/>
        <w:jc w:val="both"/>
      </w:pPr>
      <w:r>
        <w:t>Client information is used only for the purpose of providing Services. Charlene will not disclose information to third parties except in the following circumstances:</w:t>
      </w:r>
    </w:p>
    <w:p w14:paraId="395BB2F5" w14:textId="77777777" w:rsidR="006C0404" w:rsidRDefault="000A07E7">
      <w:pPr>
        <w:pStyle w:val="ListParagraph"/>
        <w:numPr>
          <w:ilvl w:val="2"/>
          <w:numId w:val="2"/>
        </w:numPr>
        <w:spacing w:line="280" w:lineRule="auto"/>
        <w:jc w:val="both"/>
      </w:pPr>
      <w:r>
        <w:t>to the supervising IBCLC (Jayne Viddler IBCLC) for professional supervision and case review, subject to professional confidentiality obligations;</w:t>
      </w:r>
    </w:p>
    <w:p w14:paraId="0DED220C" w14:textId="77777777" w:rsidR="006C0404" w:rsidRDefault="000A07E7">
      <w:pPr>
        <w:pStyle w:val="ListParagraph"/>
        <w:numPr>
          <w:ilvl w:val="2"/>
          <w:numId w:val="2"/>
        </w:numPr>
        <w:spacing w:line="280" w:lineRule="auto"/>
        <w:jc w:val="both"/>
      </w:pPr>
      <w:r>
        <w:t>to the Client's nominated healthcare providers, where the Client has consented to collaborative care or information sharing;</w:t>
      </w:r>
    </w:p>
    <w:p w14:paraId="5D3FCCF2" w14:textId="77777777" w:rsidR="006C0404" w:rsidRDefault="000A07E7">
      <w:pPr>
        <w:pStyle w:val="ListParagraph"/>
        <w:numPr>
          <w:ilvl w:val="2"/>
          <w:numId w:val="2"/>
        </w:numPr>
        <w:spacing w:line="280" w:lineRule="auto"/>
        <w:jc w:val="both"/>
      </w:pPr>
      <w:r>
        <w:t>where required or authorised by law; or</w:t>
      </w:r>
    </w:p>
    <w:p w14:paraId="73A64EA8" w14:textId="77777777" w:rsidR="006C0404" w:rsidRDefault="000A07E7">
      <w:pPr>
        <w:pStyle w:val="ListParagraph"/>
        <w:numPr>
          <w:ilvl w:val="2"/>
          <w:numId w:val="2"/>
        </w:numPr>
        <w:spacing w:line="280" w:lineRule="auto"/>
        <w:jc w:val="both"/>
      </w:pPr>
      <w:r>
        <w:t>in an emergency, where disclosure is necessary to protect the health or safety of the Client or their baby.</w:t>
      </w:r>
    </w:p>
    <w:p w14:paraId="4E246EB4" w14:textId="77777777" w:rsidR="006C0404" w:rsidRDefault="000A07E7">
      <w:pPr>
        <w:pStyle w:val="ListParagraph"/>
        <w:numPr>
          <w:ilvl w:val="1"/>
          <w:numId w:val="2"/>
        </w:numPr>
      </w:pPr>
      <w:r>
        <w:rPr>
          <w:b/>
          <w:bCs/>
        </w:rPr>
        <w:t>Communication Channels</w:t>
      </w:r>
    </w:p>
    <w:p w14:paraId="66B7C9FA" w14:textId="77777777" w:rsidR="006C0404" w:rsidRDefault="000A07E7">
      <w:pPr>
        <w:spacing w:before="80" w:after="120" w:line="280" w:lineRule="auto"/>
        <w:jc w:val="both"/>
      </w:pPr>
      <w:r>
        <w:t>Clients may share personal information with Charlene via email, SMS, Cliniko, and social media platforms including Facebook Messenger and Instagram DMs. Charlene cannot guarantee the security of information transmitted through social media platforms. Where possible, Clients are encouraged to use email or Cliniko for sensitive health information.</w:t>
      </w:r>
    </w:p>
    <w:p w14:paraId="33CC6CD0" w14:textId="77777777" w:rsidR="006C0404" w:rsidRDefault="000A07E7">
      <w:pPr>
        <w:pStyle w:val="ListParagraph"/>
        <w:numPr>
          <w:ilvl w:val="1"/>
          <w:numId w:val="2"/>
        </w:numPr>
      </w:pPr>
      <w:r>
        <w:rPr>
          <w:b/>
          <w:bCs/>
        </w:rPr>
        <w:t>Access, Correction, and Retention</w:t>
      </w:r>
    </w:p>
    <w:p w14:paraId="44773E1B" w14:textId="77777777" w:rsidR="006C0404" w:rsidRDefault="000A07E7">
      <w:pPr>
        <w:spacing w:before="80" w:after="120" w:line="280" w:lineRule="auto"/>
        <w:jc w:val="both"/>
      </w:pPr>
      <w:r>
        <w:t>Client health records are retained for a minimum of 7 years from the date of last entry, or until the patient turns 25 years of age, whichever period is the longer, in accordance with the guidelines applicable to Charlene's AHPRA registration as an Endorsed Midwife. Following the expiry of the applicable retention period, records will be securely destroyed.</w:t>
      </w:r>
    </w:p>
    <w:p w14:paraId="2D9663C8" w14:textId="77777777" w:rsidR="006C0404" w:rsidRDefault="000A07E7">
      <w:pPr>
        <w:spacing w:before="80" w:after="120" w:line="280" w:lineRule="auto"/>
        <w:jc w:val="both"/>
      </w:pPr>
      <w:r>
        <w:t>Clients have the right to request access to personal information held by Charlene and to request correction of any inaccurate information. Requests may be directed to Charlene at charlene.pook@outlook.com.</w:t>
      </w:r>
    </w:p>
    <w:p w14:paraId="7D7EBE8D" w14:textId="77777777" w:rsidR="006C0404" w:rsidRDefault="000A07E7">
      <w:pPr>
        <w:pStyle w:val="ListParagraph"/>
        <w:numPr>
          <w:ilvl w:val="1"/>
          <w:numId w:val="2"/>
        </w:numPr>
      </w:pPr>
      <w:r>
        <w:rPr>
          <w:b/>
          <w:bCs/>
        </w:rPr>
        <w:t>Notifiable Data Breaches</w:t>
      </w:r>
    </w:p>
    <w:p w14:paraId="026131B2" w14:textId="77777777" w:rsidR="006C0404" w:rsidRDefault="000A07E7">
      <w:pPr>
        <w:spacing w:before="80" w:after="120" w:line="280" w:lineRule="auto"/>
        <w:jc w:val="both"/>
      </w:pPr>
      <w:r>
        <w:t>As a health service provider subject to the Privacy Act 1988 (Cth), Charlene is subject to the Notifiable Data Breaches scheme under Part IIIC of that Act. In the event of an eligible data breach that is likely to result in serious harm to affected individuals, Charlene will notify both the Office of the Australian Information Commissioner and the affected Clients as soon as practicable after becoming aware of the breach. Charlene will take all reasonable steps to contain and remediate any data breach.</w:t>
      </w:r>
    </w:p>
    <w:p w14:paraId="65BC208D" w14:textId="77777777" w:rsidR="006C0404" w:rsidRDefault="000A07E7">
      <w:pPr>
        <w:pStyle w:val="ListParagraph"/>
        <w:numPr>
          <w:ilvl w:val="1"/>
          <w:numId w:val="2"/>
        </w:numPr>
      </w:pPr>
      <w:r>
        <w:rPr>
          <w:b/>
          <w:bCs/>
        </w:rPr>
        <w:t>Direct Marketing</w:t>
      </w:r>
    </w:p>
    <w:p w14:paraId="7D39A57A" w14:textId="77777777" w:rsidR="006C0404" w:rsidRDefault="000A07E7">
      <w:pPr>
        <w:spacing w:before="80" w:after="120" w:line="280" w:lineRule="auto"/>
        <w:jc w:val="both"/>
      </w:pPr>
      <w:r>
        <w:lastRenderedPageBreak/>
        <w:t>Charlene will not use Client contact information for direct marketing purposes without the Client's prior consent. Where a Client has consented to receiving communications from Charlene (for example, newsletters or practice updates), they may withdraw that consent at any time by contacting Charlene at charlene.pook@outlook.com.</w:t>
      </w:r>
    </w:p>
    <w:p w14:paraId="278E2B83" w14:textId="77777777" w:rsidR="006C0404" w:rsidRDefault="000A07E7">
      <w:pPr>
        <w:pStyle w:val="ListParagraph"/>
        <w:numPr>
          <w:ilvl w:val="1"/>
          <w:numId w:val="2"/>
        </w:numPr>
      </w:pPr>
      <w:r>
        <w:rPr>
          <w:b/>
          <w:bCs/>
        </w:rPr>
        <w:t>De-identified Information</w:t>
      </w:r>
    </w:p>
    <w:p w14:paraId="1428138A" w14:textId="77777777" w:rsidR="006C0404" w:rsidRDefault="000A07E7">
      <w:pPr>
        <w:spacing w:before="80" w:after="120" w:line="280" w:lineRule="auto"/>
        <w:jc w:val="both"/>
      </w:pPr>
      <w:r>
        <w:t>Charlene may use de-identified clinical information (from which all identifying details have been removed) for the purposes of professional education, supervision, and practice development. De-identified information will not be used in any manner that could reasonably identify the Client or their baby.</w:t>
      </w:r>
    </w:p>
    <w:p w14:paraId="60824B87" w14:textId="77777777" w:rsidR="006C0404" w:rsidRDefault="006C0404">
      <w:pPr>
        <w:spacing w:before="200"/>
      </w:pPr>
    </w:p>
    <w:p w14:paraId="0198754E" w14:textId="77777777" w:rsidR="006C0404" w:rsidRDefault="000A07E7">
      <w:pPr>
        <w:pStyle w:val="ListParagraph"/>
        <w:numPr>
          <w:ilvl w:val="0"/>
          <w:numId w:val="2"/>
        </w:numPr>
      </w:pPr>
      <w:r>
        <w:rPr>
          <w:b/>
          <w:bCs/>
          <w:caps/>
          <w:sz w:val="22"/>
          <w:szCs w:val="22"/>
        </w:rPr>
        <w:t>PHOTOGRAPHY, VIDEO, AND USE OF IMAGES</w:t>
      </w:r>
    </w:p>
    <w:p w14:paraId="50D8DD18" w14:textId="77777777" w:rsidR="006C0404" w:rsidRDefault="000A07E7">
      <w:pPr>
        <w:pStyle w:val="ListParagraph"/>
        <w:numPr>
          <w:ilvl w:val="1"/>
          <w:numId w:val="2"/>
        </w:numPr>
      </w:pPr>
      <w:r>
        <w:rPr>
          <w:b/>
          <w:bCs/>
        </w:rPr>
        <w:t>Use of Client Images</w:t>
      </w:r>
    </w:p>
    <w:p w14:paraId="2AA6BE8F" w14:textId="77777777" w:rsidR="006C0404" w:rsidRDefault="000A07E7">
      <w:pPr>
        <w:spacing w:before="80" w:after="120" w:line="280" w:lineRule="auto"/>
        <w:jc w:val="both"/>
      </w:pPr>
      <w:r>
        <w:t>Charlene may wish to use photographs or videos featuring the Client and/or the Client's baby for educational or promotional purposes on her website, Facebook, and Instagram. This will not occur without the Client's explicit, written, and opt-in consent.</w:t>
      </w:r>
    </w:p>
    <w:p w14:paraId="59E934E9" w14:textId="77777777" w:rsidR="006C0404" w:rsidRDefault="000A07E7">
      <w:pPr>
        <w:pStyle w:val="ListParagraph"/>
        <w:numPr>
          <w:ilvl w:val="1"/>
          <w:numId w:val="2"/>
        </w:numPr>
      </w:pPr>
      <w:r>
        <w:rPr>
          <w:b/>
          <w:bCs/>
        </w:rPr>
        <w:t>Optional Consent</w:t>
      </w:r>
    </w:p>
    <w:p w14:paraId="629FBAFD" w14:textId="77777777" w:rsidR="006C0404" w:rsidRDefault="000A07E7">
      <w:pPr>
        <w:spacing w:before="80" w:after="120" w:line="280" w:lineRule="auto"/>
        <w:jc w:val="both"/>
      </w:pPr>
      <w:r>
        <w:t>Consent to the use of photographs or videos is entirely optional. Providing or withholding consent has no effect on the Services provided to the Client or on any Fees payable.</w:t>
      </w:r>
    </w:p>
    <w:p w14:paraId="24D56EC7" w14:textId="77777777" w:rsidR="006C0404" w:rsidRDefault="000A07E7">
      <w:pPr>
        <w:pStyle w:val="ListParagraph"/>
        <w:numPr>
          <w:ilvl w:val="1"/>
          <w:numId w:val="2"/>
        </w:numPr>
      </w:pPr>
      <w:r>
        <w:rPr>
          <w:b/>
          <w:bCs/>
        </w:rPr>
        <w:t>Consent Form and Withdrawal</w:t>
      </w:r>
    </w:p>
    <w:p w14:paraId="2B078D3B" w14:textId="77777777" w:rsidR="006C0404" w:rsidRDefault="000A07E7">
      <w:pPr>
        <w:spacing w:before="80" w:after="120" w:line="280" w:lineRule="auto"/>
        <w:jc w:val="both"/>
      </w:pPr>
      <w:r>
        <w:t>Specific consent options - including the platforms to be used, the nature of the content, and whether the purpose is educational, promotional, or both - are set out in the Client Intake and Consent Form. The Client may withdraw their consent at any time by notifying Charlene in writing.</w:t>
      </w:r>
    </w:p>
    <w:p w14:paraId="5BC1C81B" w14:textId="77777777" w:rsidR="006C0404" w:rsidRDefault="006C0404">
      <w:pPr>
        <w:spacing w:before="200"/>
      </w:pPr>
    </w:p>
    <w:p w14:paraId="34268C13" w14:textId="77777777" w:rsidR="006C0404" w:rsidRDefault="000A07E7">
      <w:pPr>
        <w:pStyle w:val="ListParagraph"/>
        <w:numPr>
          <w:ilvl w:val="0"/>
          <w:numId w:val="2"/>
        </w:numPr>
      </w:pPr>
      <w:r>
        <w:rPr>
          <w:b/>
          <w:bCs/>
          <w:caps/>
          <w:sz w:val="22"/>
          <w:szCs w:val="22"/>
        </w:rPr>
        <w:t>INTELLECTUAL PROPERTY</w:t>
      </w:r>
    </w:p>
    <w:p w14:paraId="45D88DB1" w14:textId="77777777" w:rsidR="006C0404" w:rsidRDefault="000A07E7">
      <w:pPr>
        <w:pStyle w:val="ListParagraph"/>
        <w:numPr>
          <w:ilvl w:val="1"/>
          <w:numId w:val="2"/>
        </w:numPr>
      </w:pPr>
      <w:r>
        <w:rPr>
          <w:b/>
          <w:bCs/>
        </w:rPr>
        <w:t>Charlene's Materials</w:t>
      </w:r>
    </w:p>
    <w:p w14:paraId="1FC0A282" w14:textId="77777777" w:rsidR="006C0404" w:rsidRDefault="000A07E7">
      <w:pPr>
        <w:spacing w:before="80" w:after="120" w:line="280" w:lineRule="auto"/>
        <w:jc w:val="both"/>
      </w:pPr>
      <w:r>
        <w:t>All feeding guides, care plans, handouts, and other written or digital materials prepared by Charlene and provided to the Client remain the intellectual property of Charlene Pook Lactation &amp; Postnatal Support. These materials are provided for the Client's personal use only and may not be reproduced, distributed, or shared without Charlene's prior written consent.</w:t>
      </w:r>
    </w:p>
    <w:p w14:paraId="3C271B96" w14:textId="77777777" w:rsidR="006C0404" w:rsidRDefault="000A07E7">
      <w:pPr>
        <w:pStyle w:val="ListParagraph"/>
        <w:numPr>
          <w:ilvl w:val="1"/>
          <w:numId w:val="2"/>
        </w:numPr>
      </w:pPr>
      <w:r>
        <w:rPr>
          <w:b/>
          <w:bCs/>
        </w:rPr>
        <w:t>Third-Party Materials</w:t>
      </w:r>
    </w:p>
    <w:p w14:paraId="435A1279" w14:textId="77777777" w:rsidR="006C0404" w:rsidRDefault="000A07E7">
      <w:pPr>
        <w:spacing w:before="80" w:after="120" w:line="280" w:lineRule="auto"/>
        <w:jc w:val="both"/>
      </w:pPr>
      <w:r>
        <w:t>Where materials used or provided by Charlene originate from third parties, those materials are used in accordance with any applicable permissions and remain the property of the original rights holder.</w:t>
      </w:r>
    </w:p>
    <w:p w14:paraId="718382A5" w14:textId="77777777" w:rsidR="006C0404" w:rsidRDefault="006C0404">
      <w:pPr>
        <w:spacing w:before="200"/>
      </w:pPr>
    </w:p>
    <w:p w14:paraId="5D37FA36" w14:textId="77777777" w:rsidR="006C0404" w:rsidRDefault="000A07E7">
      <w:pPr>
        <w:pStyle w:val="ListParagraph"/>
        <w:numPr>
          <w:ilvl w:val="0"/>
          <w:numId w:val="2"/>
        </w:numPr>
      </w:pPr>
      <w:r>
        <w:rPr>
          <w:b/>
          <w:bCs/>
          <w:caps/>
          <w:sz w:val="22"/>
          <w:szCs w:val="22"/>
        </w:rPr>
        <w:t>HEALTH AND WELLBEING POLICIES</w:t>
      </w:r>
    </w:p>
    <w:p w14:paraId="4786D6A3" w14:textId="77777777" w:rsidR="006C0404" w:rsidRDefault="000A07E7">
      <w:pPr>
        <w:pStyle w:val="ListParagraph"/>
        <w:numPr>
          <w:ilvl w:val="1"/>
          <w:numId w:val="2"/>
        </w:numPr>
      </w:pPr>
      <w:r>
        <w:rPr>
          <w:b/>
          <w:bCs/>
        </w:rPr>
        <w:t>Illness Policy</w:t>
      </w:r>
    </w:p>
    <w:p w14:paraId="1AE51012" w14:textId="77777777" w:rsidR="006C0404" w:rsidRDefault="000A07E7">
      <w:pPr>
        <w:spacing w:before="80" w:after="120" w:line="280" w:lineRule="auto"/>
        <w:jc w:val="both"/>
      </w:pPr>
      <w:r>
        <w:t>If the Client, their baby, or any member of their household is unwell before an Appointment, the Client must contact Charlene as soon as possible. Where feasible, Charlene will offer a telehealth Appointment as an alternative. If a telehealth Appointment is not suitable, the Appointment will be rescheduled without a cancellation fee.</w:t>
      </w:r>
    </w:p>
    <w:p w14:paraId="60A648BF" w14:textId="77777777" w:rsidR="006C0404" w:rsidRDefault="000A07E7">
      <w:pPr>
        <w:spacing w:before="80" w:after="120" w:line="280" w:lineRule="auto"/>
        <w:jc w:val="both"/>
      </w:pPr>
      <w:r>
        <w:t>Similarly, if Charlene is unwell, she will provide as much notice as possible and will reschedule the Appointment promptly.</w:t>
      </w:r>
    </w:p>
    <w:p w14:paraId="6641A8CB" w14:textId="77777777" w:rsidR="006C0404" w:rsidRDefault="000A07E7">
      <w:pPr>
        <w:pStyle w:val="ListParagraph"/>
        <w:numPr>
          <w:ilvl w:val="1"/>
          <w:numId w:val="2"/>
        </w:numPr>
      </w:pPr>
      <w:r>
        <w:rPr>
          <w:b/>
          <w:bCs/>
        </w:rPr>
        <w:t>Urgent Clinical Concerns During Appointment</w:t>
      </w:r>
    </w:p>
    <w:p w14:paraId="7FF552AD" w14:textId="77777777" w:rsidR="006C0404" w:rsidRDefault="000A07E7">
      <w:pPr>
        <w:spacing w:before="80" w:after="120" w:line="280" w:lineRule="auto"/>
        <w:jc w:val="both"/>
      </w:pPr>
      <w:r>
        <w:lastRenderedPageBreak/>
        <w:t>If Charlene identifies an urgent clinical concern during an Appointment - including signs of infection, mastitis, or concerns about the baby's health or feeding safety - she will advise the Client immediately and direct them to seek appropriate medical care. Where urgently required, this may include contacting emergency services.</w:t>
      </w:r>
    </w:p>
    <w:p w14:paraId="0171BC60" w14:textId="77777777" w:rsidR="006C0404" w:rsidRDefault="006C0404">
      <w:pPr>
        <w:spacing w:before="200"/>
      </w:pPr>
    </w:p>
    <w:p w14:paraId="0354565E" w14:textId="77777777" w:rsidR="006C0404" w:rsidRDefault="000A07E7">
      <w:pPr>
        <w:pStyle w:val="ListParagraph"/>
        <w:numPr>
          <w:ilvl w:val="0"/>
          <w:numId w:val="2"/>
        </w:numPr>
      </w:pPr>
      <w:r>
        <w:rPr>
          <w:b/>
          <w:bCs/>
          <w:caps/>
          <w:sz w:val="22"/>
          <w:szCs w:val="22"/>
        </w:rPr>
        <w:t>LIMITATION OF LIABILITY</w:t>
      </w:r>
    </w:p>
    <w:p w14:paraId="5581FD0F" w14:textId="77777777" w:rsidR="006C0404" w:rsidRDefault="000A07E7">
      <w:pPr>
        <w:pStyle w:val="ListParagraph"/>
        <w:numPr>
          <w:ilvl w:val="1"/>
          <w:numId w:val="2"/>
        </w:numPr>
      </w:pPr>
      <w:r>
        <w:rPr>
          <w:b/>
          <w:bCs/>
        </w:rPr>
        <w:t>Cap on Liability</w:t>
      </w:r>
    </w:p>
    <w:p w14:paraId="76D61487" w14:textId="77777777" w:rsidR="006C0404" w:rsidRDefault="000A07E7">
      <w:pPr>
        <w:spacing w:before="80" w:after="120" w:line="280" w:lineRule="auto"/>
        <w:jc w:val="both"/>
      </w:pPr>
      <w:r>
        <w:t>To the fullest extent permitted by law, Charlene's total liability to the Client in connection with the provision of Services under this Agreement is limited to the total Fees paid by the Client for the specific Service that gave rise to the claim.</w:t>
      </w:r>
    </w:p>
    <w:p w14:paraId="0DDE7C1A" w14:textId="77777777" w:rsidR="006C0404" w:rsidRDefault="000A07E7">
      <w:pPr>
        <w:pStyle w:val="ListParagraph"/>
        <w:numPr>
          <w:ilvl w:val="1"/>
          <w:numId w:val="2"/>
        </w:numPr>
      </w:pPr>
      <w:r>
        <w:rPr>
          <w:b/>
          <w:bCs/>
        </w:rPr>
        <w:t>Exclusion of Consequential Loss</w:t>
      </w:r>
    </w:p>
    <w:p w14:paraId="2B4BAB11" w14:textId="77777777" w:rsidR="006C0404" w:rsidRDefault="000A07E7">
      <w:pPr>
        <w:spacing w:before="80" w:after="120" w:line="280" w:lineRule="auto"/>
        <w:jc w:val="both"/>
      </w:pPr>
      <w:r>
        <w:t>To the extent permitted by law, Charlene excludes all liability for indirect, consequential, or special loss or damage arising from the provision of Services.</w:t>
      </w:r>
    </w:p>
    <w:p w14:paraId="10EE78CE" w14:textId="77777777" w:rsidR="006C0404" w:rsidRDefault="000A07E7">
      <w:pPr>
        <w:pStyle w:val="ListParagraph"/>
        <w:numPr>
          <w:ilvl w:val="1"/>
          <w:numId w:val="2"/>
        </w:numPr>
      </w:pPr>
      <w:r>
        <w:rPr>
          <w:b/>
          <w:bCs/>
        </w:rPr>
        <w:t>Australian Consumer Law</w:t>
      </w:r>
    </w:p>
    <w:p w14:paraId="279D3135" w14:textId="77777777" w:rsidR="006C0404" w:rsidRDefault="000A07E7">
      <w:pPr>
        <w:spacing w:before="80" w:after="120" w:line="280" w:lineRule="auto"/>
        <w:jc w:val="both"/>
      </w:pPr>
      <w:r>
        <w:t>Nothing in this Agreement excludes, restricts, or modifies any right or remedy, or any guarantee, warranty, or other term implied or imposed by the Australian Consumer Law where it would be unlawful to do so. Where liability cannot be excluded, it is limited to the extent permitted by law.</w:t>
      </w:r>
    </w:p>
    <w:p w14:paraId="547584D6" w14:textId="77777777" w:rsidR="006C0404" w:rsidRDefault="000A07E7">
      <w:pPr>
        <w:pStyle w:val="ListParagraph"/>
        <w:numPr>
          <w:ilvl w:val="1"/>
          <w:numId w:val="2"/>
        </w:numPr>
      </w:pPr>
      <w:r>
        <w:rPr>
          <w:b/>
          <w:bCs/>
        </w:rPr>
        <w:t>Services Not a Substitute for Medical Care</w:t>
      </w:r>
    </w:p>
    <w:p w14:paraId="3B75E3A1" w14:textId="77777777" w:rsidR="006C0404" w:rsidRDefault="000A07E7">
      <w:pPr>
        <w:spacing w:before="80" w:after="120" w:line="280" w:lineRule="auto"/>
        <w:jc w:val="both"/>
      </w:pPr>
      <w:r>
        <w:t>Charlene's Services are provided as professional lactation and postnatal support. They are not a substitute for medical care. Charlene is not responsible for outcomes that arise from decisions made in reliance on care plans or information provided, where the Client has been specifically advised to seek medical care and has elected not to do so.</w:t>
      </w:r>
    </w:p>
    <w:p w14:paraId="34AA61D1" w14:textId="77777777" w:rsidR="006C0404" w:rsidRDefault="000A07E7">
      <w:pPr>
        <w:pStyle w:val="ListParagraph"/>
        <w:numPr>
          <w:ilvl w:val="1"/>
          <w:numId w:val="2"/>
        </w:numPr>
      </w:pPr>
      <w:r>
        <w:rPr>
          <w:b/>
          <w:bCs/>
        </w:rPr>
        <w:t>Feeding and Breastfeeding Outcomes</w:t>
      </w:r>
    </w:p>
    <w:p w14:paraId="07776FF6" w14:textId="77777777" w:rsidR="006C0404" w:rsidRDefault="000A07E7">
      <w:pPr>
        <w:spacing w:before="80" w:after="120" w:line="280" w:lineRule="auto"/>
        <w:jc w:val="both"/>
      </w:pPr>
      <w:r>
        <w:t>Charlene provides evidence-based professional lactation support with the aim of supporting the Client's individual feeding goals. However, Charlene cannot guarantee breastfeeding or feeding outcomes. Outcomes are influenced by a range of physiological, psychological, and circumstantial factors that are individual to each client and are beyond Charlene's control. Charlene's liability does not extend to outcomes arising from factors outside the scope of her professional services.</w:t>
      </w:r>
    </w:p>
    <w:p w14:paraId="0C0EEC77" w14:textId="77777777" w:rsidR="006C0404" w:rsidRDefault="000A07E7">
      <w:pPr>
        <w:pStyle w:val="ListParagraph"/>
        <w:numPr>
          <w:ilvl w:val="1"/>
          <w:numId w:val="2"/>
        </w:numPr>
      </w:pPr>
      <w:r>
        <w:rPr>
          <w:b/>
          <w:bCs/>
        </w:rPr>
        <w:t>Reliance on Information Provided by Client</w:t>
      </w:r>
    </w:p>
    <w:p w14:paraId="33923845" w14:textId="77777777" w:rsidR="006C0404" w:rsidRDefault="000A07E7">
      <w:pPr>
        <w:spacing w:before="80" w:after="120" w:line="280" w:lineRule="auto"/>
        <w:jc w:val="both"/>
      </w:pPr>
      <w:r>
        <w:t>All clinical assessments, care plans, and advice are provided in reliance on the accuracy and completeness of information provided by the Client. Charlene is not liable for outcomes arising from clinical assessments or recommendations that are based on information provided by the Client that was inaccurate, incomplete, or misleading.</w:t>
      </w:r>
    </w:p>
    <w:p w14:paraId="0B857AE6" w14:textId="77777777" w:rsidR="006C0404" w:rsidRDefault="006C0404">
      <w:pPr>
        <w:spacing w:before="200"/>
      </w:pPr>
    </w:p>
    <w:p w14:paraId="1AC87624" w14:textId="77777777" w:rsidR="006C0404" w:rsidRDefault="000A07E7">
      <w:pPr>
        <w:pStyle w:val="ListParagraph"/>
        <w:numPr>
          <w:ilvl w:val="0"/>
          <w:numId w:val="2"/>
        </w:numPr>
      </w:pPr>
      <w:r>
        <w:rPr>
          <w:b/>
          <w:bCs/>
          <w:caps/>
          <w:sz w:val="22"/>
          <w:szCs w:val="22"/>
        </w:rPr>
        <w:t>CONSUMER GUARANTEES</w:t>
      </w:r>
    </w:p>
    <w:p w14:paraId="1768F97B" w14:textId="77777777" w:rsidR="006C0404" w:rsidRDefault="000A07E7">
      <w:pPr>
        <w:spacing w:before="80" w:after="120" w:line="280" w:lineRule="auto"/>
        <w:jc w:val="both"/>
      </w:pPr>
      <w:r>
        <w:t>Our Services come with guarantees that cannot be excluded under the Australian Consumer Law. You are entitled to a replacement or refund for a major failure and compensation for any other reasonably foreseeable loss or damage. You are also entitled to have the Services resupplied if they fail to be of acceptable quality.</w:t>
      </w:r>
    </w:p>
    <w:p w14:paraId="31379237" w14:textId="77777777" w:rsidR="006C0404" w:rsidRDefault="006C0404">
      <w:pPr>
        <w:spacing w:before="200"/>
      </w:pPr>
    </w:p>
    <w:p w14:paraId="3BF11A1A" w14:textId="77777777" w:rsidR="006C0404" w:rsidRDefault="000A07E7">
      <w:pPr>
        <w:pStyle w:val="ListParagraph"/>
        <w:numPr>
          <w:ilvl w:val="0"/>
          <w:numId w:val="2"/>
        </w:numPr>
      </w:pPr>
      <w:r>
        <w:rPr>
          <w:b/>
          <w:bCs/>
          <w:caps/>
          <w:sz w:val="22"/>
          <w:szCs w:val="22"/>
        </w:rPr>
        <w:t>COMPLAINTS</w:t>
      </w:r>
    </w:p>
    <w:p w14:paraId="2B833448" w14:textId="77777777" w:rsidR="006C0404" w:rsidRDefault="000A07E7">
      <w:pPr>
        <w:pStyle w:val="ListParagraph"/>
        <w:numPr>
          <w:ilvl w:val="1"/>
          <w:numId w:val="2"/>
        </w:numPr>
      </w:pPr>
      <w:r>
        <w:rPr>
          <w:b/>
          <w:bCs/>
        </w:rPr>
        <w:t>Internal Complaints</w:t>
      </w:r>
    </w:p>
    <w:p w14:paraId="63798A04" w14:textId="77777777" w:rsidR="006C0404" w:rsidRDefault="000A07E7">
      <w:pPr>
        <w:spacing w:before="80" w:after="120" w:line="280" w:lineRule="auto"/>
        <w:jc w:val="both"/>
      </w:pPr>
      <w:r>
        <w:t>Charlene is committed to providing the highest quality of care. If you have a concern or complaint about the Services you have received, please contact Charlene directly in the first instance:</w:t>
      </w:r>
    </w:p>
    <w:p w14:paraId="48B0AFD1" w14:textId="77777777" w:rsidR="006C0404" w:rsidRDefault="000A07E7">
      <w:pPr>
        <w:pStyle w:val="ListParagraph"/>
        <w:numPr>
          <w:ilvl w:val="2"/>
          <w:numId w:val="2"/>
        </w:numPr>
        <w:spacing w:line="280" w:lineRule="auto"/>
        <w:jc w:val="both"/>
      </w:pPr>
      <w:r>
        <w:lastRenderedPageBreak/>
        <w:t>email: charlene.pook@outlook.com; or</w:t>
      </w:r>
    </w:p>
    <w:p w14:paraId="3D55C223" w14:textId="77777777" w:rsidR="006C0404" w:rsidRDefault="000A07E7">
      <w:pPr>
        <w:pStyle w:val="ListParagraph"/>
        <w:numPr>
          <w:ilvl w:val="2"/>
          <w:numId w:val="2"/>
        </w:numPr>
        <w:spacing w:line="280" w:lineRule="auto"/>
        <w:jc w:val="both"/>
      </w:pPr>
      <w:r>
        <w:t>phone: 0422 972 679.</w:t>
      </w:r>
    </w:p>
    <w:p w14:paraId="1E05910F" w14:textId="77777777" w:rsidR="006C0404" w:rsidRDefault="000A07E7">
      <w:pPr>
        <w:pStyle w:val="ListParagraph"/>
        <w:numPr>
          <w:ilvl w:val="1"/>
          <w:numId w:val="2"/>
        </w:numPr>
      </w:pPr>
      <w:r>
        <w:rPr>
          <w:b/>
          <w:bCs/>
        </w:rPr>
        <w:t>External Complaints</w:t>
      </w:r>
    </w:p>
    <w:p w14:paraId="569AA5D8" w14:textId="77777777" w:rsidR="006C0404" w:rsidRDefault="000A07E7">
      <w:pPr>
        <w:spacing w:before="80" w:after="120" w:line="280" w:lineRule="auto"/>
        <w:jc w:val="both"/>
      </w:pPr>
      <w:r>
        <w:t>If your concern is not resolved to your satisfaction, you may contact the relevant regulatory body as set out in clause 2.4.</w:t>
      </w:r>
    </w:p>
    <w:p w14:paraId="05D92E8E" w14:textId="77777777" w:rsidR="006C0404" w:rsidRDefault="006C0404">
      <w:pPr>
        <w:spacing w:before="200"/>
      </w:pPr>
    </w:p>
    <w:p w14:paraId="77DBC451" w14:textId="77777777" w:rsidR="006C0404" w:rsidRDefault="000A07E7">
      <w:pPr>
        <w:pStyle w:val="ListParagraph"/>
        <w:numPr>
          <w:ilvl w:val="0"/>
          <w:numId w:val="2"/>
        </w:numPr>
      </w:pPr>
      <w:r>
        <w:rPr>
          <w:b/>
          <w:bCs/>
          <w:caps/>
          <w:sz w:val="22"/>
          <w:szCs w:val="22"/>
        </w:rPr>
        <w:t>DISPUTE RESOLUTION</w:t>
      </w:r>
    </w:p>
    <w:p w14:paraId="4507433F" w14:textId="77777777" w:rsidR="006C0404" w:rsidRDefault="000A07E7">
      <w:pPr>
        <w:pStyle w:val="ListParagraph"/>
        <w:numPr>
          <w:ilvl w:val="1"/>
          <w:numId w:val="2"/>
        </w:numPr>
      </w:pPr>
      <w:r>
        <w:rPr>
          <w:b/>
          <w:bCs/>
        </w:rPr>
        <w:t>Good Faith Negotiation</w:t>
      </w:r>
    </w:p>
    <w:p w14:paraId="42ABB069" w14:textId="77777777" w:rsidR="006C0404" w:rsidRDefault="000A07E7">
      <w:pPr>
        <w:spacing w:before="80" w:after="120" w:line="280" w:lineRule="auto"/>
        <w:jc w:val="both"/>
      </w:pPr>
      <w:r>
        <w:t>If a dispute arises in connection with this Agreement, both parties agree to attempt to resolve it through good-faith discussion before commencing formal proceedings.</w:t>
      </w:r>
    </w:p>
    <w:p w14:paraId="4F9B94E5" w14:textId="77777777" w:rsidR="006C0404" w:rsidRDefault="000A07E7">
      <w:pPr>
        <w:pStyle w:val="ListParagraph"/>
        <w:numPr>
          <w:ilvl w:val="1"/>
          <w:numId w:val="2"/>
        </w:numPr>
      </w:pPr>
      <w:r>
        <w:rPr>
          <w:b/>
          <w:bCs/>
        </w:rPr>
        <w:t>Mediation</w:t>
      </w:r>
    </w:p>
    <w:p w14:paraId="1EABEC7C" w14:textId="77777777" w:rsidR="006C0404" w:rsidRDefault="000A07E7">
      <w:pPr>
        <w:spacing w:before="80" w:after="120" w:line="280" w:lineRule="auto"/>
        <w:jc w:val="both"/>
      </w:pPr>
      <w:r>
        <w:t>If a dispute cannot be resolved by negotiation within 14 days of one party notifying the other of the dispute, either party may refer the matter to a mediator agreed between the parties, or to mediation facilitated by an appropriate body in Queensland.</w:t>
      </w:r>
    </w:p>
    <w:p w14:paraId="449C1BFA" w14:textId="77777777" w:rsidR="006C0404" w:rsidRDefault="000A07E7">
      <w:pPr>
        <w:pStyle w:val="ListParagraph"/>
        <w:numPr>
          <w:ilvl w:val="1"/>
          <w:numId w:val="2"/>
        </w:numPr>
      </w:pPr>
      <w:r>
        <w:rPr>
          <w:b/>
          <w:bCs/>
        </w:rPr>
        <w:t>Urgent Relief</w:t>
      </w:r>
    </w:p>
    <w:p w14:paraId="33EA11E0" w14:textId="77777777" w:rsidR="006C0404" w:rsidRDefault="000A07E7">
      <w:pPr>
        <w:spacing w:before="80" w:after="120" w:line="280" w:lineRule="auto"/>
        <w:jc w:val="both"/>
      </w:pPr>
      <w:r>
        <w:t>Nothing in this clause prevents either party from seeking urgent injunctive or declaratory relief from a court of competent jurisdiction where necessary.</w:t>
      </w:r>
    </w:p>
    <w:p w14:paraId="35BC7FDD" w14:textId="77777777" w:rsidR="006C0404" w:rsidRDefault="006C0404">
      <w:pPr>
        <w:spacing w:before="200"/>
      </w:pPr>
    </w:p>
    <w:p w14:paraId="1B8211B0" w14:textId="77777777" w:rsidR="006C0404" w:rsidRDefault="000A07E7">
      <w:pPr>
        <w:pStyle w:val="ListParagraph"/>
        <w:numPr>
          <w:ilvl w:val="0"/>
          <w:numId w:val="2"/>
        </w:numPr>
      </w:pPr>
      <w:r>
        <w:rPr>
          <w:b/>
          <w:bCs/>
          <w:caps/>
          <w:sz w:val="22"/>
          <w:szCs w:val="22"/>
        </w:rPr>
        <w:t>GOVERNING LAW AND JURISDICTION</w:t>
      </w:r>
    </w:p>
    <w:p w14:paraId="67ED3C97" w14:textId="77777777" w:rsidR="006C0404" w:rsidRDefault="000A07E7">
      <w:pPr>
        <w:spacing w:before="80" w:after="120" w:line="280" w:lineRule="auto"/>
        <w:jc w:val="both"/>
      </w:pPr>
      <w:r>
        <w:t>This Agreement is governed by the laws of Queensland, Australia. Each party submits to the non-exclusive jurisdiction of the courts of Queensland and any courts competent to hear appeals from those courts.</w:t>
      </w:r>
    </w:p>
    <w:p w14:paraId="133A5AC7" w14:textId="77777777" w:rsidR="006C0404" w:rsidRDefault="006C0404">
      <w:pPr>
        <w:spacing w:before="200"/>
      </w:pPr>
    </w:p>
    <w:p w14:paraId="40B949AD" w14:textId="77777777" w:rsidR="006C0404" w:rsidRDefault="000A07E7">
      <w:pPr>
        <w:pStyle w:val="ListParagraph"/>
        <w:numPr>
          <w:ilvl w:val="0"/>
          <w:numId w:val="2"/>
        </w:numPr>
      </w:pPr>
      <w:r>
        <w:rPr>
          <w:b/>
          <w:bCs/>
          <w:caps/>
          <w:sz w:val="22"/>
          <w:szCs w:val="22"/>
        </w:rPr>
        <w:t>VARIATION</w:t>
      </w:r>
    </w:p>
    <w:p w14:paraId="1F4C5355" w14:textId="77777777" w:rsidR="006C0404" w:rsidRDefault="000A07E7">
      <w:pPr>
        <w:spacing w:before="80" w:after="120" w:line="280" w:lineRule="auto"/>
        <w:jc w:val="both"/>
      </w:pPr>
      <w:r>
        <w:t>Charlene may update this Agreement from time to time. Where changes are material, the Client will be notified before their next Appointment and given the opportunity to review the updated terms. Continued engagement of Charlene's Services following notification of a material change constitutes acceptance of the updated Agreement.</w:t>
      </w:r>
    </w:p>
    <w:p w14:paraId="4E25A36B" w14:textId="77777777" w:rsidR="006C0404" w:rsidRDefault="006C0404">
      <w:pPr>
        <w:spacing w:before="200"/>
      </w:pPr>
    </w:p>
    <w:p w14:paraId="14FB1AE9" w14:textId="77777777" w:rsidR="006C0404" w:rsidRDefault="000A07E7">
      <w:pPr>
        <w:pStyle w:val="ListParagraph"/>
        <w:numPr>
          <w:ilvl w:val="0"/>
          <w:numId w:val="2"/>
        </w:numPr>
      </w:pPr>
      <w:r>
        <w:rPr>
          <w:b/>
          <w:bCs/>
          <w:caps/>
          <w:sz w:val="22"/>
          <w:szCs w:val="22"/>
        </w:rPr>
        <w:t>ENTIRE AGREEMENT</w:t>
      </w:r>
    </w:p>
    <w:p w14:paraId="00442AB9" w14:textId="77777777" w:rsidR="006C0404" w:rsidRDefault="000A07E7">
      <w:pPr>
        <w:spacing w:before="80" w:after="120" w:line="280" w:lineRule="auto"/>
        <w:jc w:val="both"/>
      </w:pPr>
      <w:r>
        <w:t>This Agreement, together with the Client Intake and Consent Form, Charlene's Privacy Policy, and any other document expressly incorporated by reference, constitutes the entire agreement between the parties with respect to its subject matter and supersedes all prior representations, negotiations, and understandings.</w:t>
      </w:r>
    </w:p>
    <w:p w14:paraId="5227B906" w14:textId="77777777" w:rsidR="006C0404" w:rsidRDefault="006C0404">
      <w:pPr>
        <w:spacing w:before="200"/>
      </w:pPr>
    </w:p>
    <w:p w14:paraId="58F1EF66" w14:textId="77777777" w:rsidR="006C0404" w:rsidRDefault="000A07E7">
      <w:pPr>
        <w:pBdr>
          <w:bottom w:val="single" w:sz="6" w:space="0" w:color="2E8B8B"/>
        </w:pBdr>
        <w:spacing w:after="160"/>
      </w:pPr>
      <w:r>
        <w:rPr>
          <w:b/>
          <w:bCs/>
          <w:caps/>
          <w:sz w:val="22"/>
          <w:szCs w:val="22"/>
        </w:rPr>
        <w:t>EXECUTION</w:t>
      </w:r>
    </w:p>
    <w:p w14:paraId="547A0A93" w14:textId="77777777" w:rsidR="006C0404" w:rsidRDefault="006C0404">
      <w:pPr>
        <w:spacing w:before="80"/>
      </w:pPr>
    </w:p>
    <w:p w14:paraId="68F4802B" w14:textId="77777777" w:rsidR="006C0404" w:rsidRDefault="000A07E7">
      <w:pPr>
        <w:spacing w:before="80" w:after="120" w:line="280" w:lineRule="auto"/>
        <w:jc w:val="both"/>
      </w:pPr>
      <w:r>
        <w:t>By signing below, the Client confirms that:</w:t>
      </w:r>
    </w:p>
    <w:p w14:paraId="06E5D880" w14:textId="77777777" w:rsidR="006C0404" w:rsidRDefault="000A07E7">
      <w:pPr>
        <w:pStyle w:val="ListParagraph"/>
        <w:numPr>
          <w:ilvl w:val="2"/>
          <w:numId w:val="2"/>
        </w:numPr>
        <w:spacing w:line="280" w:lineRule="auto"/>
        <w:jc w:val="both"/>
      </w:pPr>
      <w:r>
        <w:t>they have read and understood this Agreement;</w:t>
      </w:r>
    </w:p>
    <w:p w14:paraId="3AAF6909" w14:textId="77777777" w:rsidR="006C0404" w:rsidRDefault="000A07E7">
      <w:pPr>
        <w:pStyle w:val="ListParagraph"/>
        <w:numPr>
          <w:ilvl w:val="2"/>
          <w:numId w:val="2"/>
        </w:numPr>
        <w:spacing w:line="280" w:lineRule="auto"/>
        <w:jc w:val="both"/>
      </w:pPr>
      <w:r>
        <w:t>they agree to be bound by its terms; and</w:t>
      </w:r>
    </w:p>
    <w:p w14:paraId="765D637F" w14:textId="77777777" w:rsidR="006C0404" w:rsidRDefault="000A07E7">
      <w:pPr>
        <w:pStyle w:val="ListParagraph"/>
        <w:numPr>
          <w:ilvl w:val="2"/>
          <w:numId w:val="2"/>
        </w:numPr>
        <w:spacing w:line="280" w:lineRule="auto"/>
        <w:jc w:val="both"/>
      </w:pPr>
      <w:r>
        <w:t>where the Client is booking on behalf of another person, they have authority to agree to these terms on that person's behalf.</w:t>
      </w:r>
    </w:p>
    <w:p w14:paraId="77BEE82F" w14:textId="58CAC649" w:rsidR="006C0404" w:rsidRDefault="006C0404">
      <w:pPr>
        <w:spacing w:before="20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73"/>
        <w:gridCol w:w="4873"/>
      </w:tblGrid>
      <w:tr w:rsidR="006C0404" w14:paraId="4D0DEC58" w14:textId="77777777">
        <w:tc>
          <w:tcPr>
            <w:tcW w:w="4873" w:type="dxa"/>
            <w:tcBorders>
              <w:top w:val="none" w:sz="0" w:space="0" w:color="FFFFFF"/>
              <w:left w:val="none" w:sz="0" w:space="0" w:color="FFFFFF"/>
              <w:bottom w:val="none" w:sz="0" w:space="0" w:color="FFFFFF"/>
              <w:right w:val="none" w:sz="0" w:space="0" w:color="FFFFFF"/>
            </w:tcBorders>
            <w:tcMar>
              <w:top w:w="80" w:type="dxa"/>
              <w:left w:w="0" w:type="dxa"/>
              <w:bottom w:w="80" w:type="dxa"/>
              <w:right w:w="80" w:type="dxa"/>
            </w:tcMar>
          </w:tcPr>
          <w:sdt>
            <w:sdtPr>
              <w:id w:val="-873468692"/>
              <w:placeholder>
                <w:docPart w:val="DefaultPlaceholder_-1854013440"/>
              </w:placeholder>
              <w:showingPlcHdr/>
            </w:sdtPr>
            <w:sdtContent>
              <w:p w14:paraId="71DE4663" w14:textId="0E8A71F0" w:rsidR="006C0404" w:rsidRDefault="002B2AC5">
                <w:pPr>
                  <w:pBdr>
                    <w:bottom w:val="single" w:sz="6" w:space="0" w:color="1A1A1A"/>
                  </w:pBdr>
                  <w:spacing w:before="700" w:after="60"/>
                </w:pPr>
                <w:r w:rsidRPr="006F0131">
                  <w:rPr>
                    <w:rStyle w:val="PlaceholderText"/>
                  </w:rPr>
                  <w:t>Click or tap here to enter text.</w:t>
                </w:r>
              </w:p>
            </w:sdtContent>
          </w:sdt>
          <w:p w14:paraId="773F32C8" w14:textId="77777777" w:rsidR="006C0404" w:rsidRDefault="000A07E7">
            <w:pPr>
              <w:spacing w:before="60" w:after="60"/>
            </w:pPr>
            <w:r>
              <w:rPr>
                <w:b/>
                <w:bCs/>
                <w:sz w:val="18"/>
                <w:szCs w:val="18"/>
              </w:rPr>
              <w:t>Signed by Client</w:t>
            </w:r>
          </w:p>
          <w:p w14:paraId="4E8C155F" w14:textId="77777777" w:rsidR="006C0404" w:rsidRDefault="006C0404">
            <w:pPr>
              <w:spacing w:before="100"/>
            </w:pPr>
          </w:p>
          <w:p w14:paraId="7B582E9A" w14:textId="77777777" w:rsidR="00E4446F" w:rsidRDefault="000A07E7">
            <w:pPr>
              <w:spacing w:before="80" w:after="60"/>
            </w:pPr>
            <w:r>
              <w:t>Print name: _</w:t>
            </w:r>
            <w:sdt>
              <w:sdtPr>
                <w:id w:val="1670065738"/>
                <w:placeholder>
                  <w:docPart w:val="DefaultPlaceholder_-1854013440"/>
                </w:placeholder>
                <w:showingPlcHdr/>
              </w:sdtPr>
              <w:sdtContent>
                <w:r w:rsidR="00E4446F" w:rsidRPr="006F0131">
                  <w:rPr>
                    <w:rStyle w:val="PlaceholderText"/>
                  </w:rPr>
                  <w:t>Click or tap here to enter text.</w:t>
                </w:r>
              </w:sdtContent>
            </w:sdt>
          </w:p>
          <w:p w14:paraId="6F1CBAF2" w14:textId="05D945D2" w:rsidR="006C0404" w:rsidRDefault="000A07E7">
            <w:pPr>
              <w:spacing w:before="80" w:after="60"/>
            </w:pPr>
            <w:r>
              <w:t>________________________</w:t>
            </w:r>
          </w:p>
          <w:p w14:paraId="75CD2252" w14:textId="7139D50C" w:rsidR="00E4446F" w:rsidRDefault="000A07E7">
            <w:pPr>
              <w:spacing w:before="80" w:after="60"/>
            </w:pPr>
            <w:r>
              <w:t>Date:</w:t>
            </w:r>
            <w:sdt>
              <w:sdtPr>
                <w:id w:val="-1931888090"/>
                <w:placeholder>
                  <w:docPart w:val="DefaultPlaceholder_-1854013437"/>
                </w:placeholder>
                <w:showingPlcHdr/>
                <w:date>
                  <w:dateFormat w:val="d/MM/yyyy"/>
                  <w:lid w:val="en-AU"/>
                  <w:storeMappedDataAs w:val="dateTime"/>
                  <w:calendar w:val="gregorian"/>
                </w:date>
              </w:sdtPr>
              <w:sdtContent>
                <w:r w:rsidR="00E4446F" w:rsidRPr="006F0131">
                  <w:rPr>
                    <w:rStyle w:val="PlaceholderText"/>
                  </w:rPr>
                  <w:t>Click or tap to enter a date.</w:t>
                </w:r>
              </w:sdtContent>
            </w:sdt>
            <w:r>
              <w:t xml:space="preserve"> </w:t>
            </w:r>
          </w:p>
          <w:p w14:paraId="3C3CC329" w14:textId="4E6AE482" w:rsidR="006C0404" w:rsidRDefault="000A07E7">
            <w:pPr>
              <w:spacing w:before="80" w:after="60"/>
            </w:pPr>
            <w:r>
              <w:t>_________________________</w:t>
            </w:r>
          </w:p>
        </w:tc>
        <w:tc>
          <w:tcPr>
            <w:tcW w:w="4873" w:type="dxa"/>
            <w:tcBorders>
              <w:top w:val="none" w:sz="0" w:space="0" w:color="FFFFFF"/>
              <w:left w:val="none" w:sz="0" w:space="0" w:color="FFFFFF"/>
              <w:bottom w:val="none" w:sz="0" w:space="0" w:color="FFFFFF"/>
              <w:right w:val="none" w:sz="0" w:space="0" w:color="FFFFFF"/>
            </w:tcBorders>
            <w:tcMar>
              <w:top w:w="80" w:type="dxa"/>
              <w:left w:w="0" w:type="dxa"/>
              <w:bottom w:w="80" w:type="dxa"/>
              <w:right w:w="80" w:type="dxa"/>
            </w:tcMar>
          </w:tcPr>
          <w:sdt>
            <w:sdtPr>
              <w:id w:val="1031539436"/>
              <w:placeholder>
                <w:docPart w:val="DefaultPlaceholder_-1854013440"/>
              </w:placeholder>
              <w:showingPlcHdr/>
            </w:sdtPr>
            <w:sdtContent>
              <w:p w14:paraId="0217CF72" w14:textId="24F6A276" w:rsidR="006C0404" w:rsidRDefault="00E4446F">
                <w:pPr>
                  <w:pBdr>
                    <w:bottom w:val="single" w:sz="6" w:space="0" w:color="1A1A1A"/>
                  </w:pBdr>
                  <w:spacing w:before="700" w:after="60"/>
                </w:pPr>
                <w:r w:rsidRPr="006F0131">
                  <w:rPr>
                    <w:rStyle w:val="PlaceholderText"/>
                  </w:rPr>
                  <w:t>Click or tap here to enter text.</w:t>
                </w:r>
              </w:p>
            </w:sdtContent>
          </w:sdt>
          <w:p w14:paraId="667DE9D4" w14:textId="77777777" w:rsidR="006C0404" w:rsidRDefault="000A07E7">
            <w:pPr>
              <w:spacing w:before="60" w:after="60"/>
            </w:pPr>
            <w:r>
              <w:rPr>
                <w:b/>
                <w:bCs/>
                <w:sz w:val="18"/>
                <w:szCs w:val="18"/>
              </w:rPr>
              <w:t>Signed by Charlene Pook</w:t>
            </w:r>
          </w:p>
          <w:p w14:paraId="07806AAC" w14:textId="77777777" w:rsidR="006C0404" w:rsidRDefault="006C0404">
            <w:pPr>
              <w:spacing w:before="100"/>
            </w:pPr>
          </w:p>
          <w:p w14:paraId="1338C982" w14:textId="1101E544" w:rsidR="00E4446F" w:rsidRDefault="000A07E7">
            <w:pPr>
              <w:spacing w:before="80" w:after="60"/>
            </w:pPr>
            <w:r>
              <w:t xml:space="preserve">Print name: </w:t>
            </w:r>
            <w:sdt>
              <w:sdtPr>
                <w:id w:val="-86776746"/>
                <w:placeholder>
                  <w:docPart w:val="DefaultPlaceholder_-1854013440"/>
                </w:placeholder>
                <w:showingPlcHdr/>
              </w:sdtPr>
              <w:sdtContent>
                <w:r w:rsidR="00E4446F" w:rsidRPr="006F0131">
                  <w:rPr>
                    <w:rStyle w:val="PlaceholderText"/>
                  </w:rPr>
                  <w:t>Click or tap here to enter text.</w:t>
                </w:r>
              </w:sdtContent>
            </w:sdt>
          </w:p>
          <w:p w14:paraId="64890E3E" w14:textId="0100B552" w:rsidR="006C0404" w:rsidRDefault="000A07E7">
            <w:pPr>
              <w:spacing w:before="80" w:after="60"/>
            </w:pPr>
            <w:r>
              <w:t>_________________________</w:t>
            </w:r>
          </w:p>
          <w:p w14:paraId="11A4E484" w14:textId="62E59FC4" w:rsidR="00E4446F" w:rsidRDefault="000A07E7">
            <w:pPr>
              <w:spacing w:before="80" w:after="60"/>
            </w:pPr>
            <w:r>
              <w:t>Date:</w:t>
            </w:r>
            <w:sdt>
              <w:sdtPr>
                <w:id w:val="1663734475"/>
                <w:placeholder>
                  <w:docPart w:val="DefaultPlaceholder_-1854013437"/>
                </w:placeholder>
                <w:showingPlcHdr/>
                <w:date>
                  <w:dateFormat w:val="d/MM/yyyy"/>
                  <w:lid w:val="en-AU"/>
                  <w:storeMappedDataAs w:val="dateTime"/>
                  <w:calendar w:val="gregorian"/>
                </w:date>
              </w:sdtPr>
              <w:sdtContent>
                <w:r w:rsidR="00E4446F" w:rsidRPr="006F0131">
                  <w:rPr>
                    <w:rStyle w:val="PlaceholderText"/>
                  </w:rPr>
                  <w:t>Click or tap to enter a date.</w:t>
                </w:r>
              </w:sdtContent>
            </w:sdt>
          </w:p>
          <w:p w14:paraId="78F43E7B" w14:textId="32FF9286" w:rsidR="006C0404" w:rsidRDefault="000A07E7">
            <w:pPr>
              <w:spacing w:before="80" w:after="60"/>
            </w:pPr>
            <w:r>
              <w:t xml:space="preserve"> _________________________</w:t>
            </w:r>
          </w:p>
        </w:tc>
      </w:tr>
    </w:tbl>
    <w:p w14:paraId="2A30C8F5" w14:textId="23C5E635" w:rsidR="006C0404" w:rsidRDefault="000A07E7">
      <w:r>
        <w:br w:type="page"/>
      </w:r>
    </w:p>
    <w:p w14:paraId="2C9A2271" w14:textId="77777777" w:rsidR="006C0404" w:rsidRDefault="000A07E7">
      <w:pPr>
        <w:pBdr>
          <w:bottom w:val="single" w:sz="8" w:space="0" w:color="2E8B8B"/>
        </w:pBdr>
        <w:spacing w:after="160"/>
      </w:pPr>
      <w:r>
        <w:rPr>
          <w:b/>
          <w:bCs/>
          <w:sz w:val="24"/>
          <w:szCs w:val="24"/>
        </w:rPr>
        <w:lastRenderedPageBreak/>
        <w:t>SCHEDULE 1 - SERVICE DESCRIPTIONS</w:t>
      </w:r>
    </w:p>
    <w:p w14:paraId="30280ECF" w14:textId="77777777" w:rsidR="006C0404" w:rsidRDefault="006C0404">
      <w:pPr>
        <w:spacing w:before="120"/>
      </w:pPr>
    </w:p>
    <w:p w14:paraId="0BCCF92A" w14:textId="77777777" w:rsidR="006C0404" w:rsidRDefault="000A07E7">
      <w:pPr>
        <w:spacing w:before="80" w:after="80"/>
      </w:pPr>
      <w:r>
        <w:rPr>
          <w:b/>
          <w:bCs/>
          <w:caps/>
          <w:color w:val="2E8B8B"/>
        </w:rPr>
        <w:t>1. ANTENATAL CONSULTATIONS</w:t>
      </w:r>
    </w:p>
    <w:p w14:paraId="517F6B31" w14:textId="53037A48" w:rsidR="006C0404" w:rsidRDefault="000A07E7">
      <w:pPr>
        <w:spacing w:before="160" w:after="40"/>
      </w:pPr>
      <w:proofErr w:type="gramStart"/>
      <w:r>
        <w:rPr>
          <w:b/>
          <w:bCs/>
        </w:rPr>
        <w:t>1.1  Antenatal</w:t>
      </w:r>
      <w:proofErr w:type="gramEnd"/>
      <w:r>
        <w:rPr>
          <w:b/>
          <w:bCs/>
        </w:rPr>
        <w:t xml:space="preserve"> Consultation (In-Home) - 90 minutes - $</w:t>
      </w:r>
      <w:r w:rsidR="00C61EF2">
        <w:rPr>
          <w:b/>
          <w:bCs/>
        </w:rPr>
        <w:t>280</w:t>
      </w:r>
      <w:r>
        <w:rPr>
          <w:b/>
          <w:bCs/>
        </w:rPr>
        <w:t>.00 (GST incl.)</w:t>
      </w:r>
    </w:p>
    <w:p w14:paraId="204013B7" w14:textId="77777777" w:rsidR="006C0404" w:rsidRDefault="000A07E7">
      <w:pPr>
        <w:spacing w:before="80" w:after="120" w:line="280" w:lineRule="auto"/>
        <w:jc w:val="both"/>
      </w:pPr>
      <w:r>
        <w:t>A comprehensive in-home antenatal consultation covering:</w:t>
      </w:r>
    </w:p>
    <w:p w14:paraId="55410FF2" w14:textId="77777777" w:rsidR="006C0404" w:rsidRDefault="000A07E7">
      <w:pPr>
        <w:pStyle w:val="ListParagraph"/>
        <w:numPr>
          <w:ilvl w:val="0"/>
          <w:numId w:val="3"/>
        </w:numPr>
        <w:spacing w:line="280" w:lineRule="auto"/>
      </w:pPr>
      <w:r>
        <w:t>discussion of previous breastfeeding journeys and any complications;</w:t>
      </w:r>
    </w:p>
    <w:p w14:paraId="3C0DA728" w14:textId="77777777" w:rsidR="006C0404" w:rsidRDefault="000A07E7">
      <w:pPr>
        <w:pStyle w:val="ListParagraph"/>
        <w:numPr>
          <w:ilvl w:val="0"/>
          <w:numId w:val="3"/>
        </w:numPr>
        <w:spacing w:line="280" w:lineRule="auto"/>
      </w:pPr>
      <w:r>
        <w:t>ideal birth plans and initiation of breastfeeding;</w:t>
      </w:r>
    </w:p>
    <w:p w14:paraId="72D2871D" w14:textId="77777777" w:rsidR="006C0404" w:rsidRDefault="000A07E7">
      <w:pPr>
        <w:pStyle w:val="ListParagraph"/>
        <w:numPr>
          <w:ilvl w:val="0"/>
          <w:numId w:val="3"/>
        </w:numPr>
        <w:spacing w:line="280" w:lineRule="auto"/>
      </w:pPr>
      <w:r>
        <w:t>preparing for the upcoming breastfeeding journey;</w:t>
      </w:r>
    </w:p>
    <w:p w14:paraId="11965EB8" w14:textId="77777777" w:rsidR="006C0404" w:rsidRDefault="000A07E7">
      <w:pPr>
        <w:pStyle w:val="ListParagraph"/>
        <w:numPr>
          <w:ilvl w:val="0"/>
          <w:numId w:val="3"/>
        </w:numPr>
        <w:spacing w:line="280" w:lineRule="auto"/>
      </w:pPr>
      <w:r>
        <w:t>normal newborn behaviours and when and how to seek help;</w:t>
      </w:r>
    </w:p>
    <w:p w14:paraId="50BC83FF" w14:textId="77777777" w:rsidR="006C0404" w:rsidRDefault="000A07E7">
      <w:pPr>
        <w:pStyle w:val="ListParagraph"/>
        <w:numPr>
          <w:ilvl w:val="0"/>
          <w:numId w:val="3"/>
        </w:numPr>
        <w:spacing w:line="280" w:lineRule="auto"/>
      </w:pPr>
      <w:r>
        <w:t>learning newborn feeding cues;</w:t>
      </w:r>
    </w:p>
    <w:p w14:paraId="6B20AE97" w14:textId="77777777" w:rsidR="006C0404" w:rsidRDefault="000A07E7">
      <w:pPr>
        <w:pStyle w:val="ListParagraph"/>
        <w:numPr>
          <w:ilvl w:val="0"/>
          <w:numId w:val="3"/>
        </w:numPr>
        <w:spacing w:line="280" w:lineRule="auto"/>
      </w:pPr>
      <w:r>
        <w:t>breast assessment and discussion;</w:t>
      </w:r>
    </w:p>
    <w:p w14:paraId="5FD6D8B4" w14:textId="77777777" w:rsidR="006C0404" w:rsidRDefault="000A07E7">
      <w:pPr>
        <w:pStyle w:val="ListParagraph"/>
        <w:numPr>
          <w:ilvl w:val="0"/>
          <w:numId w:val="3"/>
        </w:numPr>
        <w:spacing w:line="280" w:lineRule="auto"/>
      </w:pPr>
      <w:r>
        <w:t>hand expressing techniques (may be practised together if over 37 weeks gestation);</w:t>
      </w:r>
    </w:p>
    <w:p w14:paraId="5044695A" w14:textId="77777777" w:rsidR="006C0404" w:rsidRDefault="000A07E7">
      <w:pPr>
        <w:pStyle w:val="ListParagraph"/>
        <w:numPr>
          <w:ilvl w:val="0"/>
          <w:numId w:val="3"/>
        </w:numPr>
        <w:spacing w:line="280" w:lineRule="auto"/>
      </w:pPr>
      <w:r>
        <w:t>when and how to use colostrum; and</w:t>
      </w:r>
    </w:p>
    <w:p w14:paraId="6B8A741D" w14:textId="77777777" w:rsidR="006C0404" w:rsidRDefault="000A07E7">
      <w:pPr>
        <w:pStyle w:val="ListParagraph"/>
        <w:numPr>
          <w:ilvl w:val="0"/>
          <w:numId w:val="3"/>
        </w:numPr>
        <w:spacing w:line="280" w:lineRule="auto"/>
      </w:pPr>
      <w:r>
        <w:t>how a partner or support person can help.</w:t>
      </w:r>
    </w:p>
    <w:p w14:paraId="3995753F" w14:textId="51BA8F98" w:rsidR="006C0404" w:rsidRDefault="000A07E7">
      <w:pPr>
        <w:spacing w:before="160" w:after="40"/>
      </w:pPr>
      <w:proofErr w:type="gramStart"/>
      <w:r>
        <w:rPr>
          <w:b/>
          <w:bCs/>
        </w:rPr>
        <w:t>1.2  Antenatal</w:t>
      </w:r>
      <w:proofErr w:type="gramEnd"/>
      <w:r>
        <w:rPr>
          <w:b/>
          <w:bCs/>
        </w:rPr>
        <w:t xml:space="preserve"> Consultation (In-Home) - 60 minutes - $</w:t>
      </w:r>
      <w:r w:rsidR="00C61EF2">
        <w:rPr>
          <w:b/>
          <w:bCs/>
        </w:rPr>
        <w:t>170</w:t>
      </w:r>
      <w:r>
        <w:rPr>
          <w:b/>
          <w:bCs/>
        </w:rPr>
        <w:t>.00 (GST incl.)</w:t>
      </w:r>
    </w:p>
    <w:p w14:paraId="35BFBD57" w14:textId="77777777" w:rsidR="006C0404" w:rsidRDefault="000A07E7">
      <w:pPr>
        <w:spacing w:before="80" w:after="120" w:line="280" w:lineRule="auto"/>
        <w:jc w:val="both"/>
      </w:pPr>
      <w:r>
        <w:t>An in-home antenatal consultation covering the essentials of preparing for breastfeeding:</w:t>
      </w:r>
    </w:p>
    <w:p w14:paraId="17CF8913" w14:textId="77777777" w:rsidR="006C0404" w:rsidRDefault="000A07E7">
      <w:pPr>
        <w:pStyle w:val="ListParagraph"/>
        <w:numPr>
          <w:ilvl w:val="0"/>
          <w:numId w:val="3"/>
        </w:numPr>
        <w:spacing w:line="280" w:lineRule="auto"/>
      </w:pPr>
      <w:r>
        <w:t>preparing for the upcoming breastfeeding journey and initiating breastfeeding;</w:t>
      </w:r>
    </w:p>
    <w:p w14:paraId="0FCA68E9" w14:textId="77777777" w:rsidR="006C0404" w:rsidRDefault="000A07E7">
      <w:pPr>
        <w:pStyle w:val="ListParagraph"/>
        <w:numPr>
          <w:ilvl w:val="0"/>
          <w:numId w:val="3"/>
        </w:numPr>
        <w:spacing w:line="280" w:lineRule="auto"/>
      </w:pPr>
      <w:r>
        <w:t>normal newborn behaviours and when and how to seek help;</w:t>
      </w:r>
    </w:p>
    <w:p w14:paraId="63275F4D" w14:textId="77777777" w:rsidR="006C0404" w:rsidRDefault="000A07E7">
      <w:pPr>
        <w:pStyle w:val="ListParagraph"/>
        <w:numPr>
          <w:ilvl w:val="0"/>
          <w:numId w:val="3"/>
        </w:numPr>
        <w:spacing w:line="280" w:lineRule="auto"/>
      </w:pPr>
      <w:r>
        <w:t>learning newborn feeding cues;</w:t>
      </w:r>
    </w:p>
    <w:p w14:paraId="787FF0B3" w14:textId="77777777" w:rsidR="006C0404" w:rsidRDefault="000A07E7">
      <w:pPr>
        <w:pStyle w:val="ListParagraph"/>
        <w:numPr>
          <w:ilvl w:val="0"/>
          <w:numId w:val="3"/>
        </w:numPr>
        <w:spacing w:line="280" w:lineRule="auto"/>
      </w:pPr>
      <w:r>
        <w:t>breast assessment and discussion;</w:t>
      </w:r>
    </w:p>
    <w:p w14:paraId="5F41FA29" w14:textId="77777777" w:rsidR="006C0404" w:rsidRDefault="000A07E7">
      <w:pPr>
        <w:pStyle w:val="ListParagraph"/>
        <w:numPr>
          <w:ilvl w:val="0"/>
          <w:numId w:val="3"/>
        </w:numPr>
        <w:spacing w:line="280" w:lineRule="auto"/>
      </w:pPr>
      <w:r>
        <w:t>hand expressing techniques (may be practised together if over 37 weeks gestation);</w:t>
      </w:r>
    </w:p>
    <w:p w14:paraId="0126EFE8" w14:textId="77777777" w:rsidR="006C0404" w:rsidRDefault="000A07E7">
      <w:pPr>
        <w:pStyle w:val="ListParagraph"/>
        <w:numPr>
          <w:ilvl w:val="0"/>
          <w:numId w:val="3"/>
        </w:numPr>
        <w:spacing w:line="280" w:lineRule="auto"/>
      </w:pPr>
      <w:r>
        <w:t>when and how to use colostrum; and</w:t>
      </w:r>
    </w:p>
    <w:p w14:paraId="4DCE582B" w14:textId="77777777" w:rsidR="006C0404" w:rsidRDefault="000A07E7">
      <w:pPr>
        <w:pStyle w:val="ListParagraph"/>
        <w:numPr>
          <w:ilvl w:val="0"/>
          <w:numId w:val="3"/>
        </w:numPr>
        <w:spacing w:line="280" w:lineRule="auto"/>
      </w:pPr>
      <w:r>
        <w:t>how a partner or support person can help.</w:t>
      </w:r>
    </w:p>
    <w:p w14:paraId="00194F01" w14:textId="3946A5B8" w:rsidR="006C0404" w:rsidRDefault="000A07E7">
      <w:pPr>
        <w:spacing w:before="160" w:after="40"/>
      </w:pPr>
      <w:proofErr w:type="gramStart"/>
      <w:r>
        <w:rPr>
          <w:b/>
          <w:bCs/>
        </w:rPr>
        <w:t>1.3  Antenatal</w:t>
      </w:r>
      <w:proofErr w:type="gramEnd"/>
      <w:r>
        <w:rPr>
          <w:b/>
          <w:bCs/>
        </w:rPr>
        <w:t xml:space="preserve"> Telehealth Consultation - 60 minutes - $1</w:t>
      </w:r>
      <w:r w:rsidR="00C61EF2">
        <w:rPr>
          <w:b/>
          <w:bCs/>
        </w:rPr>
        <w:t>50</w:t>
      </w:r>
      <w:r>
        <w:rPr>
          <w:b/>
          <w:bCs/>
        </w:rPr>
        <w:t>.00 (GST incl.)</w:t>
      </w:r>
    </w:p>
    <w:p w14:paraId="65F88F16" w14:textId="77777777" w:rsidR="006C0404" w:rsidRDefault="000A07E7">
      <w:pPr>
        <w:spacing w:before="80" w:after="120" w:line="280" w:lineRule="auto"/>
        <w:jc w:val="both"/>
      </w:pPr>
      <w:r>
        <w:t>A telehealth antenatal consultation via Microsoft Teams covering:</w:t>
      </w:r>
    </w:p>
    <w:p w14:paraId="0B9621E7" w14:textId="77777777" w:rsidR="006C0404" w:rsidRDefault="000A07E7">
      <w:pPr>
        <w:pStyle w:val="ListParagraph"/>
        <w:numPr>
          <w:ilvl w:val="0"/>
          <w:numId w:val="3"/>
        </w:numPr>
        <w:spacing w:line="280" w:lineRule="auto"/>
      </w:pPr>
      <w:r>
        <w:t>preparing for the upcoming breastfeeding journey and initiating breastfeeding;</w:t>
      </w:r>
    </w:p>
    <w:p w14:paraId="199F530B" w14:textId="77777777" w:rsidR="006C0404" w:rsidRDefault="000A07E7">
      <w:pPr>
        <w:pStyle w:val="ListParagraph"/>
        <w:numPr>
          <w:ilvl w:val="0"/>
          <w:numId w:val="3"/>
        </w:numPr>
        <w:spacing w:line="280" w:lineRule="auto"/>
      </w:pPr>
      <w:r>
        <w:t>normal newborn behaviours and when and how to seek help;</w:t>
      </w:r>
    </w:p>
    <w:p w14:paraId="10418259" w14:textId="77777777" w:rsidR="006C0404" w:rsidRDefault="000A07E7">
      <w:pPr>
        <w:pStyle w:val="ListParagraph"/>
        <w:numPr>
          <w:ilvl w:val="0"/>
          <w:numId w:val="3"/>
        </w:numPr>
        <w:spacing w:line="280" w:lineRule="auto"/>
      </w:pPr>
      <w:r>
        <w:t>learning newborn feeding cues;</w:t>
      </w:r>
    </w:p>
    <w:p w14:paraId="3C325065" w14:textId="77777777" w:rsidR="006C0404" w:rsidRDefault="000A07E7">
      <w:pPr>
        <w:pStyle w:val="ListParagraph"/>
        <w:numPr>
          <w:ilvl w:val="0"/>
          <w:numId w:val="3"/>
        </w:numPr>
        <w:spacing w:line="280" w:lineRule="auto"/>
      </w:pPr>
      <w:r>
        <w:t>hand expressing techniques; and</w:t>
      </w:r>
    </w:p>
    <w:p w14:paraId="71431824" w14:textId="77777777" w:rsidR="006C0404" w:rsidRDefault="000A07E7">
      <w:pPr>
        <w:pStyle w:val="ListParagraph"/>
        <w:numPr>
          <w:ilvl w:val="0"/>
          <w:numId w:val="3"/>
        </w:numPr>
        <w:spacing w:line="280" w:lineRule="auto"/>
      </w:pPr>
      <w:r>
        <w:t>how a partner or support person can help.</w:t>
      </w:r>
    </w:p>
    <w:p w14:paraId="36021B09" w14:textId="77777777" w:rsidR="006C0404" w:rsidRDefault="006C0404">
      <w:pPr>
        <w:spacing w:before="120"/>
      </w:pPr>
    </w:p>
    <w:p w14:paraId="09D3E8C9" w14:textId="77777777" w:rsidR="006C0404" w:rsidRDefault="000A07E7">
      <w:pPr>
        <w:spacing w:before="80" w:after="80"/>
      </w:pPr>
      <w:r>
        <w:rPr>
          <w:b/>
          <w:bCs/>
          <w:caps/>
          <w:color w:val="2E8B8B"/>
        </w:rPr>
        <w:t>2. POSTNATAL CONSULTATIONS</w:t>
      </w:r>
    </w:p>
    <w:p w14:paraId="2196298F" w14:textId="517B3CAA" w:rsidR="006C0404" w:rsidRDefault="000A07E7">
      <w:pPr>
        <w:spacing w:before="160" w:after="40"/>
      </w:pPr>
      <w:proofErr w:type="gramStart"/>
      <w:r>
        <w:rPr>
          <w:b/>
          <w:bCs/>
        </w:rPr>
        <w:t>2.1  Initial</w:t>
      </w:r>
      <w:proofErr w:type="gramEnd"/>
      <w:r>
        <w:rPr>
          <w:b/>
          <w:bCs/>
        </w:rPr>
        <w:t xml:space="preserve"> Postnatal Consultation (In-Home) - 90 minutes - $</w:t>
      </w:r>
      <w:r w:rsidR="00C61EF2">
        <w:rPr>
          <w:b/>
          <w:bCs/>
        </w:rPr>
        <w:t>28</w:t>
      </w:r>
      <w:r>
        <w:rPr>
          <w:b/>
          <w:bCs/>
        </w:rPr>
        <w:t>0.00 (GST incl.)</w:t>
      </w:r>
    </w:p>
    <w:p w14:paraId="18C511D1" w14:textId="77777777" w:rsidR="006C0404" w:rsidRDefault="000A07E7">
      <w:pPr>
        <w:spacing w:before="80" w:after="120" w:line="280" w:lineRule="auto"/>
        <w:jc w:val="both"/>
      </w:pPr>
      <w:r>
        <w:t>A comprehensive in-home postnatal consultation including:</w:t>
      </w:r>
    </w:p>
    <w:p w14:paraId="5B49419C" w14:textId="77777777" w:rsidR="006C0404" w:rsidRDefault="000A07E7">
      <w:pPr>
        <w:pStyle w:val="ListParagraph"/>
        <w:numPr>
          <w:ilvl w:val="0"/>
          <w:numId w:val="3"/>
        </w:numPr>
        <w:spacing w:line="280" w:lineRule="auto"/>
      </w:pPr>
      <w:r>
        <w:t>comprehensive parent and infant history;</w:t>
      </w:r>
    </w:p>
    <w:p w14:paraId="2466F0D7" w14:textId="77777777" w:rsidR="006C0404" w:rsidRDefault="000A07E7">
      <w:pPr>
        <w:pStyle w:val="ListParagraph"/>
        <w:numPr>
          <w:ilvl w:val="0"/>
          <w:numId w:val="3"/>
        </w:numPr>
        <w:spacing w:line="280" w:lineRule="auto"/>
      </w:pPr>
      <w:r>
        <w:t>review of birth events, early feeds, and current concerns;</w:t>
      </w:r>
    </w:p>
    <w:p w14:paraId="1C32228D" w14:textId="77777777" w:rsidR="006C0404" w:rsidRDefault="000A07E7">
      <w:pPr>
        <w:pStyle w:val="ListParagraph"/>
        <w:numPr>
          <w:ilvl w:val="0"/>
          <w:numId w:val="3"/>
        </w:numPr>
        <w:spacing w:line="280" w:lineRule="auto"/>
      </w:pPr>
      <w:r>
        <w:t>visual assessment of latch, positioning, and infant behaviour;</w:t>
      </w:r>
    </w:p>
    <w:p w14:paraId="4A6448C6" w14:textId="77777777" w:rsidR="006C0404" w:rsidRDefault="000A07E7">
      <w:pPr>
        <w:pStyle w:val="ListParagraph"/>
        <w:numPr>
          <w:ilvl w:val="0"/>
          <w:numId w:val="3"/>
        </w:numPr>
        <w:spacing w:line="280" w:lineRule="auto"/>
      </w:pPr>
      <w:r>
        <w:t>guided adjustments to positioning and attachment;</w:t>
      </w:r>
    </w:p>
    <w:p w14:paraId="0448ADB3" w14:textId="77777777" w:rsidR="006C0404" w:rsidRDefault="000A07E7">
      <w:pPr>
        <w:pStyle w:val="ListParagraph"/>
        <w:numPr>
          <w:ilvl w:val="0"/>
          <w:numId w:val="3"/>
        </w:numPr>
        <w:spacing w:line="280" w:lineRule="auto"/>
      </w:pPr>
      <w:r>
        <w:t>observation of a full feeding (breast, chest, or bottle);</w:t>
      </w:r>
    </w:p>
    <w:p w14:paraId="733C505D" w14:textId="77777777" w:rsidR="006C0404" w:rsidRDefault="000A07E7">
      <w:pPr>
        <w:pStyle w:val="ListParagraph"/>
        <w:numPr>
          <w:ilvl w:val="0"/>
          <w:numId w:val="3"/>
        </w:numPr>
        <w:spacing w:line="280" w:lineRule="auto"/>
      </w:pPr>
      <w:r>
        <w:t>screening for oral anatomy concerns (tongue mobility, palate shape, and suck patterns);</w:t>
      </w:r>
    </w:p>
    <w:p w14:paraId="6BE403A8" w14:textId="77777777" w:rsidR="006C0404" w:rsidRDefault="000A07E7">
      <w:pPr>
        <w:pStyle w:val="ListParagraph"/>
        <w:numPr>
          <w:ilvl w:val="0"/>
          <w:numId w:val="3"/>
        </w:numPr>
        <w:spacing w:line="280" w:lineRule="auto"/>
      </w:pPr>
      <w:r>
        <w:t>parent wellbeing check (pain, bleeding, mood, sleep, and recovery);</w:t>
      </w:r>
    </w:p>
    <w:p w14:paraId="256D383F" w14:textId="77777777" w:rsidR="006C0404" w:rsidRDefault="000A07E7">
      <w:pPr>
        <w:pStyle w:val="ListParagraph"/>
        <w:numPr>
          <w:ilvl w:val="0"/>
          <w:numId w:val="3"/>
        </w:numPr>
        <w:spacing w:line="280" w:lineRule="auto"/>
      </w:pPr>
      <w:r>
        <w:t>pumping guidance if needed (flange fit via visual cues and pump settings education);</w:t>
      </w:r>
    </w:p>
    <w:p w14:paraId="6A13983C" w14:textId="77777777" w:rsidR="006C0404" w:rsidRDefault="000A07E7">
      <w:pPr>
        <w:pStyle w:val="ListParagraph"/>
        <w:numPr>
          <w:ilvl w:val="0"/>
          <w:numId w:val="3"/>
        </w:numPr>
        <w:spacing w:line="280" w:lineRule="auto"/>
      </w:pPr>
      <w:r>
        <w:t>tailored feeding plan emailed following the session;</w:t>
      </w:r>
    </w:p>
    <w:p w14:paraId="0CC41D5A" w14:textId="77777777" w:rsidR="006C0404" w:rsidRDefault="000A07E7">
      <w:pPr>
        <w:pStyle w:val="ListParagraph"/>
        <w:numPr>
          <w:ilvl w:val="0"/>
          <w:numId w:val="3"/>
        </w:numPr>
        <w:spacing w:line="280" w:lineRule="auto"/>
      </w:pPr>
      <w:r>
        <w:lastRenderedPageBreak/>
        <w:t>safety guidance regarding mastitis red flags, dehydration, and jaundice concerns;</w:t>
      </w:r>
    </w:p>
    <w:p w14:paraId="5AA6BA38" w14:textId="77777777" w:rsidR="006C0404" w:rsidRDefault="000A07E7">
      <w:pPr>
        <w:pStyle w:val="ListParagraph"/>
        <w:numPr>
          <w:ilvl w:val="0"/>
          <w:numId w:val="3"/>
        </w:numPr>
        <w:spacing w:line="280" w:lineRule="auto"/>
      </w:pPr>
      <w:r>
        <w:t>baby weight check; and</w:t>
      </w:r>
    </w:p>
    <w:p w14:paraId="4942DCD8" w14:textId="77777777" w:rsidR="006C0404" w:rsidRDefault="000A07E7">
      <w:pPr>
        <w:pStyle w:val="ListParagraph"/>
        <w:numPr>
          <w:ilvl w:val="0"/>
          <w:numId w:val="3"/>
        </w:numPr>
        <w:spacing w:line="280" w:lineRule="auto"/>
      </w:pPr>
      <w:r>
        <w:t>general postnatal assessment available up to 6 weeks postpartum in Charlene's capacity as an Endorsed Midwife.</w:t>
      </w:r>
    </w:p>
    <w:p w14:paraId="251F36E4" w14:textId="2F55A206" w:rsidR="006C0404" w:rsidRDefault="000A07E7">
      <w:pPr>
        <w:spacing w:before="160" w:after="40"/>
      </w:pPr>
      <w:proofErr w:type="gramStart"/>
      <w:r>
        <w:rPr>
          <w:b/>
          <w:bCs/>
        </w:rPr>
        <w:t>2.2  Follow</w:t>
      </w:r>
      <w:proofErr w:type="gramEnd"/>
      <w:r>
        <w:rPr>
          <w:b/>
          <w:bCs/>
        </w:rPr>
        <w:t>-Up Postnatal Consultation (In-Home) - 60 minutes - $</w:t>
      </w:r>
      <w:r w:rsidR="00C61EF2">
        <w:rPr>
          <w:b/>
          <w:bCs/>
        </w:rPr>
        <w:t>170</w:t>
      </w:r>
      <w:r>
        <w:rPr>
          <w:b/>
          <w:bCs/>
        </w:rPr>
        <w:t>.00 (GST incl.)</w:t>
      </w:r>
    </w:p>
    <w:p w14:paraId="39899C4D" w14:textId="77777777" w:rsidR="006C0404" w:rsidRDefault="000A07E7">
      <w:pPr>
        <w:spacing w:before="80" w:after="120" w:line="280" w:lineRule="auto"/>
        <w:jc w:val="both"/>
      </w:pPr>
      <w:r>
        <w:t>A follow-up home visit to track progress against the feeding plan established at the initial consultation, make adjustments as needed, and address any new or ongoing concerns.</w:t>
      </w:r>
    </w:p>
    <w:p w14:paraId="6F3DF6C8" w14:textId="77777777" w:rsidR="006C0404" w:rsidRDefault="006C0404">
      <w:pPr>
        <w:spacing w:before="120"/>
      </w:pPr>
    </w:p>
    <w:p w14:paraId="37315B6E" w14:textId="77777777" w:rsidR="006C0404" w:rsidRDefault="000A07E7">
      <w:pPr>
        <w:spacing w:before="80" w:after="80"/>
      </w:pPr>
      <w:r>
        <w:rPr>
          <w:b/>
          <w:bCs/>
          <w:caps/>
          <w:color w:val="2E8B8B"/>
        </w:rPr>
        <w:t>3. TELEHEALTH CONSULTATIONS</w:t>
      </w:r>
    </w:p>
    <w:p w14:paraId="7B8D5FB4" w14:textId="77777777" w:rsidR="006C0404" w:rsidRDefault="000A07E7">
      <w:pPr>
        <w:spacing w:before="80" w:after="120" w:line="280" w:lineRule="auto"/>
        <w:jc w:val="both"/>
      </w:pPr>
      <w:r>
        <w:t>All telehealth consultations are conducted via Microsoft Teams. Clients are encouraged to send photos or videos of concerns to Charlene by email before the Appointment. An individualised feeding plan is provided by email following the consultation.</w:t>
      </w:r>
    </w:p>
    <w:p w14:paraId="799D66EF" w14:textId="36888FD9" w:rsidR="006C0404" w:rsidRDefault="000A07E7">
      <w:pPr>
        <w:spacing w:before="160" w:after="40"/>
      </w:pPr>
      <w:proofErr w:type="gramStart"/>
      <w:r>
        <w:rPr>
          <w:b/>
          <w:bCs/>
        </w:rPr>
        <w:t>3.1  Telehealth</w:t>
      </w:r>
      <w:proofErr w:type="gramEnd"/>
      <w:r>
        <w:rPr>
          <w:b/>
          <w:bCs/>
        </w:rPr>
        <w:t xml:space="preserve"> Consultation - 60 minutes - $</w:t>
      </w:r>
      <w:r w:rsidR="00414870">
        <w:rPr>
          <w:b/>
          <w:bCs/>
        </w:rPr>
        <w:t>1</w:t>
      </w:r>
      <w:r>
        <w:rPr>
          <w:b/>
          <w:bCs/>
        </w:rPr>
        <w:t>50.00 (GST incl.)</w:t>
      </w:r>
    </w:p>
    <w:p w14:paraId="2682EA6B" w14:textId="77777777" w:rsidR="006C0404" w:rsidRDefault="000A07E7">
      <w:pPr>
        <w:spacing w:before="80" w:after="120" w:line="280" w:lineRule="auto"/>
        <w:jc w:val="both"/>
      </w:pPr>
      <w:r>
        <w:t>A standard telehealth consultation suitable for remote clients and follow-up care, including:</w:t>
      </w:r>
    </w:p>
    <w:p w14:paraId="0767CDA3" w14:textId="77777777" w:rsidR="006C0404" w:rsidRDefault="000A07E7">
      <w:pPr>
        <w:pStyle w:val="ListParagraph"/>
        <w:numPr>
          <w:ilvl w:val="0"/>
          <w:numId w:val="3"/>
        </w:numPr>
        <w:spacing w:line="280" w:lineRule="auto"/>
      </w:pPr>
      <w:r>
        <w:t>review of birth events, early feeds, and current concerns;</w:t>
      </w:r>
    </w:p>
    <w:p w14:paraId="3448939F" w14:textId="77777777" w:rsidR="006C0404" w:rsidRDefault="000A07E7">
      <w:pPr>
        <w:pStyle w:val="ListParagraph"/>
        <w:numPr>
          <w:ilvl w:val="0"/>
          <w:numId w:val="3"/>
        </w:numPr>
        <w:spacing w:line="280" w:lineRule="auto"/>
      </w:pPr>
      <w:r>
        <w:t>visual assessment of latch, positioning, and infant behaviour;</w:t>
      </w:r>
    </w:p>
    <w:p w14:paraId="5F541772" w14:textId="77777777" w:rsidR="006C0404" w:rsidRDefault="000A07E7">
      <w:pPr>
        <w:pStyle w:val="ListParagraph"/>
        <w:numPr>
          <w:ilvl w:val="0"/>
          <w:numId w:val="3"/>
        </w:numPr>
        <w:spacing w:line="280" w:lineRule="auto"/>
      </w:pPr>
      <w:r>
        <w:t>parent wellbeing check (pain, bleeding, mood, sleep, and recovery);</w:t>
      </w:r>
    </w:p>
    <w:p w14:paraId="381464B4" w14:textId="77777777" w:rsidR="006C0404" w:rsidRDefault="000A07E7">
      <w:pPr>
        <w:pStyle w:val="ListParagraph"/>
        <w:numPr>
          <w:ilvl w:val="0"/>
          <w:numId w:val="3"/>
        </w:numPr>
        <w:spacing w:line="280" w:lineRule="auto"/>
      </w:pPr>
      <w:r>
        <w:t>pumping guidance if needed; and</w:t>
      </w:r>
    </w:p>
    <w:p w14:paraId="016823A3" w14:textId="77777777" w:rsidR="006C0404" w:rsidRDefault="000A07E7">
      <w:pPr>
        <w:pStyle w:val="ListParagraph"/>
        <w:numPr>
          <w:ilvl w:val="0"/>
          <w:numId w:val="3"/>
        </w:numPr>
        <w:spacing w:line="280" w:lineRule="auto"/>
      </w:pPr>
      <w:r>
        <w:t>safety guidance regarding mastitis red flags, dehydration, and jaundice concerns.</w:t>
      </w:r>
    </w:p>
    <w:p w14:paraId="132BDA51" w14:textId="77777777" w:rsidR="006C0404" w:rsidRDefault="000A07E7">
      <w:pPr>
        <w:spacing w:before="160" w:after="40"/>
      </w:pPr>
      <w:r>
        <w:rPr>
          <w:b/>
          <w:bCs/>
        </w:rPr>
        <w:t>3.2  Telehealth Check-In - 30 minutes - $85.00 (GST incl.)</w:t>
      </w:r>
    </w:p>
    <w:p w14:paraId="14630E73" w14:textId="77777777" w:rsidR="006C0404" w:rsidRDefault="000A07E7">
      <w:pPr>
        <w:spacing w:before="80" w:after="120" w:line="280" w:lineRule="auto"/>
        <w:jc w:val="both"/>
      </w:pPr>
      <w:r>
        <w:t>Available to existing Clients who have attended an Appointment within the preceding two weeks. A brief follow-up to confirm the current feeding plan is working and to make any minor adjustments if required. Not suitable for the assessment of new or complex concerns.</w:t>
      </w:r>
    </w:p>
    <w:p w14:paraId="372E1986" w14:textId="77777777" w:rsidR="006C0404" w:rsidRDefault="006C0404">
      <w:pPr>
        <w:spacing w:before="120"/>
      </w:pPr>
    </w:p>
    <w:p w14:paraId="7E95ED4D" w14:textId="77777777" w:rsidR="006C0404" w:rsidRDefault="000A07E7">
      <w:pPr>
        <w:spacing w:before="80" w:after="80"/>
      </w:pPr>
      <w:r>
        <w:rPr>
          <w:b/>
          <w:bCs/>
          <w:caps/>
          <w:color w:val="2E8B8B"/>
        </w:rPr>
        <w:t>4. PACKAGES</w:t>
      </w:r>
    </w:p>
    <w:p w14:paraId="58BD8D5F" w14:textId="77777777" w:rsidR="006C0404" w:rsidRDefault="000A07E7">
      <w:pPr>
        <w:spacing w:before="160" w:after="40"/>
      </w:pPr>
      <w:r>
        <w:rPr>
          <w:b/>
          <w:bCs/>
        </w:rPr>
        <w:t>4.1  The Fourth Trimester Package - Fee to be confirmed</w:t>
      </w:r>
    </w:p>
    <w:p w14:paraId="7AE54CA6" w14:textId="77777777" w:rsidR="006C0404" w:rsidRDefault="000A07E7">
      <w:pPr>
        <w:spacing w:before="80" w:after="120" w:line="280" w:lineRule="auto"/>
        <w:jc w:val="both"/>
      </w:pPr>
      <w:r>
        <w:t>Includes: initial postnatal consultation, two follow-up consultations, and feeding plan updates. All Package conditions in clause 7 apply.</w:t>
      </w:r>
    </w:p>
    <w:p w14:paraId="49BA8606" w14:textId="10F4174A" w:rsidR="006C0404" w:rsidRDefault="000A07E7">
      <w:pPr>
        <w:spacing w:before="160" w:after="40"/>
      </w:pPr>
      <w:proofErr w:type="gramStart"/>
      <w:r>
        <w:rPr>
          <w:b/>
          <w:bCs/>
        </w:rPr>
        <w:t>4.2  The</w:t>
      </w:r>
      <w:proofErr w:type="gramEnd"/>
      <w:r>
        <w:rPr>
          <w:b/>
          <w:bCs/>
        </w:rPr>
        <w:t xml:space="preserve"> Feeding Journey Package - $</w:t>
      </w:r>
      <w:r w:rsidR="006001CD">
        <w:rPr>
          <w:b/>
          <w:bCs/>
        </w:rPr>
        <w:t>5</w:t>
      </w:r>
      <w:r>
        <w:rPr>
          <w:b/>
          <w:bCs/>
        </w:rPr>
        <w:t>50.00 (GST incl.)</w:t>
      </w:r>
    </w:p>
    <w:p w14:paraId="13B468A0" w14:textId="77777777" w:rsidR="006C0404" w:rsidRDefault="000A07E7">
      <w:pPr>
        <w:spacing w:before="80" w:after="120" w:line="280" w:lineRule="auto"/>
        <w:jc w:val="both"/>
      </w:pPr>
      <w:r>
        <w:t>Includes: antenatal consultation (60 minutes), initial postnatal consultation (90 minutes), and two follow-up consultations (60 minutes each). All Package conditions in clause 7 apply.</w:t>
      </w:r>
    </w:p>
    <w:p w14:paraId="0B1E90CE" w14:textId="3AC48B46" w:rsidR="006C0404" w:rsidRDefault="000A07E7">
      <w:pPr>
        <w:spacing w:before="160" w:after="40"/>
      </w:pPr>
      <w:proofErr w:type="gramStart"/>
      <w:r>
        <w:rPr>
          <w:b/>
          <w:bCs/>
        </w:rPr>
        <w:t>4.3  The</w:t>
      </w:r>
      <w:proofErr w:type="gramEnd"/>
      <w:r>
        <w:rPr>
          <w:b/>
          <w:bCs/>
        </w:rPr>
        <w:t xml:space="preserve"> Newborn Nest Package - $</w:t>
      </w:r>
      <w:r w:rsidR="00DC24D1">
        <w:rPr>
          <w:b/>
          <w:bCs/>
        </w:rPr>
        <w:t>55</w:t>
      </w:r>
      <w:r>
        <w:rPr>
          <w:b/>
          <w:bCs/>
        </w:rPr>
        <w:t>0.00 (GST incl.)</w:t>
      </w:r>
    </w:p>
    <w:p w14:paraId="2EA5D7AC" w14:textId="77777777" w:rsidR="006C0404" w:rsidRDefault="000A07E7">
      <w:pPr>
        <w:spacing w:before="80" w:after="120" w:line="280" w:lineRule="auto"/>
        <w:jc w:val="both"/>
      </w:pPr>
      <w:r>
        <w:t>Includes: three home visits over two weeks comprising one 90-minute initial postnatal consultation and two 60-minute follow-up consultations, feeding and settling support, and a parent wellbeing check. Subject to availability. All Package conditions in clause 7 apply.</w:t>
      </w:r>
    </w:p>
    <w:p w14:paraId="2B4FBB1A" w14:textId="77777777" w:rsidR="006C0404" w:rsidRDefault="000A07E7">
      <w:r>
        <w:br w:type="page"/>
      </w:r>
    </w:p>
    <w:p w14:paraId="2CC99137" w14:textId="77777777" w:rsidR="006C0404" w:rsidRDefault="000A07E7">
      <w:pPr>
        <w:pBdr>
          <w:bottom w:val="single" w:sz="8" w:space="0" w:color="2E8B8B"/>
        </w:pBdr>
        <w:spacing w:after="160"/>
      </w:pPr>
      <w:r>
        <w:rPr>
          <w:b/>
          <w:bCs/>
          <w:sz w:val="24"/>
          <w:szCs w:val="24"/>
        </w:rPr>
        <w:lastRenderedPageBreak/>
        <w:t>SCHEDULE 2 - CLIENT DETAILS</w:t>
      </w:r>
    </w:p>
    <w:p w14:paraId="4BD4AA5F" w14:textId="77777777" w:rsidR="006C0404" w:rsidRDefault="006C0404">
      <w:pPr>
        <w:spacing w:before="12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6C0404" w14:paraId="486C4FDD" w14:textId="77777777">
        <w:tc>
          <w:tcPr>
            <w:tcW w:w="9746" w:type="dxa"/>
            <w:tcBorders>
              <w:top w:val="single" w:sz="6" w:space="0" w:color="2E8B8B"/>
              <w:left w:val="single" w:sz="6" w:space="0" w:color="2E8B8B"/>
              <w:bottom w:val="single" w:sz="6" w:space="0" w:color="2E8B8B"/>
              <w:right w:val="single" w:sz="6" w:space="0" w:color="2E8B8B"/>
            </w:tcBorders>
            <w:shd w:val="clear" w:color="auto" w:fill="E8F5F5"/>
            <w:tcMar>
              <w:top w:w="120" w:type="dxa"/>
              <w:left w:w="200" w:type="dxa"/>
              <w:bottom w:w="120" w:type="dxa"/>
              <w:right w:w="200" w:type="dxa"/>
            </w:tcMar>
          </w:tcPr>
          <w:p w14:paraId="33FDCAE9" w14:textId="1F2BF33F" w:rsidR="00675AC2" w:rsidRDefault="000A07E7">
            <w:pPr>
              <w:spacing w:line="280" w:lineRule="auto"/>
            </w:pPr>
            <w:r>
              <w:t xml:space="preserve">Full Name:                       </w:t>
            </w:r>
            <w:sdt>
              <w:sdtPr>
                <w:id w:val="199450604"/>
                <w:placeholder>
                  <w:docPart w:val="DefaultPlaceholder_-1854013440"/>
                </w:placeholder>
                <w:showingPlcHdr/>
              </w:sdtPr>
              <w:sdtContent>
                <w:r w:rsidR="00675AC2" w:rsidRPr="006F0131">
                  <w:rPr>
                    <w:rStyle w:val="PlaceholderText"/>
                  </w:rPr>
                  <w:t>Click or tap here to enter text.</w:t>
                </w:r>
              </w:sdtContent>
            </w:sdt>
          </w:p>
          <w:p w14:paraId="3898CB9D" w14:textId="38C68C36" w:rsidR="006C0404" w:rsidRDefault="000A07E7">
            <w:pPr>
              <w:spacing w:line="280" w:lineRule="auto"/>
            </w:pPr>
            <w:r>
              <w:t>_______________________________________________</w:t>
            </w:r>
          </w:p>
          <w:p w14:paraId="58C81C5A" w14:textId="77777777" w:rsidR="006C0404" w:rsidRDefault="006C0404">
            <w:pPr>
              <w:spacing w:before="60" w:line="280" w:lineRule="auto"/>
            </w:pPr>
          </w:p>
          <w:p w14:paraId="00762021" w14:textId="4C01F157" w:rsidR="00675AC2" w:rsidRDefault="000A07E7">
            <w:pPr>
              <w:spacing w:before="60" w:line="280" w:lineRule="auto"/>
            </w:pPr>
            <w:r>
              <w:t xml:space="preserve">Date of Birth:                   </w:t>
            </w:r>
            <w:sdt>
              <w:sdtPr>
                <w:id w:val="470948952"/>
                <w:placeholder>
                  <w:docPart w:val="DefaultPlaceholder_-1854013437"/>
                </w:placeholder>
                <w:showingPlcHdr/>
                <w:date>
                  <w:dateFormat w:val="d/MM/yyyy"/>
                  <w:lid w:val="en-AU"/>
                  <w:storeMappedDataAs w:val="dateTime"/>
                  <w:calendar w:val="gregorian"/>
                </w:date>
              </w:sdtPr>
              <w:sdtContent>
                <w:r w:rsidR="00675AC2" w:rsidRPr="006F0131">
                  <w:rPr>
                    <w:rStyle w:val="PlaceholderText"/>
                  </w:rPr>
                  <w:t>Click or tap to enter a date.</w:t>
                </w:r>
              </w:sdtContent>
            </w:sdt>
          </w:p>
          <w:p w14:paraId="0FF48C21" w14:textId="678BFD02" w:rsidR="006C0404" w:rsidRDefault="000A07E7">
            <w:pPr>
              <w:spacing w:before="60" w:line="280" w:lineRule="auto"/>
            </w:pPr>
            <w:r>
              <w:t>_______________________________________________</w:t>
            </w:r>
          </w:p>
          <w:p w14:paraId="33B082E4" w14:textId="77777777" w:rsidR="006C0404" w:rsidRDefault="006C0404">
            <w:pPr>
              <w:spacing w:before="60" w:line="280" w:lineRule="auto"/>
            </w:pPr>
          </w:p>
          <w:p w14:paraId="4A4C7FAC" w14:textId="3332D229" w:rsidR="00675AC2" w:rsidRDefault="000A07E7">
            <w:pPr>
              <w:spacing w:before="60" w:line="280" w:lineRule="auto"/>
            </w:pPr>
            <w:r>
              <w:t xml:space="preserve">Address:                          </w:t>
            </w:r>
            <w:sdt>
              <w:sdtPr>
                <w:id w:val="1154181856"/>
                <w:placeholder>
                  <w:docPart w:val="DefaultPlaceholder_-1854013440"/>
                </w:placeholder>
                <w:showingPlcHdr/>
              </w:sdtPr>
              <w:sdtContent>
                <w:r w:rsidR="00675AC2" w:rsidRPr="006F0131">
                  <w:rPr>
                    <w:rStyle w:val="PlaceholderText"/>
                  </w:rPr>
                  <w:t>Click or tap here to enter text.</w:t>
                </w:r>
              </w:sdtContent>
            </w:sdt>
          </w:p>
          <w:p w14:paraId="159A2173" w14:textId="0704480B" w:rsidR="006C0404" w:rsidRDefault="000A07E7">
            <w:pPr>
              <w:spacing w:before="60" w:line="280" w:lineRule="auto"/>
            </w:pPr>
            <w:r>
              <w:t>_______________________________________________</w:t>
            </w:r>
          </w:p>
          <w:p w14:paraId="67D4DDDC" w14:textId="77777777" w:rsidR="006C0404" w:rsidRDefault="006C0404">
            <w:pPr>
              <w:spacing w:before="60" w:line="280" w:lineRule="auto"/>
            </w:pPr>
          </w:p>
          <w:p w14:paraId="1531CBAA" w14:textId="2DB15432" w:rsidR="00675AC2" w:rsidRDefault="000A07E7">
            <w:pPr>
              <w:spacing w:before="60" w:line="280" w:lineRule="auto"/>
            </w:pPr>
            <w:r>
              <w:t xml:space="preserve">Phone:                             </w:t>
            </w:r>
            <w:sdt>
              <w:sdtPr>
                <w:id w:val="1224177360"/>
                <w:placeholder>
                  <w:docPart w:val="DefaultPlaceholder_-1854013440"/>
                </w:placeholder>
                <w:showingPlcHdr/>
              </w:sdtPr>
              <w:sdtContent>
                <w:r w:rsidR="00675AC2" w:rsidRPr="006F0131">
                  <w:rPr>
                    <w:rStyle w:val="PlaceholderText"/>
                  </w:rPr>
                  <w:t>Click or tap here to enter text.</w:t>
                </w:r>
              </w:sdtContent>
            </w:sdt>
          </w:p>
          <w:p w14:paraId="6C502B65" w14:textId="5B7E3E88" w:rsidR="006C0404" w:rsidRDefault="000A07E7">
            <w:pPr>
              <w:spacing w:before="60" w:line="280" w:lineRule="auto"/>
            </w:pPr>
            <w:r>
              <w:t>_______________________________________________</w:t>
            </w:r>
          </w:p>
          <w:p w14:paraId="5A9D9FCD" w14:textId="77777777" w:rsidR="006C0404" w:rsidRDefault="006C0404">
            <w:pPr>
              <w:spacing w:before="60" w:line="280" w:lineRule="auto"/>
            </w:pPr>
          </w:p>
          <w:p w14:paraId="1301173E" w14:textId="65543145" w:rsidR="00675AC2" w:rsidRDefault="000A07E7">
            <w:pPr>
              <w:spacing w:before="60" w:line="280" w:lineRule="auto"/>
            </w:pPr>
            <w:r>
              <w:t xml:space="preserve">Email:                              </w:t>
            </w:r>
            <w:sdt>
              <w:sdtPr>
                <w:id w:val="-780339532"/>
                <w:placeholder>
                  <w:docPart w:val="DefaultPlaceholder_-1854013440"/>
                </w:placeholder>
                <w:showingPlcHdr/>
              </w:sdtPr>
              <w:sdtContent>
                <w:r w:rsidR="00675AC2" w:rsidRPr="006F0131">
                  <w:rPr>
                    <w:rStyle w:val="PlaceholderText"/>
                  </w:rPr>
                  <w:t>Click or tap here to enter text.</w:t>
                </w:r>
              </w:sdtContent>
            </w:sdt>
          </w:p>
          <w:p w14:paraId="6C085AB4" w14:textId="30ED19BC" w:rsidR="006C0404" w:rsidRDefault="000A07E7">
            <w:pPr>
              <w:spacing w:before="60" w:line="280" w:lineRule="auto"/>
            </w:pPr>
            <w:r>
              <w:t>_______________________________________________</w:t>
            </w:r>
          </w:p>
          <w:p w14:paraId="178CA66D" w14:textId="77777777" w:rsidR="006C0404" w:rsidRDefault="006C0404">
            <w:pPr>
              <w:spacing w:before="60" w:line="280" w:lineRule="auto"/>
            </w:pPr>
          </w:p>
          <w:p w14:paraId="3C0EE6EB" w14:textId="146B28EC" w:rsidR="00675AC2" w:rsidRDefault="000A07E7">
            <w:pPr>
              <w:spacing w:before="60" w:line="280" w:lineRule="auto"/>
            </w:pPr>
            <w:r>
              <w:t xml:space="preserve">Baby's Name:                  </w:t>
            </w:r>
            <w:sdt>
              <w:sdtPr>
                <w:id w:val="-196245148"/>
                <w:placeholder>
                  <w:docPart w:val="DefaultPlaceholder_-1854013440"/>
                </w:placeholder>
                <w:showingPlcHdr/>
              </w:sdtPr>
              <w:sdtContent>
                <w:r w:rsidR="00675AC2" w:rsidRPr="006F0131">
                  <w:rPr>
                    <w:rStyle w:val="PlaceholderText"/>
                  </w:rPr>
                  <w:t>Click or tap here to enter text.</w:t>
                </w:r>
              </w:sdtContent>
            </w:sdt>
          </w:p>
          <w:p w14:paraId="09D960F8" w14:textId="37D33116" w:rsidR="006C0404" w:rsidRDefault="000A07E7">
            <w:pPr>
              <w:spacing w:before="60" w:line="280" w:lineRule="auto"/>
            </w:pPr>
            <w:r>
              <w:t>_______________________________________________</w:t>
            </w:r>
          </w:p>
          <w:p w14:paraId="7369B480" w14:textId="77777777" w:rsidR="006C0404" w:rsidRDefault="006C0404">
            <w:pPr>
              <w:spacing w:before="60" w:line="280" w:lineRule="auto"/>
            </w:pPr>
          </w:p>
          <w:p w14:paraId="62FAAB21" w14:textId="30BAE95A" w:rsidR="00675AC2" w:rsidRDefault="000A07E7">
            <w:pPr>
              <w:spacing w:before="60" w:line="280" w:lineRule="auto"/>
            </w:pPr>
            <w:r>
              <w:t xml:space="preserve">Baby's Date of Birth:       </w:t>
            </w:r>
            <w:sdt>
              <w:sdtPr>
                <w:id w:val="1689717932"/>
                <w:placeholder>
                  <w:docPart w:val="DefaultPlaceholder_-1854013440"/>
                </w:placeholder>
                <w:showingPlcHdr/>
              </w:sdtPr>
              <w:sdtContent>
                <w:r w:rsidR="00675AC2" w:rsidRPr="006F0131">
                  <w:rPr>
                    <w:rStyle w:val="PlaceholderText"/>
                  </w:rPr>
                  <w:t>Click or tap here to enter text.</w:t>
                </w:r>
              </w:sdtContent>
            </w:sdt>
          </w:p>
          <w:p w14:paraId="393E8B5C" w14:textId="388F0D36" w:rsidR="006C0404" w:rsidRDefault="000A07E7">
            <w:pPr>
              <w:spacing w:before="60" w:line="280" w:lineRule="auto"/>
            </w:pPr>
            <w:r>
              <w:t>_______________________________________________</w:t>
            </w:r>
          </w:p>
          <w:p w14:paraId="2F7521D0" w14:textId="77777777" w:rsidR="006C0404" w:rsidRDefault="006C0404">
            <w:pPr>
              <w:spacing w:before="60" w:line="280" w:lineRule="auto"/>
            </w:pPr>
          </w:p>
          <w:p w14:paraId="172FB94A" w14:textId="58F02313" w:rsidR="00675AC2" w:rsidRDefault="000A07E7">
            <w:pPr>
              <w:spacing w:before="60" w:line="280" w:lineRule="auto"/>
            </w:pPr>
            <w:r>
              <w:t xml:space="preserve">Primary Healthcare          </w:t>
            </w:r>
            <w:sdt>
              <w:sdtPr>
                <w:id w:val="-1440594286"/>
                <w:placeholder>
                  <w:docPart w:val="DefaultPlaceholder_-1854013440"/>
                </w:placeholder>
                <w:showingPlcHdr/>
              </w:sdtPr>
              <w:sdtContent>
                <w:r w:rsidR="00675AC2" w:rsidRPr="006F0131">
                  <w:rPr>
                    <w:rStyle w:val="PlaceholderText"/>
                  </w:rPr>
                  <w:t>Click or tap here to enter text.</w:t>
                </w:r>
              </w:sdtContent>
            </w:sdt>
          </w:p>
          <w:p w14:paraId="3B9EF6CA" w14:textId="3B967C6A" w:rsidR="006C0404" w:rsidRDefault="000A07E7">
            <w:pPr>
              <w:spacing w:before="60" w:line="280" w:lineRule="auto"/>
            </w:pPr>
            <w:r>
              <w:t>_______________________________________________</w:t>
            </w:r>
          </w:p>
          <w:p w14:paraId="5C6E6F22" w14:textId="4E2AF53C" w:rsidR="006C0404" w:rsidRDefault="000A07E7">
            <w:pPr>
              <w:spacing w:before="60" w:line="280" w:lineRule="auto"/>
            </w:pPr>
            <w:r>
              <w:t xml:space="preserve">Provider:                           </w:t>
            </w:r>
            <w:sdt>
              <w:sdtPr>
                <w:id w:val="-1330985931"/>
                <w:placeholder>
                  <w:docPart w:val="DefaultPlaceholder_-1854013440"/>
                </w:placeholder>
                <w:showingPlcHdr/>
              </w:sdtPr>
              <w:sdtContent>
                <w:r w:rsidR="00675AC2" w:rsidRPr="006F0131">
                  <w:rPr>
                    <w:rStyle w:val="PlaceholderText"/>
                  </w:rPr>
                  <w:t>Click or tap here to enter text.</w:t>
                </w:r>
              </w:sdtContent>
            </w:sdt>
          </w:p>
          <w:p w14:paraId="13AA5DB2" w14:textId="77777777" w:rsidR="006C0404" w:rsidRDefault="006C0404">
            <w:pPr>
              <w:spacing w:before="60" w:line="280" w:lineRule="auto"/>
            </w:pPr>
          </w:p>
          <w:p w14:paraId="7D6A9C20" w14:textId="38E55CA8" w:rsidR="00675AC2" w:rsidRDefault="000A07E7">
            <w:pPr>
              <w:spacing w:before="60" w:line="280" w:lineRule="auto"/>
            </w:pPr>
            <w:r>
              <w:t xml:space="preserve">Emergency Contact          </w:t>
            </w:r>
            <w:sdt>
              <w:sdtPr>
                <w:id w:val="-1933975067"/>
                <w:placeholder>
                  <w:docPart w:val="DefaultPlaceholder_-1854013440"/>
                </w:placeholder>
                <w:showingPlcHdr/>
              </w:sdtPr>
              <w:sdtContent>
                <w:r w:rsidR="00675AC2" w:rsidRPr="006F0131">
                  <w:rPr>
                    <w:rStyle w:val="PlaceholderText"/>
                  </w:rPr>
                  <w:t>Click or tap here to enter text.</w:t>
                </w:r>
              </w:sdtContent>
            </w:sdt>
          </w:p>
          <w:p w14:paraId="09D93030" w14:textId="447FFF1C" w:rsidR="006C0404" w:rsidRDefault="000A07E7">
            <w:pPr>
              <w:spacing w:before="60" w:line="280" w:lineRule="auto"/>
            </w:pPr>
            <w:r>
              <w:t>_______________________________________________</w:t>
            </w:r>
          </w:p>
          <w:p w14:paraId="333C6A9F" w14:textId="05CB3552" w:rsidR="00675AC2" w:rsidRDefault="000A07E7">
            <w:pPr>
              <w:spacing w:before="60" w:line="280" w:lineRule="auto"/>
            </w:pPr>
            <w:r>
              <w:t xml:space="preserve">Name and Number:        </w:t>
            </w:r>
            <w:sdt>
              <w:sdtPr>
                <w:id w:val="-232084906"/>
                <w:placeholder>
                  <w:docPart w:val="DefaultPlaceholder_-1854013440"/>
                </w:placeholder>
                <w:showingPlcHdr/>
              </w:sdtPr>
              <w:sdtContent>
                <w:r w:rsidR="00675AC2" w:rsidRPr="006F0131">
                  <w:rPr>
                    <w:rStyle w:val="PlaceholderText"/>
                  </w:rPr>
                  <w:t>Click or tap here to enter text.</w:t>
                </w:r>
              </w:sdtContent>
            </w:sdt>
          </w:p>
          <w:p w14:paraId="6C1A4F97" w14:textId="53F59732" w:rsidR="006C0404" w:rsidRDefault="00000000">
            <w:pPr>
              <w:spacing w:before="60" w:line="280" w:lineRule="auto"/>
            </w:pPr>
            <w:sdt>
              <w:sdtPr>
                <w:id w:val="1166516220"/>
                <w:placeholder>
                  <w:docPart w:val="DefaultPlaceholder_-1854013440"/>
                </w:placeholder>
                <w:showingPlcHdr/>
              </w:sdtPr>
              <w:sdtContent>
                <w:r w:rsidR="00675AC2" w:rsidRPr="006F0131">
                  <w:rPr>
                    <w:rStyle w:val="PlaceholderText"/>
                  </w:rPr>
                  <w:t>Click or tap here to enter text.</w:t>
                </w:r>
              </w:sdtContent>
            </w:sdt>
          </w:p>
        </w:tc>
      </w:tr>
    </w:tbl>
    <w:p w14:paraId="7E409C6F" w14:textId="77777777" w:rsidR="006C0404" w:rsidRDefault="006C0404">
      <w:pPr>
        <w:spacing w:before="300"/>
      </w:pPr>
    </w:p>
    <w:p w14:paraId="0FBE55A6" w14:textId="77777777" w:rsidR="006C0404" w:rsidRDefault="000A07E7">
      <w:pPr>
        <w:spacing w:before="60" w:after="60"/>
        <w:jc w:val="center"/>
      </w:pPr>
      <w:r>
        <w:rPr>
          <w:color w:val="666666"/>
          <w:sz w:val="18"/>
          <w:szCs w:val="18"/>
        </w:rPr>
        <w:t>Charlene Pook Lactation &amp; Postnatal Support  |  charlene.pook@outlook.com  |  0422 972 679</w:t>
      </w:r>
    </w:p>
    <w:p w14:paraId="13E87695" w14:textId="77777777" w:rsidR="006C0404" w:rsidRDefault="000A07E7">
      <w:pPr>
        <w:spacing w:before="60" w:after="60"/>
        <w:jc w:val="center"/>
      </w:pPr>
      <w:r>
        <w:rPr>
          <w:color w:val="666666"/>
          <w:sz w:val="16"/>
          <w:szCs w:val="16"/>
        </w:rPr>
        <w:t>Prepared by Love Your Legals | Singh Law  |  shalini@singhlaw.com.au</w:t>
      </w:r>
    </w:p>
    <w:sectPr w:rsidR="006C0404">
      <w:headerReference w:type="default" r:id="rId7"/>
      <w:footerReference w:type="default" r:id="rId8"/>
      <w:pgSz w:w="11906" w:h="16838"/>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99BCE" w14:textId="77777777" w:rsidR="00B30D33" w:rsidRDefault="00B30D33">
      <w:r>
        <w:separator/>
      </w:r>
    </w:p>
  </w:endnote>
  <w:endnote w:type="continuationSeparator" w:id="0">
    <w:p w14:paraId="62987F7D" w14:textId="77777777" w:rsidR="00B30D33" w:rsidRDefault="00B30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FA974" w14:textId="77777777" w:rsidR="006C0404" w:rsidRDefault="000A07E7">
    <w:pPr>
      <w:pBdr>
        <w:top w:val="single" w:sz="6" w:space="4" w:color="2E8B8B"/>
      </w:pBdr>
      <w:tabs>
        <w:tab w:val="right" w:pos="9746"/>
      </w:tabs>
      <w:spacing w:before="80"/>
    </w:pPr>
    <w:r>
      <w:rPr>
        <w:color w:val="666666"/>
        <w:sz w:val="16"/>
        <w:szCs w:val="16"/>
      </w:rPr>
      <w:t xml:space="preserve">Version 3.0 - June </w:t>
    </w:r>
    <w:proofErr w:type="gramStart"/>
    <w:r>
      <w:rPr>
        <w:color w:val="666666"/>
        <w:sz w:val="16"/>
        <w:szCs w:val="16"/>
      </w:rPr>
      <w:t>2026  |</w:t>
    </w:r>
    <w:proofErr w:type="gramEnd"/>
    <w:r>
      <w:rPr>
        <w:color w:val="666666"/>
        <w:sz w:val="16"/>
        <w:szCs w:val="16"/>
      </w:rPr>
      <w:t xml:space="preserve">  Private and Confidential</w:t>
    </w:r>
    <w:r>
      <w:rPr>
        <w:color w:val="666666"/>
        <w:sz w:val="16"/>
        <w:szCs w:val="16"/>
      </w:rPr>
      <w:tab/>
      <w:t xml:space="preserve">Page </w:t>
    </w:r>
    <w:r>
      <w:rPr>
        <w:color w:val="666666"/>
        <w:sz w:val="16"/>
        <w:szCs w:val="16"/>
      </w:rPr>
      <w:fldChar w:fldCharType="begin"/>
    </w:r>
    <w:r>
      <w:rPr>
        <w:color w:val="666666"/>
        <w:sz w:val="16"/>
        <w:szCs w:val="16"/>
      </w:rPr>
      <w:instrText>PAGE</w:instrText>
    </w:r>
    <w:r>
      <w:rPr>
        <w:color w:val="666666"/>
        <w:sz w:val="16"/>
        <w:szCs w:val="16"/>
      </w:rPr>
      <w:fldChar w:fldCharType="separate"/>
    </w:r>
    <w:r w:rsidR="00D8691E">
      <w:rPr>
        <w:noProof/>
        <w:color w:val="666666"/>
        <w:sz w:val="16"/>
        <w:szCs w:val="16"/>
      </w:rPr>
      <w:t>1</w:t>
    </w:r>
    <w:r>
      <w:rPr>
        <w:color w:val="666666"/>
        <w:sz w:val="16"/>
        <w:szCs w:val="16"/>
      </w:rPr>
      <w:fldChar w:fldCharType="end"/>
    </w:r>
    <w:r>
      <w:rPr>
        <w:color w:val="666666"/>
        <w:sz w:val="16"/>
        <w:szCs w:val="16"/>
      </w:rPr>
      <w:t xml:space="preserve"> of </w:t>
    </w:r>
    <w:r>
      <w:rPr>
        <w:color w:val="666666"/>
        <w:sz w:val="16"/>
        <w:szCs w:val="16"/>
      </w:rPr>
      <w:fldChar w:fldCharType="begin"/>
    </w:r>
    <w:r>
      <w:rPr>
        <w:color w:val="666666"/>
        <w:sz w:val="16"/>
        <w:szCs w:val="16"/>
      </w:rPr>
      <w:instrText>NUMPAGES</w:instrText>
    </w:r>
    <w:r>
      <w:rPr>
        <w:color w:val="666666"/>
        <w:sz w:val="16"/>
        <w:szCs w:val="16"/>
      </w:rPr>
      <w:fldChar w:fldCharType="separate"/>
    </w:r>
    <w:r w:rsidR="00D8691E">
      <w:rPr>
        <w:noProof/>
        <w:color w:val="666666"/>
        <w:sz w:val="16"/>
        <w:szCs w:val="16"/>
      </w:rPr>
      <w:t>2</w:t>
    </w:r>
    <w:r>
      <w:rPr>
        <w:color w:val="66666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C9B0B" w14:textId="77777777" w:rsidR="00B30D33" w:rsidRDefault="00B30D33">
      <w:r>
        <w:separator/>
      </w:r>
    </w:p>
  </w:footnote>
  <w:footnote w:type="continuationSeparator" w:id="0">
    <w:p w14:paraId="0F4CB430" w14:textId="77777777" w:rsidR="00B30D33" w:rsidRDefault="00B30D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B138" w14:textId="77777777" w:rsidR="006C0404" w:rsidRDefault="000A07E7">
    <w:pPr>
      <w:pBdr>
        <w:bottom w:val="single" w:sz="8" w:space="4" w:color="2E8B8B"/>
      </w:pBdr>
      <w:tabs>
        <w:tab w:val="right" w:pos="9746"/>
      </w:tabs>
      <w:spacing w:after="80"/>
    </w:pPr>
    <w:r>
      <w:rPr>
        <w:b/>
        <w:bCs/>
        <w:color w:val="2E8B8B"/>
        <w:sz w:val="18"/>
        <w:szCs w:val="18"/>
      </w:rPr>
      <w:t>Charlene Pook Lactation &amp; Postnatal Support</w:t>
    </w:r>
    <w:r>
      <w:rPr>
        <w:color w:val="666666"/>
        <w:sz w:val="16"/>
        <w:szCs w:val="16"/>
      </w:rPr>
      <w:tab/>
      <w:t>Client Service Agreement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A306F0"/>
    <w:multiLevelType w:val="hybridMultilevel"/>
    <w:tmpl w:val="B45838B6"/>
    <w:lvl w:ilvl="0" w:tplc="F9E2DD30">
      <w:start w:val="1"/>
      <w:numFmt w:val="bullet"/>
      <w:lvlText w:val="•"/>
      <w:lvlJc w:val="left"/>
      <w:pPr>
        <w:spacing w:before="40" w:after="60"/>
        <w:ind w:left="540" w:hanging="360"/>
      </w:pPr>
    </w:lvl>
    <w:lvl w:ilvl="1" w:tplc="32F67F0C">
      <w:numFmt w:val="decimal"/>
      <w:lvlText w:val=""/>
      <w:lvlJc w:val="left"/>
    </w:lvl>
    <w:lvl w:ilvl="2" w:tplc="685C1C28">
      <w:numFmt w:val="decimal"/>
      <w:lvlText w:val=""/>
      <w:lvlJc w:val="left"/>
    </w:lvl>
    <w:lvl w:ilvl="3" w:tplc="916C89DA">
      <w:numFmt w:val="decimal"/>
      <w:lvlText w:val=""/>
      <w:lvlJc w:val="left"/>
    </w:lvl>
    <w:lvl w:ilvl="4" w:tplc="16307E0A">
      <w:numFmt w:val="decimal"/>
      <w:lvlText w:val=""/>
      <w:lvlJc w:val="left"/>
    </w:lvl>
    <w:lvl w:ilvl="5" w:tplc="ED6611B8">
      <w:numFmt w:val="decimal"/>
      <w:lvlText w:val=""/>
      <w:lvlJc w:val="left"/>
    </w:lvl>
    <w:lvl w:ilvl="6" w:tplc="08ECB176">
      <w:numFmt w:val="decimal"/>
      <w:lvlText w:val=""/>
      <w:lvlJc w:val="left"/>
    </w:lvl>
    <w:lvl w:ilvl="7" w:tplc="A2448BF8">
      <w:numFmt w:val="decimal"/>
      <w:lvlText w:val=""/>
      <w:lvlJc w:val="left"/>
    </w:lvl>
    <w:lvl w:ilvl="8" w:tplc="1612095A">
      <w:numFmt w:val="decimal"/>
      <w:lvlText w:val=""/>
      <w:lvlJc w:val="left"/>
    </w:lvl>
  </w:abstractNum>
  <w:abstractNum w:abstractNumId="1" w15:restartNumberingAfterBreak="0">
    <w:nsid w:val="2C626FD3"/>
    <w:multiLevelType w:val="multilevel"/>
    <w:tmpl w:val="1C60FA66"/>
    <w:lvl w:ilvl="0">
      <w:start w:val="1"/>
      <w:numFmt w:val="decimal"/>
      <w:lvlText w:val="%1."/>
      <w:lvlJc w:val="left"/>
      <w:pPr>
        <w:spacing w:before="320" w:after="100"/>
        <w:ind w:left="0" w:firstLine="0"/>
      </w:pPr>
      <w:rPr>
        <w:rFonts w:ascii="Arial" w:eastAsia="Arial" w:hAnsi="Arial" w:cs="Arial"/>
        <w:b/>
        <w:bCs/>
        <w:color w:val="1A1A1A"/>
        <w:sz w:val="22"/>
        <w:szCs w:val="22"/>
      </w:rPr>
    </w:lvl>
    <w:lvl w:ilvl="1">
      <w:start w:val="1"/>
      <w:numFmt w:val="decimal"/>
      <w:lvlText w:val="%1.%2"/>
      <w:lvlJc w:val="left"/>
      <w:pPr>
        <w:spacing w:before="200" w:after="80"/>
        <w:ind w:left="0" w:firstLine="0"/>
      </w:pPr>
      <w:rPr>
        <w:rFonts w:ascii="Arial" w:eastAsia="Arial" w:hAnsi="Arial" w:cs="Arial"/>
        <w:b/>
        <w:bCs/>
        <w:color w:val="1A1A1A"/>
        <w:sz w:val="20"/>
        <w:szCs w:val="20"/>
      </w:rPr>
    </w:lvl>
    <w:lvl w:ilvl="2">
      <w:start w:val="1"/>
      <w:numFmt w:val="lowerLetter"/>
      <w:lvlText w:val="(%3)"/>
      <w:lvlJc w:val="left"/>
      <w:pPr>
        <w:spacing w:before="40" w:after="60"/>
        <w:ind w:left="720" w:hanging="360"/>
      </w:pPr>
      <w:rPr>
        <w:rFonts w:ascii="Arial" w:eastAsia="Arial" w:hAnsi="Arial" w:cs="Arial"/>
        <w:color w:val="1A1A1A"/>
        <w:sz w:val="20"/>
        <w:szCs w:val="20"/>
      </w:rPr>
    </w:lvl>
    <w:lvl w:ilvl="3">
      <w:start w:val="1"/>
      <w:numFmt w:val="lowerRoman"/>
      <w:lvlText w:val="(%4)"/>
      <w:lvlJc w:val="left"/>
      <w:pPr>
        <w:spacing w:before="30" w:after="40"/>
        <w:ind w:left="1080" w:hanging="360"/>
      </w:pPr>
      <w:rPr>
        <w:rFonts w:ascii="Arial" w:eastAsia="Arial" w:hAnsi="Arial" w:cs="Arial"/>
        <w:color w:val="1A1A1A"/>
        <w:sz w:val="20"/>
        <w:szCs w:val="20"/>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5A622BD"/>
    <w:multiLevelType w:val="hybridMultilevel"/>
    <w:tmpl w:val="2D06C028"/>
    <w:lvl w:ilvl="0" w:tplc="4C5251AE">
      <w:start w:val="1"/>
      <w:numFmt w:val="bullet"/>
      <w:lvlText w:val="●"/>
      <w:lvlJc w:val="left"/>
      <w:pPr>
        <w:ind w:left="720" w:hanging="360"/>
      </w:pPr>
    </w:lvl>
    <w:lvl w:ilvl="1" w:tplc="D952A916">
      <w:start w:val="1"/>
      <w:numFmt w:val="bullet"/>
      <w:lvlText w:val="○"/>
      <w:lvlJc w:val="left"/>
      <w:pPr>
        <w:ind w:left="1440" w:hanging="360"/>
      </w:pPr>
    </w:lvl>
    <w:lvl w:ilvl="2" w:tplc="2CD08380">
      <w:start w:val="1"/>
      <w:numFmt w:val="bullet"/>
      <w:lvlText w:val="■"/>
      <w:lvlJc w:val="left"/>
      <w:pPr>
        <w:ind w:left="2160" w:hanging="360"/>
      </w:pPr>
    </w:lvl>
    <w:lvl w:ilvl="3" w:tplc="46BE477C">
      <w:start w:val="1"/>
      <w:numFmt w:val="bullet"/>
      <w:lvlText w:val="●"/>
      <w:lvlJc w:val="left"/>
      <w:pPr>
        <w:ind w:left="2880" w:hanging="360"/>
      </w:pPr>
    </w:lvl>
    <w:lvl w:ilvl="4" w:tplc="D284AA7E">
      <w:start w:val="1"/>
      <w:numFmt w:val="bullet"/>
      <w:lvlText w:val="○"/>
      <w:lvlJc w:val="left"/>
      <w:pPr>
        <w:ind w:left="3600" w:hanging="360"/>
      </w:pPr>
    </w:lvl>
    <w:lvl w:ilvl="5" w:tplc="30C417E2">
      <w:start w:val="1"/>
      <w:numFmt w:val="bullet"/>
      <w:lvlText w:val="■"/>
      <w:lvlJc w:val="left"/>
      <w:pPr>
        <w:ind w:left="4320" w:hanging="360"/>
      </w:pPr>
    </w:lvl>
    <w:lvl w:ilvl="6" w:tplc="B628C3C4">
      <w:start w:val="1"/>
      <w:numFmt w:val="bullet"/>
      <w:lvlText w:val="●"/>
      <w:lvlJc w:val="left"/>
      <w:pPr>
        <w:ind w:left="5040" w:hanging="360"/>
      </w:pPr>
    </w:lvl>
    <w:lvl w:ilvl="7" w:tplc="E5628042">
      <w:start w:val="1"/>
      <w:numFmt w:val="bullet"/>
      <w:lvlText w:val="●"/>
      <w:lvlJc w:val="left"/>
      <w:pPr>
        <w:ind w:left="5760" w:hanging="360"/>
      </w:pPr>
    </w:lvl>
    <w:lvl w:ilvl="8" w:tplc="C16CDCDC">
      <w:start w:val="1"/>
      <w:numFmt w:val="bullet"/>
      <w:lvlText w:val="●"/>
      <w:lvlJc w:val="left"/>
      <w:pPr>
        <w:ind w:left="6480" w:hanging="360"/>
      </w:pPr>
    </w:lvl>
  </w:abstractNum>
  <w:num w:numId="1" w16cid:durableId="24524058">
    <w:abstractNumId w:val="2"/>
    <w:lvlOverride w:ilvl="0">
      <w:startOverride w:val="1"/>
    </w:lvlOverride>
  </w:num>
  <w:num w:numId="2" w16cid:durableId="1523595197">
    <w:abstractNumId w:val="1"/>
    <w:lvlOverride w:ilvl="0">
      <w:startOverride w:val="1"/>
    </w:lvlOverride>
  </w:num>
  <w:num w:numId="3" w16cid:durableId="14878601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enforcement="1" w:cryptProviderType="rsaAES" w:cryptAlgorithmClass="hash" w:cryptAlgorithmType="typeAny" w:cryptAlgorithmSid="14" w:cryptSpinCount="100000" w:hash="EbBdLeVkm2V6ojqry0rsbF3g4mbRPvcHmVbp+zB7aBgnd5/oW5LuIBWN4Gk5Z4CY2uRo0/mBGBwMV0haGXfUXA==" w:salt="877Ewh0rim700ZdYF/oVI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404"/>
    <w:rsid w:val="000A07E7"/>
    <w:rsid w:val="001B4AC4"/>
    <w:rsid w:val="002B2AC5"/>
    <w:rsid w:val="00414870"/>
    <w:rsid w:val="004F6AFC"/>
    <w:rsid w:val="006001CD"/>
    <w:rsid w:val="00675AC2"/>
    <w:rsid w:val="006A360D"/>
    <w:rsid w:val="006B1DF6"/>
    <w:rsid w:val="006C0404"/>
    <w:rsid w:val="007600E4"/>
    <w:rsid w:val="008144FC"/>
    <w:rsid w:val="00884F2B"/>
    <w:rsid w:val="008A3BD2"/>
    <w:rsid w:val="00A1473A"/>
    <w:rsid w:val="00A74269"/>
    <w:rsid w:val="00B30D33"/>
    <w:rsid w:val="00B82908"/>
    <w:rsid w:val="00BE31B6"/>
    <w:rsid w:val="00C023A3"/>
    <w:rsid w:val="00C61EF2"/>
    <w:rsid w:val="00C66835"/>
    <w:rsid w:val="00CC0CDB"/>
    <w:rsid w:val="00CE48B5"/>
    <w:rsid w:val="00D8051C"/>
    <w:rsid w:val="00D8691E"/>
    <w:rsid w:val="00DC24D1"/>
    <w:rsid w:val="00E4446F"/>
    <w:rsid w:val="00FE2F4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C0953"/>
  <w15:docId w15:val="{96341CB9-BE1E-4CBC-8E85-E37F98956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1A1A1A"/>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PlaceholderText">
    <w:name w:val="Placeholder Text"/>
    <w:basedOn w:val="DefaultParagraphFont"/>
    <w:uiPriority w:val="99"/>
    <w:semiHidden/>
    <w:rsid w:val="00E4446F"/>
    <w:rPr>
      <w:color w:val="666666"/>
    </w:rPr>
  </w:style>
  <w:style w:type="paragraph" w:styleId="Revision">
    <w:name w:val="Revision"/>
    <w:hidden/>
    <w:uiPriority w:val="99"/>
    <w:semiHidden/>
    <w:rsid w:val="007600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7677CD7-99F6-4B63-8F25-B697514EA056}"/>
      </w:docPartPr>
      <w:docPartBody>
        <w:p w:rsidR="003832C9" w:rsidRDefault="00821619">
          <w:r w:rsidRPr="006F0131">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E430B4B4-9EC6-4710-9AC3-FCB7A312EEDC}"/>
      </w:docPartPr>
      <w:docPartBody>
        <w:p w:rsidR="003832C9" w:rsidRDefault="00821619">
          <w:r w:rsidRPr="006F0131">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619"/>
    <w:rsid w:val="003832C9"/>
    <w:rsid w:val="005B6B48"/>
    <w:rsid w:val="00606AAF"/>
    <w:rsid w:val="00821619"/>
    <w:rsid w:val="00A74269"/>
    <w:rsid w:val="00B8290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21619"/>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2741</TotalTime>
  <Pages>17</Pages>
  <Words>5600</Words>
  <Characters>31925</Characters>
  <Application>Microsoft Office Word</Application>
  <DocSecurity>0</DocSecurity>
  <Lines>266</Lines>
  <Paragraphs>74</Paragraphs>
  <ScaleCrop>false</ScaleCrop>
  <Company/>
  <LinksUpToDate>false</LinksUpToDate>
  <CharactersWithSpaces>37451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Shalini</dc:creator>
  <cp:lastModifiedBy>Ben Pook</cp:lastModifiedBy>
  <cp:revision>15</cp:revision>
  <dcterms:created xsi:type="dcterms:W3CDTF">2026-07-19T04:58:00Z</dcterms:created>
  <dcterms:modified xsi:type="dcterms:W3CDTF">2026-08-02T01:20:00Z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c2d869ec-ac9c-4585-bb1b-302d0232036b</vt:lpwstr>
  </property>
</Properties>
</file>