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FB0D7" w14:textId="61A3D969" w:rsidR="008D40C6" w:rsidRPr="008D40C6" w:rsidRDefault="008D40C6" w:rsidP="008E282A">
      <w:pPr>
        <w:widowControl w:val="0"/>
        <w:spacing w:before="100" w:beforeAutospacing="1" w:after="100" w:afterAutospacing="1"/>
        <w:jc w:val="center"/>
        <w:rPr>
          <w:rFonts w:eastAsia="Times New Roman" w:cs="Calibri"/>
          <w:b/>
          <w:bCs/>
          <w:u w:val="single"/>
        </w:rPr>
      </w:pPr>
      <w:r w:rsidRPr="008D40C6">
        <w:rPr>
          <w:rFonts w:eastAsia="Times New Roman" w:cs="Calibri"/>
          <w:b/>
          <w:bCs/>
          <w:u w:val="single"/>
        </w:rPr>
        <w:t xml:space="preserve">TO THE MAX BEHAVIOR </w:t>
      </w:r>
      <w:r w:rsidR="00BD7DA0" w:rsidRPr="008D40C6">
        <w:rPr>
          <w:rFonts w:eastAsia="Times New Roman" w:cs="Calibri"/>
          <w:b/>
          <w:bCs/>
          <w:u w:val="single"/>
        </w:rPr>
        <w:t>T</w:t>
      </w:r>
      <w:r w:rsidR="00BD7DA0">
        <w:rPr>
          <w:rFonts w:eastAsia="Times New Roman" w:cs="Calibri"/>
          <w:b/>
          <w:bCs/>
          <w:u w:val="single"/>
        </w:rPr>
        <w:t>HERAPY</w:t>
      </w:r>
      <w:r w:rsidRPr="008D40C6">
        <w:rPr>
          <w:rFonts w:eastAsia="Times New Roman" w:cs="Calibri"/>
          <w:b/>
          <w:bCs/>
          <w:u w:val="single"/>
        </w:rPr>
        <w:t xml:space="preserve"> ASSURANCE PLAN</w:t>
      </w:r>
    </w:p>
    <w:p w14:paraId="07BE9597" w14:textId="0A402A37" w:rsidR="002319E2" w:rsidRPr="008D40C6" w:rsidRDefault="002319E2" w:rsidP="002319E2">
      <w:pPr>
        <w:spacing w:before="100" w:beforeAutospacing="1" w:after="100" w:afterAutospacing="1"/>
        <w:rPr>
          <w:rFonts w:eastAsia="Times New Roman" w:cs="Times New Roman"/>
        </w:rPr>
      </w:pPr>
      <w:r w:rsidRPr="008D40C6">
        <w:rPr>
          <w:rFonts w:eastAsia="Times New Roman" w:cs="Calibri"/>
        </w:rPr>
        <w:t xml:space="preserve">THE INFORMATION PROVIDED BELOW IS IN ACCORDANCE WITH </w:t>
      </w:r>
      <w:r w:rsidR="007C21CD">
        <w:rPr>
          <w:rFonts w:eastAsia="Times New Roman" w:cs="Calibri"/>
        </w:rPr>
        <w:t>DDID</w:t>
      </w:r>
      <w:r w:rsidRPr="008D40C6">
        <w:rPr>
          <w:rFonts w:eastAsia="Times New Roman" w:cs="Calibri"/>
        </w:rPr>
        <w:t xml:space="preserve">: PROVIDER GUIDANCE FOR ADULT DAY TRAINING IN-PERSON SERVICES. </w:t>
      </w:r>
    </w:p>
    <w:p w14:paraId="6DF60C72" w14:textId="4C61AB90" w:rsidR="007E2FDE" w:rsidRPr="007C21CD" w:rsidRDefault="002319E2" w:rsidP="007C21CD">
      <w:pPr>
        <w:spacing w:before="100" w:beforeAutospacing="1" w:after="100" w:afterAutospacing="1"/>
        <w:rPr>
          <w:rFonts w:eastAsia="Times New Roman" w:cs="Calibri"/>
          <w:u w:val="single"/>
        </w:rPr>
      </w:pPr>
      <w:r w:rsidRPr="00647259">
        <w:rPr>
          <w:rFonts w:eastAsia="Times New Roman" w:cs="Calibri"/>
          <w:u w:val="single"/>
        </w:rPr>
        <w:t xml:space="preserve">ASSURANCE PLAN: </w:t>
      </w:r>
    </w:p>
    <w:p w14:paraId="680252C2" w14:textId="41D3C6FC" w:rsidR="002319E2" w:rsidRPr="008D40C6" w:rsidRDefault="002319E2" w:rsidP="00486762">
      <w:pPr>
        <w:numPr>
          <w:ilvl w:val="0"/>
          <w:numId w:val="4"/>
        </w:numPr>
        <w:spacing w:before="100" w:beforeAutospacing="1" w:after="100" w:afterAutospacing="1"/>
        <w:rPr>
          <w:rFonts w:eastAsia="Times New Roman" w:cs="Times New Roman"/>
        </w:rPr>
      </w:pPr>
      <w:r w:rsidRPr="008D40C6">
        <w:rPr>
          <w:rFonts w:eastAsia="Times New Roman" w:cs="Calibri"/>
        </w:rPr>
        <w:t xml:space="preserve">Face masks/coverings </w:t>
      </w:r>
      <w:r w:rsidR="007C21CD">
        <w:rPr>
          <w:rFonts w:eastAsia="Times New Roman" w:cs="Calibri"/>
        </w:rPr>
        <w:t xml:space="preserve">are optional for </w:t>
      </w:r>
      <w:r w:rsidRPr="008D40C6">
        <w:rPr>
          <w:rFonts w:eastAsia="Times New Roman" w:cs="Calibri"/>
        </w:rPr>
        <w:t xml:space="preserve">participants and staff when inside the </w:t>
      </w:r>
      <w:r w:rsidRPr="008D40C6">
        <w:rPr>
          <w:rFonts w:eastAsia="Times New Roman" w:cs="Times New Roman"/>
        </w:rPr>
        <w:t>building</w:t>
      </w:r>
      <w:r w:rsidRPr="008D40C6">
        <w:rPr>
          <w:rFonts w:eastAsia="Times New Roman" w:cs="Calibri"/>
        </w:rPr>
        <w:t xml:space="preserve">. If a participant needs a face mask, </w:t>
      </w:r>
      <w:r w:rsidR="007C21CD">
        <w:rPr>
          <w:rFonts w:eastAsia="Times New Roman" w:cs="Calibri"/>
        </w:rPr>
        <w:t>we have disposable masks available for them.</w:t>
      </w:r>
    </w:p>
    <w:p w14:paraId="3C2DBA83" w14:textId="1984763D" w:rsidR="002319E2" w:rsidRPr="008D40C6" w:rsidRDefault="002319E2" w:rsidP="00486762">
      <w:pPr>
        <w:numPr>
          <w:ilvl w:val="0"/>
          <w:numId w:val="4"/>
        </w:numPr>
        <w:spacing w:before="100" w:beforeAutospacing="1" w:after="100" w:afterAutospacing="1"/>
        <w:rPr>
          <w:rFonts w:eastAsia="Times New Roman" w:cs="Times New Roman"/>
        </w:rPr>
      </w:pPr>
      <w:r w:rsidRPr="008D40C6">
        <w:rPr>
          <w:rFonts w:eastAsia="Times New Roman" w:cs="Calibri"/>
        </w:rPr>
        <w:t>Easily accessible hand sanitizing stations will be provided throughout the building</w:t>
      </w:r>
      <w:r w:rsidR="00647259">
        <w:rPr>
          <w:rFonts w:eastAsia="Times New Roman" w:cs="Calibri"/>
        </w:rPr>
        <w:t>.</w:t>
      </w:r>
      <w:r w:rsidRPr="008D40C6">
        <w:rPr>
          <w:rFonts w:eastAsia="Times New Roman" w:cs="Calibri"/>
        </w:rPr>
        <w:t xml:space="preserve"> </w:t>
      </w:r>
    </w:p>
    <w:p w14:paraId="1028A95A" w14:textId="50677CD7" w:rsidR="002319E2" w:rsidRPr="008D40C6" w:rsidRDefault="002319E2" w:rsidP="00486762">
      <w:pPr>
        <w:numPr>
          <w:ilvl w:val="0"/>
          <w:numId w:val="4"/>
        </w:numPr>
        <w:spacing w:before="100" w:beforeAutospacing="1" w:after="100" w:afterAutospacing="1"/>
        <w:rPr>
          <w:rFonts w:eastAsia="Times New Roman" w:cs="Times New Roman"/>
        </w:rPr>
      </w:pPr>
      <w:r w:rsidRPr="008D40C6">
        <w:rPr>
          <w:rFonts w:eastAsia="Times New Roman" w:cs="Calibri"/>
        </w:rPr>
        <w:t xml:space="preserve">Before entering the building, every participant will be met </w:t>
      </w:r>
      <w:r w:rsidR="006068F3">
        <w:rPr>
          <w:rFonts w:eastAsia="Times New Roman" w:cs="Calibri"/>
        </w:rPr>
        <w:t>in the foyer</w:t>
      </w:r>
      <w:r w:rsidRPr="008D40C6">
        <w:rPr>
          <w:rFonts w:eastAsia="Times New Roman" w:cs="Calibri"/>
        </w:rPr>
        <w:t xml:space="preserve"> for a temperature check, which is required to register at or lower than 99.9</w:t>
      </w:r>
      <w:r w:rsidR="00D21F62" w:rsidRPr="008D40C6">
        <w:rPr>
          <w:rFonts w:eastAsia="Times New Roman" w:cs="Calibri"/>
        </w:rPr>
        <w:t>.</w:t>
      </w:r>
    </w:p>
    <w:p w14:paraId="23CFDA7E" w14:textId="6665AD15" w:rsidR="002319E2" w:rsidRPr="008D40C6" w:rsidRDefault="002319E2" w:rsidP="00486762">
      <w:pPr>
        <w:numPr>
          <w:ilvl w:val="0"/>
          <w:numId w:val="4"/>
        </w:numPr>
        <w:spacing w:before="100" w:beforeAutospacing="1" w:after="100" w:afterAutospacing="1"/>
        <w:rPr>
          <w:rFonts w:eastAsia="Times New Roman" w:cs="Times New Roman"/>
        </w:rPr>
      </w:pPr>
      <w:r w:rsidRPr="008D40C6">
        <w:rPr>
          <w:rFonts w:eastAsia="Times New Roman" w:cs="Calibri"/>
        </w:rPr>
        <w:t>Staff/Guardian/FHP</w:t>
      </w:r>
      <w:r w:rsidR="00647259">
        <w:rPr>
          <w:rFonts w:eastAsia="Times New Roman" w:cs="Calibri"/>
        </w:rPr>
        <w:t>/Anyone</w:t>
      </w:r>
      <w:r w:rsidRPr="008D40C6">
        <w:rPr>
          <w:rFonts w:eastAsia="Times New Roman" w:cs="Calibri"/>
        </w:rPr>
        <w:t xml:space="preserve"> bringing participant, must wait in the car at the site until temperature is checked and verbal screening is performed</w:t>
      </w:r>
      <w:r w:rsidR="00647259">
        <w:rPr>
          <w:rFonts w:eastAsia="Times New Roman" w:cs="Calibri"/>
        </w:rPr>
        <w:t>.</w:t>
      </w:r>
      <w:r w:rsidRPr="008D40C6">
        <w:rPr>
          <w:rFonts w:eastAsia="Times New Roman" w:cs="Calibri"/>
        </w:rPr>
        <w:t xml:space="preserve"> </w:t>
      </w:r>
    </w:p>
    <w:p w14:paraId="710136AB" w14:textId="511BE1C8" w:rsidR="00D21F62" w:rsidRPr="008D40C6" w:rsidRDefault="001F39FD" w:rsidP="00486762">
      <w:pPr>
        <w:numPr>
          <w:ilvl w:val="0"/>
          <w:numId w:val="4"/>
        </w:numPr>
        <w:spacing w:before="100" w:beforeAutospacing="1" w:after="100" w:afterAutospacing="1"/>
        <w:rPr>
          <w:rFonts w:eastAsia="Times New Roman" w:cs="Times New Roman"/>
        </w:rPr>
      </w:pPr>
      <w:r w:rsidRPr="008D40C6">
        <w:rPr>
          <w:rFonts w:eastAsia="Times New Roman" w:cs="Calibri"/>
        </w:rPr>
        <w:t>At mid-day a second</w:t>
      </w:r>
      <w:r w:rsidR="00D21F62" w:rsidRPr="008D40C6">
        <w:rPr>
          <w:rFonts w:eastAsia="Times New Roman" w:cs="Calibri"/>
        </w:rPr>
        <w:t xml:space="preserve"> temperature check and verbal screening is performed which is required to register at or lower than 99.9.</w:t>
      </w:r>
    </w:p>
    <w:p w14:paraId="610AC5CE" w14:textId="5CF99B5D" w:rsidR="002319E2" w:rsidRPr="008D40C6" w:rsidRDefault="002319E2" w:rsidP="00486762">
      <w:pPr>
        <w:numPr>
          <w:ilvl w:val="0"/>
          <w:numId w:val="4"/>
        </w:numPr>
        <w:spacing w:before="100" w:beforeAutospacing="1" w:after="100" w:afterAutospacing="1"/>
        <w:rPr>
          <w:rFonts w:eastAsia="Times New Roman" w:cs="Times New Roman"/>
        </w:rPr>
      </w:pPr>
      <w:r w:rsidRPr="008D40C6">
        <w:rPr>
          <w:rFonts w:eastAsia="Times New Roman" w:cs="Calibri"/>
        </w:rPr>
        <w:t>No personal items other than lunch or medically necessary items will be permitted into the building</w:t>
      </w:r>
      <w:r w:rsidR="00647259">
        <w:rPr>
          <w:rFonts w:eastAsia="Times New Roman" w:cs="Calibri"/>
        </w:rPr>
        <w:t>.</w:t>
      </w:r>
    </w:p>
    <w:p w14:paraId="1CAD736E" w14:textId="2F60FB51" w:rsidR="002319E2" w:rsidRPr="008D40C6" w:rsidRDefault="002319E2" w:rsidP="00486762">
      <w:pPr>
        <w:numPr>
          <w:ilvl w:val="0"/>
          <w:numId w:val="4"/>
        </w:numPr>
        <w:spacing w:before="100" w:beforeAutospacing="1" w:after="100" w:afterAutospacing="1"/>
        <w:rPr>
          <w:rFonts w:eastAsia="Times New Roman" w:cs="Times New Roman"/>
        </w:rPr>
      </w:pPr>
      <w:r w:rsidRPr="008D40C6">
        <w:rPr>
          <w:rFonts w:eastAsia="Times New Roman" w:cs="Calibri"/>
        </w:rPr>
        <w:t xml:space="preserve">At mealtime, </w:t>
      </w:r>
      <w:r w:rsidR="007C21CD">
        <w:rPr>
          <w:rFonts w:eastAsia="Times New Roman" w:cs="Calibri"/>
        </w:rPr>
        <w:t>ADT</w:t>
      </w:r>
      <w:r w:rsidRPr="008D40C6">
        <w:rPr>
          <w:rFonts w:eastAsia="Times New Roman" w:cs="Calibri"/>
        </w:rPr>
        <w:t xml:space="preserve"> staff will be assigned to retrieving and preparing participant lunches. The kitchen appliances used will be sanitized between preparation of each participants’ meals. </w:t>
      </w:r>
    </w:p>
    <w:p w14:paraId="101D2022" w14:textId="3DAFE096" w:rsidR="002319E2" w:rsidRPr="008D40C6" w:rsidRDefault="002319E2" w:rsidP="00486762">
      <w:pPr>
        <w:numPr>
          <w:ilvl w:val="0"/>
          <w:numId w:val="4"/>
        </w:numPr>
        <w:spacing w:before="100" w:beforeAutospacing="1" w:after="100" w:afterAutospacing="1"/>
        <w:rPr>
          <w:rFonts w:eastAsia="Times New Roman" w:cs="Times New Roman"/>
        </w:rPr>
      </w:pPr>
      <w:r w:rsidRPr="008D40C6">
        <w:rPr>
          <w:rFonts w:eastAsia="Times New Roman" w:cs="Calibri"/>
        </w:rPr>
        <w:t xml:space="preserve">Personal care items and one change of clothes </w:t>
      </w:r>
      <w:r w:rsidR="006068F3">
        <w:rPr>
          <w:rFonts w:eastAsia="Times New Roman" w:cs="Calibri"/>
        </w:rPr>
        <w:t>should</w:t>
      </w:r>
      <w:r w:rsidRPr="008D40C6">
        <w:rPr>
          <w:rFonts w:eastAsia="Times New Roman" w:cs="Calibri"/>
        </w:rPr>
        <w:t xml:space="preserve"> be brought to the building on the first day of day training; these must be in a gallon size baggie and the baggie will be sanitized before entering the building and will be stored in the ADT/SCL storage closet.</w:t>
      </w:r>
    </w:p>
    <w:p w14:paraId="3BE37887" w14:textId="1E66BEED" w:rsidR="002319E2" w:rsidRPr="008D40C6" w:rsidRDefault="002319E2" w:rsidP="00486762">
      <w:pPr>
        <w:numPr>
          <w:ilvl w:val="0"/>
          <w:numId w:val="4"/>
        </w:numPr>
        <w:spacing w:before="100" w:beforeAutospacing="1" w:after="100" w:afterAutospacing="1"/>
        <w:rPr>
          <w:rFonts w:eastAsia="Times New Roman" w:cs="Times New Roman"/>
        </w:rPr>
      </w:pPr>
      <w:r w:rsidRPr="008D40C6">
        <w:rPr>
          <w:rFonts w:eastAsia="Times New Roman" w:cs="Calibri"/>
        </w:rPr>
        <w:t xml:space="preserve">Once a request for Adult Day Training services to begin has been received, Case Manager will receive a copy of To </w:t>
      </w:r>
      <w:proofErr w:type="gramStart"/>
      <w:r w:rsidRPr="008D40C6">
        <w:rPr>
          <w:rFonts w:eastAsia="Times New Roman" w:cs="Calibri"/>
        </w:rPr>
        <w:t>The</w:t>
      </w:r>
      <w:proofErr w:type="gramEnd"/>
      <w:r w:rsidRPr="008D40C6">
        <w:rPr>
          <w:rFonts w:eastAsia="Times New Roman" w:cs="Calibri"/>
        </w:rPr>
        <w:t xml:space="preserve"> Max COVID-19 Assurance Plan. </w:t>
      </w:r>
    </w:p>
    <w:p w14:paraId="20939967" w14:textId="66B73A46" w:rsidR="002319E2" w:rsidRPr="008D40C6" w:rsidRDefault="002319E2" w:rsidP="00486762">
      <w:pPr>
        <w:numPr>
          <w:ilvl w:val="0"/>
          <w:numId w:val="4"/>
        </w:numPr>
        <w:spacing w:before="100" w:beforeAutospacing="1" w:after="100" w:afterAutospacing="1"/>
        <w:rPr>
          <w:rFonts w:eastAsia="Times New Roman" w:cs="Times New Roman"/>
        </w:rPr>
      </w:pPr>
      <w:r w:rsidRPr="008D40C6">
        <w:rPr>
          <w:rFonts w:eastAsia="Times New Roman" w:cs="Calibri"/>
        </w:rPr>
        <w:t xml:space="preserve">The </w:t>
      </w:r>
      <w:r w:rsidR="00D21F62" w:rsidRPr="008D40C6">
        <w:rPr>
          <w:rFonts w:eastAsia="Times New Roman" w:cs="Calibri"/>
        </w:rPr>
        <w:t>SCL Coordinator</w:t>
      </w:r>
      <w:r w:rsidRPr="008D40C6">
        <w:rPr>
          <w:rFonts w:eastAsia="Times New Roman" w:cs="Calibri"/>
        </w:rPr>
        <w:t xml:space="preserve"> will discuss </w:t>
      </w:r>
      <w:r w:rsidR="00D21F62" w:rsidRPr="008D40C6">
        <w:rPr>
          <w:rFonts w:eastAsia="Times New Roman" w:cs="Calibri"/>
        </w:rPr>
        <w:t xml:space="preserve">To The Max COVID-19 Assurance Plan </w:t>
      </w:r>
      <w:r w:rsidRPr="008D40C6">
        <w:rPr>
          <w:rFonts w:eastAsia="Times New Roman" w:cs="Calibri"/>
        </w:rPr>
        <w:t xml:space="preserve">with </w:t>
      </w:r>
      <w:r w:rsidR="00D21F62" w:rsidRPr="008D40C6">
        <w:rPr>
          <w:rFonts w:eastAsia="Times New Roman" w:cs="Calibri"/>
        </w:rPr>
        <w:t xml:space="preserve">the </w:t>
      </w:r>
      <w:r w:rsidRPr="008D40C6">
        <w:rPr>
          <w:rFonts w:eastAsia="Times New Roman" w:cs="Calibri"/>
        </w:rPr>
        <w:t>participant</w:t>
      </w:r>
      <w:r w:rsidR="00D21F62" w:rsidRPr="008D40C6">
        <w:rPr>
          <w:rFonts w:eastAsia="Times New Roman" w:cs="Calibri"/>
        </w:rPr>
        <w:t xml:space="preserve">/guardian/FHP </w:t>
      </w:r>
      <w:r w:rsidRPr="008D40C6">
        <w:rPr>
          <w:rFonts w:eastAsia="Times New Roman" w:cs="Calibri"/>
        </w:rPr>
        <w:t xml:space="preserve">and will complete the Risk/Benefit guide. Once completed and signed, </w:t>
      </w:r>
      <w:r w:rsidR="00D21F62" w:rsidRPr="008D40C6">
        <w:rPr>
          <w:rFonts w:eastAsia="Times New Roman" w:cs="Calibri"/>
        </w:rPr>
        <w:t>it will be filed in participants To The Max binder</w:t>
      </w:r>
      <w:r w:rsidRPr="008D40C6">
        <w:rPr>
          <w:rFonts w:eastAsia="Times New Roman" w:cs="Calibri"/>
        </w:rPr>
        <w:t xml:space="preserve">. </w:t>
      </w:r>
    </w:p>
    <w:p w14:paraId="5970CD66" w14:textId="5C23D670" w:rsidR="002319E2" w:rsidRPr="007E2FDE" w:rsidRDefault="002319E2" w:rsidP="00486762">
      <w:pPr>
        <w:numPr>
          <w:ilvl w:val="0"/>
          <w:numId w:val="4"/>
        </w:numPr>
        <w:spacing w:before="100" w:beforeAutospacing="1" w:after="100" w:afterAutospacing="1"/>
        <w:rPr>
          <w:rFonts w:eastAsia="Times New Roman" w:cs="Times New Roman"/>
        </w:rPr>
      </w:pPr>
      <w:r w:rsidRPr="008D40C6">
        <w:rPr>
          <w:rFonts w:eastAsia="Times New Roman" w:cs="Calibri"/>
        </w:rPr>
        <w:t xml:space="preserve">One staff will be assigned to cleaning and sanitizing the restroom throughout the day. The restroom will be cleaned and sanitized prior to and after ADT hours. It will also be cleaned and sanitized </w:t>
      </w:r>
      <w:r w:rsidRPr="00647259">
        <w:rPr>
          <w:rFonts w:eastAsia="Times New Roman" w:cs="Calibri"/>
          <w:u w:val="single"/>
        </w:rPr>
        <w:t>after each use</w:t>
      </w:r>
      <w:r w:rsidRPr="008D40C6">
        <w:rPr>
          <w:rFonts w:eastAsia="Times New Roman" w:cs="Calibri"/>
        </w:rPr>
        <w:t xml:space="preserve">. </w:t>
      </w:r>
    </w:p>
    <w:p w14:paraId="65E65F2D" w14:textId="4B6DBF63" w:rsidR="007E2FDE" w:rsidRDefault="007E2FDE" w:rsidP="007E2FDE">
      <w:pPr>
        <w:pStyle w:val="ListParagraph"/>
        <w:numPr>
          <w:ilvl w:val="0"/>
          <w:numId w:val="4"/>
        </w:numPr>
        <w:spacing w:after="5" w:line="250" w:lineRule="auto"/>
        <w:ind w:right="23"/>
      </w:pPr>
      <w:r>
        <w:t xml:space="preserve">Participants personal areas/tables are sanitized </w:t>
      </w:r>
      <w:r w:rsidRPr="00B24846">
        <w:t>throughout the day.</w:t>
      </w:r>
      <w:r>
        <w:t xml:space="preserve"> </w:t>
      </w:r>
    </w:p>
    <w:p w14:paraId="4C541A12" w14:textId="797D8C69" w:rsidR="00B24846" w:rsidRPr="007E2FDE" w:rsidRDefault="00B24846" w:rsidP="00B24846">
      <w:pPr>
        <w:pStyle w:val="ListParagraph"/>
        <w:numPr>
          <w:ilvl w:val="0"/>
          <w:numId w:val="4"/>
        </w:numPr>
        <w:spacing w:line="259" w:lineRule="auto"/>
        <w:ind w:right="23"/>
      </w:pPr>
      <w:r>
        <w:t xml:space="preserve">The building will be cleaned and sanitized every day after ADT hours. </w:t>
      </w:r>
    </w:p>
    <w:p w14:paraId="578498BF" w14:textId="3649DE02" w:rsidR="002319E2" w:rsidRPr="008D40C6" w:rsidRDefault="002319E2" w:rsidP="00486762">
      <w:pPr>
        <w:numPr>
          <w:ilvl w:val="0"/>
          <w:numId w:val="4"/>
        </w:numPr>
        <w:spacing w:before="100" w:beforeAutospacing="1" w:after="100" w:afterAutospacing="1"/>
        <w:rPr>
          <w:rFonts w:eastAsia="Times New Roman" w:cs="Times New Roman"/>
        </w:rPr>
      </w:pPr>
      <w:r w:rsidRPr="008D40C6">
        <w:rPr>
          <w:rFonts w:eastAsia="Times New Roman" w:cs="Calibri"/>
        </w:rPr>
        <w:t>The same Day Training staff will work Monday-Friday</w:t>
      </w:r>
      <w:r w:rsidR="00647259">
        <w:rPr>
          <w:rFonts w:eastAsia="Times New Roman" w:cs="Calibri"/>
        </w:rPr>
        <w:t>.</w:t>
      </w:r>
      <w:r w:rsidRPr="008D40C6">
        <w:rPr>
          <w:rFonts w:eastAsia="Times New Roman" w:cs="Calibri"/>
        </w:rPr>
        <w:t xml:space="preserve"> </w:t>
      </w:r>
    </w:p>
    <w:p w14:paraId="7F7B79EF" w14:textId="0DF907E6" w:rsidR="002319E2" w:rsidRPr="007E2FDE" w:rsidRDefault="002319E2" w:rsidP="002319E2">
      <w:pPr>
        <w:numPr>
          <w:ilvl w:val="0"/>
          <w:numId w:val="4"/>
        </w:numPr>
        <w:spacing w:before="100" w:beforeAutospacing="1" w:after="100" w:afterAutospacing="1"/>
        <w:rPr>
          <w:rFonts w:eastAsia="Times New Roman" w:cs="Times New Roman"/>
        </w:rPr>
      </w:pPr>
      <w:r w:rsidRPr="008D40C6">
        <w:rPr>
          <w:rFonts w:eastAsia="Times New Roman" w:cs="Calibri"/>
        </w:rPr>
        <w:t>Throughout the day, an option of activities will be offered to participants in order to maintain small group sizes</w:t>
      </w:r>
      <w:r w:rsidR="007E2FDE">
        <w:rPr>
          <w:rFonts w:eastAsia="Times New Roman" w:cs="Calibri"/>
        </w:rPr>
        <w:t>.</w:t>
      </w:r>
    </w:p>
    <w:p w14:paraId="25B0C35F" w14:textId="1C5829FA" w:rsidR="007E2FDE" w:rsidRDefault="007E2FDE" w:rsidP="007E2FDE">
      <w:pPr>
        <w:pStyle w:val="ListParagraph"/>
        <w:numPr>
          <w:ilvl w:val="0"/>
          <w:numId w:val="4"/>
        </w:numPr>
        <w:spacing w:after="5" w:line="250" w:lineRule="auto"/>
        <w:ind w:right="23"/>
      </w:pPr>
      <w:r>
        <w:t xml:space="preserve">All medications that the client will take while in our care MUST have scripts included with the medication and need to be brought to our building the day </w:t>
      </w:r>
      <w:r w:rsidRPr="007E2FDE">
        <w:rPr>
          <w:u w:val="single"/>
        </w:rPr>
        <w:t>before they start</w:t>
      </w:r>
      <w:r>
        <w:t xml:space="preserve"> and checked in by a Day Training Staff. </w:t>
      </w:r>
      <w:r w:rsidR="00C42BD4">
        <w:t xml:space="preserve">Scripts and medication labels must match. Scripts must have an expiration date on them. </w:t>
      </w:r>
    </w:p>
    <w:p w14:paraId="736A9F2E" w14:textId="7D4F1463" w:rsidR="007E2FDE" w:rsidRDefault="007E2FDE" w:rsidP="007E2FDE">
      <w:pPr>
        <w:spacing w:after="5" w:line="250" w:lineRule="auto"/>
        <w:ind w:left="360" w:right="23"/>
      </w:pPr>
    </w:p>
    <w:p w14:paraId="5DCE1F7C" w14:textId="479ACC43" w:rsidR="00C42BD4" w:rsidRDefault="00C42BD4" w:rsidP="007E2FDE">
      <w:pPr>
        <w:spacing w:after="5" w:line="250" w:lineRule="auto"/>
        <w:ind w:left="360" w:right="23"/>
      </w:pPr>
    </w:p>
    <w:p w14:paraId="189AF59E" w14:textId="77777777" w:rsidR="00C42BD4" w:rsidRPr="007E2FDE" w:rsidRDefault="00C42BD4" w:rsidP="007E2FDE">
      <w:pPr>
        <w:spacing w:after="5" w:line="250" w:lineRule="auto"/>
        <w:ind w:left="360" w:right="23"/>
      </w:pPr>
    </w:p>
    <w:p w14:paraId="05197F8D" w14:textId="77777777" w:rsidR="008D40C6" w:rsidRPr="008D40C6" w:rsidRDefault="008D40C6" w:rsidP="008D40C6">
      <w:pPr>
        <w:spacing w:before="79"/>
        <w:ind w:left="184"/>
        <w:rPr>
          <w:b/>
          <w:u w:val="single"/>
        </w:rPr>
      </w:pPr>
      <w:r w:rsidRPr="008D40C6">
        <w:rPr>
          <w:b/>
          <w:u w:val="single"/>
        </w:rPr>
        <w:lastRenderedPageBreak/>
        <w:t>ALL - Screening</w:t>
      </w:r>
    </w:p>
    <w:p w14:paraId="3E3EE5F1" w14:textId="77777777" w:rsidR="008D40C6" w:rsidRPr="008D40C6" w:rsidRDefault="008D40C6" w:rsidP="008D40C6">
      <w:pPr>
        <w:spacing w:before="10"/>
        <w:rPr>
          <w:b/>
        </w:rPr>
      </w:pPr>
    </w:p>
    <w:p w14:paraId="68812754" w14:textId="6CBD9510" w:rsidR="008D40C6" w:rsidRPr="00C42BD4" w:rsidRDefault="008D40C6" w:rsidP="008D40C6">
      <w:pPr>
        <w:pStyle w:val="ListParagraph"/>
        <w:widowControl w:val="0"/>
        <w:numPr>
          <w:ilvl w:val="0"/>
          <w:numId w:val="7"/>
        </w:numPr>
        <w:tabs>
          <w:tab w:val="left" w:pos="541"/>
          <w:tab w:val="left" w:pos="542"/>
          <w:tab w:val="left" w:pos="1245"/>
        </w:tabs>
        <w:autoSpaceDE w:val="0"/>
        <w:autoSpaceDN w:val="0"/>
        <w:spacing w:before="1" w:line="259" w:lineRule="auto"/>
        <w:ind w:right="1299" w:hanging="364"/>
        <w:contextualSpacing w:val="0"/>
        <w:rPr>
          <w:u w:val="single"/>
        </w:rPr>
      </w:pPr>
      <w:r w:rsidRPr="00C42BD4">
        <w:rPr>
          <w:u w:val="single"/>
        </w:rPr>
        <w:t>Any</w:t>
      </w:r>
      <w:r w:rsidRPr="00C42BD4">
        <w:rPr>
          <w:spacing w:val="-20"/>
          <w:u w:val="single"/>
        </w:rPr>
        <w:t xml:space="preserve"> </w:t>
      </w:r>
      <w:r w:rsidRPr="00C42BD4">
        <w:rPr>
          <w:u w:val="single"/>
        </w:rPr>
        <w:t>person</w:t>
      </w:r>
      <w:r w:rsidRPr="00C42BD4">
        <w:rPr>
          <w:spacing w:val="-20"/>
          <w:u w:val="single"/>
        </w:rPr>
        <w:t xml:space="preserve"> </w:t>
      </w:r>
      <w:r w:rsidRPr="00C42BD4">
        <w:rPr>
          <w:u w:val="single"/>
        </w:rPr>
        <w:t>entering</w:t>
      </w:r>
      <w:r w:rsidRPr="00C42BD4">
        <w:rPr>
          <w:spacing w:val="-13"/>
          <w:u w:val="single"/>
        </w:rPr>
        <w:t xml:space="preserve"> </w:t>
      </w:r>
      <w:r w:rsidRPr="00C42BD4">
        <w:rPr>
          <w:u w:val="single"/>
        </w:rPr>
        <w:t>the</w:t>
      </w:r>
      <w:r w:rsidRPr="00C42BD4">
        <w:rPr>
          <w:spacing w:val="-21"/>
          <w:u w:val="single"/>
        </w:rPr>
        <w:t xml:space="preserve"> </w:t>
      </w:r>
      <w:r w:rsidRPr="00C42BD4">
        <w:rPr>
          <w:u w:val="single"/>
        </w:rPr>
        <w:t>Center</w:t>
      </w:r>
      <w:r w:rsidRPr="00C42BD4">
        <w:rPr>
          <w:spacing w:val="-12"/>
          <w:u w:val="single"/>
        </w:rPr>
        <w:t xml:space="preserve"> </w:t>
      </w:r>
      <w:r w:rsidRPr="00C42BD4">
        <w:rPr>
          <w:u w:val="single"/>
        </w:rPr>
        <w:t xml:space="preserve">should: </w:t>
      </w:r>
    </w:p>
    <w:p w14:paraId="3DCEAA0B" w14:textId="77777777" w:rsidR="008D40C6" w:rsidRPr="008D40C6" w:rsidRDefault="008D40C6" w:rsidP="00B4518B">
      <w:pPr>
        <w:pStyle w:val="ListParagraph"/>
        <w:widowControl w:val="0"/>
        <w:numPr>
          <w:ilvl w:val="0"/>
          <w:numId w:val="7"/>
        </w:numPr>
        <w:tabs>
          <w:tab w:val="left" w:pos="1245"/>
          <w:tab w:val="left" w:pos="1246"/>
        </w:tabs>
        <w:autoSpaceDE w:val="0"/>
        <w:autoSpaceDN w:val="0"/>
        <w:spacing w:line="254" w:lineRule="auto"/>
        <w:ind w:right="2648"/>
      </w:pPr>
      <w:r w:rsidRPr="008D40C6">
        <w:t>Demonstrate</w:t>
      </w:r>
      <w:r w:rsidRPr="00B4518B">
        <w:rPr>
          <w:spacing w:val="-19"/>
        </w:rPr>
        <w:t xml:space="preserve"> </w:t>
      </w:r>
      <w:r w:rsidRPr="008D40C6">
        <w:t>lack</w:t>
      </w:r>
      <w:r w:rsidRPr="00B4518B">
        <w:rPr>
          <w:spacing w:val="-22"/>
        </w:rPr>
        <w:t xml:space="preserve"> </w:t>
      </w:r>
      <w:r w:rsidRPr="008D40C6">
        <w:t>of</w:t>
      </w:r>
      <w:r w:rsidRPr="00B4518B">
        <w:rPr>
          <w:spacing w:val="-22"/>
        </w:rPr>
        <w:t xml:space="preserve"> </w:t>
      </w:r>
      <w:r w:rsidRPr="008D40C6">
        <w:t>fever,</w:t>
      </w:r>
      <w:r w:rsidRPr="00B4518B">
        <w:rPr>
          <w:spacing w:val="-21"/>
        </w:rPr>
        <w:t xml:space="preserve"> </w:t>
      </w:r>
      <w:r w:rsidRPr="008D40C6">
        <w:t>confirmed</w:t>
      </w:r>
      <w:r w:rsidRPr="00B4518B">
        <w:rPr>
          <w:spacing w:val="-15"/>
        </w:rPr>
        <w:t xml:space="preserve"> </w:t>
      </w:r>
      <w:r w:rsidRPr="008D40C6">
        <w:t>by</w:t>
      </w:r>
      <w:r w:rsidRPr="00B4518B">
        <w:rPr>
          <w:spacing w:val="-28"/>
        </w:rPr>
        <w:t xml:space="preserve"> </w:t>
      </w:r>
      <w:r w:rsidRPr="008D40C6">
        <w:t>an</w:t>
      </w:r>
      <w:r w:rsidRPr="00B4518B">
        <w:rPr>
          <w:spacing w:val="-22"/>
        </w:rPr>
        <w:t xml:space="preserve"> </w:t>
      </w:r>
      <w:r w:rsidRPr="008D40C6">
        <w:t>infrared</w:t>
      </w:r>
      <w:r w:rsidRPr="00B4518B">
        <w:rPr>
          <w:spacing w:val="-21"/>
        </w:rPr>
        <w:t xml:space="preserve"> </w:t>
      </w:r>
      <w:r w:rsidRPr="008D40C6">
        <w:t>thermometer; and</w:t>
      </w:r>
    </w:p>
    <w:p w14:paraId="3C5E2A62" w14:textId="20A7141F" w:rsidR="008D40C6" w:rsidRPr="008D40C6" w:rsidRDefault="008D40C6" w:rsidP="008D40C6">
      <w:pPr>
        <w:pStyle w:val="ListParagraph"/>
        <w:widowControl w:val="0"/>
        <w:numPr>
          <w:ilvl w:val="1"/>
          <w:numId w:val="7"/>
        </w:numPr>
        <w:tabs>
          <w:tab w:val="left" w:pos="893"/>
          <w:tab w:val="left" w:pos="894"/>
        </w:tabs>
        <w:autoSpaceDE w:val="0"/>
        <w:autoSpaceDN w:val="0"/>
        <w:spacing w:line="254" w:lineRule="auto"/>
        <w:ind w:left="897" w:right="633" w:hanging="346"/>
        <w:contextualSpacing w:val="0"/>
      </w:pPr>
      <w:r w:rsidRPr="008D40C6">
        <w:t>Respond</w:t>
      </w:r>
      <w:r w:rsidRPr="008D40C6">
        <w:rPr>
          <w:spacing w:val="-11"/>
        </w:rPr>
        <w:t xml:space="preserve"> </w:t>
      </w:r>
      <w:r w:rsidRPr="008D40C6">
        <w:t>“No”</w:t>
      </w:r>
      <w:r w:rsidRPr="008D40C6">
        <w:rPr>
          <w:spacing w:val="-17"/>
        </w:rPr>
        <w:t xml:space="preserve"> </w:t>
      </w:r>
      <w:r w:rsidRPr="008D40C6">
        <w:t>to</w:t>
      </w:r>
      <w:r w:rsidRPr="008D40C6">
        <w:rPr>
          <w:spacing w:val="-22"/>
        </w:rPr>
        <w:t xml:space="preserve"> </w:t>
      </w:r>
      <w:r w:rsidRPr="008D40C6">
        <w:t>at</w:t>
      </w:r>
      <w:r w:rsidRPr="008D40C6">
        <w:rPr>
          <w:spacing w:val="-15"/>
        </w:rPr>
        <w:t xml:space="preserve"> </w:t>
      </w:r>
      <w:r w:rsidRPr="008D40C6">
        <w:t>least</w:t>
      </w:r>
      <w:r w:rsidRPr="008D40C6">
        <w:rPr>
          <w:spacing w:val="-15"/>
        </w:rPr>
        <w:t xml:space="preserve"> </w:t>
      </w:r>
      <w:r w:rsidRPr="008D40C6">
        <w:t>the</w:t>
      </w:r>
      <w:r w:rsidRPr="008D40C6">
        <w:rPr>
          <w:spacing w:val="-19"/>
        </w:rPr>
        <w:t xml:space="preserve"> </w:t>
      </w:r>
      <w:r w:rsidRPr="008D40C6">
        <w:t>following</w:t>
      </w:r>
      <w:r w:rsidRPr="008D40C6">
        <w:rPr>
          <w:spacing w:val="-13"/>
        </w:rPr>
        <w:t xml:space="preserve"> </w:t>
      </w:r>
      <w:r w:rsidRPr="008D40C6">
        <w:t>verbal</w:t>
      </w:r>
      <w:r w:rsidRPr="008D40C6">
        <w:rPr>
          <w:spacing w:val="-14"/>
        </w:rPr>
        <w:t xml:space="preserve"> </w:t>
      </w:r>
      <w:r w:rsidRPr="008D40C6">
        <w:t>screening</w:t>
      </w:r>
      <w:r w:rsidRPr="008D40C6">
        <w:rPr>
          <w:spacing w:val="-17"/>
        </w:rPr>
        <w:t xml:space="preserve"> </w:t>
      </w:r>
      <w:r w:rsidRPr="008D40C6">
        <w:t>questions</w:t>
      </w:r>
      <w:r w:rsidRPr="008D40C6">
        <w:rPr>
          <w:spacing w:val="-7"/>
        </w:rPr>
        <w:t xml:space="preserve"> </w:t>
      </w:r>
      <w:r w:rsidRPr="008D40C6">
        <w:t>(posed</w:t>
      </w:r>
      <w:r w:rsidRPr="008D40C6">
        <w:rPr>
          <w:spacing w:val="-8"/>
        </w:rPr>
        <w:t xml:space="preserve"> </w:t>
      </w:r>
      <w:r w:rsidRPr="008D40C6">
        <w:t>in</w:t>
      </w:r>
      <w:r w:rsidRPr="008D40C6">
        <w:rPr>
          <w:spacing w:val="-23"/>
        </w:rPr>
        <w:t xml:space="preserve"> </w:t>
      </w:r>
      <w:r w:rsidRPr="008D40C6">
        <w:t>the</w:t>
      </w:r>
      <w:r w:rsidRPr="008D40C6">
        <w:rPr>
          <w:spacing w:val="-20"/>
        </w:rPr>
        <w:t xml:space="preserve"> </w:t>
      </w:r>
      <w:r w:rsidRPr="008D40C6">
        <w:t>most</w:t>
      </w:r>
      <w:r w:rsidRPr="008D40C6">
        <w:rPr>
          <w:spacing w:val="-17"/>
        </w:rPr>
        <w:t xml:space="preserve"> </w:t>
      </w:r>
      <w:r w:rsidRPr="008D40C6">
        <w:t>relevant language for the person to</w:t>
      </w:r>
      <w:r w:rsidRPr="008D40C6">
        <w:rPr>
          <w:spacing w:val="3"/>
        </w:rPr>
        <w:t xml:space="preserve"> </w:t>
      </w:r>
      <w:r w:rsidRPr="008D40C6">
        <w:t>understand):</w:t>
      </w:r>
    </w:p>
    <w:p w14:paraId="038CC8E6" w14:textId="77777777" w:rsidR="008D40C6" w:rsidRPr="008D40C6" w:rsidRDefault="008D40C6" w:rsidP="008D40C6">
      <w:pPr>
        <w:spacing w:before="2"/>
      </w:pPr>
    </w:p>
    <w:p w14:paraId="4B03C41F" w14:textId="289B5769" w:rsidR="008D40C6" w:rsidRPr="008D40C6" w:rsidRDefault="008D40C6" w:rsidP="00B4518B">
      <w:pPr>
        <w:pStyle w:val="ListParagraph"/>
        <w:widowControl w:val="0"/>
        <w:numPr>
          <w:ilvl w:val="0"/>
          <w:numId w:val="12"/>
        </w:numPr>
        <w:tabs>
          <w:tab w:val="left" w:pos="1605"/>
        </w:tabs>
        <w:autoSpaceDE w:val="0"/>
        <w:autoSpaceDN w:val="0"/>
        <w:spacing w:line="254" w:lineRule="auto"/>
        <w:ind w:right="777"/>
      </w:pPr>
      <w:r w:rsidRPr="008D40C6">
        <w:t>Have</w:t>
      </w:r>
      <w:r w:rsidRPr="00B4518B">
        <w:rPr>
          <w:spacing w:val="-10"/>
        </w:rPr>
        <w:t xml:space="preserve"> </w:t>
      </w:r>
      <w:r w:rsidRPr="008D40C6">
        <w:t>you</w:t>
      </w:r>
      <w:r w:rsidRPr="00B4518B">
        <w:rPr>
          <w:spacing w:val="-11"/>
        </w:rPr>
        <w:t xml:space="preserve"> </w:t>
      </w:r>
      <w:r w:rsidRPr="008D40C6">
        <w:t>had</w:t>
      </w:r>
      <w:r w:rsidRPr="00B4518B">
        <w:rPr>
          <w:spacing w:val="-11"/>
        </w:rPr>
        <w:t xml:space="preserve"> </w:t>
      </w:r>
      <w:r w:rsidRPr="008D40C6">
        <w:t>any</w:t>
      </w:r>
      <w:r w:rsidRPr="00B4518B">
        <w:rPr>
          <w:spacing w:val="-16"/>
        </w:rPr>
        <w:t xml:space="preserve"> </w:t>
      </w:r>
      <w:r w:rsidRPr="008D40C6">
        <w:t>of</w:t>
      </w:r>
      <w:r w:rsidRPr="00B4518B">
        <w:rPr>
          <w:spacing w:val="-13"/>
        </w:rPr>
        <w:t xml:space="preserve"> </w:t>
      </w:r>
      <w:r w:rsidRPr="008D40C6">
        <w:t>the</w:t>
      </w:r>
      <w:r w:rsidRPr="00B4518B">
        <w:rPr>
          <w:spacing w:val="-16"/>
        </w:rPr>
        <w:t xml:space="preserve"> </w:t>
      </w:r>
      <w:r w:rsidRPr="008D40C6">
        <w:t>following</w:t>
      </w:r>
      <w:r w:rsidRPr="00B4518B">
        <w:rPr>
          <w:spacing w:val="-6"/>
        </w:rPr>
        <w:t xml:space="preserve"> </w:t>
      </w:r>
      <w:r w:rsidRPr="008D40C6">
        <w:t>symptoms since</w:t>
      </w:r>
      <w:r w:rsidRPr="00B4518B">
        <w:rPr>
          <w:spacing w:val="-15"/>
        </w:rPr>
        <w:t xml:space="preserve"> </w:t>
      </w:r>
      <w:r w:rsidRPr="008D40C6">
        <w:t>your</w:t>
      </w:r>
      <w:r w:rsidRPr="00B4518B">
        <w:rPr>
          <w:spacing w:val="-14"/>
        </w:rPr>
        <w:t xml:space="preserve"> </w:t>
      </w:r>
      <w:r w:rsidRPr="008D40C6">
        <w:t>last</w:t>
      </w:r>
      <w:r w:rsidRPr="00B4518B">
        <w:rPr>
          <w:spacing w:val="-15"/>
        </w:rPr>
        <w:t xml:space="preserve"> </w:t>
      </w:r>
      <w:r w:rsidRPr="008D40C6">
        <w:t>day</w:t>
      </w:r>
      <w:r w:rsidRPr="00B4518B">
        <w:rPr>
          <w:spacing w:val="-17"/>
        </w:rPr>
        <w:t xml:space="preserve"> </w:t>
      </w:r>
      <w:r w:rsidRPr="008D40C6">
        <w:t>at</w:t>
      </w:r>
      <w:r w:rsidRPr="00B4518B">
        <w:rPr>
          <w:spacing w:val="-14"/>
        </w:rPr>
        <w:t xml:space="preserve"> </w:t>
      </w:r>
      <w:r w:rsidRPr="008D40C6">
        <w:t>work</w:t>
      </w:r>
      <w:r w:rsidRPr="00B4518B">
        <w:rPr>
          <w:spacing w:val="-12"/>
        </w:rPr>
        <w:t xml:space="preserve"> </w:t>
      </w:r>
      <w:r w:rsidRPr="008D40C6">
        <w:t>or</w:t>
      </w:r>
      <w:r w:rsidRPr="00B4518B">
        <w:rPr>
          <w:spacing w:val="-13"/>
        </w:rPr>
        <w:t xml:space="preserve"> </w:t>
      </w:r>
      <w:r w:rsidRPr="008D40C6">
        <w:t>the</w:t>
      </w:r>
      <w:r w:rsidRPr="00B4518B">
        <w:rPr>
          <w:spacing w:val="-15"/>
        </w:rPr>
        <w:t xml:space="preserve"> </w:t>
      </w:r>
      <w:r w:rsidRPr="008D40C6">
        <w:t>last time you were</w:t>
      </w:r>
      <w:r w:rsidRPr="00B4518B">
        <w:rPr>
          <w:spacing w:val="13"/>
        </w:rPr>
        <w:t xml:space="preserve"> </w:t>
      </w:r>
      <w:r w:rsidRPr="008D40C6">
        <w:t>here?</w:t>
      </w:r>
    </w:p>
    <w:p w14:paraId="0FE44590" w14:textId="77777777" w:rsidR="00B4518B" w:rsidRDefault="008D40C6" w:rsidP="00B4518B">
      <w:pPr>
        <w:pStyle w:val="ListParagraph"/>
        <w:widowControl w:val="0"/>
        <w:numPr>
          <w:ilvl w:val="0"/>
          <w:numId w:val="9"/>
        </w:numPr>
        <w:tabs>
          <w:tab w:val="left" w:pos="2302"/>
        </w:tabs>
        <w:autoSpaceDE w:val="0"/>
        <w:autoSpaceDN w:val="0"/>
        <w:spacing w:line="252" w:lineRule="exact"/>
      </w:pPr>
      <w:r w:rsidRPr="008D40C6">
        <w:t>Feeling of</w:t>
      </w:r>
      <w:r w:rsidRPr="00B4518B">
        <w:rPr>
          <w:spacing w:val="13"/>
        </w:rPr>
        <w:t xml:space="preserve"> </w:t>
      </w:r>
      <w:r w:rsidRPr="008D40C6">
        <w:t>fever</w:t>
      </w:r>
    </w:p>
    <w:p w14:paraId="65C8DB5C" w14:textId="77777777" w:rsidR="00B4518B" w:rsidRDefault="008D40C6" w:rsidP="00B4518B">
      <w:pPr>
        <w:pStyle w:val="ListParagraph"/>
        <w:widowControl w:val="0"/>
        <w:numPr>
          <w:ilvl w:val="0"/>
          <w:numId w:val="9"/>
        </w:numPr>
        <w:tabs>
          <w:tab w:val="left" w:pos="2302"/>
        </w:tabs>
        <w:autoSpaceDE w:val="0"/>
        <w:autoSpaceDN w:val="0"/>
        <w:spacing w:line="252" w:lineRule="exact"/>
      </w:pPr>
      <w:r w:rsidRPr="008D40C6">
        <w:t>Cough</w:t>
      </w:r>
    </w:p>
    <w:p w14:paraId="2317778A" w14:textId="77777777" w:rsidR="00B4518B" w:rsidRDefault="008D40C6" w:rsidP="00B4518B">
      <w:pPr>
        <w:pStyle w:val="ListParagraph"/>
        <w:widowControl w:val="0"/>
        <w:numPr>
          <w:ilvl w:val="0"/>
          <w:numId w:val="9"/>
        </w:numPr>
        <w:tabs>
          <w:tab w:val="left" w:pos="2302"/>
        </w:tabs>
        <w:autoSpaceDE w:val="0"/>
        <w:autoSpaceDN w:val="0"/>
        <w:spacing w:line="252" w:lineRule="exact"/>
      </w:pPr>
      <w:r w:rsidRPr="008D40C6">
        <w:t>Shortness of</w:t>
      </w:r>
      <w:r w:rsidRPr="00B4518B">
        <w:rPr>
          <w:spacing w:val="14"/>
        </w:rPr>
        <w:t xml:space="preserve"> </w:t>
      </w:r>
      <w:r w:rsidRPr="008D40C6">
        <w:t>breath</w:t>
      </w:r>
    </w:p>
    <w:p w14:paraId="18C7D423" w14:textId="77777777" w:rsidR="00B4518B" w:rsidRDefault="008D40C6" w:rsidP="00B4518B">
      <w:pPr>
        <w:pStyle w:val="ListParagraph"/>
        <w:widowControl w:val="0"/>
        <w:numPr>
          <w:ilvl w:val="0"/>
          <w:numId w:val="9"/>
        </w:numPr>
        <w:tabs>
          <w:tab w:val="left" w:pos="2302"/>
        </w:tabs>
        <w:autoSpaceDE w:val="0"/>
        <w:autoSpaceDN w:val="0"/>
        <w:spacing w:line="252" w:lineRule="exact"/>
      </w:pPr>
      <w:r w:rsidRPr="008D40C6">
        <w:t>Sore throat</w:t>
      </w:r>
    </w:p>
    <w:p w14:paraId="64C4C3F6" w14:textId="77777777" w:rsidR="00B4518B" w:rsidRDefault="008D40C6" w:rsidP="00B4518B">
      <w:pPr>
        <w:pStyle w:val="ListParagraph"/>
        <w:widowControl w:val="0"/>
        <w:numPr>
          <w:ilvl w:val="0"/>
          <w:numId w:val="9"/>
        </w:numPr>
        <w:autoSpaceDE w:val="0"/>
        <w:autoSpaceDN w:val="0"/>
        <w:spacing w:line="252" w:lineRule="exact"/>
      </w:pPr>
      <w:r w:rsidRPr="008D40C6">
        <w:t>Muscle</w:t>
      </w:r>
      <w:r w:rsidRPr="00B4518B">
        <w:rPr>
          <w:spacing w:val="7"/>
        </w:rPr>
        <w:t xml:space="preserve"> </w:t>
      </w:r>
      <w:r w:rsidRPr="008D40C6">
        <w:t>aches</w:t>
      </w:r>
    </w:p>
    <w:p w14:paraId="7C57E783" w14:textId="77777777" w:rsidR="00B4518B" w:rsidRDefault="008D40C6" w:rsidP="00B4518B">
      <w:pPr>
        <w:pStyle w:val="ListParagraph"/>
        <w:widowControl w:val="0"/>
        <w:numPr>
          <w:ilvl w:val="0"/>
          <w:numId w:val="9"/>
        </w:numPr>
        <w:autoSpaceDE w:val="0"/>
        <w:autoSpaceDN w:val="0"/>
        <w:spacing w:line="252" w:lineRule="exact"/>
      </w:pPr>
      <w:r w:rsidRPr="008D40C6">
        <w:t>Change in sense of smell or</w:t>
      </w:r>
      <w:r w:rsidRPr="00B4518B">
        <w:rPr>
          <w:spacing w:val="11"/>
        </w:rPr>
        <w:t xml:space="preserve"> </w:t>
      </w:r>
      <w:r w:rsidRPr="008D40C6">
        <w:t>taste</w:t>
      </w:r>
    </w:p>
    <w:p w14:paraId="4D47723F" w14:textId="37437F22" w:rsidR="00B4518B" w:rsidRDefault="008D40C6" w:rsidP="00B4518B">
      <w:pPr>
        <w:pStyle w:val="ListParagraph"/>
        <w:widowControl w:val="0"/>
        <w:numPr>
          <w:ilvl w:val="0"/>
          <w:numId w:val="9"/>
        </w:numPr>
        <w:autoSpaceDE w:val="0"/>
        <w:autoSpaceDN w:val="0"/>
        <w:spacing w:line="252" w:lineRule="exact"/>
      </w:pPr>
      <w:r w:rsidRPr="008D40C6">
        <w:t>Any gastrointestinal symptoms (</w:t>
      </w:r>
      <w:r w:rsidR="00B4518B" w:rsidRPr="008D40C6">
        <w:t>i.e.,</w:t>
      </w:r>
      <w:r w:rsidRPr="008D40C6">
        <w:t xml:space="preserve"> diarrhea, vomiting,</w:t>
      </w:r>
      <w:r w:rsidRPr="00B4518B">
        <w:rPr>
          <w:spacing w:val="12"/>
        </w:rPr>
        <w:t xml:space="preserve"> </w:t>
      </w:r>
      <w:r w:rsidRPr="008D40C6">
        <w:t>etc.)</w:t>
      </w:r>
    </w:p>
    <w:p w14:paraId="337109A7" w14:textId="77777777" w:rsidR="00B4518B" w:rsidRDefault="00B4518B" w:rsidP="00B4518B">
      <w:pPr>
        <w:pStyle w:val="ListParagraph"/>
        <w:widowControl w:val="0"/>
        <w:autoSpaceDE w:val="0"/>
        <w:autoSpaceDN w:val="0"/>
        <w:spacing w:line="252" w:lineRule="exact"/>
        <w:ind w:left="2320"/>
      </w:pPr>
    </w:p>
    <w:p w14:paraId="41B3720F" w14:textId="400C73C2" w:rsidR="008D40C6" w:rsidRDefault="008D40C6" w:rsidP="00B4518B">
      <w:pPr>
        <w:pStyle w:val="ListParagraph"/>
        <w:widowControl w:val="0"/>
        <w:numPr>
          <w:ilvl w:val="0"/>
          <w:numId w:val="12"/>
        </w:numPr>
        <w:autoSpaceDE w:val="0"/>
        <w:autoSpaceDN w:val="0"/>
        <w:spacing w:line="252" w:lineRule="exact"/>
      </w:pPr>
      <w:r w:rsidRPr="008D40C6">
        <w:t>Is</w:t>
      </w:r>
      <w:r w:rsidRPr="00B4518B">
        <w:rPr>
          <w:spacing w:val="-10"/>
        </w:rPr>
        <w:t xml:space="preserve"> </w:t>
      </w:r>
      <w:r w:rsidRPr="008D40C6">
        <w:t>there</w:t>
      </w:r>
      <w:r w:rsidRPr="00B4518B">
        <w:rPr>
          <w:spacing w:val="-9"/>
        </w:rPr>
        <w:t xml:space="preserve"> </w:t>
      </w:r>
      <w:r w:rsidRPr="008D40C6">
        <w:t>anyone in</w:t>
      </w:r>
      <w:r w:rsidRPr="00B4518B">
        <w:rPr>
          <w:spacing w:val="-2"/>
        </w:rPr>
        <w:t xml:space="preserve"> </w:t>
      </w:r>
      <w:r w:rsidRPr="008D40C6">
        <w:t>your</w:t>
      </w:r>
      <w:r w:rsidRPr="00B4518B">
        <w:rPr>
          <w:spacing w:val="-10"/>
        </w:rPr>
        <w:t xml:space="preserve"> </w:t>
      </w:r>
      <w:r w:rsidRPr="008D40C6">
        <w:t>household</w:t>
      </w:r>
      <w:r w:rsidRPr="00B4518B">
        <w:rPr>
          <w:spacing w:val="6"/>
        </w:rPr>
        <w:t xml:space="preserve"> </w:t>
      </w:r>
      <w:r w:rsidRPr="008D40C6">
        <w:t>who</w:t>
      </w:r>
      <w:r w:rsidRPr="00B4518B">
        <w:rPr>
          <w:spacing w:val="-9"/>
        </w:rPr>
        <w:t xml:space="preserve"> </w:t>
      </w:r>
      <w:r w:rsidRPr="008D40C6">
        <w:t>is</w:t>
      </w:r>
      <w:r w:rsidRPr="00B4518B">
        <w:rPr>
          <w:spacing w:val="-13"/>
        </w:rPr>
        <w:t xml:space="preserve"> </w:t>
      </w:r>
      <w:r w:rsidRPr="008D40C6">
        <w:t>ill</w:t>
      </w:r>
      <w:r w:rsidRPr="00B4518B">
        <w:rPr>
          <w:spacing w:val="-5"/>
        </w:rPr>
        <w:t xml:space="preserve"> </w:t>
      </w:r>
      <w:r w:rsidRPr="008D40C6">
        <w:t>or</w:t>
      </w:r>
      <w:r w:rsidRPr="00B4518B">
        <w:rPr>
          <w:spacing w:val="-11"/>
        </w:rPr>
        <w:t xml:space="preserve"> </w:t>
      </w:r>
      <w:r w:rsidRPr="008D40C6">
        <w:t>has</w:t>
      </w:r>
      <w:r w:rsidRPr="00B4518B">
        <w:rPr>
          <w:spacing w:val="-10"/>
        </w:rPr>
        <w:t xml:space="preserve"> </w:t>
      </w:r>
      <w:r w:rsidRPr="008D40C6">
        <w:t>been</w:t>
      </w:r>
      <w:r w:rsidRPr="00B4518B">
        <w:rPr>
          <w:spacing w:val="-8"/>
        </w:rPr>
        <w:t xml:space="preserve"> </w:t>
      </w:r>
      <w:r w:rsidRPr="008D40C6">
        <w:t>diagnosed</w:t>
      </w:r>
      <w:r w:rsidRPr="00B4518B">
        <w:rPr>
          <w:spacing w:val="3"/>
        </w:rPr>
        <w:t xml:space="preserve"> </w:t>
      </w:r>
      <w:r w:rsidRPr="008D40C6">
        <w:t>with</w:t>
      </w:r>
      <w:r w:rsidRPr="00B4518B">
        <w:rPr>
          <w:spacing w:val="-6"/>
        </w:rPr>
        <w:t xml:space="preserve"> </w:t>
      </w:r>
      <w:r w:rsidRPr="008D40C6">
        <w:t>COVID-19?</w:t>
      </w:r>
    </w:p>
    <w:p w14:paraId="38C1B783" w14:textId="77777777" w:rsidR="00C42BD4" w:rsidRPr="008D40C6" w:rsidRDefault="00C42BD4" w:rsidP="00C42BD4">
      <w:pPr>
        <w:pStyle w:val="ListParagraph"/>
        <w:widowControl w:val="0"/>
        <w:autoSpaceDE w:val="0"/>
        <w:autoSpaceDN w:val="0"/>
        <w:spacing w:line="252" w:lineRule="exact"/>
      </w:pPr>
    </w:p>
    <w:p w14:paraId="1C2B6FE2" w14:textId="11F74F7A" w:rsidR="008D40C6" w:rsidRPr="008D40C6" w:rsidRDefault="008D40C6" w:rsidP="00B4518B">
      <w:pPr>
        <w:pStyle w:val="ListParagraph"/>
        <w:widowControl w:val="0"/>
        <w:numPr>
          <w:ilvl w:val="0"/>
          <w:numId w:val="12"/>
        </w:numPr>
        <w:tabs>
          <w:tab w:val="left" w:pos="1598"/>
        </w:tabs>
        <w:autoSpaceDE w:val="0"/>
        <w:autoSpaceDN w:val="0"/>
        <w:spacing w:before="15" w:line="247" w:lineRule="auto"/>
        <w:ind w:right="638"/>
      </w:pPr>
      <w:r w:rsidRPr="008D40C6">
        <w:t>Have</w:t>
      </w:r>
      <w:r w:rsidRPr="00B4518B">
        <w:rPr>
          <w:spacing w:val="-16"/>
        </w:rPr>
        <w:t xml:space="preserve"> </w:t>
      </w:r>
      <w:r w:rsidRPr="008D40C6">
        <w:t>you</w:t>
      </w:r>
      <w:r w:rsidRPr="00B4518B">
        <w:rPr>
          <w:spacing w:val="-12"/>
        </w:rPr>
        <w:t xml:space="preserve"> </w:t>
      </w:r>
      <w:r w:rsidRPr="008D40C6">
        <w:t>been</w:t>
      </w:r>
      <w:r w:rsidRPr="00B4518B">
        <w:rPr>
          <w:spacing w:val="-12"/>
        </w:rPr>
        <w:t xml:space="preserve"> </w:t>
      </w:r>
      <w:r w:rsidRPr="008D40C6">
        <w:t>in</w:t>
      </w:r>
      <w:r w:rsidRPr="00B4518B">
        <w:rPr>
          <w:spacing w:val="-16"/>
        </w:rPr>
        <w:t xml:space="preserve"> </w:t>
      </w:r>
      <w:r w:rsidRPr="008D40C6">
        <w:t>contact</w:t>
      </w:r>
      <w:r w:rsidRPr="00B4518B">
        <w:rPr>
          <w:spacing w:val="-11"/>
        </w:rPr>
        <w:t xml:space="preserve"> </w:t>
      </w:r>
      <w:r w:rsidRPr="008D40C6">
        <w:t>with</w:t>
      </w:r>
      <w:r w:rsidRPr="00B4518B">
        <w:rPr>
          <w:spacing w:val="-18"/>
        </w:rPr>
        <w:t xml:space="preserve"> </w:t>
      </w:r>
      <w:r w:rsidRPr="008D40C6">
        <w:t>anyone</w:t>
      </w:r>
      <w:r w:rsidRPr="00B4518B">
        <w:rPr>
          <w:spacing w:val="-7"/>
        </w:rPr>
        <w:t xml:space="preserve"> </w:t>
      </w:r>
      <w:r w:rsidRPr="008D40C6">
        <w:t>who</w:t>
      </w:r>
      <w:r w:rsidRPr="00B4518B">
        <w:rPr>
          <w:spacing w:val="-13"/>
        </w:rPr>
        <w:t xml:space="preserve"> </w:t>
      </w:r>
      <w:r w:rsidRPr="008D40C6">
        <w:t>is</w:t>
      </w:r>
      <w:r w:rsidRPr="00B4518B">
        <w:rPr>
          <w:spacing w:val="-15"/>
        </w:rPr>
        <w:t xml:space="preserve"> </w:t>
      </w:r>
      <w:r w:rsidRPr="008D40C6">
        <w:t>ill</w:t>
      </w:r>
      <w:r w:rsidRPr="00B4518B">
        <w:rPr>
          <w:spacing w:val="-13"/>
        </w:rPr>
        <w:t xml:space="preserve"> </w:t>
      </w:r>
      <w:r w:rsidRPr="008D40C6">
        <w:t>or</w:t>
      </w:r>
      <w:r w:rsidRPr="00B4518B">
        <w:rPr>
          <w:spacing w:val="-19"/>
        </w:rPr>
        <w:t xml:space="preserve"> </w:t>
      </w:r>
      <w:r w:rsidRPr="008D40C6">
        <w:t>has</w:t>
      </w:r>
      <w:r w:rsidRPr="00B4518B">
        <w:rPr>
          <w:spacing w:val="-18"/>
        </w:rPr>
        <w:t xml:space="preserve"> </w:t>
      </w:r>
      <w:r w:rsidRPr="008D40C6">
        <w:t>been</w:t>
      </w:r>
      <w:r w:rsidRPr="00B4518B">
        <w:rPr>
          <w:spacing w:val="-17"/>
        </w:rPr>
        <w:t xml:space="preserve"> </w:t>
      </w:r>
      <w:r w:rsidRPr="008D40C6">
        <w:t>diagnosed</w:t>
      </w:r>
      <w:r w:rsidRPr="00B4518B">
        <w:rPr>
          <w:spacing w:val="-1"/>
        </w:rPr>
        <w:t xml:space="preserve"> </w:t>
      </w:r>
      <w:r w:rsidRPr="008D40C6">
        <w:t>with</w:t>
      </w:r>
      <w:r w:rsidRPr="00B4518B">
        <w:rPr>
          <w:spacing w:val="-15"/>
        </w:rPr>
        <w:t xml:space="preserve"> </w:t>
      </w:r>
      <w:r w:rsidRPr="008D40C6">
        <w:t>COVID- 19?</w:t>
      </w:r>
    </w:p>
    <w:p w14:paraId="4970010D" w14:textId="77777777" w:rsidR="008D40C6" w:rsidRPr="008D40C6" w:rsidRDefault="008D40C6" w:rsidP="008D40C6">
      <w:pPr>
        <w:spacing w:before="9"/>
      </w:pPr>
    </w:p>
    <w:p w14:paraId="68E5224B" w14:textId="77777777" w:rsidR="008D40C6" w:rsidRPr="008D40C6" w:rsidRDefault="008D40C6" w:rsidP="00B4518B">
      <w:pPr>
        <w:pStyle w:val="ListParagraph"/>
        <w:widowControl w:val="0"/>
        <w:numPr>
          <w:ilvl w:val="1"/>
          <w:numId w:val="12"/>
        </w:numPr>
        <w:tabs>
          <w:tab w:val="left" w:pos="891"/>
          <w:tab w:val="left" w:pos="892"/>
        </w:tabs>
        <w:autoSpaceDE w:val="0"/>
        <w:autoSpaceDN w:val="0"/>
        <w:spacing w:before="1" w:line="249" w:lineRule="auto"/>
        <w:ind w:left="891" w:right="776" w:hanging="340"/>
        <w:contextualSpacing w:val="0"/>
      </w:pPr>
      <w:r w:rsidRPr="008D40C6">
        <w:t>Inability</w:t>
      </w:r>
      <w:r w:rsidRPr="008D40C6">
        <w:rPr>
          <w:spacing w:val="-15"/>
        </w:rPr>
        <w:t xml:space="preserve"> </w:t>
      </w:r>
      <w:r w:rsidRPr="008D40C6">
        <w:t>to</w:t>
      </w:r>
      <w:r w:rsidRPr="008D40C6">
        <w:rPr>
          <w:spacing w:val="-20"/>
        </w:rPr>
        <w:t xml:space="preserve"> </w:t>
      </w:r>
      <w:r w:rsidRPr="008D40C6">
        <w:t>complete</w:t>
      </w:r>
      <w:r w:rsidRPr="008D40C6">
        <w:rPr>
          <w:spacing w:val="-12"/>
        </w:rPr>
        <w:t xml:space="preserve"> </w:t>
      </w:r>
      <w:r w:rsidRPr="008D40C6">
        <w:t>all</w:t>
      </w:r>
      <w:r w:rsidRPr="008D40C6">
        <w:rPr>
          <w:spacing w:val="-13"/>
        </w:rPr>
        <w:t xml:space="preserve"> </w:t>
      </w:r>
      <w:r w:rsidRPr="008D40C6">
        <w:t>three</w:t>
      </w:r>
      <w:r w:rsidRPr="008D40C6">
        <w:rPr>
          <w:spacing w:val="-16"/>
        </w:rPr>
        <w:t xml:space="preserve"> </w:t>
      </w:r>
      <w:r w:rsidRPr="008D40C6">
        <w:t>conditions</w:t>
      </w:r>
      <w:r w:rsidRPr="008D40C6">
        <w:rPr>
          <w:spacing w:val="-8"/>
        </w:rPr>
        <w:t xml:space="preserve"> </w:t>
      </w:r>
      <w:r w:rsidRPr="008D40C6">
        <w:t>should</w:t>
      </w:r>
      <w:r w:rsidRPr="008D40C6">
        <w:rPr>
          <w:spacing w:val="-15"/>
        </w:rPr>
        <w:t xml:space="preserve"> </w:t>
      </w:r>
      <w:r w:rsidRPr="008D40C6">
        <w:t>result</w:t>
      </w:r>
      <w:r w:rsidRPr="008D40C6">
        <w:rPr>
          <w:spacing w:val="-15"/>
        </w:rPr>
        <w:t xml:space="preserve"> </w:t>
      </w:r>
      <w:r w:rsidRPr="008D40C6">
        <w:t>ln</w:t>
      </w:r>
      <w:r w:rsidRPr="008D40C6">
        <w:rPr>
          <w:spacing w:val="-22"/>
        </w:rPr>
        <w:t xml:space="preserve"> </w:t>
      </w:r>
      <w:r w:rsidRPr="008D40C6">
        <w:t>the</w:t>
      </w:r>
      <w:r w:rsidRPr="008D40C6">
        <w:rPr>
          <w:spacing w:val="-17"/>
        </w:rPr>
        <w:t xml:space="preserve"> </w:t>
      </w:r>
      <w:r w:rsidRPr="008D40C6">
        <w:t>person</w:t>
      </w:r>
      <w:r w:rsidRPr="008D40C6">
        <w:rPr>
          <w:spacing w:val="-13"/>
        </w:rPr>
        <w:t xml:space="preserve"> </w:t>
      </w:r>
      <w:r w:rsidRPr="008D40C6">
        <w:t>consulting</w:t>
      </w:r>
      <w:r w:rsidRPr="008D40C6">
        <w:rPr>
          <w:spacing w:val="-8"/>
        </w:rPr>
        <w:t xml:space="preserve"> </w:t>
      </w:r>
      <w:r w:rsidRPr="008D40C6">
        <w:t>with</w:t>
      </w:r>
      <w:r w:rsidRPr="008D40C6">
        <w:rPr>
          <w:spacing w:val="-14"/>
        </w:rPr>
        <w:t xml:space="preserve"> </w:t>
      </w:r>
      <w:r w:rsidRPr="008D40C6">
        <w:t>his/her primary</w:t>
      </w:r>
      <w:r w:rsidRPr="008D40C6">
        <w:rPr>
          <w:spacing w:val="-16"/>
        </w:rPr>
        <w:t xml:space="preserve"> </w:t>
      </w:r>
      <w:r w:rsidRPr="008D40C6">
        <w:t>care</w:t>
      </w:r>
      <w:r w:rsidRPr="008D40C6">
        <w:rPr>
          <w:spacing w:val="-18"/>
        </w:rPr>
        <w:t xml:space="preserve"> </w:t>
      </w:r>
      <w:r w:rsidRPr="008D40C6">
        <w:t>Center</w:t>
      </w:r>
      <w:r w:rsidRPr="008D40C6">
        <w:rPr>
          <w:spacing w:val="-14"/>
        </w:rPr>
        <w:t xml:space="preserve"> </w:t>
      </w:r>
      <w:r w:rsidRPr="008D40C6">
        <w:t>or</w:t>
      </w:r>
      <w:r w:rsidRPr="008D40C6">
        <w:rPr>
          <w:spacing w:val="-20"/>
        </w:rPr>
        <w:t xml:space="preserve"> </w:t>
      </w:r>
      <w:r w:rsidRPr="008D40C6">
        <w:t>a</w:t>
      </w:r>
      <w:r w:rsidRPr="008D40C6">
        <w:rPr>
          <w:spacing w:val="-14"/>
        </w:rPr>
        <w:t xml:space="preserve"> </w:t>
      </w:r>
      <w:r w:rsidRPr="008D40C6">
        <w:t>medical</w:t>
      </w:r>
      <w:r w:rsidRPr="008D40C6">
        <w:rPr>
          <w:spacing w:val="-13"/>
        </w:rPr>
        <w:t xml:space="preserve"> </w:t>
      </w:r>
      <w:r w:rsidRPr="008D40C6">
        <w:t>Center/facility</w:t>
      </w:r>
      <w:r w:rsidRPr="008D40C6">
        <w:rPr>
          <w:spacing w:val="-22"/>
        </w:rPr>
        <w:t xml:space="preserve"> </w:t>
      </w:r>
      <w:r w:rsidRPr="008D40C6">
        <w:t>for</w:t>
      </w:r>
      <w:r w:rsidRPr="008D40C6">
        <w:rPr>
          <w:spacing w:val="-18"/>
        </w:rPr>
        <w:t xml:space="preserve"> </w:t>
      </w:r>
      <w:r w:rsidRPr="008D40C6">
        <w:t>direction</w:t>
      </w:r>
      <w:r w:rsidRPr="008D40C6">
        <w:rPr>
          <w:spacing w:val="-14"/>
        </w:rPr>
        <w:t xml:space="preserve"> </w:t>
      </w:r>
      <w:r w:rsidRPr="008D40C6">
        <w:t>regarding</w:t>
      </w:r>
      <w:r w:rsidRPr="008D40C6">
        <w:rPr>
          <w:spacing w:val="-9"/>
        </w:rPr>
        <w:t xml:space="preserve"> </w:t>
      </w:r>
      <w:r w:rsidRPr="008D40C6">
        <w:t>recovery</w:t>
      </w:r>
      <w:r w:rsidRPr="008D40C6">
        <w:rPr>
          <w:spacing w:val="-9"/>
        </w:rPr>
        <w:t xml:space="preserve"> </w:t>
      </w:r>
      <w:r w:rsidRPr="008D40C6">
        <w:t>at</w:t>
      </w:r>
      <w:r w:rsidRPr="008D40C6">
        <w:rPr>
          <w:spacing w:val="-17"/>
        </w:rPr>
        <w:t xml:space="preserve"> </w:t>
      </w:r>
      <w:r w:rsidRPr="008D40C6">
        <w:t>home</w:t>
      </w:r>
      <w:r w:rsidRPr="008D40C6">
        <w:rPr>
          <w:spacing w:val="-17"/>
        </w:rPr>
        <w:t xml:space="preserve"> </w:t>
      </w:r>
      <w:r w:rsidRPr="008D40C6">
        <w:t>or the need for healthcare Center</w:t>
      </w:r>
      <w:r w:rsidRPr="008D40C6">
        <w:rPr>
          <w:spacing w:val="20"/>
        </w:rPr>
        <w:t xml:space="preserve"> </w:t>
      </w:r>
      <w:r w:rsidRPr="008D40C6">
        <w:t>assessment.</w:t>
      </w:r>
    </w:p>
    <w:p w14:paraId="12D76F46" w14:textId="77777777" w:rsidR="00B4518B" w:rsidRDefault="00B4518B" w:rsidP="00C42BD4">
      <w:pPr>
        <w:widowControl w:val="0"/>
        <w:tabs>
          <w:tab w:val="left" w:pos="2309"/>
        </w:tabs>
        <w:autoSpaceDE w:val="0"/>
        <w:autoSpaceDN w:val="0"/>
        <w:spacing w:before="6"/>
      </w:pPr>
    </w:p>
    <w:p w14:paraId="6C650982" w14:textId="125D0C27" w:rsidR="008D40C6" w:rsidRPr="008D40C6" w:rsidRDefault="008D40C6" w:rsidP="00B4518B">
      <w:pPr>
        <w:pStyle w:val="ListParagraph"/>
        <w:widowControl w:val="0"/>
        <w:numPr>
          <w:ilvl w:val="0"/>
          <w:numId w:val="12"/>
        </w:numPr>
        <w:tabs>
          <w:tab w:val="left" w:pos="2309"/>
        </w:tabs>
        <w:autoSpaceDE w:val="0"/>
        <w:autoSpaceDN w:val="0"/>
        <w:spacing w:before="6"/>
      </w:pPr>
      <w:r w:rsidRPr="00B4518B">
        <w:rPr>
          <w:w w:val="95"/>
        </w:rPr>
        <w:t>Each</w:t>
      </w:r>
      <w:r w:rsidRPr="00B4518B">
        <w:rPr>
          <w:spacing w:val="-16"/>
          <w:w w:val="95"/>
        </w:rPr>
        <w:t xml:space="preserve"> </w:t>
      </w:r>
      <w:r w:rsidRPr="00B4518B">
        <w:rPr>
          <w:w w:val="95"/>
        </w:rPr>
        <w:t>participant’s</w:t>
      </w:r>
      <w:r w:rsidRPr="00B4518B">
        <w:rPr>
          <w:spacing w:val="-14"/>
          <w:w w:val="95"/>
        </w:rPr>
        <w:t xml:space="preserve"> </w:t>
      </w:r>
      <w:r w:rsidRPr="00B4518B">
        <w:rPr>
          <w:w w:val="95"/>
        </w:rPr>
        <w:t>admission/return</w:t>
      </w:r>
      <w:r w:rsidRPr="00B4518B">
        <w:rPr>
          <w:spacing w:val="-21"/>
          <w:w w:val="95"/>
        </w:rPr>
        <w:t xml:space="preserve"> </w:t>
      </w:r>
      <w:r w:rsidRPr="00B4518B">
        <w:rPr>
          <w:w w:val="95"/>
        </w:rPr>
        <w:t>should</w:t>
      </w:r>
      <w:r w:rsidRPr="00B4518B">
        <w:rPr>
          <w:spacing w:val="-18"/>
          <w:w w:val="95"/>
        </w:rPr>
        <w:t xml:space="preserve"> </w:t>
      </w:r>
      <w:r w:rsidRPr="00B4518B">
        <w:rPr>
          <w:w w:val="95"/>
        </w:rPr>
        <w:t>be</w:t>
      </w:r>
      <w:r w:rsidRPr="00B4518B">
        <w:rPr>
          <w:spacing w:val="-18"/>
          <w:w w:val="95"/>
        </w:rPr>
        <w:t xml:space="preserve"> </w:t>
      </w:r>
      <w:r w:rsidRPr="00B4518B">
        <w:rPr>
          <w:w w:val="95"/>
        </w:rPr>
        <w:t>based</w:t>
      </w:r>
      <w:r w:rsidRPr="00B4518B">
        <w:rPr>
          <w:spacing w:val="-21"/>
          <w:w w:val="95"/>
        </w:rPr>
        <w:t xml:space="preserve"> </w:t>
      </w:r>
      <w:r w:rsidRPr="00B4518B">
        <w:rPr>
          <w:w w:val="95"/>
        </w:rPr>
        <w:t>on</w:t>
      </w:r>
      <w:r w:rsidRPr="00B4518B">
        <w:rPr>
          <w:spacing w:val="-19"/>
          <w:w w:val="95"/>
        </w:rPr>
        <w:t xml:space="preserve"> </w:t>
      </w:r>
      <w:r w:rsidRPr="00B4518B">
        <w:rPr>
          <w:w w:val="95"/>
        </w:rPr>
        <w:t>the</w:t>
      </w:r>
      <w:r w:rsidRPr="00B4518B">
        <w:rPr>
          <w:spacing w:val="-23"/>
          <w:w w:val="95"/>
        </w:rPr>
        <w:t xml:space="preserve"> </w:t>
      </w:r>
      <w:r w:rsidRPr="00B4518B">
        <w:rPr>
          <w:w w:val="95"/>
        </w:rPr>
        <w:t>Person</w:t>
      </w:r>
      <w:r w:rsidRPr="00B4518B">
        <w:rPr>
          <w:spacing w:val="-16"/>
          <w:w w:val="95"/>
        </w:rPr>
        <w:t>-Centered</w:t>
      </w:r>
      <w:r w:rsidRPr="00B4518B">
        <w:rPr>
          <w:spacing w:val="-18"/>
          <w:w w:val="95"/>
        </w:rPr>
        <w:t xml:space="preserve"> </w:t>
      </w:r>
      <w:r w:rsidRPr="00B4518B">
        <w:rPr>
          <w:w w:val="95"/>
        </w:rPr>
        <w:t>Team</w:t>
      </w:r>
      <w:r w:rsidRPr="00B4518B">
        <w:rPr>
          <w:spacing w:val="-16"/>
          <w:w w:val="95"/>
        </w:rPr>
        <w:t xml:space="preserve"> </w:t>
      </w:r>
      <w:r w:rsidRPr="00B4518B">
        <w:rPr>
          <w:w w:val="95"/>
        </w:rPr>
        <w:t xml:space="preserve">assessment </w:t>
      </w:r>
      <w:r w:rsidRPr="008D40C6">
        <w:t>and plan for meeting the:</w:t>
      </w:r>
    </w:p>
    <w:p w14:paraId="7B2AB543" w14:textId="2D6F26FC" w:rsidR="008D40C6" w:rsidRPr="008D40C6" w:rsidRDefault="008D40C6" w:rsidP="00B4518B">
      <w:pPr>
        <w:pStyle w:val="ListParagraph"/>
        <w:widowControl w:val="0"/>
        <w:numPr>
          <w:ilvl w:val="1"/>
          <w:numId w:val="5"/>
        </w:numPr>
        <w:tabs>
          <w:tab w:val="left" w:pos="1238"/>
          <w:tab w:val="left" w:pos="1240"/>
        </w:tabs>
        <w:autoSpaceDE w:val="0"/>
        <w:autoSpaceDN w:val="0"/>
        <w:spacing w:before="7" w:line="226" w:lineRule="exact"/>
        <w:contextualSpacing w:val="0"/>
      </w:pPr>
      <w:r w:rsidRPr="008D40C6">
        <w:t>Participant’s</w:t>
      </w:r>
      <w:r w:rsidRPr="008D40C6">
        <w:rPr>
          <w:spacing w:val="-8"/>
        </w:rPr>
        <w:t xml:space="preserve"> </w:t>
      </w:r>
      <w:r w:rsidRPr="008D40C6">
        <w:t>needs,</w:t>
      </w:r>
      <w:r w:rsidRPr="008D40C6">
        <w:rPr>
          <w:spacing w:val="-11"/>
        </w:rPr>
        <w:t xml:space="preserve"> </w:t>
      </w:r>
      <w:r w:rsidRPr="008D40C6">
        <w:t>health</w:t>
      </w:r>
      <w:r w:rsidRPr="008D40C6">
        <w:rPr>
          <w:spacing w:val="-13"/>
        </w:rPr>
        <w:t xml:space="preserve"> </w:t>
      </w:r>
      <w:r w:rsidRPr="008D40C6">
        <w:t>risk</w:t>
      </w:r>
      <w:r w:rsidRPr="008D40C6">
        <w:rPr>
          <w:spacing w:val="-15"/>
        </w:rPr>
        <w:t xml:space="preserve"> </w:t>
      </w:r>
      <w:r w:rsidRPr="008D40C6">
        <w:t>factors</w:t>
      </w:r>
      <w:r w:rsidRPr="008D40C6">
        <w:rPr>
          <w:spacing w:val="-12"/>
        </w:rPr>
        <w:t xml:space="preserve"> </w:t>
      </w:r>
      <w:r w:rsidRPr="008D40C6">
        <w:t>and</w:t>
      </w:r>
      <w:r w:rsidRPr="008D40C6">
        <w:rPr>
          <w:spacing w:val="-14"/>
        </w:rPr>
        <w:t xml:space="preserve"> </w:t>
      </w:r>
      <w:r w:rsidRPr="008D40C6">
        <w:t>ability</w:t>
      </w:r>
      <w:r w:rsidRPr="008D40C6">
        <w:rPr>
          <w:spacing w:val="-16"/>
        </w:rPr>
        <w:t xml:space="preserve"> </w:t>
      </w:r>
      <w:r w:rsidRPr="008D40C6">
        <w:t>to</w:t>
      </w:r>
      <w:r w:rsidRPr="008D40C6">
        <w:rPr>
          <w:spacing w:val="-20"/>
        </w:rPr>
        <w:t xml:space="preserve"> </w:t>
      </w:r>
      <w:r w:rsidRPr="008D40C6">
        <w:t>follow</w:t>
      </w:r>
      <w:r w:rsidRPr="008D40C6">
        <w:rPr>
          <w:spacing w:val="-16"/>
        </w:rPr>
        <w:t xml:space="preserve"> </w:t>
      </w:r>
      <w:r w:rsidRPr="008D40C6">
        <w:t>social</w:t>
      </w:r>
      <w:r w:rsidRPr="008D40C6">
        <w:rPr>
          <w:spacing w:val="-18"/>
        </w:rPr>
        <w:t xml:space="preserve"> </w:t>
      </w:r>
      <w:r w:rsidRPr="008D40C6">
        <w:t>distancing</w:t>
      </w:r>
      <w:r w:rsidRPr="008D40C6">
        <w:rPr>
          <w:spacing w:val="-13"/>
        </w:rPr>
        <w:t xml:space="preserve"> </w:t>
      </w:r>
      <w:r w:rsidRPr="008D40C6">
        <w:t>guidelines;</w:t>
      </w:r>
      <w:r w:rsidRPr="008D40C6">
        <w:rPr>
          <w:spacing w:val="-14"/>
        </w:rPr>
        <w:t xml:space="preserve"> </w:t>
      </w:r>
      <w:r w:rsidRPr="008D40C6">
        <w:t>and</w:t>
      </w:r>
    </w:p>
    <w:p w14:paraId="34978930" w14:textId="168995C6" w:rsidR="008D40C6" w:rsidRPr="008D40C6" w:rsidRDefault="008D40C6" w:rsidP="008D40C6">
      <w:pPr>
        <w:pStyle w:val="ListParagraph"/>
        <w:widowControl w:val="0"/>
        <w:numPr>
          <w:ilvl w:val="1"/>
          <w:numId w:val="5"/>
        </w:numPr>
        <w:tabs>
          <w:tab w:val="left" w:pos="1239"/>
          <w:tab w:val="left" w:pos="1240"/>
        </w:tabs>
        <w:autoSpaceDE w:val="0"/>
        <w:autoSpaceDN w:val="0"/>
        <w:spacing w:line="226" w:lineRule="exact"/>
        <w:ind w:hanging="313"/>
        <w:contextualSpacing w:val="0"/>
        <w:sectPr w:rsidR="008D40C6" w:rsidRPr="008D40C6" w:rsidSect="00647259">
          <w:footerReference w:type="default" r:id="rId7"/>
          <w:pgSz w:w="12240" w:h="15840"/>
          <w:pgMar w:top="1339" w:right="1325" w:bottom="806" w:left="1339" w:header="720" w:footer="720" w:gutter="0"/>
          <w:cols w:space="720"/>
        </w:sectPr>
      </w:pPr>
      <w:r w:rsidRPr="008D40C6">
        <w:t>Caregiver’s or other household members’</w:t>
      </w:r>
      <w:r w:rsidRPr="008D40C6">
        <w:rPr>
          <w:spacing w:val="16"/>
        </w:rPr>
        <w:t xml:space="preserve"> </w:t>
      </w:r>
      <w:r w:rsidRPr="008D40C6">
        <w:t>needs.</w:t>
      </w:r>
    </w:p>
    <w:p w14:paraId="23D5C81E" w14:textId="2DDBCA7F" w:rsidR="005C5744" w:rsidRPr="008D40C6" w:rsidRDefault="006068F3">
      <w:r>
        <w:rPr>
          <w:noProof/>
        </w:rPr>
        <w:lastRenderedPageBreak/>
        <w:drawing>
          <wp:inline distT="0" distB="0" distL="0" distR="0" wp14:anchorId="63F43D75" wp14:editId="2DB032B3">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5C5744" w:rsidRPr="008D40C6" w:rsidSect="000B7A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EDAB1" w14:textId="77777777" w:rsidR="00D61F79" w:rsidRDefault="00D61F79" w:rsidP="00653570">
      <w:r>
        <w:separator/>
      </w:r>
    </w:p>
  </w:endnote>
  <w:endnote w:type="continuationSeparator" w:id="0">
    <w:p w14:paraId="4412A74A" w14:textId="77777777" w:rsidR="00D61F79" w:rsidRDefault="00D61F79" w:rsidP="0065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09767" w14:textId="7976F494" w:rsidR="00653570" w:rsidRDefault="00653570">
    <w:pPr>
      <w:pStyle w:val="Footer"/>
    </w:pPr>
    <w:r>
      <w:t xml:space="preserve">UPDATED </w:t>
    </w:r>
    <w:r w:rsidR="00C42BD4">
      <w:t>June 2022</w:t>
    </w:r>
  </w:p>
  <w:p w14:paraId="649C106E" w14:textId="77777777" w:rsidR="00653570" w:rsidRDefault="00653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9D346" w14:textId="77777777" w:rsidR="00D61F79" w:rsidRDefault="00D61F79" w:rsidP="00653570">
      <w:r>
        <w:separator/>
      </w:r>
    </w:p>
  </w:footnote>
  <w:footnote w:type="continuationSeparator" w:id="0">
    <w:p w14:paraId="1B196EBE" w14:textId="77777777" w:rsidR="00D61F79" w:rsidRDefault="00D61F79" w:rsidP="00653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093"/>
    <w:multiLevelType w:val="hybridMultilevel"/>
    <w:tmpl w:val="003EA04E"/>
    <w:lvl w:ilvl="0" w:tplc="7090BFD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C2634"/>
    <w:multiLevelType w:val="hybridMultilevel"/>
    <w:tmpl w:val="386E2986"/>
    <w:lvl w:ilvl="0" w:tplc="8C6A620E">
      <w:numFmt w:val="bullet"/>
      <w:lvlText w:val="•"/>
      <w:lvlJc w:val="left"/>
      <w:pPr>
        <w:ind w:left="923" w:hanging="325"/>
      </w:pPr>
      <w:rPr>
        <w:rFonts w:ascii="Times New Roman" w:eastAsia="Times New Roman" w:hAnsi="Times New Roman" w:cs="Times New Roman" w:hint="default"/>
        <w:w w:val="98"/>
        <w:sz w:val="21"/>
        <w:szCs w:val="21"/>
        <w:lang w:val="en-US" w:eastAsia="en-US" w:bidi="ar-SA"/>
      </w:rPr>
    </w:lvl>
    <w:lvl w:ilvl="1" w:tplc="595ED86A">
      <w:start w:val="1"/>
      <w:numFmt w:val="lowerLetter"/>
      <w:lvlText w:val="%2."/>
      <w:lvlJc w:val="left"/>
      <w:pPr>
        <w:ind w:left="1239" w:hanging="312"/>
      </w:pPr>
      <w:rPr>
        <w:rFonts w:asciiTheme="minorHAnsi" w:eastAsiaTheme="minorHAnsi" w:hAnsiTheme="minorHAnsi" w:cstheme="minorBidi"/>
        <w:w w:val="104"/>
        <w:sz w:val="21"/>
        <w:szCs w:val="21"/>
        <w:lang w:val="en-US" w:eastAsia="en-US" w:bidi="ar-SA"/>
      </w:rPr>
    </w:lvl>
    <w:lvl w:ilvl="2" w:tplc="645C897E">
      <w:numFmt w:val="bullet"/>
      <w:lvlText w:val="•"/>
      <w:lvlJc w:val="left"/>
      <w:pPr>
        <w:ind w:left="2166" w:hanging="312"/>
      </w:pPr>
      <w:rPr>
        <w:rFonts w:hint="default"/>
        <w:lang w:val="en-US" w:eastAsia="en-US" w:bidi="ar-SA"/>
      </w:rPr>
    </w:lvl>
    <w:lvl w:ilvl="3" w:tplc="09A41C80">
      <w:numFmt w:val="bullet"/>
      <w:lvlText w:val="•"/>
      <w:lvlJc w:val="left"/>
      <w:pPr>
        <w:ind w:left="3093" w:hanging="312"/>
      </w:pPr>
      <w:rPr>
        <w:rFonts w:hint="default"/>
        <w:lang w:val="en-US" w:eastAsia="en-US" w:bidi="ar-SA"/>
      </w:rPr>
    </w:lvl>
    <w:lvl w:ilvl="4" w:tplc="C81ED612">
      <w:numFmt w:val="bullet"/>
      <w:lvlText w:val="•"/>
      <w:lvlJc w:val="left"/>
      <w:pPr>
        <w:ind w:left="4020" w:hanging="312"/>
      </w:pPr>
      <w:rPr>
        <w:rFonts w:hint="default"/>
        <w:lang w:val="en-US" w:eastAsia="en-US" w:bidi="ar-SA"/>
      </w:rPr>
    </w:lvl>
    <w:lvl w:ilvl="5" w:tplc="FA60C950">
      <w:numFmt w:val="bullet"/>
      <w:lvlText w:val="•"/>
      <w:lvlJc w:val="left"/>
      <w:pPr>
        <w:ind w:left="4946" w:hanging="312"/>
      </w:pPr>
      <w:rPr>
        <w:rFonts w:hint="default"/>
        <w:lang w:val="en-US" w:eastAsia="en-US" w:bidi="ar-SA"/>
      </w:rPr>
    </w:lvl>
    <w:lvl w:ilvl="6" w:tplc="9038497A">
      <w:numFmt w:val="bullet"/>
      <w:lvlText w:val="•"/>
      <w:lvlJc w:val="left"/>
      <w:pPr>
        <w:ind w:left="5873" w:hanging="312"/>
      </w:pPr>
      <w:rPr>
        <w:rFonts w:hint="default"/>
        <w:lang w:val="en-US" w:eastAsia="en-US" w:bidi="ar-SA"/>
      </w:rPr>
    </w:lvl>
    <w:lvl w:ilvl="7" w:tplc="65C2215E">
      <w:numFmt w:val="bullet"/>
      <w:lvlText w:val="•"/>
      <w:lvlJc w:val="left"/>
      <w:pPr>
        <w:ind w:left="6800" w:hanging="312"/>
      </w:pPr>
      <w:rPr>
        <w:rFonts w:hint="default"/>
        <w:lang w:val="en-US" w:eastAsia="en-US" w:bidi="ar-SA"/>
      </w:rPr>
    </w:lvl>
    <w:lvl w:ilvl="8" w:tplc="8B94560E">
      <w:numFmt w:val="bullet"/>
      <w:lvlText w:val="•"/>
      <w:lvlJc w:val="left"/>
      <w:pPr>
        <w:ind w:left="7726" w:hanging="312"/>
      </w:pPr>
      <w:rPr>
        <w:rFonts w:hint="default"/>
        <w:lang w:val="en-US" w:eastAsia="en-US" w:bidi="ar-SA"/>
      </w:rPr>
    </w:lvl>
  </w:abstractNum>
  <w:abstractNum w:abstractNumId="2" w15:restartNumberingAfterBreak="0">
    <w:nsid w:val="15A74D11"/>
    <w:multiLevelType w:val="hybridMultilevel"/>
    <w:tmpl w:val="F7200E2C"/>
    <w:lvl w:ilvl="0" w:tplc="7090BFD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E756F"/>
    <w:multiLevelType w:val="multilevel"/>
    <w:tmpl w:val="007E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F5EE4"/>
    <w:multiLevelType w:val="hybridMultilevel"/>
    <w:tmpl w:val="B6AC59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C622A9"/>
    <w:multiLevelType w:val="hybridMultilevel"/>
    <w:tmpl w:val="7018E8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3C7B58"/>
    <w:multiLevelType w:val="hybridMultilevel"/>
    <w:tmpl w:val="51BAE1D8"/>
    <w:lvl w:ilvl="0" w:tplc="04090003">
      <w:start w:val="1"/>
      <w:numFmt w:val="bullet"/>
      <w:lvlText w:val="o"/>
      <w:lvlJc w:val="left"/>
      <w:pPr>
        <w:ind w:left="905" w:hanging="360"/>
      </w:pPr>
      <w:rPr>
        <w:rFonts w:ascii="Courier New" w:hAnsi="Courier New" w:cs="Courier New" w:hint="default"/>
        <w:w w:val="96"/>
        <w:sz w:val="22"/>
        <w:szCs w:val="22"/>
        <w:lang w:val="en-US" w:eastAsia="en-US" w:bidi="ar-SA"/>
      </w:rPr>
    </w:lvl>
    <w:lvl w:ilvl="1" w:tplc="45E6E760">
      <w:numFmt w:val="bullet"/>
      <w:lvlText w:val="o"/>
      <w:lvlJc w:val="left"/>
      <w:pPr>
        <w:ind w:left="1596" w:hanging="694"/>
      </w:pPr>
      <w:rPr>
        <w:rFonts w:ascii="Times New Roman" w:eastAsia="Times New Roman" w:hAnsi="Times New Roman" w:cs="Times New Roman" w:hint="default"/>
        <w:w w:val="109"/>
        <w:sz w:val="22"/>
        <w:szCs w:val="22"/>
        <w:lang w:val="en-US" w:eastAsia="en-US" w:bidi="ar-SA"/>
      </w:rPr>
    </w:lvl>
    <w:lvl w:ilvl="2" w:tplc="03D6799E">
      <w:start w:val="1"/>
      <w:numFmt w:val="decimal"/>
      <w:lvlText w:val="%3)"/>
      <w:lvlJc w:val="left"/>
      <w:pPr>
        <w:ind w:left="1960" w:hanging="354"/>
      </w:pPr>
      <w:rPr>
        <w:rFonts w:ascii="Times New Roman" w:eastAsia="Times New Roman" w:hAnsi="Times New Roman" w:cs="Times New Roman" w:hint="default"/>
        <w:w w:val="97"/>
        <w:sz w:val="22"/>
        <w:szCs w:val="22"/>
        <w:lang w:val="en-US" w:eastAsia="en-US" w:bidi="ar-SA"/>
      </w:rPr>
    </w:lvl>
    <w:lvl w:ilvl="3" w:tplc="FE9A17D0">
      <w:start w:val="1"/>
      <w:numFmt w:val="lowerLetter"/>
      <w:lvlText w:val="%4)"/>
      <w:lvlJc w:val="left"/>
      <w:pPr>
        <w:ind w:left="2649" w:hanging="350"/>
      </w:pPr>
      <w:rPr>
        <w:rFonts w:ascii="Times New Roman" w:eastAsia="Times New Roman" w:hAnsi="Times New Roman" w:cs="Times New Roman" w:hint="default"/>
        <w:spacing w:val="-1"/>
        <w:w w:val="98"/>
        <w:sz w:val="22"/>
        <w:szCs w:val="22"/>
        <w:lang w:val="en-US" w:eastAsia="en-US" w:bidi="ar-SA"/>
      </w:rPr>
    </w:lvl>
    <w:lvl w:ilvl="4" w:tplc="EA429802">
      <w:numFmt w:val="bullet"/>
      <w:lvlText w:val="•"/>
      <w:lvlJc w:val="left"/>
      <w:pPr>
        <w:ind w:left="2648" w:hanging="350"/>
      </w:pPr>
      <w:rPr>
        <w:rFonts w:hint="default"/>
        <w:lang w:val="en-US" w:eastAsia="en-US" w:bidi="ar-SA"/>
      </w:rPr>
    </w:lvl>
    <w:lvl w:ilvl="5" w:tplc="277AE922">
      <w:numFmt w:val="bullet"/>
      <w:lvlText w:val="•"/>
      <w:lvlJc w:val="left"/>
      <w:pPr>
        <w:ind w:left="3861" w:hanging="350"/>
      </w:pPr>
      <w:rPr>
        <w:rFonts w:hint="default"/>
        <w:lang w:val="en-US" w:eastAsia="en-US" w:bidi="ar-SA"/>
      </w:rPr>
    </w:lvl>
    <w:lvl w:ilvl="6" w:tplc="7AAED152">
      <w:numFmt w:val="bullet"/>
      <w:lvlText w:val="•"/>
      <w:lvlJc w:val="left"/>
      <w:pPr>
        <w:ind w:left="5074" w:hanging="350"/>
      </w:pPr>
      <w:rPr>
        <w:rFonts w:hint="default"/>
        <w:lang w:val="en-US" w:eastAsia="en-US" w:bidi="ar-SA"/>
      </w:rPr>
    </w:lvl>
    <w:lvl w:ilvl="7" w:tplc="B1908B6E">
      <w:numFmt w:val="bullet"/>
      <w:lvlText w:val="•"/>
      <w:lvlJc w:val="left"/>
      <w:pPr>
        <w:ind w:left="6288" w:hanging="350"/>
      </w:pPr>
      <w:rPr>
        <w:rFonts w:hint="default"/>
        <w:lang w:val="en-US" w:eastAsia="en-US" w:bidi="ar-SA"/>
      </w:rPr>
    </w:lvl>
    <w:lvl w:ilvl="8" w:tplc="9ADC7C44">
      <w:numFmt w:val="bullet"/>
      <w:lvlText w:val="•"/>
      <w:lvlJc w:val="left"/>
      <w:pPr>
        <w:ind w:left="7501" w:hanging="350"/>
      </w:pPr>
      <w:rPr>
        <w:rFonts w:hint="default"/>
        <w:lang w:val="en-US" w:eastAsia="en-US" w:bidi="ar-SA"/>
      </w:rPr>
    </w:lvl>
  </w:abstractNum>
  <w:abstractNum w:abstractNumId="7" w15:restartNumberingAfterBreak="0">
    <w:nsid w:val="61F82322"/>
    <w:multiLevelType w:val="hybridMultilevel"/>
    <w:tmpl w:val="FDC27ED6"/>
    <w:lvl w:ilvl="0" w:tplc="976A64F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1C233D"/>
    <w:multiLevelType w:val="hybridMultilevel"/>
    <w:tmpl w:val="85AC7C9A"/>
    <w:lvl w:ilvl="0" w:tplc="B336B93A">
      <w:start w:val="1"/>
      <w:numFmt w:val="lowerLetter"/>
      <w:lvlText w:val="%1."/>
      <w:lvlJc w:val="left"/>
      <w:pPr>
        <w:ind w:left="2320" w:hanging="360"/>
      </w:pPr>
      <w:rPr>
        <w:rFonts w:hint="default"/>
      </w:rPr>
    </w:lvl>
    <w:lvl w:ilvl="1" w:tplc="04090019" w:tentative="1">
      <w:start w:val="1"/>
      <w:numFmt w:val="lowerLetter"/>
      <w:lvlText w:val="%2."/>
      <w:lvlJc w:val="left"/>
      <w:pPr>
        <w:ind w:left="3040" w:hanging="360"/>
      </w:pPr>
    </w:lvl>
    <w:lvl w:ilvl="2" w:tplc="0409001B" w:tentative="1">
      <w:start w:val="1"/>
      <w:numFmt w:val="lowerRoman"/>
      <w:lvlText w:val="%3."/>
      <w:lvlJc w:val="right"/>
      <w:pPr>
        <w:ind w:left="3760" w:hanging="180"/>
      </w:pPr>
    </w:lvl>
    <w:lvl w:ilvl="3" w:tplc="0409000F" w:tentative="1">
      <w:start w:val="1"/>
      <w:numFmt w:val="decimal"/>
      <w:lvlText w:val="%4."/>
      <w:lvlJc w:val="left"/>
      <w:pPr>
        <w:ind w:left="4480" w:hanging="360"/>
      </w:pPr>
    </w:lvl>
    <w:lvl w:ilvl="4" w:tplc="04090019" w:tentative="1">
      <w:start w:val="1"/>
      <w:numFmt w:val="lowerLetter"/>
      <w:lvlText w:val="%5."/>
      <w:lvlJc w:val="left"/>
      <w:pPr>
        <w:ind w:left="5200" w:hanging="360"/>
      </w:pPr>
    </w:lvl>
    <w:lvl w:ilvl="5" w:tplc="0409001B" w:tentative="1">
      <w:start w:val="1"/>
      <w:numFmt w:val="lowerRoman"/>
      <w:lvlText w:val="%6."/>
      <w:lvlJc w:val="right"/>
      <w:pPr>
        <w:ind w:left="5920" w:hanging="180"/>
      </w:pPr>
    </w:lvl>
    <w:lvl w:ilvl="6" w:tplc="0409000F" w:tentative="1">
      <w:start w:val="1"/>
      <w:numFmt w:val="decimal"/>
      <w:lvlText w:val="%7."/>
      <w:lvlJc w:val="left"/>
      <w:pPr>
        <w:ind w:left="6640" w:hanging="360"/>
      </w:pPr>
    </w:lvl>
    <w:lvl w:ilvl="7" w:tplc="04090019" w:tentative="1">
      <w:start w:val="1"/>
      <w:numFmt w:val="lowerLetter"/>
      <w:lvlText w:val="%8."/>
      <w:lvlJc w:val="left"/>
      <w:pPr>
        <w:ind w:left="7360" w:hanging="360"/>
      </w:pPr>
    </w:lvl>
    <w:lvl w:ilvl="8" w:tplc="0409001B" w:tentative="1">
      <w:start w:val="1"/>
      <w:numFmt w:val="lowerRoman"/>
      <w:lvlText w:val="%9."/>
      <w:lvlJc w:val="right"/>
      <w:pPr>
        <w:ind w:left="8080" w:hanging="180"/>
      </w:pPr>
    </w:lvl>
  </w:abstractNum>
  <w:abstractNum w:abstractNumId="9" w15:restartNumberingAfterBreak="0">
    <w:nsid w:val="73A26E91"/>
    <w:multiLevelType w:val="hybridMultilevel"/>
    <w:tmpl w:val="F2B485F6"/>
    <w:lvl w:ilvl="0" w:tplc="04090001">
      <w:start w:val="1"/>
      <w:numFmt w:val="bullet"/>
      <w:lvlText w:val=""/>
      <w:lvlJc w:val="left"/>
      <w:pPr>
        <w:ind w:left="1371" w:hanging="360"/>
      </w:pPr>
      <w:rPr>
        <w:rFonts w:ascii="Symbol" w:hAnsi="Symbol" w:hint="default"/>
      </w:rPr>
    </w:lvl>
    <w:lvl w:ilvl="1" w:tplc="04090003">
      <w:start w:val="1"/>
      <w:numFmt w:val="bullet"/>
      <w:lvlText w:val="o"/>
      <w:lvlJc w:val="left"/>
      <w:pPr>
        <w:ind w:left="2091" w:hanging="360"/>
      </w:pPr>
      <w:rPr>
        <w:rFonts w:ascii="Courier New" w:hAnsi="Courier New" w:cs="Courier New" w:hint="default"/>
      </w:rPr>
    </w:lvl>
    <w:lvl w:ilvl="2" w:tplc="04090005" w:tentative="1">
      <w:start w:val="1"/>
      <w:numFmt w:val="bullet"/>
      <w:lvlText w:val=""/>
      <w:lvlJc w:val="left"/>
      <w:pPr>
        <w:ind w:left="2811" w:hanging="360"/>
      </w:pPr>
      <w:rPr>
        <w:rFonts w:ascii="Wingdings" w:hAnsi="Wingdings" w:hint="default"/>
      </w:rPr>
    </w:lvl>
    <w:lvl w:ilvl="3" w:tplc="04090001" w:tentative="1">
      <w:start w:val="1"/>
      <w:numFmt w:val="bullet"/>
      <w:lvlText w:val=""/>
      <w:lvlJc w:val="left"/>
      <w:pPr>
        <w:ind w:left="3531" w:hanging="360"/>
      </w:pPr>
      <w:rPr>
        <w:rFonts w:ascii="Symbol" w:hAnsi="Symbol" w:hint="default"/>
      </w:rPr>
    </w:lvl>
    <w:lvl w:ilvl="4" w:tplc="04090003" w:tentative="1">
      <w:start w:val="1"/>
      <w:numFmt w:val="bullet"/>
      <w:lvlText w:val="o"/>
      <w:lvlJc w:val="left"/>
      <w:pPr>
        <w:ind w:left="4251" w:hanging="360"/>
      </w:pPr>
      <w:rPr>
        <w:rFonts w:ascii="Courier New" w:hAnsi="Courier New" w:cs="Courier New" w:hint="default"/>
      </w:rPr>
    </w:lvl>
    <w:lvl w:ilvl="5" w:tplc="04090005" w:tentative="1">
      <w:start w:val="1"/>
      <w:numFmt w:val="bullet"/>
      <w:lvlText w:val=""/>
      <w:lvlJc w:val="left"/>
      <w:pPr>
        <w:ind w:left="4971" w:hanging="360"/>
      </w:pPr>
      <w:rPr>
        <w:rFonts w:ascii="Wingdings" w:hAnsi="Wingdings" w:hint="default"/>
      </w:rPr>
    </w:lvl>
    <w:lvl w:ilvl="6" w:tplc="04090001" w:tentative="1">
      <w:start w:val="1"/>
      <w:numFmt w:val="bullet"/>
      <w:lvlText w:val=""/>
      <w:lvlJc w:val="left"/>
      <w:pPr>
        <w:ind w:left="5691" w:hanging="360"/>
      </w:pPr>
      <w:rPr>
        <w:rFonts w:ascii="Symbol" w:hAnsi="Symbol" w:hint="default"/>
      </w:rPr>
    </w:lvl>
    <w:lvl w:ilvl="7" w:tplc="04090003" w:tentative="1">
      <w:start w:val="1"/>
      <w:numFmt w:val="bullet"/>
      <w:lvlText w:val="o"/>
      <w:lvlJc w:val="left"/>
      <w:pPr>
        <w:ind w:left="6411" w:hanging="360"/>
      </w:pPr>
      <w:rPr>
        <w:rFonts w:ascii="Courier New" w:hAnsi="Courier New" w:cs="Courier New" w:hint="default"/>
      </w:rPr>
    </w:lvl>
    <w:lvl w:ilvl="8" w:tplc="04090005" w:tentative="1">
      <w:start w:val="1"/>
      <w:numFmt w:val="bullet"/>
      <w:lvlText w:val=""/>
      <w:lvlJc w:val="left"/>
      <w:pPr>
        <w:ind w:left="7131" w:hanging="360"/>
      </w:pPr>
      <w:rPr>
        <w:rFonts w:ascii="Wingdings" w:hAnsi="Wingdings" w:hint="default"/>
      </w:rPr>
    </w:lvl>
  </w:abstractNum>
  <w:abstractNum w:abstractNumId="10" w15:restartNumberingAfterBreak="0">
    <w:nsid w:val="794655B2"/>
    <w:multiLevelType w:val="hybridMultilevel"/>
    <w:tmpl w:val="A2062BF0"/>
    <w:lvl w:ilvl="0" w:tplc="F5904BCC">
      <w:start w:val="1"/>
      <w:numFmt w:val="decimal"/>
      <w:lvlText w:val="%1)"/>
      <w:lvlJc w:val="left"/>
      <w:pPr>
        <w:ind w:left="1598" w:hanging="346"/>
        <w:jc w:val="right"/>
      </w:pPr>
      <w:rPr>
        <w:rFonts w:hint="default"/>
        <w:w w:val="92"/>
        <w:lang w:val="en-US" w:eastAsia="en-US" w:bidi="ar-SA"/>
      </w:rPr>
    </w:lvl>
    <w:lvl w:ilvl="1" w:tplc="30C2CD74">
      <w:start w:val="1"/>
      <w:numFmt w:val="lowerLetter"/>
      <w:lvlText w:val="%2)"/>
      <w:lvlJc w:val="left"/>
      <w:pPr>
        <w:ind w:left="2308" w:hanging="350"/>
        <w:jc w:val="right"/>
      </w:pPr>
      <w:rPr>
        <w:rFonts w:hint="default"/>
        <w:spacing w:val="-1"/>
        <w:w w:val="94"/>
        <w:lang w:val="en-US" w:eastAsia="en-US" w:bidi="ar-SA"/>
      </w:rPr>
    </w:lvl>
    <w:lvl w:ilvl="2" w:tplc="74FA27FA">
      <w:numFmt w:val="bullet"/>
      <w:lvlText w:val="•"/>
      <w:lvlJc w:val="left"/>
      <w:pPr>
        <w:ind w:left="3108" w:hanging="350"/>
      </w:pPr>
      <w:rPr>
        <w:rFonts w:hint="default"/>
        <w:lang w:val="en-US" w:eastAsia="en-US" w:bidi="ar-SA"/>
      </w:rPr>
    </w:lvl>
    <w:lvl w:ilvl="3" w:tplc="F2A2E350">
      <w:numFmt w:val="bullet"/>
      <w:lvlText w:val="•"/>
      <w:lvlJc w:val="left"/>
      <w:pPr>
        <w:ind w:left="3917" w:hanging="350"/>
      </w:pPr>
      <w:rPr>
        <w:rFonts w:hint="default"/>
        <w:lang w:val="en-US" w:eastAsia="en-US" w:bidi="ar-SA"/>
      </w:rPr>
    </w:lvl>
    <w:lvl w:ilvl="4" w:tplc="016A92EE">
      <w:numFmt w:val="bullet"/>
      <w:lvlText w:val="•"/>
      <w:lvlJc w:val="left"/>
      <w:pPr>
        <w:ind w:left="4726" w:hanging="350"/>
      </w:pPr>
      <w:rPr>
        <w:rFonts w:hint="default"/>
        <w:lang w:val="en-US" w:eastAsia="en-US" w:bidi="ar-SA"/>
      </w:rPr>
    </w:lvl>
    <w:lvl w:ilvl="5" w:tplc="3A2E5F8C">
      <w:numFmt w:val="bullet"/>
      <w:lvlText w:val="•"/>
      <w:lvlJc w:val="left"/>
      <w:pPr>
        <w:ind w:left="5535" w:hanging="350"/>
      </w:pPr>
      <w:rPr>
        <w:rFonts w:hint="default"/>
        <w:lang w:val="en-US" w:eastAsia="en-US" w:bidi="ar-SA"/>
      </w:rPr>
    </w:lvl>
    <w:lvl w:ilvl="6" w:tplc="02722108">
      <w:numFmt w:val="bullet"/>
      <w:lvlText w:val="•"/>
      <w:lvlJc w:val="left"/>
      <w:pPr>
        <w:ind w:left="6344" w:hanging="350"/>
      </w:pPr>
      <w:rPr>
        <w:rFonts w:hint="default"/>
        <w:lang w:val="en-US" w:eastAsia="en-US" w:bidi="ar-SA"/>
      </w:rPr>
    </w:lvl>
    <w:lvl w:ilvl="7" w:tplc="AAA870EE">
      <w:numFmt w:val="bullet"/>
      <w:lvlText w:val="•"/>
      <w:lvlJc w:val="left"/>
      <w:pPr>
        <w:ind w:left="7153" w:hanging="350"/>
      </w:pPr>
      <w:rPr>
        <w:rFonts w:hint="default"/>
        <w:lang w:val="en-US" w:eastAsia="en-US" w:bidi="ar-SA"/>
      </w:rPr>
    </w:lvl>
    <w:lvl w:ilvl="8" w:tplc="C108C776">
      <w:numFmt w:val="bullet"/>
      <w:lvlText w:val="•"/>
      <w:lvlJc w:val="left"/>
      <w:pPr>
        <w:ind w:left="7962" w:hanging="350"/>
      </w:pPr>
      <w:rPr>
        <w:rFonts w:hint="default"/>
        <w:lang w:val="en-US" w:eastAsia="en-US" w:bidi="ar-SA"/>
      </w:rPr>
    </w:lvl>
  </w:abstractNum>
  <w:abstractNum w:abstractNumId="11" w15:restartNumberingAfterBreak="0">
    <w:nsid w:val="7E025961"/>
    <w:multiLevelType w:val="multilevel"/>
    <w:tmpl w:val="2F10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4019675">
    <w:abstractNumId w:val="11"/>
  </w:num>
  <w:num w:numId="2" w16cid:durableId="962004069">
    <w:abstractNumId w:val="3"/>
  </w:num>
  <w:num w:numId="3" w16cid:durableId="1499997138">
    <w:abstractNumId w:val="2"/>
  </w:num>
  <w:num w:numId="4" w16cid:durableId="510610313">
    <w:abstractNumId w:val="0"/>
  </w:num>
  <w:num w:numId="5" w16cid:durableId="583805040">
    <w:abstractNumId w:val="1"/>
  </w:num>
  <w:num w:numId="6" w16cid:durableId="1290284294">
    <w:abstractNumId w:val="10"/>
  </w:num>
  <w:num w:numId="7" w16cid:durableId="586308998">
    <w:abstractNumId w:val="6"/>
  </w:num>
  <w:num w:numId="8" w16cid:durableId="551042541">
    <w:abstractNumId w:val="9"/>
  </w:num>
  <w:num w:numId="9" w16cid:durableId="718434483">
    <w:abstractNumId w:val="8"/>
  </w:num>
  <w:num w:numId="10" w16cid:durableId="58286201">
    <w:abstractNumId w:val="4"/>
  </w:num>
  <w:num w:numId="11" w16cid:durableId="677581842">
    <w:abstractNumId w:val="7"/>
  </w:num>
  <w:num w:numId="12" w16cid:durableId="19256093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9E2"/>
    <w:rsid w:val="000B7A63"/>
    <w:rsid w:val="001F39FD"/>
    <w:rsid w:val="001F7AE2"/>
    <w:rsid w:val="002319E2"/>
    <w:rsid w:val="00486762"/>
    <w:rsid w:val="005B3BB0"/>
    <w:rsid w:val="005C5744"/>
    <w:rsid w:val="006068F3"/>
    <w:rsid w:val="00647259"/>
    <w:rsid w:val="00651712"/>
    <w:rsid w:val="00653570"/>
    <w:rsid w:val="006A7096"/>
    <w:rsid w:val="007C21CD"/>
    <w:rsid w:val="007E2FDE"/>
    <w:rsid w:val="008939BD"/>
    <w:rsid w:val="008D40C6"/>
    <w:rsid w:val="008E282A"/>
    <w:rsid w:val="00B24846"/>
    <w:rsid w:val="00B4518B"/>
    <w:rsid w:val="00BD7DA0"/>
    <w:rsid w:val="00C42BD4"/>
    <w:rsid w:val="00D21F62"/>
    <w:rsid w:val="00D6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6ACD"/>
  <w15:chartTrackingRefBased/>
  <w15:docId w15:val="{BCE93D2E-6E62-6446-A6B0-5F64203B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19E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319E2"/>
    <w:pPr>
      <w:ind w:left="720"/>
      <w:contextualSpacing/>
    </w:pPr>
  </w:style>
  <w:style w:type="paragraph" w:styleId="Header">
    <w:name w:val="header"/>
    <w:basedOn w:val="Normal"/>
    <w:link w:val="HeaderChar"/>
    <w:uiPriority w:val="99"/>
    <w:unhideWhenUsed/>
    <w:rsid w:val="00653570"/>
    <w:pPr>
      <w:tabs>
        <w:tab w:val="center" w:pos="4680"/>
        <w:tab w:val="right" w:pos="9360"/>
      </w:tabs>
    </w:pPr>
  </w:style>
  <w:style w:type="character" w:customStyle="1" w:styleId="HeaderChar">
    <w:name w:val="Header Char"/>
    <w:basedOn w:val="DefaultParagraphFont"/>
    <w:link w:val="Header"/>
    <w:uiPriority w:val="99"/>
    <w:rsid w:val="00653570"/>
  </w:style>
  <w:style w:type="paragraph" w:styleId="Footer">
    <w:name w:val="footer"/>
    <w:basedOn w:val="Normal"/>
    <w:link w:val="FooterChar"/>
    <w:uiPriority w:val="99"/>
    <w:unhideWhenUsed/>
    <w:rsid w:val="00653570"/>
    <w:pPr>
      <w:tabs>
        <w:tab w:val="center" w:pos="4680"/>
        <w:tab w:val="right" w:pos="9360"/>
      </w:tabs>
    </w:pPr>
  </w:style>
  <w:style w:type="character" w:customStyle="1" w:styleId="FooterChar">
    <w:name w:val="Footer Char"/>
    <w:basedOn w:val="DefaultParagraphFont"/>
    <w:link w:val="Footer"/>
    <w:uiPriority w:val="99"/>
    <w:rsid w:val="00653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34521">
      <w:bodyDiv w:val="1"/>
      <w:marLeft w:val="0"/>
      <w:marRight w:val="0"/>
      <w:marTop w:val="0"/>
      <w:marBottom w:val="0"/>
      <w:divBdr>
        <w:top w:val="none" w:sz="0" w:space="0" w:color="auto"/>
        <w:left w:val="none" w:sz="0" w:space="0" w:color="auto"/>
        <w:bottom w:val="none" w:sz="0" w:space="0" w:color="auto"/>
        <w:right w:val="none" w:sz="0" w:space="0" w:color="auto"/>
      </w:divBdr>
      <w:divsChild>
        <w:div w:id="1888179103">
          <w:marLeft w:val="0"/>
          <w:marRight w:val="0"/>
          <w:marTop w:val="0"/>
          <w:marBottom w:val="0"/>
          <w:divBdr>
            <w:top w:val="none" w:sz="0" w:space="0" w:color="auto"/>
            <w:left w:val="none" w:sz="0" w:space="0" w:color="auto"/>
            <w:bottom w:val="none" w:sz="0" w:space="0" w:color="auto"/>
            <w:right w:val="none" w:sz="0" w:space="0" w:color="auto"/>
          </w:divBdr>
          <w:divsChild>
            <w:div w:id="1791512376">
              <w:marLeft w:val="0"/>
              <w:marRight w:val="0"/>
              <w:marTop w:val="0"/>
              <w:marBottom w:val="0"/>
              <w:divBdr>
                <w:top w:val="none" w:sz="0" w:space="0" w:color="auto"/>
                <w:left w:val="none" w:sz="0" w:space="0" w:color="auto"/>
                <w:bottom w:val="none" w:sz="0" w:space="0" w:color="auto"/>
                <w:right w:val="none" w:sz="0" w:space="0" w:color="auto"/>
              </w:divBdr>
              <w:divsChild>
                <w:div w:id="1107046149">
                  <w:marLeft w:val="0"/>
                  <w:marRight w:val="0"/>
                  <w:marTop w:val="0"/>
                  <w:marBottom w:val="0"/>
                  <w:divBdr>
                    <w:top w:val="none" w:sz="0" w:space="0" w:color="auto"/>
                    <w:left w:val="none" w:sz="0" w:space="0" w:color="auto"/>
                    <w:bottom w:val="none" w:sz="0" w:space="0" w:color="auto"/>
                    <w:right w:val="none" w:sz="0" w:space="0" w:color="auto"/>
                  </w:divBdr>
                </w:div>
              </w:divsChild>
            </w:div>
            <w:div w:id="1166895251">
              <w:marLeft w:val="0"/>
              <w:marRight w:val="0"/>
              <w:marTop w:val="0"/>
              <w:marBottom w:val="0"/>
              <w:divBdr>
                <w:top w:val="none" w:sz="0" w:space="0" w:color="auto"/>
                <w:left w:val="none" w:sz="0" w:space="0" w:color="auto"/>
                <w:bottom w:val="none" w:sz="0" w:space="0" w:color="auto"/>
                <w:right w:val="none" w:sz="0" w:space="0" w:color="auto"/>
              </w:divBdr>
              <w:divsChild>
                <w:div w:id="1499149238">
                  <w:marLeft w:val="0"/>
                  <w:marRight w:val="0"/>
                  <w:marTop w:val="0"/>
                  <w:marBottom w:val="0"/>
                  <w:divBdr>
                    <w:top w:val="none" w:sz="0" w:space="0" w:color="auto"/>
                    <w:left w:val="none" w:sz="0" w:space="0" w:color="auto"/>
                    <w:bottom w:val="none" w:sz="0" w:space="0" w:color="auto"/>
                    <w:right w:val="none" w:sz="0" w:space="0" w:color="auto"/>
                  </w:divBdr>
                  <w:divsChild>
                    <w:div w:id="804733151">
                      <w:marLeft w:val="0"/>
                      <w:marRight w:val="0"/>
                      <w:marTop w:val="0"/>
                      <w:marBottom w:val="0"/>
                      <w:divBdr>
                        <w:top w:val="none" w:sz="0" w:space="0" w:color="auto"/>
                        <w:left w:val="none" w:sz="0" w:space="0" w:color="auto"/>
                        <w:bottom w:val="none" w:sz="0" w:space="0" w:color="auto"/>
                        <w:right w:val="none" w:sz="0" w:space="0" w:color="auto"/>
                      </w:divBdr>
                    </w:div>
                  </w:divsChild>
                </w:div>
                <w:div w:id="1731608840">
                  <w:marLeft w:val="0"/>
                  <w:marRight w:val="0"/>
                  <w:marTop w:val="0"/>
                  <w:marBottom w:val="0"/>
                  <w:divBdr>
                    <w:top w:val="none" w:sz="0" w:space="0" w:color="auto"/>
                    <w:left w:val="none" w:sz="0" w:space="0" w:color="auto"/>
                    <w:bottom w:val="none" w:sz="0" w:space="0" w:color="auto"/>
                    <w:right w:val="none" w:sz="0" w:space="0" w:color="auto"/>
                  </w:divBdr>
                  <w:divsChild>
                    <w:div w:id="1879661817">
                      <w:marLeft w:val="0"/>
                      <w:marRight w:val="0"/>
                      <w:marTop w:val="0"/>
                      <w:marBottom w:val="0"/>
                      <w:divBdr>
                        <w:top w:val="none" w:sz="0" w:space="0" w:color="auto"/>
                        <w:left w:val="none" w:sz="0" w:space="0" w:color="auto"/>
                        <w:bottom w:val="none" w:sz="0" w:space="0" w:color="auto"/>
                        <w:right w:val="none" w:sz="0" w:space="0" w:color="auto"/>
                      </w:divBdr>
                    </w:div>
                  </w:divsChild>
                </w:div>
                <w:div w:id="158158828">
                  <w:marLeft w:val="0"/>
                  <w:marRight w:val="0"/>
                  <w:marTop w:val="0"/>
                  <w:marBottom w:val="0"/>
                  <w:divBdr>
                    <w:top w:val="none" w:sz="0" w:space="0" w:color="auto"/>
                    <w:left w:val="none" w:sz="0" w:space="0" w:color="auto"/>
                    <w:bottom w:val="none" w:sz="0" w:space="0" w:color="auto"/>
                    <w:right w:val="none" w:sz="0" w:space="0" w:color="auto"/>
                  </w:divBdr>
                  <w:divsChild>
                    <w:div w:id="1485900861">
                      <w:marLeft w:val="0"/>
                      <w:marRight w:val="0"/>
                      <w:marTop w:val="0"/>
                      <w:marBottom w:val="0"/>
                      <w:divBdr>
                        <w:top w:val="none" w:sz="0" w:space="0" w:color="auto"/>
                        <w:left w:val="none" w:sz="0" w:space="0" w:color="auto"/>
                        <w:bottom w:val="none" w:sz="0" w:space="0" w:color="auto"/>
                        <w:right w:val="none" w:sz="0" w:space="0" w:color="auto"/>
                      </w:divBdr>
                    </w:div>
                  </w:divsChild>
                </w:div>
                <w:div w:id="1252856785">
                  <w:marLeft w:val="0"/>
                  <w:marRight w:val="0"/>
                  <w:marTop w:val="0"/>
                  <w:marBottom w:val="0"/>
                  <w:divBdr>
                    <w:top w:val="none" w:sz="0" w:space="0" w:color="auto"/>
                    <w:left w:val="none" w:sz="0" w:space="0" w:color="auto"/>
                    <w:bottom w:val="none" w:sz="0" w:space="0" w:color="auto"/>
                    <w:right w:val="none" w:sz="0" w:space="0" w:color="auto"/>
                  </w:divBdr>
                  <w:divsChild>
                    <w:div w:id="983895630">
                      <w:marLeft w:val="0"/>
                      <w:marRight w:val="0"/>
                      <w:marTop w:val="0"/>
                      <w:marBottom w:val="0"/>
                      <w:divBdr>
                        <w:top w:val="none" w:sz="0" w:space="0" w:color="auto"/>
                        <w:left w:val="none" w:sz="0" w:space="0" w:color="auto"/>
                        <w:bottom w:val="none" w:sz="0" w:space="0" w:color="auto"/>
                        <w:right w:val="none" w:sz="0" w:space="0" w:color="auto"/>
                      </w:divBdr>
                    </w:div>
                  </w:divsChild>
                </w:div>
                <w:div w:id="19282961">
                  <w:marLeft w:val="0"/>
                  <w:marRight w:val="0"/>
                  <w:marTop w:val="0"/>
                  <w:marBottom w:val="0"/>
                  <w:divBdr>
                    <w:top w:val="none" w:sz="0" w:space="0" w:color="auto"/>
                    <w:left w:val="none" w:sz="0" w:space="0" w:color="auto"/>
                    <w:bottom w:val="none" w:sz="0" w:space="0" w:color="auto"/>
                    <w:right w:val="none" w:sz="0" w:space="0" w:color="auto"/>
                  </w:divBdr>
                  <w:divsChild>
                    <w:div w:id="1192455052">
                      <w:marLeft w:val="0"/>
                      <w:marRight w:val="0"/>
                      <w:marTop w:val="0"/>
                      <w:marBottom w:val="0"/>
                      <w:divBdr>
                        <w:top w:val="none" w:sz="0" w:space="0" w:color="auto"/>
                        <w:left w:val="none" w:sz="0" w:space="0" w:color="auto"/>
                        <w:bottom w:val="none" w:sz="0" w:space="0" w:color="auto"/>
                        <w:right w:val="none" w:sz="0" w:space="0" w:color="auto"/>
                      </w:divBdr>
                    </w:div>
                  </w:divsChild>
                </w:div>
                <w:div w:id="1675841617">
                  <w:marLeft w:val="0"/>
                  <w:marRight w:val="0"/>
                  <w:marTop w:val="0"/>
                  <w:marBottom w:val="0"/>
                  <w:divBdr>
                    <w:top w:val="none" w:sz="0" w:space="0" w:color="auto"/>
                    <w:left w:val="none" w:sz="0" w:space="0" w:color="auto"/>
                    <w:bottom w:val="none" w:sz="0" w:space="0" w:color="auto"/>
                    <w:right w:val="none" w:sz="0" w:space="0" w:color="auto"/>
                  </w:divBdr>
                  <w:divsChild>
                    <w:div w:id="17725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636000">
          <w:marLeft w:val="0"/>
          <w:marRight w:val="0"/>
          <w:marTop w:val="0"/>
          <w:marBottom w:val="0"/>
          <w:divBdr>
            <w:top w:val="none" w:sz="0" w:space="0" w:color="auto"/>
            <w:left w:val="none" w:sz="0" w:space="0" w:color="auto"/>
            <w:bottom w:val="none" w:sz="0" w:space="0" w:color="auto"/>
            <w:right w:val="none" w:sz="0" w:space="0" w:color="auto"/>
          </w:divBdr>
          <w:divsChild>
            <w:div w:id="175309115">
              <w:marLeft w:val="0"/>
              <w:marRight w:val="0"/>
              <w:marTop w:val="0"/>
              <w:marBottom w:val="0"/>
              <w:divBdr>
                <w:top w:val="none" w:sz="0" w:space="0" w:color="auto"/>
                <w:left w:val="none" w:sz="0" w:space="0" w:color="auto"/>
                <w:bottom w:val="none" w:sz="0" w:space="0" w:color="auto"/>
                <w:right w:val="none" w:sz="0" w:space="0" w:color="auto"/>
              </w:divBdr>
              <w:divsChild>
                <w:div w:id="1408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8453">
          <w:marLeft w:val="0"/>
          <w:marRight w:val="0"/>
          <w:marTop w:val="0"/>
          <w:marBottom w:val="0"/>
          <w:divBdr>
            <w:top w:val="none" w:sz="0" w:space="0" w:color="auto"/>
            <w:left w:val="none" w:sz="0" w:space="0" w:color="auto"/>
            <w:bottom w:val="none" w:sz="0" w:space="0" w:color="auto"/>
            <w:right w:val="none" w:sz="0" w:space="0" w:color="auto"/>
          </w:divBdr>
        </w:div>
        <w:div w:id="1567493483">
          <w:marLeft w:val="0"/>
          <w:marRight w:val="0"/>
          <w:marTop w:val="0"/>
          <w:marBottom w:val="0"/>
          <w:divBdr>
            <w:top w:val="none" w:sz="0" w:space="0" w:color="auto"/>
            <w:left w:val="none" w:sz="0" w:space="0" w:color="auto"/>
            <w:bottom w:val="none" w:sz="0" w:space="0" w:color="auto"/>
            <w:right w:val="none" w:sz="0" w:space="0" w:color="auto"/>
          </w:divBdr>
        </w:div>
        <w:div w:id="1449473960">
          <w:marLeft w:val="0"/>
          <w:marRight w:val="0"/>
          <w:marTop w:val="0"/>
          <w:marBottom w:val="0"/>
          <w:divBdr>
            <w:top w:val="none" w:sz="0" w:space="0" w:color="auto"/>
            <w:left w:val="none" w:sz="0" w:space="0" w:color="auto"/>
            <w:bottom w:val="none" w:sz="0" w:space="0" w:color="auto"/>
            <w:right w:val="none" w:sz="0" w:space="0" w:color="auto"/>
          </w:divBdr>
        </w:div>
      </w:divsChild>
    </w:div>
    <w:div w:id="1589727236">
      <w:bodyDiv w:val="1"/>
      <w:marLeft w:val="0"/>
      <w:marRight w:val="0"/>
      <w:marTop w:val="0"/>
      <w:marBottom w:val="0"/>
      <w:divBdr>
        <w:top w:val="none" w:sz="0" w:space="0" w:color="auto"/>
        <w:left w:val="none" w:sz="0" w:space="0" w:color="auto"/>
        <w:bottom w:val="none" w:sz="0" w:space="0" w:color="auto"/>
        <w:right w:val="none" w:sz="0" w:space="0" w:color="auto"/>
      </w:divBdr>
      <w:divsChild>
        <w:div w:id="1576355427">
          <w:marLeft w:val="0"/>
          <w:marRight w:val="0"/>
          <w:marTop w:val="0"/>
          <w:marBottom w:val="0"/>
          <w:divBdr>
            <w:top w:val="none" w:sz="0" w:space="0" w:color="auto"/>
            <w:left w:val="none" w:sz="0" w:space="0" w:color="auto"/>
            <w:bottom w:val="none" w:sz="0" w:space="0" w:color="auto"/>
            <w:right w:val="none" w:sz="0" w:space="0" w:color="auto"/>
          </w:divBdr>
          <w:divsChild>
            <w:div w:id="477844818">
              <w:marLeft w:val="0"/>
              <w:marRight w:val="0"/>
              <w:marTop w:val="0"/>
              <w:marBottom w:val="0"/>
              <w:divBdr>
                <w:top w:val="none" w:sz="0" w:space="0" w:color="auto"/>
                <w:left w:val="none" w:sz="0" w:space="0" w:color="auto"/>
                <w:bottom w:val="none" w:sz="0" w:space="0" w:color="auto"/>
                <w:right w:val="none" w:sz="0" w:space="0" w:color="auto"/>
              </w:divBdr>
              <w:divsChild>
                <w:div w:id="1203051781">
                  <w:marLeft w:val="0"/>
                  <w:marRight w:val="0"/>
                  <w:marTop w:val="0"/>
                  <w:marBottom w:val="0"/>
                  <w:divBdr>
                    <w:top w:val="none" w:sz="0" w:space="0" w:color="auto"/>
                    <w:left w:val="none" w:sz="0" w:space="0" w:color="auto"/>
                    <w:bottom w:val="none" w:sz="0" w:space="0" w:color="auto"/>
                    <w:right w:val="none" w:sz="0" w:space="0" w:color="auto"/>
                  </w:divBdr>
                  <w:divsChild>
                    <w:div w:id="1564019791">
                      <w:marLeft w:val="0"/>
                      <w:marRight w:val="0"/>
                      <w:marTop w:val="0"/>
                      <w:marBottom w:val="0"/>
                      <w:divBdr>
                        <w:top w:val="none" w:sz="0" w:space="0" w:color="auto"/>
                        <w:left w:val="none" w:sz="0" w:space="0" w:color="auto"/>
                        <w:bottom w:val="none" w:sz="0" w:space="0" w:color="auto"/>
                        <w:right w:val="none" w:sz="0" w:space="0" w:color="auto"/>
                      </w:divBdr>
                    </w:div>
                  </w:divsChild>
                </w:div>
                <w:div w:id="15615652">
                  <w:marLeft w:val="0"/>
                  <w:marRight w:val="0"/>
                  <w:marTop w:val="0"/>
                  <w:marBottom w:val="0"/>
                  <w:divBdr>
                    <w:top w:val="none" w:sz="0" w:space="0" w:color="auto"/>
                    <w:left w:val="none" w:sz="0" w:space="0" w:color="auto"/>
                    <w:bottom w:val="none" w:sz="0" w:space="0" w:color="auto"/>
                    <w:right w:val="none" w:sz="0" w:space="0" w:color="auto"/>
                  </w:divBdr>
                  <w:divsChild>
                    <w:div w:id="1471556094">
                      <w:marLeft w:val="0"/>
                      <w:marRight w:val="0"/>
                      <w:marTop w:val="0"/>
                      <w:marBottom w:val="0"/>
                      <w:divBdr>
                        <w:top w:val="none" w:sz="0" w:space="0" w:color="auto"/>
                        <w:left w:val="none" w:sz="0" w:space="0" w:color="auto"/>
                        <w:bottom w:val="none" w:sz="0" w:space="0" w:color="auto"/>
                        <w:right w:val="none" w:sz="0" w:space="0" w:color="auto"/>
                      </w:divBdr>
                    </w:div>
                  </w:divsChild>
                </w:div>
                <w:div w:id="774596740">
                  <w:marLeft w:val="0"/>
                  <w:marRight w:val="0"/>
                  <w:marTop w:val="0"/>
                  <w:marBottom w:val="0"/>
                  <w:divBdr>
                    <w:top w:val="none" w:sz="0" w:space="0" w:color="auto"/>
                    <w:left w:val="none" w:sz="0" w:space="0" w:color="auto"/>
                    <w:bottom w:val="none" w:sz="0" w:space="0" w:color="auto"/>
                    <w:right w:val="none" w:sz="0" w:space="0" w:color="auto"/>
                  </w:divBdr>
                  <w:divsChild>
                    <w:div w:id="615212234">
                      <w:marLeft w:val="0"/>
                      <w:marRight w:val="0"/>
                      <w:marTop w:val="0"/>
                      <w:marBottom w:val="0"/>
                      <w:divBdr>
                        <w:top w:val="none" w:sz="0" w:space="0" w:color="auto"/>
                        <w:left w:val="none" w:sz="0" w:space="0" w:color="auto"/>
                        <w:bottom w:val="none" w:sz="0" w:space="0" w:color="auto"/>
                        <w:right w:val="none" w:sz="0" w:space="0" w:color="auto"/>
                      </w:divBdr>
                    </w:div>
                  </w:divsChild>
                </w:div>
                <w:div w:id="725035576">
                  <w:marLeft w:val="0"/>
                  <w:marRight w:val="0"/>
                  <w:marTop w:val="0"/>
                  <w:marBottom w:val="0"/>
                  <w:divBdr>
                    <w:top w:val="none" w:sz="0" w:space="0" w:color="auto"/>
                    <w:left w:val="none" w:sz="0" w:space="0" w:color="auto"/>
                    <w:bottom w:val="none" w:sz="0" w:space="0" w:color="auto"/>
                    <w:right w:val="none" w:sz="0" w:space="0" w:color="auto"/>
                  </w:divBdr>
                  <w:divsChild>
                    <w:div w:id="1224489288">
                      <w:marLeft w:val="0"/>
                      <w:marRight w:val="0"/>
                      <w:marTop w:val="0"/>
                      <w:marBottom w:val="0"/>
                      <w:divBdr>
                        <w:top w:val="none" w:sz="0" w:space="0" w:color="auto"/>
                        <w:left w:val="none" w:sz="0" w:space="0" w:color="auto"/>
                        <w:bottom w:val="none" w:sz="0" w:space="0" w:color="auto"/>
                        <w:right w:val="none" w:sz="0" w:space="0" w:color="auto"/>
                      </w:divBdr>
                    </w:div>
                  </w:divsChild>
                </w:div>
                <w:div w:id="1805810404">
                  <w:marLeft w:val="0"/>
                  <w:marRight w:val="0"/>
                  <w:marTop w:val="0"/>
                  <w:marBottom w:val="0"/>
                  <w:divBdr>
                    <w:top w:val="none" w:sz="0" w:space="0" w:color="auto"/>
                    <w:left w:val="none" w:sz="0" w:space="0" w:color="auto"/>
                    <w:bottom w:val="none" w:sz="0" w:space="0" w:color="auto"/>
                    <w:right w:val="none" w:sz="0" w:space="0" w:color="auto"/>
                  </w:divBdr>
                  <w:divsChild>
                    <w:div w:id="1255623725">
                      <w:marLeft w:val="0"/>
                      <w:marRight w:val="0"/>
                      <w:marTop w:val="0"/>
                      <w:marBottom w:val="0"/>
                      <w:divBdr>
                        <w:top w:val="none" w:sz="0" w:space="0" w:color="auto"/>
                        <w:left w:val="none" w:sz="0" w:space="0" w:color="auto"/>
                        <w:bottom w:val="none" w:sz="0" w:space="0" w:color="auto"/>
                        <w:right w:val="none" w:sz="0" w:space="0" w:color="auto"/>
                      </w:divBdr>
                    </w:div>
                  </w:divsChild>
                </w:div>
                <w:div w:id="1054961008">
                  <w:marLeft w:val="0"/>
                  <w:marRight w:val="0"/>
                  <w:marTop w:val="0"/>
                  <w:marBottom w:val="0"/>
                  <w:divBdr>
                    <w:top w:val="none" w:sz="0" w:space="0" w:color="auto"/>
                    <w:left w:val="none" w:sz="0" w:space="0" w:color="auto"/>
                    <w:bottom w:val="none" w:sz="0" w:space="0" w:color="auto"/>
                    <w:right w:val="none" w:sz="0" w:space="0" w:color="auto"/>
                  </w:divBdr>
                  <w:divsChild>
                    <w:div w:id="6368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2022-09-01T19:09:00Z</dcterms:created>
  <dcterms:modified xsi:type="dcterms:W3CDTF">2022-09-01T19:12:00Z</dcterms:modified>
</cp:coreProperties>
</file>