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0A90A" w14:textId="73FB39A2" w:rsidR="00D204E5" w:rsidRDefault="001A464D" w:rsidP="001165B8">
      <w:r>
        <w:rPr>
          <w:noProof/>
        </w:rPr>
        <w:drawing>
          <wp:anchor distT="0" distB="0" distL="114300" distR="114300" simplePos="0" relativeHeight="251659264" behindDoc="0" locked="0" layoutInCell="1" allowOverlap="1" wp14:anchorId="692AAC56" wp14:editId="4C412D17">
            <wp:simplePos x="0" y="0"/>
            <wp:positionH relativeFrom="column">
              <wp:posOffset>-203200</wp:posOffset>
            </wp:positionH>
            <wp:positionV relativeFrom="paragraph">
              <wp:posOffset>9525</wp:posOffset>
            </wp:positionV>
            <wp:extent cx="1496695" cy="845185"/>
            <wp:effectExtent l="0" t="0" r="8255" b="0"/>
            <wp:wrapThrough wrapText="bothSides">
              <wp:wrapPolygon edited="0">
                <wp:start x="0" y="0"/>
                <wp:lineTo x="0" y="20935"/>
                <wp:lineTo x="21444" y="20935"/>
                <wp:lineTo x="214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Lodging Logo 2 (2) latest jpeg tiff.tif"/>
                    <pic:cNvPicPr/>
                  </pic:nvPicPr>
                  <pic:blipFill>
                    <a:blip r:embed="rId8">
                      <a:extLst>
                        <a:ext uri="{28A0092B-C50C-407E-A947-70E740481C1C}">
                          <a14:useLocalDpi xmlns:a14="http://schemas.microsoft.com/office/drawing/2010/main" val="0"/>
                        </a:ext>
                      </a:extLst>
                    </a:blip>
                    <a:stretch>
                      <a:fillRect/>
                    </a:stretch>
                  </pic:blipFill>
                  <pic:spPr>
                    <a:xfrm>
                      <a:off x="0" y="0"/>
                      <a:ext cx="1496695" cy="845185"/>
                    </a:xfrm>
                    <a:prstGeom prst="rect">
                      <a:avLst/>
                    </a:prstGeom>
                  </pic:spPr>
                </pic:pic>
              </a:graphicData>
            </a:graphic>
            <wp14:sizeRelH relativeFrom="margin">
              <wp14:pctWidth>0</wp14:pctWidth>
            </wp14:sizeRelH>
            <wp14:sizeRelV relativeFrom="margin">
              <wp14:pctHeight>0</wp14:pctHeight>
            </wp14:sizeRelV>
          </wp:anchor>
        </w:drawing>
      </w:r>
      <w:r w:rsidR="001165B8">
        <w:softHyphen/>
      </w:r>
      <w:r w:rsidR="001165B8">
        <w:softHyphen/>
      </w:r>
    </w:p>
    <w:p w14:paraId="7E3FAF29" w14:textId="7BF1529D" w:rsidR="00836C82" w:rsidRDefault="00836C82" w:rsidP="001165B8"/>
    <w:p w14:paraId="66FF90C6" w14:textId="77777777" w:rsidR="00836C82" w:rsidRDefault="00836C82" w:rsidP="001165B8"/>
    <w:p w14:paraId="5644624C" w14:textId="77777777" w:rsidR="00836C82" w:rsidRDefault="00836C82" w:rsidP="00836C82">
      <w:pPr>
        <w:pStyle w:val="Caption"/>
        <w:spacing w:after="0"/>
        <w:rPr>
          <w:rFonts w:eastAsiaTheme="minorEastAsia"/>
          <w:i w:val="0"/>
          <w:iCs w:val="0"/>
          <w:color w:val="auto"/>
          <w:sz w:val="24"/>
          <w:szCs w:val="24"/>
        </w:rPr>
      </w:pPr>
    </w:p>
    <w:p w14:paraId="3571C32C" w14:textId="5AA20A91" w:rsidR="00836C82" w:rsidRDefault="00836C82" w:rsidP="00836C82">
      <w:pPr>
        <w:pStyle w:val="Caption"/>
        <w:spacing w:after="0"/>
        <w:rPr>
          <w:rFonts w:ascii="Cambria" w:hAnsi="Cambria"/>
          <w:i w:val="0"/>
          <w:color w:val="262626" w:themeColor="text1" w:themeTint="D9"/>
          <w:sz w:val="16"/>
          <w:szCs w:val="16"/>
        </w:rPr>
      </w:pPr>
      <w:bookmarkStart w:id="0" w:name="_Hlk483324726"/>
    </w:p>
    <w:bookmarkEnd w:id="0"/>
    <w:p w14:paraId="486BB1AD" w14:textId="15A7A661" w:rsidR="00D637F8" w:rsidRPr="00D2306E" w:rsidRDefault="00836C82" w:rsidP="00D637F8">
      <w:pPr>
        <w:pStyle w:val="Caption"/>
        <w:spacing w:after="0"/>
        <w:rPr>
          <w:rFonts w:ascii="Cambria" w:hAnsi="Cambria"/>
          <w:i w:val="0"/>
          <w:color w:val="0F243E" w:themeColor="text2" w:themeShade="80"/>
          <w:sz w:val="16"/>
          <w:szCs w:val="16"/>
        </w:rPr>
      </w:pPr>
      <w:r w:rsidRPr="00D2306E">
        <w:rPr>
          <w:color w:val="0F243E" w:themeColor="text2" w:themeShade="80"/>
          <w:sz w:val="16"/>
          <w:szCs w:val="16"/>
        </w:rPr>
        <w:t xml:space="preserve">         </w:t>
      </w:r>
      <w:r w:rsidR="00D2306E">
        <w:rPr>
          <w:color w:val="0F243E" w:themeColor="text2" w:themeShade="80"/>
          <w:sz w:val="16"/>
          <w:szCs w:val="16"/>
        </w:rPr>
        <w:t xml:space="preserve"> </w:t>
      </w:r>
      <w:r w:rsidRPr="00D2306E">
        <w:rPr>
          <w:color w:val="0F243E" w:themeColor="text2" w:themeShade="80"/>
          <w:sz w:val="16"/>
          <w:szCs w:val="16"/>
        </w:rPr>
        <w:t xml:space="preserve"> </w:t>
      </w:r>
      <w:r w:rsidRPr="00D2306E">
        <w:rPr>
          <w:rFonts w:ascii="Cambria" w:hAnsi="Cambria"/>
          <w:i w:val="0"/>
          <w:color w:val="0F243E" w:themeColor="text2" w:themeShade="80"/>
          <w:sz w:val="16"/>
          <w:szCs w:val="16"/>
        </w:rPr>
        <w:t>Union Lodging Network</w:t>
      </w:r>
    </w:p>
    <w:p w14:paraId="6771AFC9" w14:textId="0C539D1E" w:rsidR="001165B8" w:rsidRPr="00D637F8" w:rsidRDefault="00D637F8" w:rsidP="00D637F8">
      <w:pPr>
        <w:pStyle w:val="Caption"/>
        <w:spacing w:after="0"/>
        <w:ind w:left="-288"/>
        <w:rPr>
          <w:rFonts w:ascii="Cambria" w:hAnsi="Cambria"/>
          <w:i w:val="0"/>
          <w:color w:val="262626" w:themeColor="text1" w:themeTint="D9"/>
          <w:sz w:val="16"/>
          <w:szCs w:val="16"/>
        </w:rPr>
      </w:pPr>
      <w:r>
        <w:rPr>
          <w:color w:val="auto"/>
        </w:rPr>
        <w:t xml:space="preserve"> S</w:t>
      </w:r>
      <w:r w:rsidR="00997C91" w:rsidRPr="00D637F8">
        <w:rPr>
          <w:color w:val="auto"/>
        </w:rPr>
        <w:t>ubsidiar</w:t>
      </w:r>
      <w:r>
        <w:rPr>
          <w:color w:val="auto"/>
        </w:rPr>
        <w:t>ies</w:t>
      </w:r>
      <w:r w:rsidR="00997C91" w:rsidRPr="00D637F8">
        <w:rPr>
          <w:color w:val="auto"/>
        </w:rPr>
        <w:t xml:space="preserve"> of Cottonhospitality.com, LLC</w:t>
      </w:r>
    </w:p>
    <w:p w14:paraId="78A1D4CB" w14:textId="77777777" w:rsidR="007D193E" w:rsidRDefault="007D193E" w:rsidP="0032797F">
      <w:pPr>
        <w:rPr>
          <w:sz w:val="32"/>
          <w:szCs w:val="32"/>
        </w:rPr>
      </w:pPr>
    </w:p>
    <w:p w14:paraId="64BA4979" w14:textId="11A954E7" w:rsidR="0044247D" w:rsidRPr="00A97CB2" w:rsidRDefault="0032797F" w:rsidP="0044247D">
      <w:pPr>
        <w:rPr>
          <w:b/>
          <w:sz w:val="28"/>
          <w:szCs w:val="28"/>
        </w:rPr>
      </w:pPr>
      <w:r w:rsidRPr="0032797F">
        <w:rPr>
          <w:sz w:val="32"/>
          <w:szCs w:val="32"/>
        </w:rPr>
        <w:t xml:space="preserve">                          </w:t>
      </w:r>
      <w:r w:rsidR="0044247D">
        <w:rPr>
          <w:sz w:val="32"/>
          <w:szCs w:val="32"/>
        </w:rPr>
        <w:t xml:space="preserve">                            </w:t>
      </w:r>
      <w:r w:rsidR="0044247D">
        <w:rPr>
          <w:b/>
          <w:sz w:val="28"/>
          <w:szCs w:val="28"/>
        </w:rPr>
        <w:t>WEBSITE TERMS OF USE</w:t>
      </w:r>
    </w:p>
    <w:p w14:paraId="59A187EA" w14:textId="77777777" w:rsidR="0044247D" w:rsidRDefault="0044247D" w:rsidP="0044247D">
      <w:pPr>
        <w:pStyle w:val="c2"/>
        <w:spacing w:before="0" w:beforeAutospacing="0" w:after="0" w:afterAutospacing="0"/>
        <w:rPr>
          <w:rStyle w:val="c5"/>
          <w:rFonts w:ascii="Arial" w:hAnsi="Arial" w:cs="Arial"/>
          <w:i/>
          <w:iCs/>
          <w:color w:val="000000"/>
          <w:sz w:val="22"/>
          <w:szCs w:val="22"/>
        </w:rPr>
      </w:pPr>
      <w:r>
        <w:rPr>
          <w:rStyle w:val="c5"/>
          <w:rFonts w:ascii="Arial" w:hAnsi="Arial" w:cs="Arial"/>
          <w:i/>
          <w:iCs/>
          <w:color w:val="000000"/>
          <w:sz w:val="22"/>
          <w:szCs w:val="22"/>
        </w:rPr>
        <w:t>This Agreement was last modified on July 15, 2017</w:t>
      </w:r>
    </w:p>
    <w:p w14:paraId="24E7F77F" w14:textId="77777777" w:rsidR="0044247D" w:rsidRDefault="0044247D" w:rsidP="0044247D">
      <w:pPr>
        <w:pStyle w:val="c2"/>
        <w:spacing w:before="0" w:beforeAutospacing="0" w:after="0" w:afterAutospacing="0"/>
        <w:rPr>
          <w:rFonts w:ascii="Arial" w:hAnsi="Arial" w:cs="Arial"/>
          <w:color w:val="000000"/>
          <w:sz w:val="22"/>
          <w:szCs w:val="22"/>
        </w:rPr>
      </w:pPr>
      <w:r>
        <w:rPr>
          <w:rStyle w:val="c5"/>
          <w:rFonts w:ascii="Arial" w:hAnsi="Arial" w:cs="Arial"/>
          <w:i/>
          <w:iCs/>
          <w:color w:val="000000"/>
          <w:sz w:val="22"/>
          <w:szCs w:val="22"/>
        </w:rPr>
        <w:t>.</w:t>
      </w:r>
    </w:p>
    <w:p w14:paraId="720E94A8" w14:textId="77777777" w:rsidR="0044247D" w:rsidRDefault="0044247D" w:rsidP="0044247D">
      <w:pPr>
        <w:pStyle w:val="c2"/>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Please read these Terms of Service and Use completely using </w:t>
      </w:r>
      <w:hyperlink r:id="rId9" w:history="1">
        <w:r>
          <w:rPr>
            <w:rStyle w:val="Hyperlink"/>
            <w:rFonts w:ascii="Arial" w:hAnsi="Arial" w:cs="Arial"/>
            <w:sz w:val="22"/>
            <w:szCs w:val="22"/>
          </w:rPr>
          <w:t>www.login.mylodgingnetwork.com</w:t>
        </w:r>
      </w:hyperlink>
      <w:r>
        <w:rPr>
          <w:rFonts w:ascii="Arial" w:hAnsi="Arial" w:cs="Arial"/>
          <w:color w:val="000000"/>
          <w:sz w:val="22"/>
          <w:szCs w:val="22"/>
        </w:rPr>
        <w:t xml:space="preserve"> which is owned and operated by Cottonhospitality.com, LLC/My Lodging Network/Union Lodging Network, a Texas company. My Lodging Network and Union Lodging Network are subsidiaries of Cottonhospitality.com and all three entities fall under these Website Terms of Use.</w:t>
      </w:r>
    </w:p>
    <w:p w14:paraId="3469E2D9" w14:textId="77777777" w:rsidR="0044247D" w:rsidRDefault="0044247D" w:rsidP="0044247D">
      <w:pPr>
        <w:pStyle w:val="c2"/>
        <w:spacing w:before="0" w:beforeAutospacing="0" w:after="0" w:afterAutospacing="0"/>
        <w:rPr>
          <w:rFonts w:ascii="Arial" w:hAnsi="Arial" w:cs="Arial"/>
          <w:color w:val="000000"/>
          <w:sz w:val="22"/>
          <w:szCs w:val="22"/>
        </w:rPr>
      </w:pPr>
    </w:p>
    <w:p w14:paraId="5D30755F" w14:textId="77777777" w:rsidR="0044247D" w:rsidRDefault="0044247D" w:rsidP="0044247D">
      <w:pPr>
        <w:pStyle w:val="c2"/>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Agreement documents the legally binding terms and conditions attached to the use of the Site at </w:t>
      </w:r>
      <w:hyperlink r:id="rId10" w:history="1">
        <w:r>
          <w:rPr>
            <w:rStyle w:val="Hyperlink"/>
            <w:rFonts w:ascii="Arial" w:hAnsi="Arial" w:cs="Arial"/>
            <w:sz w:val="22"/>
            <w:szCs w:val="22"/>
          </w:rPr>
          <w:t>www.login.mylodgingnetwork.com</w:t>
        </w:r>
      </w:hyperlink>
      <w:r>
        <w:rPr>
          <w:rFonts w:ascii="Arial" w:hAnsi="Arial" w:cs="Arial"/>
          <w:color w:val="000000"/>
          <w:sz w:val="22"/>
          <w:szCs w:val="22"/>
        </w:rPr>
        <w:t>.</w:t>
      </w:r>
    </w:p>
    <w:p w14:paraId="2713B5D9" w14:textId="77777777" w:rsidR="0044247D" w:rsidRDefault="0044247D" w:rsidP="0044247D">
      <w:pPr>
        <w:pStyle w:val="c2"/>
        <w:spacing w:before="0" w:beforeAutospacing="0" w:after="0" w:afterAutospacing="0"/>
        <w:rPr>
          <w:rFonts w:ascii="Arial" w:hAnsi="Arial" w:cs="Arial"/>
          <w:color w:val="000000"/>
          <w:sz w:val="22"/>
          <w:szCs w:val="22"/>
        </w:rPr>
      </w:pPr>
      <w:r>
        <w:rPr>
          <w:rFonts w:ascii="Arial" w:hAnsi="Arial" w:cs="Arial"/>
          <w:color w:val="000000"/>
          <w:sz w:val="22"/>
          <w:szCs w:val="22"/>
        </w:rPr>
        <w:t>By using or accessing the Site, in any way, viewing or browsing the Site, or adding your own content to the Site, you are agreeing to be bound by these Terms of Service.</w:t>
      </w:r>
    </w:p>
    <w:p w14:paraId="3A3414BB"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Intellectual Property</w:t>
      </w:r>
    </w:p>
    <w:p w14:paraId="7B0C2E09" w14:textId="77777777" w:rsidR="0044247D" w:rsidRDefault="0044247D" w:rsidP="0044247D">
      <w:pPr>
        <w:pStyle w:val="c2"/>
        <w:spacing w:before="0" w:beforeAutospacing="0" w:after="0" w:afterAutospacing="0"/>
        <w:ind w:left="675"/>
        <w:rPr>
          <w:rFonts w:ascii="Arial" w:hAnsi="Arial" w:cs="Arial"/>
          <w:color w:val="000000"/>
          <w:sz w:val="22"/>
          <w:szCs w:val="22"/>
        </w:rPr>
      </w:pPr>
      <w:r>
        <w:rPr>
          <w:rFonts w:ascii="Arial" w:hAnsi="Arial" w:cs="Arial"/>
          <w:color w:val="000000"/>
          <w:sz w:val="22"/>
          <w:szCs w:val="22"/>
        </w:rPr>
        <w:t>The Site, and all of its original content, are the sole property of Cottonhospitality.com, LLC/My Lodging Network/Union Lodging Network and are, as such, fully protected by the appropriate international copyright and other intellectual property rights laws.</w:t>
      </w:r>
    </w:p>
    <w:p w14:paraId="1D4F02E3"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Termination</w:t>
      </w:r>
    </w:p>
    <w:p w14:paraId="7B2E7C6D" w14:textId="77777777" w:rsidR="0044247D" w:rsidRDefault="0044247D" w:rsidP="0044247D">
      <w:pPr>
        <w:pStyle w:val="c2"/>
        <w:spacing w:before="0" w:beforeAutospacing="0" w:after="0" w:afterAutospacing="0"/>
        <w:ind w:left="720"/>
        <w:rPr>
          <w:rFonts w:ascii="Arial" w:hAnsi="Arial" w:cs="Arial"/>
          <w:color w:val="000000"/>
          <w:sz w:val="22"/>
          <w:szCs w:val="22"/>
        </w:rPr>
      </w:pPr>
      <w:r>
        <w:rPr>
          <w:rFonts w:ascii="Arial" w:hAnsi="Arial" w:cs="Arial"/>
          <w:color w:val="000000"/>
          <w:sz w:val="22"/>
          <w:szCs w:val="22"/>
        </w:rPr>
        <w:t>Cottonhospitality.com, LLC/My Lodging Network/Union Lodging Network reserves the right to terminate your access to the Site, without any advance notice.</w:t>
      </w:r>
    </w:p>
    <w:p w14:paraId="41686A1E"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Links to Other Websites</w:t>
      </w:r>
    </w:p>
    <w:p w14:paraId="5DBBD8F0" w14:textId="77777777" w:rsidR="0044247D" w:rsidRDefault="0044247D" w:rsidP="0044247D">
      <w:pPr>
        <w:pStyle w:val="c2"/>
        <w:spacing w:before="0" w:beforeAutospacing="0" w:after="0" w:afterAutospacing="0"/>
        <w:ind w:left="720"/>
        <w:rPr>
          <w:rFonts w:ascii="Arial" w:hAnsi="Arial" w:cs="Arial"/>
          <w:color w:val="000000"/>
          <w:sz w:val="22"/>
          <w:szCs w:val="22"/>
        </w:rPr>
      </w:pPr>
      <w:r>
        <w:rPr>
          <w:rFonts w:ascii="Arial" w:hAnsi="Arial" w:cs="Arial"/>
          <w:color w:val="000000"/>
          <w:sz w:val="22"/>
          <w:szCs w:val="22"/>
        </w:rPr>
        <w:t>Our Site(s) may contain a number of links to other websites and online resources that are not owned or controlled by Cottonhospitality.com, LLC/My Lodging Network/Union Lodging Network. Cottonhospitality.com, LLC/My Lodging Network/Union Lodging Network has no control over, and therefore cannot assume responsibility for, the content or general practices of any of these third party sites and/or services. Therefore, we strongly advise you to read the entire terms and conditions and privacy policy of any site that you visit as a result of following a link that is posted on our site.</w:t>
      </w:r>
    </w:p>
    <w:p w14:paraId="0A7E5970"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Governing Law</w:t>
      </w:r>
    </w:p>
    <w:p w14:paraId="2C39E6E5" w14:textId="77777777" w:rsidR="0044247D" w:rsidRDefault="0044247D" w:rsidP="0044247D">
      <w:pPr>
        <w:pStyle w:val="c2"/>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This Agreement is governed in accordance with the laws of the State of Texas, United States.</w:t>
      </w:r>
    </w:p>
    <w:p w14:paraId="445BA46D"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Changes to This Agreement</w:t>
      </w:r>
    </w:p>
    <w:p w14:paraId="0ABFBD25" w14:textId="77777777" w:rsidR="0044247D" w:rsidRDefault="0044247D" w:rsidP="0044247D">
      <w:pPr>
        <w:pStyle w:val="c2"/>
        <w:spacing w:before="0" w:beforeAutospacing="0" w:after="0" w:afterAutospacing="0"/>
        <w:ind w:left="720"/>
        <w:rPr>
          <w:rFonts w:ascii="Arial" w:hAnsi="Arial" w:cs="Arial"/>
          <w:color w:val="000000"/>
          <w:sz w:val="22"/>
          <w:szCs w:val="22"/>
        </w:rPr>
      </w:pPr>
      <w:r>
        <w:rPr>
          <w:rFonts w:ascii="Arial" w:hAnsi="Arial" w:cs="Arial"/>
          <w:color w:val="000000"/>
          <w:sz w:val="22"/>
          <w:szCs w:val="22"/>
        </w:rPr>
        <w:t>Cottonhospitality.com, LLC/My Lodging Network/Union Lodging Network reserves the right to modify these Terms of Service at any time. We do so by posting and drawing attention to the updated terms on the Site(s). Your decision to continue to visit and make use of the Site(s) after such changes have been made constitutes your formal acceptance of the new Terms of Service.</w:t>
      </w:r>
    </w:p>
    <w:p w14:paraId="78C7FC38" w14:textId="77777777" w:rsidR="0044247D" w:rsidRDefault="0044247D" w:rsidP="0044247D">
      <w:pPr>
        <w:pStyle w:val="c2"/>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Therefore, we ask that you check and review this Agreement for such changes on an occasional basis. Should you not agree to any provision of this Agreement or any changes we make to this Agreement, we ask and advise that you do not use or continue to access the </w:t>
      </w:r>
      <w:hyperlink r:id="rId11" w:history="1">
        <w:r>
          <w:rPr>
            <w:rStyle w:val="Hyperlink"/>
            <w:rFonts w:ascii="Arial" w:hAnsi="Arial" w:cs="Arial"/>
            <w:sz w:val="22"/>
            <w:szCs w:val="22"/>
          </w:rPr>
          <w:t>www.login.mylodgingnetwork.com</w:t>
        </w:r>
      </w:hyperlink>
      <w:r>
        <w:rPr>
          <w:rFonts w:ascii="Arial" w:hAnsi="Arial" w:cs="Arial"/>
          <w:color w:val="000000"/>
          <w:sz w:val="22"/>
          <w:szCs w:val="22"/>
        </w:rPr>
        <w:t xml:space="preserve"> site immediately.</w:t>
      </w:r>
    </w:p>
    <w:p w14:paraId="2B23F0FF" w14:textId="77777777" w:rsidR="0044247D" w:rsidRDefault="0044247D" w:rsidP="0044247D">
      <w:pPr>
        <w:pStyle w:val="c2"/>
        <w:numPr>
          <w:ilvl w:val="0"/>
          <w:numId w:val="2"/>
        </w:numPr>
        <w:spacing w:before="0" w:beforeAutospacing="0" w:after="0" w:afterAutospacing="0"/>
        <w:rPr>
          <w:rFonts w:ascii="Arial" w:hAnsi="Arial" w:cs="Arial"/>
          <w:color w:val="000000"/>
          <w:sz w:val="22"/>
          <w:szCs w:val="22"/>
        </w:rPr>
      </w:pPr>
      <w:r>
        <w:rPr>
          <w:rStyle w:val="c3"/>
          <w:rFonts w:ascii="Arial" w:hAnsi="Arial" w:cs="Arial"/>
          <w:color w:val="000000"/>
          <w:sz w:val="22"/>
          <w:szCs w:val="22"/>
        </w:rPr>
        <w:t>Contact Us</w:t>
      </w:r>
    </w:p>
    <w:p w14:paraId="1CE13BD5" w14:textId="77777777" w:rsidR="0044247D" w:rsidRDefault="0044247D" w:rsidP="0044247D">
      <w:pPr>
        <w:pStyle w:val="c2"/>
        <w:spacing w:before="0" w:beforeAutospacing="0" w:after="0" w:afterAutospacing="0"/>
        <w:ind w:left="720"/>
      </w:pPr>
      <w:r>
        <w:rPr>
          <w:rFonts w:ascii="Arial" w:hAnsi="Arial" w:cs="Arial"/>
          <w:color w:val="000000"/>
          <w:sz w:val="22"/>
          <w:szCs w:val="22"/>
        </w:rPr>
        <w:t xml:space="preserve">If you have any questions about this Agreement, please feel free to email us at </w:t>
      </w:r>
      <w:hyperlink r:id="rId12" w:history="1">
        <w:r w:rsidRPr="000211B5">
          <w:rPr>
            <w:rStyle w:val="Hyperlink"/>
            <w:rFonts w:ascii="Arial" w:hAnsi="Arial" w:cs="Arial"/>
            <w:sz w:val="22"/>
            <w:szCs w:val="22"/>
          </w:rPr>
          <w:t>info@mylodgingnetwork.com</w:t>
        </w:r>
      </w:hyperlink>
      <w:r>
        <w:rPr>
          <w:rFonts w:ascii="Arial" w:hAnsi="Arial" w:cs="Arial"/>
          <w:color w:val="000000"/>
          <w:sz w:val="22"/>
          <w:szCs w:val="22"/>
        </w:rPr>
        <w:t xml:space="preserve"> </w:t>
      </w:r>
    </w:p>
    <w:p w14:paraId="2981665B" w14:textId="77777777" w:rsidR="0044247D" w:rsidRDefault="0032797F" w:rsidP="00E626D6">
      <w:pPr>
        <w:rPr>
          <w:sz w:val="32"/>
          <w:szCs w:val="32"/>
        </w:rPr>
      </w:pPr>
      <w:r w:rsidRPr="0032797F">
        <w:rPr>
          <w:sz w:val="32"/>
          <w:szCs w:val="32"/>
        </w:rPr>
        <w:t xml:space="preserve">           </w:t>
      </w:r>
      <w:r w:rsidR="007D193E">
        <w:rPr>
          <w:sz w:val="32"/>
          <w:szCs w:val="32"/>
        </w:rPr>
        <w:t xml:space="preserve">           </w:t>
      </w:r>
      <w:r w:rsidR="001A464D">
        <w:rPr>
          <w:sz w:val="32"/>
          <w:szCs w:val="32"/>
        </w:rPr>
        <w:t xml:space="preserve">    </w:t>
      </w:r>
      <w:r w:rsidR="00CC00F9">
        <w:rPr>
          <w:sz w:val="32"/>
          <w:szCs w:val="32"/>
        </w:rPr>
        <w:t xml:space="preserve">  </w:t>
      </w:r>
      <w:r w:rsidR="007E1F87">
        <w:rPr>
          <w:sz w:val="32"/>
          <w:szCs w:val="32"/>
        </w:rPr>
        <w:t xml:space="preserve">    </w:t>
      </w:r>
    </w:p>
    <w:p w14:paraId="11FB9B9B" w14:textId="77777777" w:rsidR="0044247D" w:rsidRDefault="0044247D" w:rsidP="00E626D6">
      <w:pPr>
        <w:rPr>
          <w:sz w:val="32"/>
          <w:szCs w:val="32"/>
        </w:rPr>
      </w:pPr>
    </w:p>
    <w:p w14:paraId="54A916ED" w14:textId="77777777" w:rsidR="0044247D" w:rsidRDefault="0044247D" w:rsidP="00E626D6">
      <w:pPr>
        <w:rPr>
          <w:sz w:val="32"/>
          <w:szCs w:val="32"/>
        </w:rPr>
      </w:pPr>
    </w:p>
    <w:p w14:paraId="6528AE79" w14:textId="77777777" w:rsidR="0044247D" w:rsidRDefault="0044247D" w:rsidP="00E626D6">
      <w:pPr>
        <w:rPr>
          <w:sz w:val="32"/>
          <w:szCs w:val="32"/>
        </w:rPr>
      </w:pPr>
      <w:bookmarkStart w:id="1" w:name="_GoBack"/>
      <w:bookmarkEnd w:id="1"/>
    </w:p>
    <w:sectPr w:rsidR="0044247D" w:rsidSect="001A464D">
      <w:headerReference w:type="even" r:id="rId13"/>
      <w:headerReference w:type="default" r:id="rId14"/>
      <w:footerReference w:type="even" r:id="rId15"/>
      <w:footerReference w:type="default" r:id="rId16"/>
      <w:headerReference w:type="first" r:id="rId17"/>
      <w:footerReference w:type="first" r:id="rId18"/>
      <w:pgSz w:w="12240" w:h="15840"/>
      <w:pgMar w:top="288"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581E7" w14:textId="77777777" w:rsidR="00DC2FC3" w:rsidRDefault="00DC2FC3" w:rsidP="001165B8">
      <w:r>
        <w:separator/>
      </w:r>
    </w:p>
  </w:endnote>
  <w:endnote w:type="continuationSeparator" w:id="0">
    <w:p w14:paraId="36D71316" w14:textId="77777777" w:rsidR="00DC2FC3" w:rsidRDefault="00DC2FC3" w:rsidP="0011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F9A5" w14:textId="77777777" w:rsidR="00F12B56" w:rsidRDefault="00F1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246C" w14:textId="77777777" w:rsidR="00F12B56" w:rsidRDefault="00F12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4F4" w14:textId="77777777" w:rsidR="00F12B56" w:rsidRDefault="00F1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4B7C" w14:textId="77777777" w:rsidR="00DC2FC3" w:rsidRDefault="00DC2FC3" w:rsidP="001165B8">
      <w:r>
        <w:separator/>
      </w:r>
    </w:p>
  </w:footnote>
  <w:footnote w:type="continuationSeparator" w:id="0">
    <w:p w14:paraId="3E73E819" w14:textId="77777777" w:rsidR="00DC2FC3" w:rsidRDefault="00DC2FC3" w:rsidP="0011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C9F3" w14:textId="77777777" w:rsidR="00F12B56" w:rsidRDefault="00F12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D6AA" w14:textId="77777777" w:rsidR="00F12B56" w:rsidRDefault="00F1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DF7D" w14:textId="77777777" w:rsidR="00F12B56" w:rsidRDefault="00F12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2574B"/>
    <w:multiLevelType w:val="hybridMultilevel"/>
    <w:tmpl w:val="0A164B1A"/>
    <w:lvl w:ilvl="0" w:tplc="96D4A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44E79"/>
    <w:multiLevelType w:val="hybridMultilevel"/>
    <w:tmpl w:val="80943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B8"/>
    <w:rsid w:val="0003255D"/>
    <w:rsid w:val="00066C84"/>
    <w:rsid w:val="001165B8"/>
    <w:rsid w:val="00171143"/>
    <w:rsid w:val="00196B00"/>
    <w:rsid w:val="001973C7"/>
    <w:rsid w:val="001A464D"/>
    <w:rsid w:val="001C2733"/>
    <w:rsid w:val="001F6641"/>
    <w:rsid w:val="00276036"/>
    <w:rsid w:val="002C79D4"/>
    <w:rsid w:val="002D68F7"/>
    <w:rsid w:val="00307C0A"/>
    <w:rsid w:val="0032797F"/>
    <w:rsid w:val="0034268A"/>
    <w:rsid w:val="003A7B45"/>
    <w:rsid w:val="003E0323"/>
    <w:rsid w:val="00414726"/>
    <w:rsid w:val="0044247D"/>
    <w:rsid w:val="00456A2D"/>
    <w:rsid w:val="00480B2B"/>
    <w:rsid w:val="004F2E84"/>
    <w:rsid w:val="0054248B"/>
    <w:rsid w:val="005968A6"/>
    <w:rsid w:val="005E43BF"/>
    <w:rsid w:val="00607160"/>
    <w:rsid w:val="00623959"/>
    <w:rsid w:val="00643FD4"/>
    <w:rsid w:val="0069184F"/>
    <w:rsid w:val="006B1549"/>
    <w:rsid w:val="006D4231"/>
    <w:rsid w:val="006D7415"/>
    <w:rsid w:val="007221D3"/>
    <w:rsid w:val="0073093D"/>
    <w:rsid w:val="007C438A"/>
    <w:rsid w:val="007D193E"/>
    <w:rsid w:val="007E17D2"/>
    <w:rsid w:val="007E1F87"/>
    <w:rsid w:val="00820C91"/>
    <w:rsid w:val="00836C82"/>
    <w:rsid w:val="008924E5"/>
    <w:rsid w:val="008954D3"/>
    <w:rsid w:val="008A0949"/>
    <w:rsid w:val="008C4621"/>
    <w:rsid w:val="00950733"/>
    <w:rsid w:val="00997C91"/>
    <w:rsid w:val="009A712F"/>
    <w:rsid w:val="009C0B1A"/>
    <w:rsid w:val="00A37E75"/>
    <w:rsid w:val="00A63C61"/>
    <w:rsid w:val="00A73D30"/>
    <w:rsid w:val="00AB65B8"/>
    <w:rsid w:val="00AF5601"/>
    <w:rsid w:val="00B13913"/>
    <w:rsid w:val="00B74A4B"/>
    <w:rsid w:val="00BD3FFE"/>
    <w:rsid w:val="00C05673"/>
    <w:rsid w:val="00C143A7"/>
    <w:rsid w:val="00C25A57"/>
    <w:rsid w:val="00C92047"/>
    <w:rsid w:val="00CC00F9"/>
    <w:rsid w:val="00D04736"/>
    <w:rsid w:val="00D05E3E"/>
    <w:rsid w:val="00D204E5"/>
    <w:rsid w:val="00D20C08"/>
    <w:rsid w:val="00D21B65"/>
    <w:rsid w:val="00D2306E"/>
    <w:rsid w:val="00D637F8"/>
    <w:rsid w:val="00D84703"/>
    <w:rsid w:val="00DA28DA"/>
    <w:rsid w:val="00DC2FC3"/>
    <w:rsid w:val="00DF5F9D"/>
    <w:rsid w:val="00E626D6"/>
    <w:rsid w:val="00E765E7"/>
    <w:rsid w:val="00EB6BEA"/>
    <w:rsid w:val="00EC088E"/>
    <w:rsid w:val="00EF5DF5"/>
    <w:rsid w:val="00F12B56"/>
    <w:rsid w:val="00F64B83"/>
    <w:rsid w:val="00F9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E3162"/>
  <w14:defaultImageDpi w14:val="300"/>
  <w15:docId w15:val="{EE666C38-4F89-43C7-B570-B61A543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B8"/>
    <w:pPr>
      <w:tabs>
        <w:tab w:val="center" w:pos="4320"/>
        <w:tab w:val="right" w:pos="8640"/>
      </w:tabs>
    </w:pPr>
  </w:style>
  <w:style w:type="character" w:customStyle="1" w:styleId="HeaderChar">
    <w:name w:val="Header Char"/>
    <w:basedOn w:val="DefaultParagraphFont"/>
    <w:link w:val="Header"/>
    <w:uiPriority w:val="99"/>
    <w:rsid w:val="001165B8"/>
  </w:style>
  <w:style w:type="paragraph" w:styleId="Footer">
    <w:name w:val="footer"/>
    <w:basedOn w:val="Normal"/>
    <w:link w:val="FooterChar"/>
    <w:uiPriority w:val="99"/>
    <w:unhideWhenUsed/>
    <w:rsid w:val="001165B8"/>
    <w:pPr>
      <w:tabs>
        <w:tab w:val="center" w:pos="4320"/>
        <w:tab w:val="right" w:pos="8640"/>
      </w:tabs>
    </w:pPr>
  </w:style>
  <w:style w:type="character" w:customStyle="1" w:styleId="FooterChar">
    <w:name w:val="Footer Char"/>
    <w:basedOn w:val="DefaultParagraphFont"/>
    <w:link w:val="Footer"/>
    <w:uiPriority w:val="99"/>
    <w:rsid w:val="001165B8"/>
  </w:style>
  <w:style w:type="paragraph" w:styleId="BalloonText">
    <w:name w:val="Balloon Text"/>
    <w:basedOn w:val="Normal"/>
    <w:link w:val="BalloonTextChar"/>
    <w:uiPriority w:val="99"/>
    <w:semiHidden/>
    <w:unhideWhenUsed/>
    <w:rsid w:val="001165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5B8"/>
    <w:rPr>
      <w:rFonts w:ascii="Lucida Grande" w:hAnsi="Lucida Grande" w:cs="Lucida Grande"/>
      <w:sz w:val="18"/>
      <w:szCs w:val="18"/>
    </w:rPr>
  </w:style>
  <w:style w:type="paragraph" w:styleId="Caption">
    <w:name w:val="caption"/>
    <w:basedOn w:val="Normal"/>
    <w:next w:val="Normal"/>
    <w:uiPriority w:val="35"/>
    <w:unhideWhenUsed/>
    <w:qFormat/>
    <w:rsid w:val="00836C82"/>
    <w:pPr>
      <w:spacing w:after="200"/>
    </w:pPr>
    <w:rPr>
      <w:rFonts w:eastAsiaTheme="minorHAnsi"/>
      <w:i/>
      <w:iCs/>
      <w:color w:val="1F497D" w:themeColor="text2"/>
      <w:sz w:val="18"/>
      <w:szCs w:val="18"/>
    </w:rPr>
  </w:style>
  <w:style w:type="paragraph" w:customStyle="1" w:styleId="c2">
    <w:name w:val="c2"/>
    <w:basedOn w:val="Normal"/>
    <w:rsid w:val="0044247D"/>
    <w:pPr>
      <w:spacing w:before="100" w:beforeAutospacing="1" w:after="100" w:afterAutospacing="1"/>
    </w:pPr>
    <w:rPr>
      <w:rFonts w:ascii="Times New Roman" w:eastAsia="Times New Roman" w:hAnsi="Times New Roman" w:cs="Times New Roman"/>
    </w:rPr>
  </w:style>
  <w:style w:type="character" w:customStyle="1" w:styleId="c5">
    <w:name w:val="c5"/>
    <w:basedOn w:val="DefaultParagraphFont"/>
    <w:rsid w:val="0044247D"/>
  </w:style>
  <w:style w:type="character" w:customStyle="1" w:styleId="c3">
    <w:name w:val="c3"/>
    <w:basedOn w:val="DefaultParagraphFont"/>
    <w:rsid w:val="0044247D"/>
  </w:style>
  <w:style w:type="character" w:styleId="Hyperlink">
    <w:name w:val="Hyperlink"/>
    <w:basedOn w:val="DefaultParagraphFont"/>
    <w:uiPriority w:val="99"/>
    <w:unhideWhenUsed/>
    <w:rsid w:val="00442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ylodgingnetwork.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tallodg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tallodg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tallodging.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F316-DDE1-4505-BA99-8730A5C7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blu-sky-creative</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lidoska guietti</dc:creator>
  <cp:keywords/>
  <dc:description/>
  <cp:lastModifiedBy>Daniel Coen</cp:lastModifiedBy>
  <cp:revision>2</cp:revision>
  <cp:lastPrinted>2017-07-14T17:52:00Z</cp:lastPrinted>
  <dcterms:created xsi:type="dcterms:W3CDTF">2017-07-15T14:54:00Z</dcterms:created>
  <dcterms:modified xsi:type="dcterms:W3CDTF">2017-07-15T14:54:00Z</dcterms:modified>
</cp:coreProperties>
</file>