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CF60" w14:textId="77777777" w:rsidR="00DA59AA" w:rsidRDefault="00DA473E">
      <w:pPr>
        <w:pStyle w:val="GvdeMetni"/>
        <w:spacing w:before="3"/>
        <w:ind w:left="0" w:firstLine="0"/>
        <w:rPr>
          <w:rFonts w:ascii="Times New Roman"/>
          <w:sz w:val="22"/>
        </w:rPr>
      </w:pPr>
      <w:r>
        <w:pict w14:anchorId="147ACF8E">
          <v:shape id="_x0000_s1026" style="position:absolute;margin-left:23.5pt;margin-top:59.15pt;width:548.9pt;height:724.2pt;z-index:-251658752;mso-position-horizontal-relative:page;mso-position-vertical-relative:page" coordorigin="470,1183" coordsize="10978,14484" o:spt="100" adj="0,,0" path="m11431,1202r-9,l11422,1212r,14426l497,15638r,-14426l11422,1212r,-10l497,1202r-10,l487,1212r,14426l487,15648r10,l11422,15648r9,l11431,15638r,-14426l11431,1202xm11448,1183r-7,l11441,1193r,19l11441,15638r,20l11422,15658r-10925,l480,15658r,-20l480,1212r,-19l497,1193r10925,l11441,1193r,-10l11422,1183r-10925,l480,1183r-10,l470,1193r,19l470,15638r,20l470,15667r10,l497,15667r10925,l11441,15667r7,l11448,15658r,-20l11448,1212r,-19l11448,118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55"/>
        <w:gridCol w:w="1830"/>
        <w:gridCol w:w="1397"/>
      </w:tblGrid>
      <w:tr w:rsidR="00DA59AA" w14:paraId="147ACF67" w14:textId="77777777">
        <w:trPr>
          <w:trHeight w:val="327"/>
        </w:trPr>
        <w:tc>
          <w:tcPr>
            <w:tcW w:w="2603" w:type="dxa"/>
            <w:vMerge w:val="restart"/>
            <w:tcBorders>
              <w:right w:val="thinThickMediumGap" w:sz="2" w:space="0" w:color="000000"/>
            </w:tcBorders>
          </w:tcPr>
          <w:p w14:paraId="147ACF61" w14:textId="629E0EAC" w:rsidR="00DA59AA" w:rsidRDefault="00DA473E" w:rsidP="00BF0BE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6533B0" wp14:editId="5C335A18">
                  <wp:extent cx="1647825" cy="1821180"/>
                  <wp:effectExtent l="0" t="0" r="9525" b="7620"/>
                  <wp:docPr id="176240912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Merge w:val="restart"/>
            <w:tcBorders>
              <w:left w:val="thickThinMediumGap" w:sz="2" w:space="0" w:color="000000"/>
              <w:right w:val="thinThickMediumGap" w:sz="2" w:space="0" w:color="000000"/>
            </w:tcBorders>
          </w:tcPr>
          <w:p w14:paraId="147ACF62" w14:textId="77777777" w:rsidR="00DA59AA" w:rsidRDefault="00DA59A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47ACF63" w14:textId="77777777" w:rsidR="00DA59AA" w:rsidRDefault="00DA59AA">
            <w:pPr>
              <w:pStyle w:val="TableParagraph"/>
              <w:spacing w:before="9"/>
              <w:ind w:left="0"/>
              <w:rPr>
                <w:rFonts w:ascii="Times New Roman"/>
                <w:sz w:val="31"/>
              </w:rPr>
            </w:pPr>
          </w:p>
          <w:p w14:paraId="147ACF64" w14:textId="77777777" w:rsidR="00DA59AA" w:rsidRDefault="0044089D">
            <w:pPr>
              <w:pStyle w:val="TableParagraph"/>
              <w:spacing w:line="276" w:lineRule="auto"/>
              <w:ind w:left="1498" w:right="1307" w:hanging="483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ENERJİ</w:t>
            </w:r>
            <w:r>
              <w:rPr>
                <w:rFonts w:ascii="Calibri" w:hAnsi="Calibri"/>
                <w:b/>
                <w:spacing w:val="14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VERİMLİLİĞİ</w:t>
            </w:r>
            <w:r>
              <w:rPr>
                <w:rFonts w:ascii="Calibri" w:hAnsi="Calibri"/>
                <w:b/>
                <w:spacing w:val="-59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POLİTİKASI</w:t>
            </w:r>
          </w:p>
        </w:tc>
        <w:tc>
          <w:tcPr>
            <w:tcW w:w="1830" w:type="dxa"/>
            <w:tcBorders>
              <w:left w:val="thickThinMediumGap" w:sz="2" w:space="0" w:color="000000"/>
              <w:bottom w:val="thickThinMediumGap" w:sz="2" w:space="0" w:color="000000"/>
            </w:tcBorders>
          </w:tcPr>
          <w:p w14:paraId="147ACF65" w14:textId="77777777" w:rsidR="00DA59AA" w:rsidRDefault="0044089D">
            <w:pPr>
              <w:pStyle w:val="TableParagraph"/>
              <w:tabs>
                <w:tab w:val="left" w:pos="1512"/>
              </w:tabs>
              <w:spacing w:before="38"/>
              <w:rPr>
                <w:sz w:val="21"/>
              </w:rPr>
            </w:pPr>
            <w:r>
              <w:rPr>
                <w:sz w:val="21"/>
              </w:rPr>
              <w:t>Talimat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z w:val="21"/>
              </w:rPr>
              <w:t>:</w:t>
            </w:r>
          </w:p>
        </w:tc>
        <w:tc>
          <w:tcPr>
            <w:tcW w:w="1397" w:type="dxa"/>
            <w:tcBorders>
              <w:bottom w:val="thickThinMediumGap" w:sz="2" w:space="0" w:color="000000"/>
            </w:tcBorders>
          </w:tcPr>
          <w:p w14:paraId="147ACF66" w14:textId="77777777" w:rsidR="00DA59AA" w:rsidRDefault="0044089D">
            <w:pPr>
              <w:pStyle w:val="TableParagraph"/>
              <w:spacing w:before="38"/>
              <w:ind w:left="59"/>
              <w:rPr>
                <w:sz w:val="21"/>
              </w:rPr>
            </w:pPr>
            <w:r>
              <w:rPr>
                <w:sz w:val="21"/>
              </w:rPr>
              <w:t>SYS.POL.04</w:t>
            </w:r>
          </w:p>
        </w:tc>
      </w:tr>
      <w:tr w:rsidR="00DA59AA" w14:paraId="147ACF6C" w14:textId="77777777">
        <w:trPr>
          <w:trHeight w:val="326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47ACF68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47ACF69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thinThickMediumGap" w:sz="2" w:space="0" w:color="000000"/>
              <w:left w:val="thickThinMediumGap" w:sz="2" w:space="0" w:color="000000"/>
            </w:tcBorders>
          </w:tcPr>
          <w:p w14:paraId="147ACF6A" w14:textId="77777777" w:rsidR="00DA59AA" w:rsidRDefault="0044089D">
            <w:pPr>
              <w:pStyle w:val="TableParagraph"/>
              <w:tabs>
                <w:tab w:val="left" w:pos="1512"/>
              </w:tabs>
              <w:spacing w:before="38"/>
              <w:rPr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z w:val="21"/>
              </w:rPr>
              <w:t>:</w:t>
            </w:r>
          </w:p>
        </w:tc>
        <w:tc>
          <w:tcPr>
            <w:tcW w:w="1397" w:type="dxa"/>
            <w:tcBorders>
              <w:top w:val="thinThickMediumGap" w:sz="2" w:space="0" w:color="000000"/>
            </w:tcBorders>
          </w:tcPr>
          <w:p w14:paraId="147ACF6B" w14:textId="77777777" w:rsidR="00DA59AA" w:rsidRDefault="0044089D">
            <w:pPr>
              <w:pStyle w:val="TableParagraph"/>
              <w:spacing w:before="38"/>
              <w:ind w:left="59"/>
              <w:rPr>
                <w:b/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</w:tc>
      </w:tr>
      <w:tr w:rsidR="00DA59AA" w14:paraId="147ACF71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47ACF6D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47ACF6E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147ACF6F" w14:textId="77777777" w:rsidR="00DA59AA" w:rsidRDefault="0044089D">
            <w:pPr>
              <w:pStyle w:val="TableParagraph"/>
              <w:tabs>
                <w:tab w:val="left" w:pos="1512"/>
              </w:tabs>
              <w:spacing w:before="37"/>
              <w:rPr>
                <w:sz w:val="21"/>
              </w:rPr>
            </w:pPr>
            <w:r>
              <w:rPr>
                <w:sz w:val="21"/>
              </w:rPr>
              <w:t>Yayın Tarihi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:</w:t>
            </w:r>
          </w:p>
        </w:tc>
        <w:tc>
          <w:tcPr>
            <w:tcW w:w="1397" w:type="dxa"/>
          </w:tcPr>
          <w:p w14:paraId="147ACF70" w14:textId="061AE085" w:rsidR="00DA59AA" w:rsidRDefault="00BF0BE3">
            <w:pPr>
              <w:pStyle w:val="TableParagraph"/>
              <w:spacing w:before="37"/>
              <w:ind w:left="59"/>
              <w:rPr>
                <w:sz w:val="21"/>
              </w:rPr>
            </w:pPr>
            <w:r>
              <w:rPr>
                <w:sz w:val="21"/>
              </w:rPr>
              <w:t>01.07.2024</w:t>
            </w:r>
          </w:p>
        </w:tc>
      </w:tr>
      <w:tr w:rsidR="00DA59AA" w14:paraId="147ACF76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47ACF72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47ACF73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147ACF74" w14:textId="77777777" w:rsidR="00DA59AA" w:rsidRDefault="0044089D">
            <w:pPr>
              <w:pStyle w:val="TableParagraph"/>
              <w:tabs>
                <w:tab w:val="left" w:pos="1512"/>
              </w:tabs>
              <w:spacing w:before="37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z w:val="21"/>
              </w:rPr>
              <w:t>:</w:t>
            </w:r>
          </w:p>
        </w:tc>
        <w:tc>
          <w:tcPr>
            <w:tcW w:w="1397" w:type="dxa"/>
          </w:tcPr>
          <w:p w14:paraId="147ACF75" w14:textId="77777777" w:rsidR="00DA59AA" w:rsidRDefault="0044089D">
            <w:pPr>
              <w:pStyle w:val="TableParagraph"/>
              <w:spacing w:before="37"/>
              <w:ind w:left="59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</w:tr>
      <w:tr w:rsidR="00DA59AA" w14:paraId="147ACF7C" w14:textId="77777777">
        <w:trPr>
          <w:trHeight w:val="81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47ACF77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47ACF78" w14:textId="77777777" w:rsidR="00DA59AA" w:rsidRDefault="00DA59AA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147ACF79" w14:textId="77777777" w:rsidR="00DA59AA" w:rsidRDefault="00DA59AA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147ACF7A" w14:textId="77777777" w:rsidR="00DA59AA" w:rsidRDefault="0044089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Tarihi:</w:t>
            </w:r>
          </w:p>
        </w:tc>
        <w:tc>
          <w:tcPr>
            <w:tcW w:w="1397" w:type="dxa"/>
          </w:tcPr>
          <w:p w14:paraId="147ACF7B" w14:textId="77777777" w:rsidR="00DA59AA" w:rsidRDefault="00DA59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7ACF7D" w14:textId="77777777" w:rsidR="00DA59AA" w:rsidRDefault="00DA59AA">
      <w:pPr>
        <w:pStyle w:val="GvdeMetni"/>
        <w:spacing w:before="10"/>
        <w:ind w:left="0" w:firstLine="0"/>
        <w:rPr>
          <w:rFonts w:ascii="Times New Roman"/>
          <w:sz w:val="28"/>
        </w:rPr>
      </w:pPr>
    </w:p>
    <w:p w14:paraId="03884E63" w14:textId="77777777" w:rsidR="0044089D" w:rsidRDefault="0044089D">
      <w:pPr>
        <w:pStyle w:val="GvdeMetni"/>
        <w:spacing w:before="62" w:line="280" w:lineRule="auto"/>
        <w:ind w:left="206" w:right="204" w:firstLine="0"/>
        <w:jc w:val="both"/>
        <w:rPr>
          <w:noProof/>
        </w:rPr>
      </w:pPr>
    </w:p>
    <w:p w14:paraId="147ACF7E" w14:textId="152D3CF5" w:rsidR="00DA59AA" w:rsidRDefault="0044089D">
      <w:pPr>
        <w:pStyle w:val="GvdeMetni"/>
        <w:spacing w:before="62" w:line="280" w:lineRule="auto"/>
        <w:ind w:left="206" w:right="204" w:firstLine="0"/>
        <w:jc w:val="both"/>
      </w:pPr>
      <w:r>
        <w:t>Sürdürülebilirlikle ilgili en önemli adımlardan biri enerji verimliliğini sağlamaktır. Öncelikle Enerji kullanımı ölçülerek</w:t>
      </w:r>
      <w:r>
        <w:rPr>
          <w:spacing w:val="1"/>
        </w:rPr>
        <w:t xml:space="preserve"> </w:t>
      </w:r>
      <w:r>
        <w:t>sorunlar</w:t>
      </w:r>
      <w:r>
        <w:rPr>
          <w:spacing w:val="1"/>
        </w:rPr>
        <w:t xml:space="preserve"> </w:t>
      </w:r>
      <w:r>
        <w:t>belirlenmeli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olası</w:t>
      </w:r>
      <w:r>
        <w:rPr>
          <w:spacing w:val="1"/>
        </w:rPr>
        <w:t xml:space="preserve"> </w:t>
      </w:r>
      <w:r>
        <w:t>tasarruf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edilmelidir.</w:t>
      </w:r>
      <w:r>
        <w:rPr>
          <w:spacing w:val="1"/>
        </w:rPr>
        <w:t xml:space="preserve"> </w:t>
      </w:r>
      <w:r>
        <w:t>Düşük</w:t>
      </w:r>
      <w:r>
        <w:rPr>
          <w:spacing w:val="1"/>
        </w:rPr>
        <w:t xml:space="preserve"> </w:t>
      </w:r>
      <w:r>
        <w:t>tüketimli</w:t>
      </w:r>
      <w:r>
        <w:rPr>
          <w:spacing w:val="1"/>
        </w:rPr>
        <w:t xml:space="preserve"> </w:t>
      </w:r>
      <w:r>
        <w:t>ekipmanlar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sistemler</w:t>
      </w:r>
      <w:r>
        <w:rPr>
          <w:spacing w:val="1"/>
        </w:rPr>
        <w:t xml:space="preserve"> </w:t>
      </w:r>
      <w:r>
        <w:t>tercih</w:t>
      </w:r>
      <w:r>
        <w:rPr>
          <w:spacing w:val="1"/>
        </w:rPr>
        <w:t xml:space="preserve"> </w:t>
      </w:r>
      <w:r>
        <w:t>edilmelidir. Otomasyon yönetimi ve</w:t>
      </w:r>
      <w:r>
        <w:rPr>
          <w:spacing w:val="47"/>
        </w:rPr>
        <w:t xml:space="preserve"> </w:t>
      </w:r>
      <w:r>
        <w:t>izleme kaynakları kullanarak</w:t>
      </w:r>
      <w:r>
        <w:rPr>
          <w:spacing w:val="47"/>
        </w:rPr>
        <w:t xml:space="preserve"> </w:t>
      </w:r>
      <w:r>
        <w:t>uzun vadeli iyileşme sağlanmalıdır. Bakım,</w:t>
      </w:r>
      <w:r>
        <w:rPr>
          <w:spacing w:val="48"/>
        </w:rPr>
        <w:t xml:space="preserve"> </w:t>
      </w:r>
      <w:r>
        <w:t>gözetim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izleme</w:t>
      </w:r>
      <w:r>
        <w:rPr>
          <w:spacing w:val="2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enerji</w:t>
      </w:r>
      <w:r>
        <w:rPr>
          <w:spacing w:val="-1"/>
        </w:rPr>
        <w:t xml:space="preserve"> </w:t>
      </w:r>
      <w:r>
        <w:t>tasarrufları</w:t>
      </w:r>
      <w:r>
        <w:rPr>
          <w:spacing w:val="2"/>
        </w:rPr>
        <w:t xml:space="preserve"> </w:t>
      </w:r>
      <w:r>
        <w:t>sürekli</w:t>
      </w:r>
      <w:r>
        <w:rPr>
          <w:spacing w:val="2"/>
        </w:rPr>
        <w:t xml:space="preserve"> </w:t>
      </w:r>
      <w:r>
        <w:t>analiz</w:t>
      </w:r>
      <w:r>
        <w:rPr>
          <w:spacing w:val="-2"/>
        </w:rPr>
        <w:t xml:space="preserve"> </w:t>
      </w:r>
      <w:r>
        <w:t>edilmelidir.</w:t>
      </w:r>
    </w:p>
    <w:p w14:paraId="147ACF7F" w14:textId="77777777" w:rsidR="00DA59AA" w:rsidRDefault="0044089D">
      <w:pPr>
        <w:pStyle w:val="GvdeMetni"/>
        <w:spacing w:before="2" w:line="278" w:lineRule="auto"/>
        <w:ind w:left="206" w:right="205" w:firstLine="0"/>
        <w:jc w:val="both"/>
      </w:pPr>
      <w:r>
        <w:t>Dünyamızı olası tehlikelerden korumak için enerjimizi verimli kullanıyor ve enerji sarfiyatımızı azaltmak için hedefler</w:t>
      </w:r>
      <w:r>
        <w:rPr>
          <w:spacing w:val="1"/>
        </w:rPr>
        <w:t xml:space="preserve"> </w:t>
      </w:r>
      <w:r>
        <w:t>belirliyoruz.</w:t>
      </w:r>
    </w:p>
    <w:p w14:paraId="147ACF80" w14:textId="10497BFF" w:rsidR="00DA59AA" w:rsidRDefault="003927E1">
      <w:pPr>
        <w:pStyle w:val="GvdeMetni"/>
        <w:spacing w:line="280" w:lineRule="auto"/>
        <w:ind w:left="206" w:right="203" w:firstLine="0"/>
        <w:jc w:val="both"/>
      </w:pPr>
      <w:r>
        <w:t xml:space="preserve">GARDEN OTEL </w:t>
      </w:r>
      <w:r w:rsidR="0044089D">
        <w:t>olarak enerji kaynaklarının</w:t>
      </w:r>
      <w:r w:rsidR="0044089D">
        <w:rPr>
          <w:spacing w:val="47"/>
        </w:rPr>
        <w:t xml:space="preserve"> </w:t>
      </w:r>
      <w:r w:rsidR="0044089D">
        <w:t>tükenmesinin</w:t>
      </w:r>
      <w:r w:rsidR="0044089D">
        <w:rPr>
          <w:spacing w:val="48"/>
        </w:rPr>
        <w:t xml:space="preserve"> </w:t>
      </w:r>
      <w:r w:rsidR="0044089D">
        <w:t>getirdiği olumsuzlukların, küresel ısınmanın</w:t>
      </w:r>
      <w:r w:rsidR="0044089D">
        <w:rPr>
          <w:spacing w:val="1"/>
        </w:rPr>
        <w:t xml:space="preserve"> </w:t>
      </w:r>
      <w:r w:rsidR="0044089D">
        <w:t>ve fosil yakıtların çevreye verdiği zararın farkındayız. Yenilenebilir enerji kaynaklarını tercih ettik ve doğadaki karbon</w:t>
      </w:r>
      <w:r w:rsidR="0044089D">
        <w:rPr>
          <w:spacing w:val="1"/>
        </w:rPr>
        <w:t xml:space="preserve"> </w:t>
      </w:r>
      <w:r w:rsidR="0044089D">
        <w:t>ayak</w:t>
      </w:r>
      <w:r w:rsidR="0044089D">
        <w:rPr>
          <w:spacing w:val="1"/>
        </w:rPr>
        <w:t xml:space="preserve"> </w:t>
      </w:r>
      <w:r w:rsidR="0044089D">
        <w:t>izimizi</w:t>
      </w:r>
      <w:r w:rsidR="0044089D">
        <w:rPr>
          <w:spacing w:val="1"/>
        </w:rPr>
        <w:t xml:space="preserve"> </w:t>
      </w:r>
      <w:r w:rsidR="0044089D">
        <w:t>azaltmak</w:t>
      </w:r>
      <w:r w:rsidR="0044089D">
        <w:rPr>
          <w:spacing w:val="4"/>
        </w:rPr>
        <w:t xml:space="preserve"> </w:t>
      </w:r>
      <w:r w:rsidR="0044089D">
        <w:t>için çaba</w:t>
      </w:r>
      <w:r w:rsidR="0044089D">
        <w:rPr>
          <w:spacing w:val="3"/>
        </w:rPr>
        <w:t xml:space="preserve"> </w:t>
      </w:r>
      <w:r w:rsidR="0044089D">
        <w:t>gösterdik.</w:t>
      </w:r>
    </w:p>
    <w:p w14:paraId="147ACF81" w14:textId="77777777" w:rsidR="00DA59AA" w:rsidRDefault="0044089D">
      <w:pPr>
        <w:pStyle w:val="KonuBal"/>
      </w:pPr>
      <w:r>
        <w:t>Sürdürülebilirlik</w:t>
      </w:r>
      <w:r>
        <w:rPr>
          <w:spacing w:val="13"/>
        </w:rPr>
        <w:t xml:space="preserve"> </w:t>
      </w:r>
      <w:r>
        <w:t>Kapsamında</w:t>
      </w:r>
      <w:r>
        <w:rPr>
          <w:spacing w:val="14"/>
        </w:rPr>
        <w:t xml:space="preserve"> </w:t>
      </w:r>
      <w:r>
        <w:t>Gerçekleşen</w:t>
      </w:r>
      <w:r>
        <w:rPr>
          <w:spacing w:val="14"/>
        </w:rPr>
        <w:t xml:space="preserve"> </w:t>
      </w:r>
      <w:r>
        <w:t>Çevresel</w:t>
      </w:r>
      <w:r>
        <w:rPr>
          <w:spacing w:val="16"/>
        </w:rPr>
        <w:t xml:space="preserve"> </w:t>
      </w:r>
      <w:r>
        <w:t>Unsurlar:</w:t>
      </w:r>
    </w:p>
    <w:p w14:paraId="147ACF82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ind w:hanging="349"/>
        <w:rPr>
          <w:sz w:val="21"/>
        </w:rPr>
      </w:pPr>
      <w:r>
        <w:rPr>
          <w:sz w:val="21"/>
        </w:rPr>
        <w:t>Tesis</w:t>
      </w:r>
      <w:r>
        <w:rPr>
          <w:spacing w:val="10"/>
          <w:sz w:val="21"/>
        </w:rPr>
        <w:t xml:space="preserve"> </w:t>
      </w:r>
      <w:r>
        <w:rPr>
          <w:sz w:val="21"/>
        </w:rPr>
        <w:t>açıldığı</w:t>
      </w:r>
      <w:r>
        <w:rPr>
          <w:spacing w:val="9"/>
          <w:sz w:val="21"/>
        </w:rPr>
        <w:t xml:space="preserve"> </w:t>
      </w:r>
      <w:r>
        <w:rPr>
          <w:sz w:val="21"/>
        </w:rPr>
        <w:t>tarihten</w:t>
      </w:r>
      <w:r>
        <w:rPr>
          <w:spacing w:val="8"/>
          <w:sz w:val="21"/>
        </w:rPr>
        <w:t xml:space="preserve"> </w:t>
      </w:r>
      <w:r>
        <w:rPr>
          <w:sz w:val="21"/>
        </w:rPr>
        <w:t>itibaren</w:t>
      </w:r>
      <w:r>
        <w:rPr>
          <w:spacing w:val="8"/>
          <w:sz w:val="21"/>
        </w:rPr>
        <w:t xml:space="preserve"> </w:t>
      </w:r>
      <w:r>
        <w:rPr>
          <w:sz w:val="21"/>
        </w:rPr>
        <w:t>tüm</w:t>
      </w:r>
      <w:r>
        <w:rPr>
          <w:spacing w:val="9"/>
          <w:sz w:val="21"/>
        </w:rPr>
        <w:t xml:space="preserve"> </w:t>
      </w:r>
      <w:r>
        <w:rPr>
          <w:sz w:val="21"/>
        </w:rPr>
        <w:t>gerekli</w:t>
      </w:r>
      <w:r>
        <w:rPr>
          <w:spacing w:val="9"/>
          <w:sz w:val="21"/>
        </w:rPr>
        <w:t xml:space="preserve"> </w:t>
      </w:r>
      <w:r>
        <w:rPr>
          <w:sz w:val="21"/>
        </w:rPr>
        <w:t>yasal</w:t>
      </w:r>
      <w:r>
        <w:rPr>
          <w:spacing w:val="9"/>
          <w:sz w:val="21"/>
        </w:rPr>
        <w:t xml:space="preserve"> </w:t>
      </w:r>
      <w:r>
        <w:rPr>
          <w:sz w:val="21"/>
        </w:rPr>
        <w:t>belgeleri</w:t>
      </w:r>
      <w:r>
        <w:rPr>
          <w:spacing w:val="9"/>
          <w:sz w:val="21"/>
        </w:rPr>
        <w:t xml:space="preserve"> </w:t>
      </w:r>
      <w:r>
        <w:rPr>
          <w:sz w:val="21"/>
        </w:rPr>
        <w:t>almıştır.</w:t>
      </w:r>
    </w:p>
    <w:p w14:paraId="147ACF83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before="44"/>
        <w:ind w:hanging="349"/>
        <w:rPr>
          <w:sz w:val="21"/>
        </w:rPr>
      </w:pPr>
      <w:r>
        <w:rPr>
          <w:sz w:val="21"/>
        </w:rPr>
        <w:t>Tesis</w:t>
      </w:r>
      <w:r>
        <w:rPr>
          <w:spacing w:val="13"/>
          <w:sz w:val="21"/>
        </w:rPr>
        <w:t xml:space="preserve"> </w:t>
      </w:r>
      <w:r>
        <w:rPr>
          <w:sz w:val="21"/>
        </w:rPr>
        <w:t>su</w:t>
      </w:r>
      <w:r>
        <w:rPr>
          <w:spacing w:val="11"/>
          <w:sz w:val="21"/>
        </w:rPr>
        <w:t xml:space="preserve"> </w:t>
      </w:r>
      <w:r>
        <w:rPr>
          <w:sz w:val="21"/>
        </w:rPr>
        <w:t>ihtiyacını</w:t>
      </w:r>
      <w:r>
        <w:rPr>
          <w:spacing w:val="7"/>
          <w:sz w:val="21"/>
        </w:rPr>
        <w:t xml:space="preserve"> </w:t>
      </w:r>
      <w:r>
        <w:rPr>
          <w:sz w:val="21"/>
        </w:rPr>
        <w:t>Kuruma</w:t>
      </w:r>
      <w:r>
        <w:rPr>
          <w:spacing w:val="8"/>
          <w:sz w:val="21"/>
        </w:rPr>
        <w:t xml:space="preserve"> </w:t>
      </w:r>
      <w:r>
        <w:rPr>
          <w:sz w:val="21"/>
        </w:rPr>
        <w:t>ait</w:t>
      </w:r>
      <w:r>
        <w:rPr>
          <w:spacing w:val="14"/>
          <w:sz w:val="21"/>
        </w:rPr>
        <w:t xml:space="preserve"> </w:t>
      </w:r>
      <w:r>
        <w:rPr>
          <w:sz w:val="21"/>
        </w:rPr>
        <w:t>kuyudan</w:t>
      </w:r>
      <w:r>
        <w:rPr>
          <w:spacing w:val="11"/>
          <w:sz w:val="21"/>
        </w:rPr>
        <w:t xml:space="preserve"> </w:t>
      </w:r>
      <w:r>
        <w:rPr>
          <w:sz w:val="21"/>
        </w:rPr>
        <w:t>karşılamaktadır.</w:t>
      </w:r>
      <w:r>
        <w:rPr>
          <w:spacing w:val="7"/>
          <w:sz w:val="21"/>
        </w:rPr>
        <w:t xml:space="preserve"> </w:t>
      </w:r>
      <w:r>
        <w:rPr>
          <w:sz w:val="21"/>
        </w:rPr>
        <w:t>Yeraltı</w:t>
      </w:r>
      <w:r>
        <w:rPr>
          <w:spacing w:val="9"/>
          <w:sz w:val="21"/>
        </w:rPr>
        <w:t xml:space="preserve"> </w:t>
      </w:r>
      <w:r>
        <w:rPr>
          <w:sz w:val="21"/>
        </w:rPr>
        <w:t>suyu</w:t>
      </w:r>
      <w:r>
        <w:rPr>
          <w:spacing w:val="9"/>
          <w:sz w:val="21"/>
        </w:rPr>
        <w:t xml:space="preserve"> </w:t>
      </w:r>
      <w:r>
        <w:rPr>
          <w:sz w:val="21"/>
        </w:rPr>
        <w:t>kullanılmamaktadır.</w:t>
      </w:r>
    </w:p>
    <w:p w14:paraId="147ACF84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line="280" w:lineRule="auto"/>
        <w:ind w:right="207"/>
        <w:rPr>
          <w:sz w:val="21"/>
        </w:rPr>
      </w:pPr>
      <w:r>
        <w:rPr>
          <w:sz w:val="21"/>
        </w:rPr>
        <w:t>Ambalaj</w:t>
      </w:r>
      <w:r>
        <w:rPr>
          <w:spacing w:val="23"/>
          <w:sz w:val="21"/>
        </w:rPr>
        <w:t xml:space="preserve"> </w:t>
      </w:r>
      <w:r>
        <w:rPr>
          <w:sz w:val="21"/>
        </w:rPr>
        <w:t>atıkları</w:t>
      </w:r>
      <w:r>
        <w:rPr>
          <w:spacing w:val="22"/>
          <w:sz w:val="21"/>
        </w:rPr>
        <w:t xml:space="preserve"> </w:t>
      </w:r>
      <w:r>
        <w:rPr>
          <w:sz w:val="21"/>
        </w:rPr>
        <w:t>toplanmakta</w:t>
      </w:r>
      <w:r>
        <w:rPr>
          <w:spacing w:val="24"/>
          <w:sz w:val="21"/>
        </w:rPr>
        <w:t xml:space="preserve"> </w:t>
      </w:r>
      <w:r>
        <w:rPr>
          <w:sz w:val="21"/>
        </w:rPr>
        <w:t>geri</w:t>
      </w:r>
      <w:r>
        <w:rPr>
          <w:spacing w:val="22"/>
          <w:sz w:val="21"/>
        </w:rPr>
        <w:t xml:space="preserve"> </w:t>
      </w:r>
      <w:r>
        <w:rPr>
          <w:sz w:val="21"/>
        </w:rPr>
        <w:t>dönüşüm</w:t>
      </w:r>
      <w:r>
        <w:rPr>
          <w:spacing w:val="20"/>
          <w:sz w:val="21"/>
        </w:rPr>
        <w:t xml:space="preserve"> </w:t>
      </w:r>
      <w:r>
        <w:rPr>
          <w:sz w:val="21"/>
        </w:rPr>
        <w:t>atık</w:t>
      </w:r>
      <w:r>
        <w:rPr>
          <w:spacing w:val="22"/>
          <w:sz w:val="21"/>
        </w:rPr>
        <w:t xml:space="preserve"> </w:t>
      </w:r>
      <w:r>
        <w:rPr>
          <w:sz w:val="21"/>
        </w:rPr>
        <w:t>istasyonunda</w:t>
      </w:r>
      <w:r>
        <w:rPr>
          <w:spacing w:val="19"/>
          <w:sz w:val="21"/>
        </w:rPr>
        <w:t xml:space="preserve"> </w:t>
      </w:r>
      <w:r>
        <w:rPr>
          <w:sz w:val="21"/>
        </w:rPr>
        <w:t>muhafaza</w:t>
      </w:r>
      <w:r>
        <w:rPr>
          <w:spacing w:val="21"/>
          <w:sz w:val="21"/>
        </w:rPr>
        <w:t xml:space="preserve"> </w:t>
      </w:r>
      <w:r>
        <w:rPr>
          <w:sz w:val="21"/>
        </w:rPr>
        <w:t>edilmekte</w:t>
      </w:r>
      <w:r>
        <w:rPr>
          <w:spacing w:val="22"/>
          <w:sz w:val="21"/>
        </w:rPr>
        <w:t xml:space="preserve"> </w:t>
      </w:r>
      <w:r>
        <w:rPr>
          <w:sz w:val="21"/>
        </w:rPr>
        <w:t>ve</w:t>
      </w:r>
      <w:r>
        <w:rPr>
          <w:spacing w:val="22"/>
          <w:sz w:val="21"/>
        </w:rPr>
        <w:t xml:space="preserve"> </w:t>
      </w:r>
      <w:r>
        <w:rPr>
          <w:sz w:val="21"/>
        </w:rPr>
        <w:t>İbradı</w:t>
      </w:r>
      <w:r>
        <w:rPr>
          <w:spacing w:val="25"/>
          <w:sz w:val="21"/>
        </w:rPr>
        <w:t xml:space="preserve"> </w:t>
      </w:r>
      <w:r>
        <w:rPr>
          <w:sz w:val="21"/>
        </w:rPr>
        <w:t>Belediyesi</w:t>
      </w:r>
      <w:r>
        <w:rPr>
          <w:spacing w:val="22"/>
          <w:sz w:val="21"/>
        </w:rPr>
        <w:t xml:space="preserve"> </w:t>
      </w:r>
      <w:r>
        <w:rPr>
          <w:sz w:val="21"/>
        </w:rPr>
        <w:t>ile</w:t>
      </w:r>
      <w:r>
        <w:rPr>
          <w:spacing w:val="1"/>
          <w:sz w:val="21"/>
        </w:rPr>
        <w:t xml:space="preserve"> </w:t>
      </w:r>
      <w:r>
        <w:rPr>
          <w:sz w:val="21"/>
        </w:rPr>
        <w:t>anlaşmalı</w:t>
      </w:r>
      <w:r>
        <w:rPr>
          <w:spacing w:val="1"/>
          <w:sz w:val="21"/>
        </w:rPr>
        <w:t xml:space="preserve"> </w:t>
      </w:r>
      <w:r>
        <w:rPr>
          <w:sz w:val="21"/>
        </w:rPr>
        <w:t>atık</w:t>
      </w:r>
      <w:r>
        <w:rPr>
          <w:spacing w:val="2"/>
          <w:sz w:val="21"/>
        </w:rPr>
        <w:t xml:space="preserve"> </w:t>
      </w:r>
      <w:r>
        <w:rPr>
          <w:sz w:val="21"/>
        </w:rPr>
        <w:t>toplama</w:t>
      </w:r>
      <w:r>
        <w:rPr>
          <w:spacing w:val="1"/>
          <w:sz w:val="21"/>
        </w:rPr>
        <w:t xml:space="preserve"> </w:t>
      </w:r>
      <w:r>
        <w:rPr>
          <w:sz w:val="21"/>
        </w:rPr>
        <w:t>kuruluşu tarafından</w:t>
      </w:r>
      <w:r>
        <w:rPr>
          <w:spacing w:val="1"/>
          <w:sz w:val="21"/>
        </w:rPr>
        <w:t xml:space="preserve"> </w:t>
      </w:r>
      <w:r>
        <w:rPr>
          <w:sz w:val="21"/>
        </w:rPr>
        <w:t>toplanmaktadır.</w:t>
      </w:r>
    </w:p>
    <w:p w14:paraId="147ACF85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before="1"/>
        <w:ind w:hanging="349"/>
        <w:rPr>
          <w:sz w:val="21"/>
        </w:rPr>
      </w:pPr>
      <w:r>
        <w:rPr>
          <w:sz w:val="21"/>
        </w:rPr>
        <w:t>İnşaat</w:t>
      </w:r>
      <w:r>
        <w:rPr>
          <w:spacing w:val="12"/>
          <w:sz w:val="21"/>
        </w:rPr>
        <w:t xml:space="preserve"> </w:t>
      </w:r>
      <w:r>
        <w:rPr>
          <w:sz w:val="21"/>
        </w:rPr>
        <w:t>ve</w:t>
      </w:r>
      <w:r>
        <w:rPr>
          <w:spacing w:val="15"/>
          <w:sz w:val="21"/>
        </w:rPr>
        <w:t xml:space="preserve"> </w:t>
      </w:r>
      <w:r>
        <w:rPr>
          <w:sz w:val="21"/>
        </w:rPr>
        <w:t>bahçe</w:t>
      </w:r>
      <w:r>
        <w:rPr>
          <w:spacing w:val="9"/>
          <w:sz w:val="21"/>
        </w:rPr>
        <w:t xml:space="preserve"> </w:t>
      </w:r>
      <w:r>
        <w:rPr>
          <w:sz w:val="21"/>
        </w:rPr>
        <w:t>atıkları</w:t>
      </w:r>
      <w:r>
        <w:rPr>
          <w:spacing w:val="9"/>
          <w:sz w:val="21"/>
        </w:rPr>
        <w:t xml:space="preserve"> </w:t>
      </w:r>
      <w:r>
        <w:rPr>
          <w:sz w:val="21"/>
        </w:rPr>
        <w:t>diğer</w:t>
      </w:r>
      <w:r>
        <w:rPr>
          <w:spacing w:val="10"/>
          <w:sz w:val="21"/>
        </w:rPr>
        <w:t xml:space="preserve"> </w:t>
      </w:r>
      <w:r>
        <w:rPr>
          <w:sz w:val="21"/>
        </w:rPr>
        <w:t>atıklardan</w:t>
      </w:r>
      <w:r>
        <w:rPr>
          <w:spacing w:val="10"/>
          <w:sz w:val="21"/>
        </w:rPr>
        <w:t xml:space="preserve"> </w:t>
      </w:r>
      <w:r>
        <w:rPr>
          <w:sz w:val="21"/>
        </w:rPr>
        <w:t>ayrı</w:t>
      </w:r>
      <w:r>
        <w:rPr>
          <w:spacing w:val="5"/>
          <w:sz w:val="21"/>
        </w:rPr>
        <w:t xml:space="preserve"> </w:t>
      </w:r>
      <w:r>
        <w:rPr>
          <w:sz w:val="21"/>
        </w:rPr>
        <w:t>toplanmakta</w:t>
      </w:r>
      <w:r>
        <w:rPr>
          <w:spacing w:val="8"/>
          <w:sz w:val="21"/>
        </w:rPr>
        <w:t xml:space="preserve"> </w:t>
      </w:r>
      <w:r>
        <w:rPr>
          <w:sz w:val="21"/>
        </w:rPr>
        <w:t>ve</w:t>
      </w:r>
      <w:r>
        <w:rPr>
          <w:spacing w:val="11"/>
          <w:sz w:val="21"/>
        </w:rPr>
        <w:t xml:space="preserve"> </w:t>
      </w:r>
      <w:r>
        <w:rPr>
          <w:sz w:val="21"/>
        </w:rPr>
        <w:t>belediyenin</w:t>
      </w:r>
      <w:r>
        <w:rPr>
          <w:spacing w:val="10"/>
          <w:sz w:val="21"/>
        </w:rPr>
        <w:t xml:space="preserve"> </w:t>
      </w:r>
      <w:r>
        <w:rPr>
          <w:sz w:val="21"/>
        </w:rPr>
        <w:t>gösterdiği</w:t>
      </w:r>
      <w:r>
        <w:rPr>
          <w:spacing w:val="12"/>
          <w:sz w:val="21"/>
        </w:rPr>
        <w:t xml:space="preserve"> </w:t>
      </w:r>
      <w:r>
        <w:rPr>
          <w:sz w:val="21"/>
        </w:rPr>
        <w:t>alanlara</w:t>
      </w:r>
      <w:r>
        <w:rPr>
          <w:spacing w:val="10"/>
          <w:sz w:val="21"/>
        </w:rPr>
        <w:t xml:space="preserve"> </w:t>
      </w:r>
      <w:r>
        <w:rPr>
          <w:sz w:val="21"/>
        </w:rPr>
        <w:t>dökülmektedir.</w:t>
      </w:r>
    </w:p>
    <w:p w14:paraId="147ACF86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  <w:tab w:val="left" w:pos="1634"/>
          <w:tab w:val="left" w:pos="2836"/>
          <w:tab w:val="left" w:pos="3825"/>
          <w:tab w:val="left" w:pos="5428"/>
          <w:tab w:val="left" w:pos="6415"/>
          <w:tab w:val="left" w:pos="7478"/>
          <w:tab w:val="left" w:pos="8402"/>
          <w:tab w:val="left" w:pos="9388"/>
        </w:tabs>
        <w:spacing w:before="44" w:line="278" w:lineRule="auto"/>
        <w:ind w:right="205"/>
        <w:rPr>
          <w:sz w:val="21"/>
        </w:rPr>
      </w:pPr>
      <w:r>
        <w:rPr>
          <w:sz w:val="21"/>
        </w:rPr>
        <w:t>Anlaşmalı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olduğumuz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tedarikçi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firmalarımızdan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kimyasal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eğitimleri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alınarak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kimyasal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tüketiminin</w:t>
      </w:r>
      <w:r>
        <w:rPr>
          <w:spacing w:val="-45"/>
          <w:sz w:val="21"/>
        </w:rPr>
        <w:t xml:space="preserve"> </w:t>
      </w:r>
      <w:r>
        <w:rPr>
          <w:sz w:val="21"/>
        </w:rPr>
        <w:t>standardizasyonunu</w:t>
      </w:r>
      <w:r>
        <w:rPr>
          <w:spacing w:val="11"/>
          <w:sz w:val="21"/>
        </w:rPr>
        <w:t xml:space="preserve"> </w:t>
      </w:r>
      <w:r>
        <w:rPr>
          <w:sz w:val="21"/>
        </w:rPr>
        <w:t>sağlamak</w:t>
      </w:r>
      <w:r>
        <w:rPr>
          <w:spacing w:val="14"/>
          <w:sz w:val="21"/>
        </w:rPr>
        <w:t xml:space="preserve"> </w:t>
      </w:r>
      <w:r>
        <w:rPr>
          <w:sz w:val="21"/>
        </w:rPr>
        <w:t>doğrultusunda</w:t>
      </w:r>
      <w:r>
        <w:rPr>
          <w:spacing w:val="13"/>
          <w:sz w:val="21"/>
        </w:rPr>
        <w:t xml:space="preserve"> </w:t>
      </w:r>
      <w:r>
        <w:rPr>
          <w:sz w:val="21"/>
        </w:rPr>
        <w:t>kimyasal</w:t>
      </w:r>
      <w:r>
        <w:rPr>
          <w:spacing w:val="11"/>
          <w:sz w:val="21"/>
        </w:rPr>
        <w:t xml:space="preserve"> </w:t>
      </w:r>
      <w:r>
        <w:rPr>
          <w:sz w:val="21"/>
        </w:rPr>
        <w:t>kullanan</w:t>
      </w:r>
      <w:r>
        <w:rPr>
          <w:spacing w:val="9"/>
          <w:sz w:val="21"/>
        </w:rPr>
        <w:t xml:space="preserve"> </w:t>
      </w:r>
      <w:r>
        <w:rPr>
          <w:sz w:val="21"/>
        </w:rPr>
        <w:t>çalışanlarımızın</w:t>
      </w:r>
      <w:r>
        <w:rPr>
          <w:spacing w:val="10"/>
          <w:sz w:val="21"/>
        </w:rPr>
        <w:t xml:space="preserve"> </w:t>
      </w:r>
      <w:r>
        <w:rPr>
          <w:sz w:val="21"/>
        </w:rPr>
        <w:t>bilinçlendirilmesi</w:t>
      </w:r>
      <w:r>
        <w:rPr>
          <w:spacing w:val="8"/>
          <w:sz w:val="21"/>
        </w:rPr>
        <w:t xml:space="preserve"> </w:t>
      </w:r>
      <w:r>
        <w:rPr>
          <w:sz w:val="21"/>
        </w:rPr>
        <w:t>sağlanmıştır.</w:t>
      </w:r>
    </w:p>
    <w:p w14:paraId="147ACF87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before="6"/>
        <w:ind w:hanging="349"/>
        <w:rPr>
          <w:sz w:val="21"/>
        </w:rPr>
      </w:pPr>
      <w:r>
        <w:rPr>
          <w:sz w:val="21"/>
        </w:rPr>
        <w:t>Yangın</w:t>
      </w:r>
      <w:r>
        <w:rPr>
          <w:spacing w:val="12"/>
          <w:sz w:val="21"/>
        </w:rPr>
        <w:t xml:space="preserve"> </w:t>
      </w:r>
      <w:r>
        <w:rPr>
          <w:sz w:val="21"/>
        </w:rPr>
        <w:t>söndürme</w:t>
      </w:r>
      <w:r>
        <w:rPr>
          <w:spacing w:val="13"/>
          <w:sz w:val="21"/>
        </w:rPr>
        <w:t xml:space="preserve"> </w:t>
      </w:r>
      <w:r>
        <w:rPr>
          <w:sz w:val="21"/>
        </w:rPr>
        <w:t>için</w:t>
      </w:r>
      <w:r>
        <w:rPr>
          <w:spacing w:val="10"/>
          <w:sz w:val="21"/>
        </w:rPr>
        <w:t xml:space="preserve"> </w:t>
      </w:r>
      <w:r>
        <w:rPr>
          <w:sz w:val="21"/>
        </w:rPr>
        <w:t>kullanılan</w:t>
      </w:r>
      <w:r>
        <w:rPr>
          <w:spacing w:val="12"/>
          <w:sz w:val="21"/>
        </w:rPr>
        <w:t xml:space="preserve"> </w:t>
      </w:r>
      <w:r>
        <w:rPr>
          <w:sz w:val="21"/>
        </w:rPr>
        <w:t>ekipmanların</w:t>
      </w:r>
      <w:r>
        <w:rPr>
          <w:spacing w:val="12"/>
          <w:sz w:val="21"/>
        </w:rPr>
        <w:t xml:space="preserve"> </w:t>
      </w:r>
      <w:r>
        <w:rPr>
          <w:sz w:val="21"/>
        </w:rPr>
        <w:t>kontrolü</w:t>
      </w:r>
      <w:r>
        <w:rPr>
          <w:spacing w:val="15"/>
          <w:sz w:val="21"/>
        </w:rPr>
        <w:t xml:space="preserve"> </w:t>
      </w:r>
      <w:r>
        <w:rPr>
          <w:sz w:val="21"/>
        </w:rPr>
        <w:t>tedarikçi</w:t>
      </w:r>
      <w:r>
        <w:rPr>
          <w:spacing w:val="7"/>
          <w:sz w:val="21"/>
        </w:rPr>
        <w:t xml:space="preserve"> </w:t>
      </w:r>
      <w:r>
        <w:rPr>
          <w:sz w:val="21"/>
        </w:rPr>
        <w:t>firma</w:t>
      </w:r>
      <w:r>
        <w:rPr>
          <w:spacing w:val="12"/>
          <w:sz w:val="21"/>
        </w:rPr>
        <w:t xml:space="preserve"> </w:t>
      </w:r>
      <w:r>
        <w:rPr>
          <w:sz w:val="21"/>
        </w:rPr>
        <w:t>tarafından</w:t>
      </w:r>
      <w:r>
        <w:rPr>
          <w:spacing w:val="10"/>
          <w:sz w:val="21"/>
        </w:rPr>
        <w:t xml:space="preserve"> </w:t>
      </w:r>
      <w:r>
        <w:rPr>
          <w:sz w:val="21"/>
        </w:rPr>
        <w:t>belirli</w:t>
      </w:r>
      <w:r>
        <w:rPr>
          <w:spacing w:val="14"/>
          <w:sz w:val="21"/>
        </w:rPr>
        <w:t xml:space="preserve"> </w:t>
      </w:r>
      <w:r>
        <w:rPr>
          <w:sz w:val="21"/>
        </w:rPr>
        <w:t>periyotlarda</w:t>
      </w:r>
      <w:r>
        <w:rPr>
          <w:spacing w:val="9"/>
          <w:sz w:val="21"/>
        </w:rPr>
        <w:t xml:space="preserve"> </w:t>
      </w:r>
      <w:r>
        <w:rPr>
          <w:sz w:val="21"/>
        </w:rPr>
        <w:t>sağlanmıştır.</w:t>
      </w:r>
    </w:p>
    <w:p w14:paraId="147ACF88" w14:textId="42174518" w:rsidR="00DA59AA" w:rsidRDefault="003927E1">
      <w:pPr>
        <w:spacing w:before="202"/>
        <w:ind w:left="206"/>
        <w:jc w:val="both"/>
        <w:rPr>
          <w:b/>
          <w:sz w:val="19"/>
        </w:rPr>
      </w:pPr>
      <w:r>
        <w:t>GARDEN OTEL</w:t>
      </w:r>
      <w:r w:rsidR="0044089D">
        <w:rPr>
          <w:b/>
          <w:sz w:val="19"/>
        </w:rPr>
        <w:t>,</w:t>
      </w:r>
      <w:r w:rsidR="0044089D">
        <w:rPr>
          <w:b/>
          <w:spacing w:val="14"/>
          <w:sz w:val="19"/>
        </w:rPr>
        <w:t xml:space="preserve"> </w:t>
      </w:r>
      <w:r w:rsidR="0044089D">
        <w:rPr>
          <w:b/>
          <w:sz w:val="19"/>
        </w:rPr>
        <w:t>Sürdürülebilirlik</w:t>
      </w:r>
      <w:r w:rsidR="0044089D">
        <w:rPr>
          <w:b/>
          <w:spacing w:val="18"/>
          <w:sz w:val="19"/>
        </w:rPr>
        <w:t xml:space="preserve"> </w:t>
      </w:r>
      <w:r w:rsidR="0044089D">
        <w:rPr>
          <w:b/>
          <w:sz w:val="19"/>
        </w:rPr>
        <w:t>Kapsamında</w:t>
      </w:r>
      <w:r w:rsidR="0044089D">
        <w:rPr>
          <w:b/>
          <w:spacing w:val="14"/>
          <w:sz w:val="19"/>
        </w:rPr>
        <w:t xml:space="preserve"> </w:t>
      </w:r>
      <w:r w:rsidR="0044089D">
        <w:rPr>
          <w:b/>
          <w:sz w:val="19"/>
        </w:rPr>
        <w:t>Gerçekleşmesi</w:t>
      </w:r>
      <w:r w:rsidR="0044089D">
        <w:rPr>
          <w:b/>
          <w:spacing w:val="15"/>
          <w:sz w:val="19"/>
        </w:rPr>
        <w:t xml:space="preserve"> </w:t>
      </w:r>
      <w:r w:rsidR="0044089D">
        <w:rPr>
          <w:b/>
          <w:sz w:val="19"/>
        </w:rPr>
        <w:t>Planlanan</w:t>
      </w:r>
      <w:r w:rsidR="0044089D">
        <w:rPr>
          <w:b/>
          <w:spacing w:val="19"/>
          <w:sz w:val="19"/>
        </w:rPr>
        <w:t xml:space="preserve"> </w:t>
      </w:r>
      <w:r w:rsidR="0044089D">
        <w:rPr>
          <w:b/>
          <w:sz w:val="19"/>
        </w:rPr>
        <w:t>Çevresel</w:t>
      </w:r>
      <w:r w:rsidR="0044089D">
        <w:rPr>
          <w:b/>
          <w:spacing w:val="14"/>
          <w:sz w:val="19"/>
        </w:rPr>
        <w:t xml:space="preserve"> </w:t>
      </w:r>
      <w:r w:rsidR="0044089D">
        <w:rPr>
          <w:b/>
          <w:sz w:val="19"/>
        </w:rPr>
        <w:t>Unsurlar:</w:t>
      </w:r>
    </w:p>
    <w:p w14:paraId="147ACF89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before="40"/>
        <w:ind w:hanging="349"/>
        <w:rPr>
          <w:sz w:val="21"/>
        </w:rPr>
      </w:pPr>
      <w:r>
        <w:rPr>
          <w:sz w:val="21"/>
        </w:rPr>
        <w:t>Güneş</w:t>
      </w:r>
      <w:r>
        <w:rPr>
          <w:spacing w:val="8"/>
          <w:sz w:val="21"/>
        </w:rPr>
        <w:t xml:space="preserve"> </w:t>
      </w:r>
      <w:r>
        <w:rPr>
          <w:sz w:val="21"/>
        </w:rPr>
        <w:t>enerjisinden</w:t>
      </w:r>
      <w:r>
        <w:rPr>
          <w:spacing w:val="10"/>
          <w:sz w:val="21"/>
        </w:rPr>
        <w:t xml:space="preserve"> </w:t>
      </w:r>
      <w:r>
        <w:rPr>
          <w:sz w:val="21"/>
        </w:rPr>
        <w:t>daha</w:t>
      </w:r>
      <w:r>
        <w:rPr>
          <w:spacing w:val="6"/>
          <w:sz w:val="21"/>
        </w:rPr>
        <w:t xml:space="preserve"> </w:t>
      </w:r>
      <w:r>
        <w:rPr>
          <w:sz w:val="21"/>
        </w:rPr>
        <w:t>fazla</w:t>
      </w:r>
      <w:r>
        <w:rPr>
          <w:spacing w:val="8"/>
          <w:sz w:val="21"/>
        </w:rPr>
        <w:t xml:space="preserve"> </w:t>
      </w:r>
      <w:r>
        <w:rPr>
          <w:sz w:val="21"/>
        </w:rPr>
        <w:t>faydalanmak</w:t>
      </w:r>
      <w:r>
        <w:rPr>
          <w:spacing w:val="9"/>
          <w:sz w:val="21"/>
        </w:rPr>
        <w:t xml:space="preserve"> </w:t>
      </w:r>
      <w:r>
        <w:rPr>
          <w:sz w:val="21"/>
        </w:rPr>
        <w:t>için</w:t>
      </w:r>
      <w:r>
        <w:rPr>
          <w:spacing w:val="8"/>
          <w:sz w:val="21"/>
        </w:rPr>
        <w:t xml:space="preserve"> </w:t>
      </w:r>
      <w:r>
        <w:rPr>
          <w:sz w:val="21"/>
        </w:rPr>
        <w:t>Güneş</w:t>
      </w:r>
      <w:r>
        <w:rPr>
          <w:spacing w:val="8"/>
          <w:sz w:val="21"/>
        </w:rPr>
        <w:t xml:space="preserve"> </w:t>
      </w:r>
      <w:r>
        <w:rPr>
          <w:sz w:val="21"/>
        </w:rPr>
        <w:t>enerjisi</w:t>
      </w:r>
      <w:r>
        <w:rPr>
          <w:spacing w:val="9"/>
          <w:sz w:val="21"/>
        </w:rPr>
        <w:t xml:space="preserve"> </w:t>
      </w:r>
      <w:r>
        <w:rPr>
          <w:sz w:val="21"/>
        </w:rPr>
        <w:t>üzerinde</w:t>
      </w:r>
      <w:r>
        <w:rPr>
          <w:spacing w:val="4"/>
          <w:sz w:val="21"/>
        </w:rPr>
        <w:t xml:space="preserve"> </w:t>
      </w:r>
      <w:r>
        <w:rPr>
          <w:sz w:val="21"/>
        </w:rPr>
        <w:t>yapılabilecek</w:t>
      </w:r>
      <w:r>
        <w:rPr>
          <w:spacing w:val="8"/>
          <w:sz w:val="21"/>
        </w:rPr>
        <w:t xml:space="preserve"> </w:t>
      </w:r>
      <w:r>
        <w:rPr>
          <w:sz w:val="21"/>
        </w:rPr>
        <w:t>uygun</w:t>
      </w:r>
      <w:r>
        <w:rPr>
          <w:spacing w:val="8"/>
          <w:sz w:val="21"/>
        </w:rPr>
        <w:t xml:space="preserve"> </w:t>
      </w:r>
      <w:r>
        <w:rPr>
          <w:sz w:val="21"/>
        </w:rPr>
        <w:t>çalışmaları</w:t>
      </w:r>
      <w:r>
        <w:rPr>
          <w:spacing w:val="6"/>
          <w:sz w:val="21"/>
        </w:rPr>
        <w:t xml:space="preserve"> </w:t>
      </w:r>
      <w:r>
        <w:rPr>
          <w:sz w:val="21"/>
        </w:rPr>
        <w:t>araştırma.</w:t>
      </w:r>
    </w:p>
    <w:p w14:paraId="147ACF8A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line="278" w:lineRule="auto"/>
        <w:ind w:right="205"/>
        <w:rPr>
          <w:sz w:val="21"/>
        </w:rPr>
      </w:pPr>
      <w:r>
        <w:rPr>
          <w:sz w:val="21"/>
        </w:rPr>
        <w:t>Enerji</w:t>
      </w:r>
      <w:r>
        <w:rPr>
          <w:spacing w:val="9"/>
          <w:sz w:val="21"/>
        </w:rPr>
        <w:t xml:space="preserve"> </w:t>
      </w:r>
      <w:r>
        <w:rPr>
          <w:sz w:val="21"/>
        </w:rPr>
        <w:t>ve</w:t>
      </w:r>
      <w:r>
        <w:rPr>
          <w:spacing w:val="10"/>
          <w:sz w:val="21"/>
        </w:rPr>
        <w:t xml:space="preserve"> </w:t>
      </w:r>
      <w:r>
        <w:rPr>
          <w:sz w:val="21"/>
        </w:rPr>
        <w:t>su</w:t>
      </w:r>
      <w:r>
        <w:rPr>
          <w:spacing w:val="9"/>
          <w:sz w:val="21"/>
        </w:rPr>
        <w:t xml:space="preserve"> </w:t>
      </w:r>
      <w:r>
        <w:rPr>
          <w:sz w:val="21"/>
        </w:rPr>
        <w:t>tüketim</w:t>
      </w:r>
      <w:r>
        <w:rPr>
          <w:spacing w:val="9"/>
          <w:sz w:val="21"/>
        </w:rPr>
        <w:t xml:space="preserve"> </w:t>
      </w:r>
      <w:r>
        <w:rPr>
          <w:sz w:val="21"/>
        </w:rPr>
        <w:t>oranını</w:t>
      </w:r>
      <w:r>
        <w:rPr>
          <w:spacing w:val="14"/>
          <w:sz w:val="21"/>
        </w:rPr>
        <w:t xml:space="preserve"> </w:t>
      </w:r>
      <w:r>
        <w:rPr>
          <w:sz w:val="21"/>
        </w:rPr>
        <w:t>düşürmek</w:t>
      </w:r>
      <w:r>
        <w:rPr>
          <w:spacing w:val="15"/>
          <w:sz w:val="21"/>
        </w:rPr>
        <w:t xml:space="preserve"> </w:t>
      </w:r>
      <w:r>
        <w:rPr>
          <w:sz w:val="21"/>
        </w:rPr>
        <w:t>için</w:t>
      </w:r>
      <w:r>
        <w:rPr>
          <w:spacing w:val="11"/>
          <w:sz w:val="21"/>
        </w:rPr>
        <w:t xml:space="preserve"> </w:t>
      </w:r>
      <w:r>
        <w:rPr>
          <w:sz w:val="21"/>
        </w:rPr>
        <w:t>personelimizin</w:t>
      </w:r>
      <w:r>
        <w:rPr>
          <w:spacing w:val="11"/>
          <w:sz w:val="21"/>
        </w:rPr>
        <w:t xml:space="preserve"> </w:t>
      </w:r>
      <w:r>
        <w:rPr>
          <w:sz w:val="21"/>
        </w:rPr>
        <w:t>bilinçlendirilmesi</w:t>
      </w:r>
      <w:r>
        <w:rPr>
          <w:spacing w:val="10"/>
          <w:sz w:val="21"/>
        </w:rPr>
        <w:t xml:space="preserve"> </w:t>
      </w:r>
      <w:r>
        <w:rPr>
          <w:sz w:val="21"/>
        </w:rPr>
        <w:t>adına</w:t>
      </w:r>
      <w:r>
        <w:rPr>
          <w:spacing w:val="9"/>
          <w:sz w:val="21"/>
        </w:rPr>
        <w:t xml:space="preserve"> </w:t>
      </w:r>
      <w:r>
        <w:rPr>
          <w:sz w:val="21"/>
        </w:rPr>
        <w:t>yıllık</w:t>
      </w:r>
      <w:r>
        <w:rPr>
          <w:spacing w:val="9"/>
          <w:sz w:val="21"/>
        </w:rPr>
        <w:t xml:space="preserve"> </w:t>
      </w:r>
      <w:r>
        <w:rPr>
          <w:sz w:val="21"/>
        </w:rPr>
        <w:t>eğitim</w:t>
      </w:r>
      <w:r>
        <w:rPr>
          <w:spacing w:val="10"/>
          <w:sz w:val="21"/>
        </w:rPr>
        <w:t xml:space="preserve"> </w:t>
      </w:r>
      <w:r>
        <w:rPr>
          <w:sz w:val="21"/>
        </w:rPr>
        <w:t>planında</w:t>
      </w:r>
      <w:r>
        <w:rPr>
          <w:spacing w:val="12"/>
          <w:sz w:val="21"/>
        </w:rPr>
        <w:t xml:space="preserve"> </w:t>
      </w:r>
      <w:r>
        <w:rPr>
          <w:sz w:val="21"/>
        </w:rPr>
        <w:t>sürekli</w:t>
      </w:r>
      <w:r>
        <w:rPr>
          <w:spacing w:val="14"/>
          <w:sz w:val="21"/>
        </w:rPr>
        <w:t xml:space="preserve"> </w:t>
      </w:r>
      <w:r>
        <w:rPr>
          <w:sz w:val="21"/>
        </w:rPr>
        <w:t>yer</w:t>
      </w:r>
      <w:r>
        <w:rPr>
          <w:spacing w:val="1"/>
          <w:sz w:val="21"/>
        </w:rPr>
        <w:t xml:space="preserve"> </w:t>
      </w:r>
      <w:r>
        <w:rPr>
          <w:sz w:val="21"/>
        </w:rPr>
        <w:t>vermek</w:t>
      </w:r>
    </w:p>
    <w:p w14:paraId="147ACF8B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before="6" w:line="280" w:lineRule="auto"/>
        <w:ind w:right="204"/>
        <w:rPr>
          <w:sz w:val="21"/>
        </w:rPr>
      </w:pPr>
      <w:r>
        <w:rPr>
          <w:sz w:val="21"/>
        </w:rPr>
        <w:t>Çevre</w:t>
      </w:r>
      <w:r>
        <w:rPr>
          <w:spacing w:val="34"/>
          <w:sz w:val="21"/>
        </w:rPr>
        <w:t xml:space="preserve"> </w:t>
      </w:r>
      <w:r>
        <w:rPr>
          <w:sz w:val="21"/>
        </w:rPr>
        <w:t>dostu</w:t>
      </w:r>
      <w:r>
        <w:rPr>
          <w:spacing w:val="32"/>
          <w:sz w:val="21"/>
        </w:rPr>
        <w:t xml:space="preserve"> </w:t>
      </w:r>
      <w:r>
        <w:rPr>
          <w:sz w:val="21"/>
        </w:rPr>
        <w:t>ve</w:t>
      </w:r>
      <w:r>
        <w:rPr>
          <w:spacing w:val="35"/>
          <w:sz w:val="21"/>
        </w:rPr>
        <w:t xml:space="preserve"> </w:t>
      </w:r>
      <w:r>
        <w:rPr>
          <w:sz w:val="21"/>
        </w:rPr>
        <w:t>enerji</w:t>
      </w:r>
      <w:r>
        <w:rPr>
          <w:spacing w:val="33"/>
          <w:sz w:val="21"/>
        </w:rPr>
        <w:t xml:space="preserve"> </w:t>
      </w:r>
      <w:r>
        <w:rPr>
          <w:sz w:val="21"/>
        </w:rPr>
        <w:t>verimliliği</w:t>
      </w:r>
      <w:r>
        <w:rPr>
          <w:spacing w:val="35"/>
          <w:sz w:val="21"/>
        </w:rPr>
        <w:t xml:space="preserve"> </w:t>
      </w:r>
      <w:r>
        <w:rPr>
          <w:sz w:val="21"/>
        </w:rPr>
        <w:t>yüksek</w:t>
      </w:r>
      <w:r>
        <w:rPr>
          <w:spacing w:val="35"/>
          <w:sz w:val="21"/>
        </w:rPr>
        <w:t xml:space="preserve"> </w:t>
      </w:r>
      <w:r>
        <w:rPr>
          <w:sz w:val="21"/>
        </w:rPr>
        <w:t>makine</w:t>
      </w:r>
      <w:r>
        <w:rPr>
          <w:spacing w:val="35"/>
          <w:sz w:val="21"/>
        </w:rPr>
        <w:t xml:space="preserve"> </w:t>
      </w:r>
      <w:r>
        <w:rPr>
          <w:sz w:val="21"/>
        </w:rPr>
        <w:t>ekipman</w:t>
      </w:r>
      <w:r>
        <w:rPr>
          <w:spacing w:val="33"/>
          <w:sz w:val="21"/>
        </w:rPr>
        <w:t xml:space="preserve"> </w:t>
      </w:r>
      <w:r>
        <w:rPr>
          <w:sz w:val="21"/>
        </w:rPr>
        <w:t>ve</w:t>
      </w:r>
      <w:r>
        <w:rPr>
          <w:spacing w:val="35"/>
          <w:sz w:val="21"/>
        </w:rPr>
        <w:t xml:space="preserve"> </w:t>
      </w:r>
      <w:r>
        <w:rPr>
          <w:sz w:val="21"/>
        </w:rPr>
        <w:t>tüketim</w:t>
      </w:r>
      <w:r>
        <w:rPr>
          <w:spacing w:val="33"/>
          <w:sz w:val="21"/>
        </w:rPr>
        <w:t xml:space="preserve"> </w:t>
      </w:r>
      <w:r>
        <w:rPr>
          <w:sz w:val="21"/>
        </w:rPr>
        <w:t>malzemeler</w:t>
      </w:r>
      <w:r>
        <w:rPr>
          <w:spacing w:val="36"/>
          <w:sz w:val="21"/>
        </w:rPr>
        <w:t xml:space="preserve"> </w:t>
      </w:r>
      <w:r>
        <w:rPr>
          <w:sz w:val="21"/>
        </w:rPr>
        <w:t>almak</w:t>
      </w:r>
      <w:r>
        <w:rPr>
          <w:spacing w:val="35"/>
          <w:sz w:val="21"/>
        </w:rPr>
        <w:t xml:space="preserve"> </w:t>
      </w:r>
      <w:r>
        <w:rPr>
          <w:sz w:val="21"/>
        </w:rPr>
        <w:t>ve</w:t>
      </w:r>
      <w:r>
        <w:rPr>
          <w:spacing w:val="35"/>
          <w:sz w:val="21"/>
        </w:rPr>
        <w:t xml:space="preserve"> </w:t>
      </w:r>
      <w:r>
        <w:rPr>
          <w:sz w:val="21"/>
        </w:rPr>
        <w:t>bunun</w:t>
      </w:r>
      <w:r>
        <w:rPr>
          <w:spacing w:val="32"/>
          <w:sz w:val="21"/>
        </w:rPr>
        <w:t xml:space="preserve"> </w:t>
      </w:r>
      <w:r>
        <w:rPr>
          <w:sz w:val="21"/>
        </w:rPr>
        <w:t>devamlılığını</w:t>
      </w:r>
      <w:r>
        <w:rPr>
          <w:spacing w:val="1"/>
          <w:sz w:val="21"/>
        </w:rPr>
        <w:t xml:space="preserve"> </w:t>
      </w:r>
      <w:r>
        <w:rPr>
          <w:sz w:val="21"/>
        </w:rPr>
        <w:t>sağlamak,</w:t>
      </w:r>
    </w:p>
    <w:p w14:paraId="147ACF8C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before="0" w:line="280" w:lineRule="auto"/>
        <w:ind w:right="202"/>
        <w:rPr>
          <w:sz w:val="21"/>
        </w:rPr>
      </w:pPr>
      <w:r>
        <w:rPr>
          <w:sz w:val="21"/>
        </w:rPr>
        <w:t>Enerji</w:t>
      </w:r>
      <w:r>
        <w:rPr>
          <w:spacing w:val="11"/>
          <w:sz w:val="21"/>
        </w:rPr>
        <w:t xml:space="preserve"> </w:t>
      </w:r>
      <w:r>
        <w:rPr>
          <w:sz w:val="21"/>
        </w:rPr>
        <w:t>kullanımımızda</w:t>
      </w:r>
      <w:r>
        <w:rPr>
          <w:spacing w:val="7"/>
          <w:sz w:val="21"/>
        </w:rPr>
        <w:t xml:space="preserve"> </w:t>
      </w:r>
      <w:r>
        <w:rPr>
          <w:sz w:val="21"/>
        </w:rPr>
        <w:t>tesisimizde</w:t>
      </w:r>
      <w:r>
        <w:rPr>
          <w:spacing w:val="8"/>
          <w:sz w:val="21"/>
        </w:rPr>
        <w:t xml:space="preserve"> </w:t>
      </w:r>
      <w:r>
        <w:rPr>
          <w:sz w:val="21"/>
        </w:rPr>
        <w:t>yapılacak</w:t>
      </w:r>
      <w:r>
        <w:rPr>
          <w:spacing w:val="7"/>
          <w:sz w:val="21"/>
        </w:rPr>
        <w:t xml:space="preserve"> </w:t>
      </w:r>
      <w:r>
        <w:rPr>
          <w:sz w:val="21"/>
        </w:rPr>
        <w:t>yeni</w:t>
      </w:r>
      <w:r>
        <w:rPr>
          <w:spacing w:val="5"/>
          <w:sz w:val="21"/>
        </w:rPr>
        <w:t xml:space="preserve"> </w:t>
      </w:r>
      <w:r>
        <w:rPr>
          <w:sz w:val="21"/>
        </w:rPr>
        <w:t>yatırım</w:t>
      </w:r>
      <w:r>
        <w:rPr>
          <w:spacing w:val="12"/>
          <w:sz w:val="21"/>
        </w:rPr>
        <w:t xml:space="preserve"> </w:t>
      </w:r>
      <w:r>
        <w:rPr>
          <w:sz w:val="21"/>
        </w:rPr>
        <w:t>ve</w:t>
      </w:r>
      <w:r>
        <w:rPr>
          <w:spacing w:val="7"/>
          <w:sz w:val="21"/>
        </w:rPr>
        <w:t xml:space="preserve"> </w:t>
      </w:r>
      <w:r>
        <w:rPr>
          <w:sz w:val="21"/>
        </w:rPr>
        <w:t>onarım-</w:t>
      </w:r>
      <w:r>
        <w:rPr>
          <w:spacing w:val="11"/>
          <w:sz w:val="21"/>
        </w:rPr>
        <w:t xml:space="preserve"> </w:t>
      </w:r>
      <w:r>
        <w:rPr>
          <w:sz w:val="21"/>
        </w:rPr>
        <w:t>faaliyetlerinde</w:t>
      </w:r>
      <w:r>
        <w:rPr>
          <w:spacing w:val="12"/>
          <w:sz w:val="21"/>
        </w:rPr>
        <w:t xml:space="preserve"> </w:t>
      </w:r>
      <w:r>
        <w:rPr>
          <w:sz w:val="21"/>
        </w:rPr>
        <w:t>yenilenebilir</w:t>
      </w:r>
      <w:r>
        <w:rPr>
          <w:spacing w:val="12"/>
          <w:sz w:val="21"/>
        </w:rPr>
        <w:t xml:space="preserve"> </w:t>
      </w:r>
      <w:r>
        <w:rPr>
          <w:sz w:val="21"/>
        </w:rPr>
        <w:t>enerji</w:t>
      </w:r>
      <w:r>
        <w:rPr>
          <w:spacing w:val="11"/>
          <w:sz w:val="21"/>
        </w:rPr>
        <w:t xml:space="preserve"> </w:t>
      </w:r>
      <w:r>
        <w:rPr>
          <w:sz w:val="21"/>
        </w:rPr>
        <w:t>kaynaklarını</w:t>
      </w:r>
      <w:r>
        <w:rPr>
          <w:spacing w:val="1"/>
          <w:sz w:val="21"/>
        </w:rPr>
        <w:t xml:space="preserve"> </w:t>
      </w:r>
      <w:r>
        <w:rPr>
          <w:sz w:val="21"/>
        </w:rPr>
        <w:t>projelerine</w:t>
      </w:r>
      <w:r>
        <w:rPr>
          <w:spacing w:val="4"/>
          <w:sz w:val="21"/>
        </w:rPr>
        <w:t xml:space="preserve"> </w:t>
      </w:r>
      <w:r>
        <w:rPr>
          <w:sz w:val="21"/>
        </w:rPr>
        <w:t>dâhil</w:t>
      </w:r>
      <w:r>
        <w:rPr>
          <w:spacing w:val="1"/>
          <w:sz w:val="21"/>
        </w:rPr>
        <w:t xml:space="preserve"> </w:t>
      </w:r>
      <w:r>
        <w:rPr>
          <w:sz w:val="21"/>
        </w:rPr>
        <w:t>etmek,</w:t>
      </w:r>
    </w:p>
    <w:p w14:paraId="147ACF8D" w14:textId="77777777" w:rsidR="00DA59AA" w:rsidRDefault="0044089D">
      <w:pPr>
        <w:pStyle w:val="ListeParagraf"/>
        <w:numPr>
          <w:ilvl w:val="0"/>
          <w:numId w:val="1"/>
        </w:numPr>
        <w:tabs>
          <w:tab w:val="left" w:pos="554"/>
          <w:tab w:val="left" w:pos="555"/>
        </w:tabs>
        <w:spacing w:before="4" w:line="278" w:lineRule="auto"/>
        <w:ind w:right="204"/>
        <w:rPr>
          <w:sz w:val="21"/>
        </w:rPr>
      </w:pPr>
      <w:r>
        <w:rPr>
          <w:sz w:val="21"/>
        </w:rPr>
        <w:t>Etkin</w:t>
      </w:r>
      <w:r>
        <w:rPr>
          <w:spacing w:val="7"/>
          <w:sz w:val="21"/>
        </w:rPr>
        <w:t xml:space="preserve"> </w:t>
      </w:r>
      <w:r>
        <w:rPr>
          <w:sz w:val="21"/>
        </w:rPr>
        <w:t>atık</w:t>
      </w:r>
      <w:r>
        <w:rPr>
          <w:spacing w:val="5"/>
          <w:sz w:val="21"/>
        </w:rPr>
        <w:t xml:space="preserve"> </w:t>
      </w:r>
      <w:r>
        <w:rPr>
          <w:sz w:val="21"/>
        </w:rPr>
        <w:t>yönetimi</w:t>
      </w:r>
      <w:r>
        <w:rPr>
          <w:spacing w:val="3"/>
          <w:sz w:val="21"/>
        </w:rPr>
        <w:t xml:space="preserve"> </w:t>
      </w:r>
      <w:r>
        <w:rPr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z w:val="21"/>
        </w:rPr>
        <w:t>eğitimlerle</w:t>
      </w:r>
      <w:r>
        <w:rPr>
          <w:spacing w:val="5"/>
          <w:sz w:val="21"/>
        </w:rPr>
        <w:t xml:space="preserve"> </w:t>
      </w:r>
      <w:r>
        <w:rPr>
          <w:sz w:val="21"/>
        </w:rPr>
        <w:t>atık</w:t>
      </w:r>
      <w:r>
        <w:rPr>
          <w:spacing w:val="5"/>
          <w:sz w:val="21"/>
        </w:rPr>
        <w:t xml:space="preserve"> </w:t>
      </w:r>
      <w:r>
        <w:rPr>
          <w:sz w:val="21"/>
        </w:rPr>
        <w:t>azaltma</w:t>
      </w:r>
      <w:r>
        <w:rPr>
          <w:spacing w:val="8"/>
          <w:sz w:val="21"/>
        </w:rPr>
        <w:t xml:space="preserve"> </w:t>
      </w:r>
      <w:r>
        <w:rPr>
          <w:sz w:val="21"/>
        </w:rPr>
        <w:t>ile</w:t>
      </w:r>
      <w:r>
        <w:rPr>
          <w:spacing w:val="5"/>
          <w:sz w:val="21"/>
        </w:rPr>
        <w:t xml:space="preserve"> </w:t>
      </w:r>
      <w:r>
        <w:rPr>
          <w:sz w:val="21"/>
        </w:rPr>
        <w:t>geri</w:t>
      </w:r>
      <w:r>
        <w:rPr>
          <w:spacing w:val="2"/>
          <w:sz w:val="21"/>
        </w:rPr>
        <w:t xml:space="preserve"> </w:t>
      </w:r>
      <w:r>
        <w:rPr>
          <w:sz w:val="21"/>
        </w:rPr>
        <w:t>dönüşümlü</w:t>
      </w:r>
      <w:r>
        <w:rPr>
          <w:spacing w:val="4"/>
          <w:sz w:val="21"/>
        </w:rPr>
        <w:t xml:space="preserve"> </w:t>
      </w:r>
      <w:r>
        <w:rPr>
          <w:sz w:val="21"/>
        </w:rPr>
        <w:t>atıkların</w:t>
      </w:r>
      <w:r>
        <w:rPr>
          <w:spacing w:val="4"/>
          <w:sz w:val="21"/>
        </w:rPr>
        <w:t xml:space="preserve"> </w:t>
      </w:r>
      <w:r>
        <w:rPr>
          <w:sz w:val="21"/>
        </w:rPr>
        <w:t>evsel</w:t>
      </w:r>
      <w:r>
        <w:rPr>
          <w:spacing w:val="5"/>
          <w:sz w:val="21"/>
        </w:rPr>
        <w:t xml:space="preserve"> </w:t>
      </w:r>
      <w:r>
        <w:rPr>
          <w:sz w:val="21"/>
        </w:rPr>
        <w:t>atığa</w:t>
      </w:r>
      <w:r>
        <w:rPr>
          <w:spacing w:val="5"/>
          <w:sz w:val="21"/>
        </w:rPr>
        <w:t xml:space="preserve"> </w:t>
      </w:r>
      <w:r>
        <w:rPr>
          <w:sz w:val="21"/>
        </w:rPr>
        <w:t>karışmasının</w:t>
      </w:r>
      <w:r>
        <w:rPr>
          <w:spacing w:val="8"/>
          <w:sz w:val="21"/>
        </w:rPr>
        <w:t xml:space="preserve"> </w:t>
      </w:r>
      <w:r>
        <w:rPr>
          <w:sz w:val="21"/>
        </w:rPr>
        <w:t>engellenmek</w:t>
      </w:r>
      <w:r>
        <w:rPr>
          <w:spacing w:val="3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sıfır</w:t>
      </w:r>
      <w:r>
        <w:rPr>
          <w:spacing w:val="2"/>
          <w:sz w:val="21"/>
        </w:rPr>
        <w:t xml:space="preserve"> </w:t>
      </w:r>
      <w:r>
        <w:rPr>
          <w:sz w:val="21"/>
        </w:rPr>
        <w:t>atık</w:t>
      </w:r>
      <w:r>
        <w:rPr>
          <w:spacing w:val="3"/>
          <w:sz w:val="21"/>
        </w:rPr>
        <w:t xml:space="preserve"> </w:t>
      </w:r>
      <w:r>
        <w:rPr>
          <w:sz w:val="21"/>
        </w:rPr>
        <w:t>bilincine</w:t>
      </w:r>
      <w:r>
        <w:rPr>
          <w:spacing w:val="-1"/>
          <w:sz w:val="21"/>
        </w:rPr>
        <w:t xml:space="preserve"> </w:t>
      </w:r>
      <w:r>
        <w:rPr>
          <w:sz w:val="21"/>
        </w:rPr>
        <w:t>ulaşmak.</w:t>
      </w:r>
    </w:p>
    <w:sectPr w:rsidR="00DA59AA">
      <w:type w:val="continuous"/>
      <w:pgSz w:w="11900" w:h="16840"/>
      <w:pgMar w:top="118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12957"/>
    <w:multiLevelType w:val="hybridMultilevel"/>
    <w:tmpl w:val="663A17D2"/>
    <w:lvl w:ilvl="0" w:tplc="4A38C868">
      <w:numFmt w:val="bullet"/>
      <w:lvlText w:val=""/>
      <w:lvlJc w:val="left"/>
      <w:pPr>
        <w:ind w:left="554" w:hanging="348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DB0C1CAC">
      <w:numFmt w:val="bullet"/>
      <w:lvlText w:val="•"/>
      <w:lvlJc w:val="left"/>
      <w:pPr>
        <w:ind w:left="1564" w:hanging="348"/>
      </w:pPr>
      <w:rPr>
        <w:rFonts w:hint="default"/>
        <w:lang w:val="tr-TR" w:eastAsia="en-US" w:bidi="ar-SA"/>
      </w:rPr>
    </w:lvl>
    <w:lvl w:ilvl="2" w:tplc="38EE7A8C">
      <w:numFmt w:val="bullet"/>
      <w:lvlText w:val="•"/>
      <w:lvlJc w:val="left"/>
      <w:pPr>
        <w:ind w:left="2568" w:hanging="348"/>
      </w:pPr>
      <w:rPr>
        <w:rFonts w:hint="default"/>
        <w:lang w:val="tr-TR" w:eastAsia="en-US" w:bidi="ar-SA"/>
      </w:rPr>
    </w:lvl>
    <w:lvl w:ilvl="3" w:tplc="EA3C8EBE">
      <w:numFmt w:val="bullet"/>
      <w:lvlText w:val="•"/>
      <w:lvlJc w:val="left"/>
      <w:pPr>
        <w:ind w:left="3572" w:hanging="348"/>
      </w:pPr>
      <w:rPr>
        <w:rFonts w:hint="default"/>
        <w:lang w:val="tr-TR" w:eastAsia="en-US" w:bidi="ar-SA"/>
      </w:rPr>
    </w:lvl>
    <w:lvl w:ilvl="4" w:tplc="B2FC168C">
      <w:numFmt w:val="bullet"/>
      <w:lvlText w:val="•"/>
      <w:lvlJc w:val="left"/>
      <w:pPr>
        <w:ind w:left="4576" w:hanging="348"/>
      </w:pPr>
      <w:rPr>
        <w:rFonts w:hint="default"/>
        <w:lang w:val="tr-TR" w:eastAsia="en-US" w:bidi="ar-SA"/>
      </w:rPr>
    </w:lvl>
    <w:lvl w:ilvl="5" w:tplc="5B9CCDB0">
      <w:numFmt w:val="bullet"/>
      <w:lvlText w:val="•"/>
      <w:lvlJc w:val="left"/>
      <w:pPr>
        <w:ind w:left="5580" w:hanging="348"/>
      </w:pPr>
      <w:rPr>
        <w:rFonts w:hint="default"/>
        <w:lang w:val="tr-TR" w:eastAsia="en-US" w:bidi="ar-SA"/>
      </w:rPr>
    </w:lvl>
    <w:lvl w:ilvl="6" w:tplc="543610C2">
      <w:numFmt w:val="bullet"/>
      <w:lvlText w:val="•"/>
      <w:lvlJc w:val="left"/>
      <w:pPr>
        <w:ind w:left="6584" w:hanging="348"/>
      </w:pPr>
      <w:rPr>
        <w:rFonts w:hint="default"/>
        <w:lang w:val="tr-TR" w:eastAsia="en-US" w:bidi="ar-SA"/>
      </w:rPr>
    </w:lvl>
    <w:lvl w:ilvl="7" w:tplc="2A64B056">
      <w:numFmt w:val="bullet"/>
      <w:lvlText w:val="•"/>
      <w:lvlJc w:val="left"/>
      <w:pPr>
        <w:ind w:left="7588" w:hanging="348"/>
      </w:pPr>
      <w:rPr>
        <w:rFonts w:hint="default"/>
        <w:lang w:val="tr-TR" w:eastAsia="en-US" w:bidi="ar-SA"/>
      </w:rPr>
    </w:lvl>
    <w:lvl w:ilvl="8" w:tplc="4290FF5E">
      <w:numFmt w:val="bullet"/>
      <w:lvlText w:val="•"/>
      <w:lvlJc w:val="left"/>
      <w:pPr>
        <w:ind w:left="8592" w:hanging="348"/>
      </w:pPr>
      <w:rPr>
        <w:rFonts w:hint="default"/>
        <w:lang w:val="tr-TR" w:eastAsia="en-US" w:bidi="ar-SA"/>
      </w:rPr>
    </w:lvl>
  </w:abstractNum>
  <w:num w:numId="1" w16cid:durableId="144939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9AA"/>
    <w:rsid w:val="00116A9D"/>
    <w:rsid w:val="003927E1"/>
    <w:rsid w:val="0044089D"/>
    <w:rsid w:val="00B83E6C"/>
    <w:rsid w:val="00BF0BE3"/>
    <w:rsid w:val="00DA473E"/>
    <w:rsid w:val="00DA59AA"/>
    <w:rsid w:val="00E116C6"/>
    <w:rsid w:val="00E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ACF60"/>
  <w15:docId w15:val="{0DBC1D85-4902-447F-99C8-39891E8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  <w:ind w:left="554" w:hanging="348"/>
    </w:pPr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2"/>
      <w:ind w:left="206"/>
      <w:jc w:val="both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45"/>
      <w:ind w:left="554" w:hanging="348"/>
    </w:pPr>
  </w:style>
  <w:style w:type="paragraph" w:customStyle="1" w:styleId="TableParagraph">
    <w:name w:val="Table Paragraph"/>
    <w:basedOn w:val="Normal"/>
    <w:uiPriority w:val="1"/>
    <w:qFormat/>
    <w:pPr>
      <w:ind w:left="6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5</cp:revision>
  <dcterms:created xsi:type="dcterms:W3CDTF">2024-06-14T11:46:00Z</dcterms:created>
  <dcterms:modified xsi:type="dcterms:W3CDTF">2024-08-26T11:39:00Z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