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32ED4" w14:textId="77777777" w:rsidR="00251D1E" w:rsidRDefault="00ED1510">
      <w:pPr>
        <w:pStyle w:val="GvdeMetni"/>
        <w:spacing w:before="34" w:after="1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68A32F07" wp14:editId="68A32F08">
                <wp:simplePos x="0" y="0"/>
                <wp:positionH relativeFrom="page">
                  <wp:posOffset>298704</wp:posOffset>
                </wp:positionH>
                <wp:positionV relativeFrom="page">
                  <wp:posOffset>751331</wp:posOffset>
                </wp:positionV>
                <wp:extent cx="6971030" cy="9197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1030" cy="919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1030" h="9197340">
                              <a:moveTo>
                                <a:pt x="6960108" y="12192"/>
                              </a:moveTo>
                              <a:lnTo>
                                <a:pt x="6954012" y="12192"/>
                              </a:lnTo>
                              <a:lnTo>
                                <a:pt x="6954012" y="18288"/>
                              </a:lnTo>
                              <a:lnTo>
                                <a:pt x="6954012" y="9179052"/>
                              </a:lnTo>
                              <a:lnTo>
                                <a:pt x="16764" y="9179052"/>
                              </a:lnTo>
                              <a:lnTo>
                                <a:pt x="16764" y="18288"/>
                              </a:lnTo>
                              <a:lnTo>
                                <a:pt x="6954012" y="18288"/>
                              </a:lnTo>
                              <a:lnTo>
                                <a:pt x="6954012" y="12192"/>
                              </a:lnTo>
                              <a:lnTo>
                                <a:pt x="16764" y="12192"/>
                              </a:lnTo>
                              <a:lnTo>
                                <a:pt x="10668" y="12192"/>
                              </a:lnTo>
                              <a:lnTo>
                                <a:pt x="10668" y="18288"/>
                              </a:lnTo>
                              <a:lnTo>
                                <a:pt x="10668" y="9179052"/>
                              </a:lnTo>
                              <a:lnTo>
                                <a:pt x="10668" y="9185148"/>
                              </a:lnTo>
                              <a:lnTo>
                                <a:pt x="16764" y="9185148"/>
                              </a:lnTo>
                              <a:lnTo>
                                <a:pt x="6954012" y="9185148"/>
                              </a:lnTo>
                              <a:lnTo>
                                <a:pt x="6960108" y="9185148"/>
                              </a:lnTo>
                              <a:lnTo>
                                <a:pt x="6960108" y="9179052"/>
                              </a:lnTo>
                              <a:lnTo>
                                <a:pt x="6960108" y="18288"/>
                              </a:lnTo>
                              <a:lnTo>
                                <a:pt x="6960108" y="12192"/>
                              </a:lnTo>
                              <a:close/>
                            </a:path>
                            <a:path w="6971030" h="9197340">
                              <a:moveTo>
                                <a:pt x="6970776" y="0"/>
                              </a:moveTo>
                              <a:lnTo>
                                <a:pt x="6966204" y="0"/>
                              </a:lnTo>
                              <a:lnTo>
                                <a:pt x="6966204" y="6096"/>
                              </a:lnTo>
                              <a:lnTo>
                                <a:pt x="6966204" y="18288"/>
                              </a:lnTo>
                              <a:lnTo>
                                <a:pt x="6966204" y="9179052"/>
                              </a:lnTo>
                              <a:lnTo>
                                <a:pt x="6966204" y="9191244"/>
                              </a:lnTo>
                              <a:lnTo>
                                <a:pt x="6954012" y="9191244"/>
                              </a:lnTo>
                              <a:lnTo>
                                <a:pt x="16764" y="9191244"/>
                              </a:lnTo>
                              <a:lnTo>
                                <a:pt x="6096" y="9191244"/>
                              </a:lnTo>
                              <a:lnTo>
                                <a:pt x="6096" y="9179052"/>
                              </a:lnTo>
                              <a:lnTo>
                                <a:pt x="6096" y="18288"/>
                              </a:lnTo>
                              <a:lnTo>
                                <a:pt x="6096" y="6096"/>
                              </a:lnTo>
                              <a:lnTo>
                                <a:pt x="16764" y="6096"/>
                              </a:lnTo>
                              <a:lnTo>
                                <a:pt x="6954012" y="6096"/>
                              </a:lnTo>
                              <a:lnTo>
                                <a:pt x="6966204" y="6096"/>
                              </a:lnTo>
                              <a:lnTo>
                                <a:pt x="6966204" y="0"/>
                              </a:lnTo>
                              <a:lnTo>
                                <a:pt x="6954012" y="0"/>
                              </a:lnTo>
                              <a:lnTo>
                                <a:pt x="167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"/>
                              </a:lnTo>
                              <a:lnTo>
                                <a:pt x="0" y="9179052"/>
                              </a:lnTo>
                              <a:lnTo>
                                <a:pt x="0" y="9191244"/>
                              </a:lnTo>
                              <a:lnTo>
                                <a:pt x="0" y="9197340"/>
                              </a:lnTo>
                              <a:lnTo>
                                <a:pt x="6096" y="9197340"/>
                              </a:lnTo>
                              <a:lnTo>
                                <a:pt x="16764" y="9197340"/>
                              </a:lnTo>
                              <a:lnTo>
                                <a:pt x="6954012" y="9197340"/>
                              </a:lnTo>
                              <a:lnTo>
                                <a:pt x="6966204" y="9197340"/>
                              </a:lnTo>
                              <a:lnTo>
                                <a:pt x="6970776" y="9197340"/>
                              </a:lnTo>
                              <a:lnTo>
                                <a:pt x="6970776" y="9191244"/>
                              </a:lnTo>
                              <a:lnTo>
                                <a:pt x="6970776" y="9179052"/>
                              </a:lnTo>
                              <a:lnTo>
                                <a:pt x="6970776" y="18288"/>
                              </a:lnTo>
                              <a:lnTo>
                                <a:pt x="6970776" y="6096"/>
                              </a:lnTo>
                              <a:lnTo>
                                <a:pt x="6970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753BB" id="Graphic 1" o:spid="_x0000_s1026" style="position:absolute;margin-left:23.5pt;margin-top:59.15pt;width:548.9pt;height:724.2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71030,919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" path="m6960108,12192r-6096,l6954012,18288r,9160764l16764,9179052r,-9160764l6954012,18288r,-6096l16764,12192r-6096,l10668,18288r,9160764l10668,9185148r6096,l6954012,9185148r6096,l6960108,9179052r,-9160764l6960108,12192xem6970776,r-4572,l6966204,6096r,12192l6966204,9179052r,12192l6954012,9191244r-6937248,l6096,9191244r,-12192l6096,18288r,-12192l16764,6096r6937248,l6966204,6096r,-6096l6954012,,16764,,6096,,,,,6096,,18288,,9179052r,12192l,9197340r6096,l16764,9197340r6937248,l6966204,9197340r4572,l6970776,9191244r,-12192l6970776,18288r,-12192l697077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4555"/>
        <w:gridCol w:w="1390"/>
        <w:gridCol w:w="440"/>
        <w:gridCol w:w="1397"/>
      </w:tblGrid>
      <w:tr w:rsidR="00251D1E" w14:paraId="68A32EDB" w14:textId="77777777">
        <w:trPr>
          <w:trHeight w:val="314"/>
        </w:trPr>
        <w:tc>
          <w:tcPr>
            <w:tcW w:w="2603" w:type="dxa"/>
            <w:vMerge w:val="restart"/>
            <w:tcBorders>
              <w:right w:val="thinThickMediumGap" w:sz="2" w:space="0" w:color="000000"/>
            </w:tcBorders>
          </w:tcPr>
          <w:p w14:paraId="68A32ED5" w14:textId="180AA3BF" w:rsidR="00251D1E" w:rsidRDefault="00452656" w:rsidP="00233D80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C96ABD8" wp14:editId="6B389F4A">
                  <wp:extent cx="1640205" cy="1812290"/>
                  <wp:effectExtent l="0" t="0" r="0" b="0"/>
                  <wp:docPr id="1569038277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81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vMerge w:val="restart"/>
            <w:tcBorders>
              <w:left w:val="thickThinMediumGap" w:sz="2" w:space="0" w:color="000000"/>
              <w:right w:val="thinThickMediumGap" w:sz="2" w:space="0" w:color="000000"/>
            </w:tcBorders>
          </w:tcPr>
          <w:p w14:paraId="68A32ED6" w14:textId="77777777" w:rsidR="00251D1E" w:rsidRDefault="00251D1E">
            <w:pPr>
              <w:pStyle w:val="TableParagraph"/>
              <w:spacing w:before="154"/>
              <w:rPr>
                <w:rFonts w:ascii="Times New Roman"/>
                <w:sz w:val="27"/>
              </w:rPr>
            </w:pPr>
          </w:p>
          <w:p w14:paraId="68A32ED7" w14:textId="77777777" w:rsidR="00251D1E" w:rsidRDefault="00ED1510">
            <w:pPr>
              <w:pStyle w:val="TableParagraph"/>
              <w:spacing w:before="0" w:line="278" w:lineRule="auto"/>
              <w:ind w:left="957" w:right="1257" w:hanging="3"/>
              <w:jc w:val="center"/>
              <w:rPr>
                <w:rFonts w:ascii="Calibri" w:hAnsi="Calibri"/>
                <w:b/>
                <w:sz w:val="27"/>
              </w:rPr>
            </w:pPr>
            <w:r>
              <w:rPr>
                <w:rFonts w:ascii="Calibri" w:hAnsi="Calibri"/>
                <w:b/>
                <w:spacing w:val="-2"/>
                <w:sz w:val="27"/>
              </w:rPr>
              <w:t>KÜLTÜREL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7"/>
              </w:rPr>
              <w:t>SÜRDÜRÜLEBİLİRLİK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7"/>
              </w:rPr>
              <w:t>POLİTİKASI</w:t>
            </w:r>
          </w:p>
        </w:tc>
        <w:tc>
          <w:tcPr>
            <w:tcW w:w="1390" w:type="dxa"/>
            <w:tcBorders>
              <w:left w:val="thickThinMediumGap" w:sz="2" w:space="0" w:color="000000"/>
              <w:bottom w:val="thickThinMediumGap" w:sz="2" w:space="0" w:color="000000"/>
              <w:right w:val="nil"/>
            </w:tcBorders>
          </w:tcPr>
          <w:p w14:paraId="68A32ED8" w14:textId="77777777" w:rsidR="00251D1E" w:rsidRDefault="00ED1510">
            <w:pPr>
              <w:pStyle w:val="TableParagraph"/>
              <w:spacing w:before="32"/>
              <w:ind w:left="53"/>
              <w:rPr>
                <w:sz w:val="21"/>
              </w:rPr>
            </w:pPr>
            <w:r>
              <w:rPr>
                <w:sz w:val="21"/>
              </w:rPr>
              <w:t>Talimat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No.</w:t>
            </w:r>
          </w:p>
        </w:tc>
        <w:tc>
          <w:tcPr>
            <w:tcW w:w="440" w:type="dxa"/>
            <w:tcBorders>
              <w:left w:val="nil"/>
              <w:bottom w:val="thickThinMediumGap" w:sz="2" w:space="0" w:color="000000"/>
            </w:tcBorders>
          </w:tcPr>
          <w:p w14:paraId="68A32ED9" w14:textId="77777777" w:rsidR="00251D1E" w:rsidRDefault="00ED1510">
            <w:pPr>
              <w:pStyle w:val="TableParagraph"/>
              <w:spacing w:before="32"/>
              <w:ind w:right="10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  <w:tcBorders>
              <w:bottom w:val="thickThinMediumGap" w:sz="2" w:space="0" w:color="000000"/>
            </w:tcBorders>
          </w:tcPr>
          <w:p w14:paraId="68A32EDA" w14:textId="77777777" w:rsidR="00251D1E" w:rsidRDefault="00ED1510">
            <w:pPr>
              <w:pStyle w:val="TableParagraph"/>
              <w:spacing w:before="32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SYS.POL.06</w:t>
            </w:r>
          </w:p>
        </w:tc>
      </w:tr>
      <w:tr w:rsidR="00251D1E" w14:paraId="68A32EE1" w14:textId="77777777">
        <w:trPr>
          <w:trHeight w:val="321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68A32EDC" w14:textId="77777777" w:rsidR="00251D1E" w:rsidRDefault="00251D1E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68A32EDD" w14:textId="77777777" w:rsidR="00251D1E" w:rsidRDefault="00251D1E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thinThickMediumGap" w:sz="2" w:space="0" w:color="000000"/>
              <w:left w:val="thickThinMediumGap" w:sz="2" w:space="0" w:color="000000"/>
              <w:right w:val="nil"/>
            </w:tcBorders>
          </w:tcPr>
          <w:p w14:paraId="68A32EDE" w14:textId="77777777" w:rsidR="00251D1E" w:rsidRDefault="00ED1510">
            <w:pPr>
              <w:pStyle w:val="TableParagraph"/>
              <w:spacing w:before="33"/>
              <w:ind w:left="53"/>
              <w:rPr>
                <w:sz w:val="21"/>
              </w:rPr>
            </w:pPr>
            <w:r>
              <w:rPr>
                <w:sz w:val="21"/>
              </w:rPr>
              <w:t>Sayfa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440" w:type="dxa"/>
            <w:tcBorders>
              <w:top w:val="thinThickMediumGap" w:sz="2" w:space="0" w:color="000000"/>
              <w:left w:val="nil"/>
            </w:tcBorders>
          </w:tcPr>
          <w:p w14:paraId="68A32EDF" w14:textId="77777777" w:rsidR="00251D1E" w:rsidRDefault="00ED1510">
            <w:pPr>
              <w:pStyle w:val="TableParagraph"/>
              <w:spacing w:before="33"/>
              <w:ind w:right="10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  <w:tcBorders>
              <w:top w:val="thinThickMediumGap" w:sz="2" w:space="0" w:color="000000"/>
            </w:tcBorders>
          </w:tcPr>
          <w:p w14:paraId="68A32EE0" w14:textId="77777777" w:rsidR="00251D1E" w:rsidRDefault="00ED1510">
            <w:pPr>
              <w:pStyle w:val="TableParagraph"/>
              <w:spacing w:before="33"/>
              <w:ind w:left="59"/>
              <w:rPr>
                <w:b/>
                <w:sz w:val="21"/>
              </w:rPr>
            </w:pPr>
            <w:r>
              <w:rPr>
                <w:sz w:val="21"/>
              </w:rPr>
              <w:t>Sayfa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</w:tr>
      <w:tr w:rsidR="00251D1E" w14:paraId="68A32EE7" w14:textId="77777777">
        <w:trPr>
          <w:trHeight w:val="327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68A32EE2" w14:textId="77777777" w:rsidR="00251D1E" w:rsidRDefault="00251D1E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68A32EE3" w14:textId="77777777" w:rsidR="00251D1E" w:rsidRDefault="00251D1E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left w:val="thickThinMediumGap" w:sz="2" w:space="0" w:color="000000"/>
              <w:right w:val="nil"/>
            </w:tcBorders>
          </w:tcPr>
          <w:p w14:paraId="68A32EE4" w14:textId="77777777" w:rsidR="00251D1E" w:rsidRDefault="00ED1510">
            <w:pPr>
              <w:pStyle w:val="TableParagraph"/>
              <w:ind w:left="53"/>
              <w:rPr>
                <w:sz w:val="21"/>
              </w:rPr>
            </w:pPr>
            <w:r>
              <w:rPr>
                <w:sz w:val="21"/>
              </w:rPr>
              <w:t>Yayın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Tarihi</w:t>
            </w:r>
          </w:p>
        </w:tc>
        <w:tc>
          <w:tcPr>
            <w:tcW w:w="440" w:type="dxa"/>
            <w:tcBorders>
              <w:left w:val="nil"/>
            </w:tcBorders>
          </w:tcPr>
          <w:p w14:paraId="68A32EE5" w14:textId="77777777" w:rsidR="00251D1E" w:rsidRDefault="00ED1510">
            <w:pPr>
              <w:pStyle w:val="TableParagraph"/>
              <w:ind w:right="10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</w:tcPr>
          <w:p w14:paraId="68A32EE6" w14:textId="0C8DB827" w:rsidR="00251D1E" w:rsidRDefault="00233D80">
            <w:pPr>
              <w:pStyle w:val="TableParagraph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01.07.2024</w:t>
            </w:r>
          </w:p>
        </w:tc>
      </w:tr>
      <w:tr w:rsidR="00251D1E" w14:paraId="68A32EED" w14:textId="77777777">
        <w:trPr>
          <w:trHeight w:val="327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68A32EE8" w14:textId="77777777" w:rsidR="00251D1E" w:rsidRDefault="00251D1E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68A32EE9" w14:textId="77777777" w:rsidR="00251D1E" w:rsidRDefault="00251D1E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left w:val="thickThinMediumGap" w:sz="2" w:space="0" w:color="000000"/>
              <w:right w:val="nil"/>
            </w:tcBorders>
          </w:tcPr>
          <w:p w14:paraId="68A32EEA" w14:textId="77777777" w:rsidR="00251D1E" w:rsidRDefault="00ED1510">
            <w:pPr>
              <w:pStyle w:val="TableParagraph"/>
              <w:ind w:left="53"/>
              <w:rPr>
                <w:sz w:val="21"/>
              </w:rPr>
            </w:pPr>
            <w:r>
              <w:rPr>
                <w:sz w:val="21"/>
              </w:rPr>
              <w:t>Revizyon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No.</w:t>
            </w:r>
          </w:p>
        </w:tc>
        <w:tc>
          <w:tcPr>
            <w:tcW w:w="440" w:type="dxa"/>
            <w:tcBorders>
              <w:left w:val="nil"/>
            </w:tcBorders>
          </w:tcPr>
          <w:p w14:paraId="68A32EEB" w14:textId="77777777" w:rsidR="00251D1E" w:rsidRDefault="00ED1510">
            <w:pPr>
              <w:pStyle w:val="TableParagraph"/>
              <w:ind w:right="10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</w:tcPr>
          <w:p w14:paraId="68A32EEC" w14:textId="77777777" w:rsidR="00251D1E" w:rsidRDefault="00ED1510">
            <w:pPr>
              <w:pStyle w:val="TableParagraph"/>
              <w:ind w:left="59"/>
              <w:rPr>
                <w:sz w:val="21"/>
              </w:rPr>
            </w:pPr>
            <w:r>
              <w:rPr>
                <w:spacing w:val="-5"/>
                <w:sz w:val="21"/>
              </w:rPr>
              <w:t>00</w:t>
            </w:r>
          </w:p>
        </w:tc>
      </w:tr>
      <w:tr w:rsidR="00251D1E" w14:paraId="68A32EF3" w14:textId="77777777">
        <w:trPr>
          <w:trHeight w:val="811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68A32EEE" w14:textId="77777777" w:rsidR="00251D1E" w:rsidRDefault="00251D1E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68A32EEF" w14:textId="77777777" w:rsidR="00251D1E" w:rsidRDefault="00251D1E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2"/>
            <w:tcBorders>
              <w:left w:val="thickThinMediumGap" w:sz="2" w:space="0" w:color="000000"/>
            </w:tcBorders>
          </w:tcPr>
          <w:p w14:paraId="68A32EF0" w14:textId="77777777" w:rsidR="00251D1E" w:rsidRDefault="00251D1E">
            <w:pPr>
              <w:pStyle w:val="TableParagraph"/>
              <w:spacing w:before="38"/>
              <w:rPr>
                <w:rFonts w:ascii="Times New Roman"/>
                <w:sz w:val="21"/>
              </w:rPr>
            </w:pPr>
          </w:p>
          <w:p w14:paraId="68A32EF1" w14:textId="77777777" w:rsidR="00251D1E" w:rsidRDefault="00ED1510">
            <w:pPr>
              <w:pStyle w:val="TableParagraph"/>
              <w:spacing w:before="0"/>
              <w:ind w:left="53"/>
              <w:rPr>
                <w:sz w:val="21"/>
              </w:rPr>
            </w:pPr>
            <w:r>
              <w:rPr>
                <w:sz w:val="21"/>
              </w:rPr>
              <w:t>Revizyon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Tarihi:</w:t>
            </w:r>
          </w:p>
        </w:tc>
        <w:tc>
          <w:tcPr>
            <w:tcW w:w="1397" w:type="dxa"/>
          </w:tcPr>
          <w:p w14:paraId="68A32EF2" w14:textId="77777777" w:rsidR="00251D1E" w:rsidRDefault="00251D1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68A32EF4" w14:textId="77777777" w:rsidR="00251D1E" w:rsidRDefault="00251D1E">
      <w:pPr>
        <w:pStyle w:val="GvdeMetni"/>
        <w:spacing w:before="134"/>
        <w:ind w:left="0"/>
        <w:rPr>
          <w:rFonts w:ascii="Times New Roman"/>
        </w:rPr>
      </w:pPr>
    </w:p>
    <w:p w14:paraId="68A32EF5" w14:textId="58E8B93B" w:rsidR="00251D1E" w:rsidRDefault="00621032">
      <w:pPr>
        <w:pStyle w:val="GvdeMetni"/>
        <w:spacing w:line="244" w:lineRule="auto"/>
        <w:ind w:hanging="1"/>
      </w:pPr>
      <w:r w:rsidRPr="00621032">
        <w:t xml:space="preserve">GARDEN OTEL </w:t>
      </w:r>
      <w:r w:rsidR="00ED1510">
        <w:t>olarak</w:t>
      </w:r>
      <w:r w:rsidR="00ED1510">
        <w:rPr>
          <w:rFonts w:ascii="Times New Roman" w:hAnsi="Times New Roman"/>
          <w:spacing w:val="40"/>
        </w:rPr>
        <w:t xml:space="preserve"> </w:t>
      </w:r>
      <w:r w:rsidR="00ED1510">
        <w:t>‘Müşteri’</w:t>
      </w:r>
      <w:r w:rsidR="00ED1510">
        <w:rPr>
          <w:rFonts w:ascii="Times New Roman" w:hAnsi="Times New Roman"/>
          <w:spacing w:val="40"/>
        </w:rPr>
        <w:t xml:space="preserve"> </w:t>
      </w:r>
      <w:r w:rsidR="00ED1510">
        <w:t>değil</w:t>
      </w:r>
      <w:r w:rsidR="00ED1510">
        <w:rPr>
          <w:rFonts w:ascii="Times New Roman" w:hAnsi="Times New Roman"/>
          <w:spacing w:val="40"/>
        </w:rPr>
        <w:t xml:space="preserve"> </w:t>
      </w:r>
      <w:r w:rsidR="00ED1510">
        <w:t>‘misafir’</w:t>
      </w:r>
      <w:r w:rsidR="00ED1510">
        <w:rPr>
          <w:rFonts w:ascii="Times New Roman" w:hAnsi="Times New Roman"/>
          <w:spacing w:val="40"/>
        </w:rPr>
        <w:t xml:space="preserve"> </w:t>
      </w:r>
      <w:r w:rsidR="00ED1510">
        <w:t>zihniyetiyle</w:t>
      </w:r>
      <w:r w:rsidR="00ED1510">
        <w:rPr>
          <w:rFonts w:ascii="Times New Roman" w:hAnsi="Times New Roman"/>
          <w:spacing w:val="40"/>
        </w:rPr>
        <w:t xml:space="preserve"> </w:t>
      </w:r>
      <w:r w:rsidR="00ED1510">
        <w:t>misafirlerimizi</w:t>
      </w:r>
      <w:r w:rsidR="00ED1510">
        <w:rPr>
          <w:rFonts w:ascii="Times New Roman" w:hAnsi="Times New Roman"/>
          <w:spacing w:val="40"/>
        </w:rPr>
        <w:t xml:space="preserve"> </w:t>
      </w:r>
      <w:r w:rsidR="00ED1510">
        <w:t>Türk</w:t>
      </w:r>
      <w:r w:rsidR="00ED1510">
        <w:rPr>
          <w:rFonts w:ascii="Times New Roman" w:hAnsi="Times New Roman"/>
          <w:spacing w:val="39"/>
        </w:rPr>
        <w:t xml:space="preserve"> </w:t>
      </w:r>
      <w:r w:rsidR="00ED1510">
        <w:t>misafirperverliği</w:t>
      </w:r>
      <w:r w:rsidR="00ED1510">
        <w:rPr>
          <w:rFonts w:ascii="Times New Roman" w:hAnsi="Times New Roman"/>
          <w:spacing w:val="40"/>
        </w:rPr>
        <w:t xml:space="preserve"> </w:t>
      </w:r>
      <w:r w:rsidR="00ED1510">
        <w:t>ile</w:t>
      </w:r>
      <w:r w:rsidR="00ED1510">
        <w:rPr>
          <w:rFonts w:ascii="Times New Roman" w:hAnsi="Times New Roman"/>
        </w:rPr>
        <w:t xml:space="preserve"> </w:t>
      </w:r>
      <w:r w:rsidR="00ED1510">
        <w:t>karşılar,</w:t>
      </w:r>
      <w:r w:rsidR="00ED1510">
        <w:rPr>
          <w:rFonts w:ascii="Times New Roman" w:hAnsi="Times New Roman"/>
        </w:rPr>
        <w:t xml:space="preserve"> </w:t>
      </w:r>
      <w:r w:rsidR="00ED1510">
        <w:t>tatilleri</w:t>
      </w:r>
      <w:r w:rsidR="00ED1510">
        <w:rPr>
          <w:rFonts w:ascii="Times New Roman" w:hAnsi="Times New Roman"/>
        </w:rPr>
        <w:t xml:space="preserve"> </w:t>
      </w:r>
      <w:r w:rsidR="00ED1510">
        <w:t>boyunca</w:t>
      </w:r>
      <w:r w:rsidR="00ED1510">
        <w:rPr>
          <w:rFonts w:ascii="Times New Roman" w:hAnsi="Times New Roman"/>
        </w:rPr>
        <w:t xml:space="preserve"> </w:t>
      </w:r>
      <w:r w:rsidR="00ED1510">
        <w:t>tüm</w:t>
      </w:r>
      <w:r w:rsidR="00ED1510">
        <w:rPr>
          <w:rFonts w:ascii="Times New Roman" w:hAnsi="Times New Roman"/>
        </w:rPr>
        <w:t xml:space="preserve"> </w:t>
      </w:r>
      <w:r w:rsidR="00ED1510">
        <w:t>sorunlarıyla</w:t>
      </w:r>
      <w:r w:rsidR="00ED1510">
        <w:rPr>
          <w:rFonts w:ascii="Times New Roman" w:hAnsi="Times New Roman"/>
        </w:rPr>
        <w:t xml:space="preserve"> </w:t>
      </w:r>
      <w:r w:rsidR="00ED1510">
        <w:t>ilgileniriz.</w:t>
      </w:r>
    </w:p>
    <w:p w14:paraId="68A32EF6" w14:textId="77777777" w:rsidR="00251D1E" w:rsidRDefault="00ED1510">
      <w:pPr>
        <w:pStyle w:val="GvdeMetni"/>
        <w:spacing w:line="244" w:lineRule="auto"/>
      </w:pPr>
      <w:r>
        <w:t>Fark</w:t>
      </w:r>
      <w:r>
        <w:rPr>
          <w:rFonts w:ascii="Times New Roman" w:hAnsi="Times New Roman"/>
          <w:spacing w:val="-1"/>
        </w:rPr>
        <w:t xml:space="preserve"> </w:t>
      </w:r>
      <w:r>
        <w:t>yaratabilmenin</w:t>
      </w:r>
      <w:r>
        <w:rPr>
          <w:rFonts w:ascii="Times New Roman" w:hAnsi="Times New Roman"/>
          <w:spacing w:val="-2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önemli</w:t>
      </w:r>
      <w:r>
        <w:rPr>
          <w:rFonts w:ascii="Times New Roman" w:hAnsi="Times New Roman"/>
        </w:rPr>
        <w:t xml:space="preserve"> </w:t>
      </w:r>
      <w:r>
        <w:t>yolunun</w:t>
      </w:r>
      <w:r>
        <w:rPr>
          <w:rFonts w:ascii="Times New Roman" w:hAnsi="Times New Roman"/>
        </w:rPr>
        <w:t xml:space="preserve"> </w:t>
      </w:r>
      <w:r>
        <w:t>misafirlerimize</w:t>
      </w:r>
      <w:r>
        <w:rPr>
          <w:rFonts w:ascii="Times New Roman" w:hAnsi="Times New Roman"/>
        </w:rPr>
        <w:t xml:space="preserve"> </w:t>
      </w:r>
      <w:r>
        <w:t>kaliteli</w:t>
      </w:r>
      <w:r>
        <w:rPr>
          <w:rFonts w:ascii="Times New Roman" w:hAnsi="Times New Roman"/>
        </w:rPr>
        <w:t xml:space="preserve"> </w:t>
      </w:r>
      <w:r>
        <w:t>hizmetler</w:t>
      </w:r>
      <w:r>
        <w:rPr>
          <w:rFonts w:ascii="Times New Roman" w:hAnsi="Times New Roman"/>
        </w:rPr>
        <w:t xml:space="preserve"> </w:t>
      </w:r>
      <w:r>
        <w:t>sunarak</w:t>
      </w:r>
      <w:r>
        <w:rPr>
          <w:rFonts w:ascii="Times New Roman" w:hAnsi="Times New Roman"/>
        </w:rPr>
        <w:t xml:space="preserve"> </w:t>
      </w:r>
      <w:r>
        <w:t>yüksek</w:t>
      </w:r>
      <w:r>
        <w:rPr>
          <w:rFonts w:ascii="Times New Roman" w:hAnsi="Times New Roman"/>
        </w:rPr>
        <w:t xml:space="preserve"> </w:t>
      </w:r>
      <w:r>
        <w:t>seviyede</w:t>
      </w:r>
      <w:r>
        <w:rPr>
          <w:rFonts w:ascii="Times New Roman" w:hAnsi="Times New Roman"/>
        </w:rPr>
        <w:t xml:space="preserve"> </w:t>
      </w:r>
      <w:r>
        <w:t>misafir</w:t>
      </w:r>
      <w:r>
        <w:rPr>
          <w:rFonts w:ascii="Times New Roman" w:hAnsi="Times New Roman"/>
        </w:rPr>
        <w:t xml:space="preserve"> </w:t>
      </w:r>
      <w:r>
        <w:t>memnuniyeti</w:t>
      </w:r>
      <w:r>
        <w:rPr>
          <w:rFonts w:ascii="Times New Roman" w:hAnsi="Times New Roman"/>
        </w:rPr>
        <w:t xml:space="preserve"> </w:t>
      </w:r>
      <w:r>
        <w:t>sağlamaktan</w:t>
      </w:r>
      <w:r>
        <w:rPr>
          <w:rFonts w:ascii="Times New Roman" w:hAnsi="Times New Roman"/>
        </w:rPr>
        <w:t xml:space="preserve"> </w:t>
      </w:r>
      <w:r>
        <w:t>geçtiğinin</w:t>
      </w:r>
      <w:r>
        <w:rPr>
          <w:rFonts w:ascii="Times New Roman" w:hAnsi="Times New Roman"/>
        </w:rPr>
        <w:t xml:space="preserve"> </w:t>
      </w:r>
      <w:r>
        <w:t>bilincindeyiz.</w:t>
      </w:r>
    </w:p>
    <w:p w14:paraId="68A32EF7" w14:textId="77777777" w:rsidR="00251D1E" w:rsidRDefault="00ED1510">
      <w:pPr>
        <w:pStyle w:val="GvdeMetni"/>
      </w:pPr>
      <w:r>
        <w:t>Misafirlerimizin</w:t>
      </w:r>
      <w:r>
        <w:rPr>
          <w:rFonts w:ascii="Times New Roman" w:hAnsi="Times New Roman"/>
          <w:spacing w:val="3"/>
        </w:rPr>
        <w:t xml:space="preserve"> </w:t>
      </w:r>
      <w:r>
        <w:t>istekleri</w:t>
      </w:r>
      <w:r>
        <w:rPr>
          <w:rFonts w:ascii="Times New Roman" w:hAnsi="Times New Roman"/>
          <w:spacing w:val="2"/>
        </w:rPr>
        <w:t xml:space="preserve"> </w:t>
      </w:r>
      <w:r>
        <w:t>kaliteli</w:t>
      </w:r>
      <w:r>
        <w:rPr>
          <w:rFonts w:ascii="Times New Roman" w:hAnsi="Times New Roman"/>
          <w:spacing w:val="5"/>
        </w:rPr>
        <w:t xml:space="preserve"> </w:t>
      </w:r>
      <w:r>
        <w:t>bir</w:t>
      </w:r>
      <w:r>
        <w:rPr>
          <w:rFonts w:ascii="Times New Roman" w:hAnsi="Times New Roman"/>
          <w:spacing w:val="3"/>
        </w:rPr>
        <w:t xml:space="preserve"> </w:t>
      </w:r>
      <w:r>
        <w:t>hizmet</w:t>
      </w:r>
      <w:r>
        <w:rPr>
          <w:rFonts w:ascii="Times New Roman" w:hAnsi="Times New Roman"/>
          <w:spacing w:val="6"/>
        </w:rPr>
        <w:t xml:space="preserve"> </w:t>
      </w:r>
      <w:r>
        <w:t>sunabilmemiz</w:t>
      </w:r>
      <w:r>
        <w:rPr>
          <w:rFonts w:ascii="Times New Roman" w:hAnsi="Times New Roman"/>
          <w:spacing w:val="5"/>
        </w:rPr>
        <w:t xml:space="preserve"> </w:t>
      </w:r>
      <w:r>
        <w:t>için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önemlidir.</w:t>
      </w:r>
    </w:p>
    <w:p w14:paraId="68A32EF8" w14:textId="77777777" w:rsidR="00251D1E" w:rsidRDefault="00ED1510">
      <w:pPr>
        <w:pStyle w:val="GvdeMetni"/>
        <w:spacing w:before="3" w:line="244" w:lineRule="auto"/>
      </w:pPr>
      <w:r>
        <w:t>Misafirlerden</w:t>
      </w:r>
      <w:r>
        <w:rPr>
          <w:rFonts w:ascii="Times New Roman" w:hAnsi="Times New Roman"/>
        </w:rPr>
        <w:t xml:space="preserve"> </w:t>
      </w:r>
      <w:r>
        <w:t>şikâyet</w:t>
      </w:r>
      <w:r>
        <w:rPr>
          <w:rFonts w:ascii="Times New Roman" w:hAnsi="Times New Roman"/>
        </w:rPr>
        <w:t xml:space="preserve"> </w:t>
      </w:r>
      <w:r>
        <w:t>aldığımız</w:t>
      </w:r>
      <w:r>
        <w:rPr>
          <w:rFonts w:ascii="Times New Roman" w:hAnsi="Times New Roman"/>
        </w:rPr>
        <w:t xml:space="preserve"> </w:t>
      </w:r>
      <w:r>
        <w:t>durumlarda,</w:t>
      </w:r>
      <w:r>
        <w:rPr>
          <w:rFonts w:ascii="Times New Roman" w:hAnsi="Times New Roman"/>
        </w:rPr>
        <w:t xml:space="preserve"> </w:t>
      </w:r>
      <w:r>
        <w:t>objektif,</w:t>
      </w:r>
      <w:r>
        <w:rPr>
          <w:rFonts w:ascii="Times New Roman" w:hAnsi="Times New Roman"/>
        </w:rPr>
        <w:t xml:space="preserve"> </w:t>
      </w:r>
      <w:r>
        <w:t>özenli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dikkatli</w:t>
      </w:r>
      <w:r>
        <w:rPr>
          <w:rFonts w:ascii="Times New Roman" w:hAnsi="Times New Roman"/>
        </w:rPr>
        <w:t xml:space="preserve"> </w:t>
      </w:r>
      <w:r>
        <w:t>bir</w:t>
      </w:r>
      <w:r>
        <w:rPr>
          <w:rFonts w:ascii="Times New Roman" w:hAnsi="Times New Roman"/>
        </w:rPr>
        <w:t xml:space="preserve"> </w:t>
      </w:r>
      <w:r>
        <w:t>şekilde</w:t>
      </w:r>
      <w:r>
        <w:rPr>
          <w:rFonts w:ascii="Times New Roman" w:hAnsi="Times New Roman"/>
        </w:rPr>
        <w:t xml:space="preserve"> </w:t>
      </w:r>
      <w:r>
        <w:t>inceleyip</w:t>
      </w:r>
      <w:r>
        <w:rPr>
          <w:rFonts w:ascii="Times New Roman" w:hAnsi="Times New Roman"/>
        </w:rPr>
        <w:t xml:space="preserve"> </w:t>
      </w:r>
      <w:r>
        <w:t>çözüm</w:t>
      </w:r>
      <w:r>
        <w:rPr>
          <w:rFonts w:ascii="Times New Roman" w:hAnsi="Times New Roman"/>
        </w:rPr>
        <w:t xml:space="preserve"> </w:t>
      </w:r>
      <w:r>
        <w:t>odaklı</w:t>
      </w:r>
      <w:r>
        <w:rPr>
          <w:rFonts w:ascii="Times New Roman" w:hAnsi="Times New Roman"/>
        </w:rPr>
        <w:t xml:space="preserve"> </w:t>
      </w:r>
      <w:r>
        <w:t>davranırız.</w:t>
      </w:r>
      <w:r>
        <w:rPr>
          <w:rFonts w:ascii="Times New Roman" w:hAnsi="Times New Roman"/>
        </w:rPr>
        <w:t xml:space="preserve"> </w:t>
      </w:r>
      <w:r>
        <w:t>Misafirlerimize</w:t>
      </w:r>
      <w:r>
        <w:rPr>
          <w:rFonts w:ascii="Times New Roman" w:hAnsi="Times New Roman"/>
        </w:rPr>
        <w:t xml:space="preserve"> </w:t>
      </w:r>
      <w:r>
        <w:t>özel</w:t>
      </w:r>
      <w:r>
        <w:rPr>
          <w:rFonts w:ascii="Times New Roman" w:hAnsi="Times New Roman"/>
        </w:rPr>
        <w:t xml:space="preserve"> </w:t>
      </w:r>
      <w:r>
        <w:t>tema</w:t>
      </w:r>
      <w:r>
        <w:rPr>
          <w:rFonts w:ascii="Times New Roman" w:hAnsi="Times New Roman"/>
        </w:rPr>
        <w:t xml:space="preserve"> </w:t>
      </w:r>
      <w:r>
        <w:t>geceleri</w:t>
      </w:r>
      <w:r>
        <w:rPr>
          <w:rFonts w:ascii="Times New Roman" w:hAnsi="Times New Roman"/>
        </w:rPr>
        <w:t xml:space="preserve"> </w:t>
      </w:r>
      <w:r>
        <w:t>sunarak</w:t>
      </w:r>
      <w:r>
        <w:rPr>
          <w:rFonts w:ascii="Times New Roman" w:hAnsi="Times New Roman"/>
        </w:rPr>
        <w:t xml:space="preserve"> </w:t>
      </w:r>
      <w:r>
        <w:t>hem</w:t>
      </w:r>
      <w:r>
        <w:rPr>
          <w:rFonts w:ascii="Times New Roman" w:hAnsi="Times New Roman"/>
        </w:rPr>
        <w:t xml:space="preserve"> </w:t>
      </w:r>
      <w:r>
        <w:t>kendi</w:t>
      </w:r>
      <w:r>
        <w:rPr>
          <w:rFonts w:ascii="Times New Roman" w:hAnsi="Times New Roman"/>
        </w:rPr>
        <w:t xml:space="preserve"> </w:t>
      </w:r>
      <w:r>
        <w:t>kültürümüzü</w:t>
      </w:r>
      <w:r>
        <w:rPr>
          <w:rFonts w:ascii="Times New Roman" w:hAnsi="Times New Roman"/>
        </w:rPr>
        <w:t xml:space="preserve"> </w:t>
      </w:r>
      <w:r>
        <w:t>tanıtıp</w:t>
      </w:r>
      <w:r>
        <w:rPr>
          <w:rFonts w:ascii="Times New Roman" w:hAnsi="Times New Roman"/>
        </w:rPr>
        <w:t xml:space="preserve"> </w:t>
      </w:r>
      <w:r>
        <w:t>hem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memnuniyetlerini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üst</w:t>
      </w:r>
      <w:r>
        <w:rPr>
          <w:rFonts w:ascii="Times New Roman" w:hAnsi="Times New Roman"/>
        </w:rPr>
        <w:t xml:space="preserve"> </w:t>
      </w:r>
      <w:r>
        <w:t>seviyede</w:t>
      </w:r>
      <w:r>
        <w:rPr>
          <w:rFonts w:ascii="Times New Roman" w:hAnsi="Times New Roman"/>
        </w:rPr>
        <w:t xml:space="preserve"> </w:t>
      </w:r>
      <w:r>
        <w:t>tutmaya</w:t>
      </w:r>
      <w:r>
        <w:rPr>
          <w:rFonts w:ascii="Times New Roman" w:hAnsi="Times New Roman"/>
        </w:rPr>
        <w:t xml:space="preserve"> </w:t>
      </w:r>
      <w:r>
        <w:t>çalışıyoruz.</w:t>
      </w:r>
    </w:p>
    <w:p w14:paraId="68A32EF9" w14:textId="77777777" w:rsidR="00251D1E" w:rsidRDefault="00251D1E">
      <w:pPr>
        <w:pStyle w:val="GvdeMetni"/>
        <w:spacing w:before="6"/>
        <w:ind w:left="0"/>
      </w:pPr>
    </w:p>
    <w:p w14:paraId="68A32EFA" w14:textId="77777777" w:rsidR="00251D1E" w:rsidRDefault="00ED1510">
      <w:pPr>
        <w:pStyle w:val="GvdeMetni"/>
        <w:spacing w:line="264" w:lineRule="auto"/>
      </w:pPr>
      <w:r>
        <w:t>Otelimiz,</w:t>
      </w:r>
      <w:r>
        <w:rPr>
          <w:rFonts w:ascii="Times New Roman" w:hAnsi="Times New Roman"/>
          <w:spacing w:val="22"/>
        </w:rPr>
        <w:t xml:space="preserve"> </w:t>
      </w:r>
      <w:r>
        <w:t>yerel</w:t>
      </w:r>
      <w:r>
        <w:rPr>
          <w:rFonts w:ascii="Times New Roman" w:hAnsi="Times New Roman"/>
          <w:spacing w:val="24"/>
        </w:rPr>
        <w:t xml:space="preserve"> </w:t>
      </w:r>
      <w:r>
        <w:t>halkının</w:t>
      </w:r>
      <w:r>
        <w:rPr>
          <w:rFonts w:ascii="Times New Roman" w:hAnsi="Times New Roman"/>
          <w:spacing w:val="23"/>
        </w:rPr>
        <w:t xml:space="preserve"> </w:t>
      </w:r>
      <w:r>
        <w:t>fikri</w:t>
      </w:r>
      <w:r>
        <w:rPr>
          <w:rFonts w:ascii="Times New Roman" w:hAnsi="Times New Roman"/>
          <w:spacing w:val="24"/>
        </w:rPr>
        <w:t xml:space="preserve"> </w:t>
      </w:r>
      <w:r>
        <w:t>mülkiyet</w:t>
      </w:r>
      <w:r>
        <w:rPr>
          <w:rFonts w:ascii="Times New Roman" w:hAnsi="Times New Roman"/>
          <w:spacing w:val="23"/>
        </w:rPr>
        <w:t xml:space="preserve"> </w:t>
      </w:r>
      <w:r>
        <w:t>haklarına</w:t>
      </w:r>
      <w:r>
        <w:rPr>
          <w:rFonts w:ascii="Times New Roman" w:hAnsi="Times New Roman"/>
          <w:spacing w:val="23"/>
        </w:rPr>
        <w:t xml:space="preserve"> </w:t>
      </w:r>
      <w:r>
        <w:t>saygı</w:t>
      </w:r>
      <w:r>
        <w:rPr>
          <w:rFonts w:ascii="Times New Roman" w:hAnsi="Times New Roman"/>
          <w:spacing w:val="24"/>
        </w:rPr>
        <w:t xml:space="preserve"> </w:t>
      </w:r>
      <w:r>
        <w:t>gösterir.</w:t>
      </w:r>
      <w:r>
        <w:rPr>
          <w:rFonts w:ascii="Times New Roman" w:hAnsi="Times New Roman"/>
          <w:spacing w:val="24"/>
        </w:rPr>
        <w:t xml:space="preserve"> </w:t>
      </w:r>
      <w:r>
        <w:t>Geleneksel</w:t>
      </w:r>
      <w:r>
        <w:rPr>
          <w:rFonts w:ascii="Times New Roman" w:hAnsi="Times New Roman"/>
          <w:spacing w:val="22"/>
        </w:rPr>
        <w:t xml:space="preserve"> </w:t>
      </w:r>
      <w:r>
        <w:t>ve</w:t>
      </w:r>
      <w:r>
        <w:rPr>
          <w:rFonts w:ascii="Times New Roman" w:hAnsi="Times New Roman"/>
          <w:spacing w:val="24"/>
        </w:rPr>
        <w:t xml:space="preserve"> </w:t>
      </w:r>
      <w:r>
        <w:t>çağdaş</w:t>
      </w:r>
      <w:r>
        <w:rPr>
          <w:rFonts w:ascii="Times New Roman" w:hAnsi="Times New Roman"/>
          <w:spacing w:val="23"/>
        </w:rPr>
        <w:t xml:space="preserve"> </w:t>
      </w:r>
      <w:r>
        <w:t>yerel</w:t>
      </w:r>
      <w:r>
        <w:rPr>
          <w:rFonts w:ascii="Times New Roman" w:hAnsi="Times New Roman"/>
          <w:spacing w:val="22"/>
        </w:rPr>
        <w:t xml:space="preserve"> </w:t>
      </w:r>
      <w:r>
        <w:t>kültürün</w:t>
      </w:r>
      <w:r>
        <w:rPr>
          <w:rFonts w:ascii="Times New Roman" w:hAnsi="Times New Roman"/>
          <w:spacing w:val="23"/>
        </w:rPr>
        <w:t xml:space="preserve"> </w:t>
      </w:r>
      <w:r>
        <w:t>otantik</w:t>
      </w:r>
      <w:r>
        <w:rPr>
          <w:rFonts w:ascii="Times New Roman" w:hAnsi="Times New Roman"/>
          <w:spacing w:val="24"/>
        </w:rPr>
        <w:t xml:space="preserve"> </w:t>
      </w:r>
      <w:r>
        <w:t>unsurları</w:t>
      </w:r>
      <w:r>
        <w:rPr>
          <w:rFonts w:ascii="Times New Roman" w:hAnsi="Times New Roman"/>
        </w:rPr>
        <w:t xml:space="preserve"> </w:t>
      </w:r>
      <w:r>
        <w:t>mutfağımızda,</w:t>
      </w:r>
      <w:r>
        <w:rPr>
          <w:rFonts w:ascii="Times New Roman" w:hAnsi="Times New Roman"/>
        </w:rPr>
        <w:t xml:space="preserve"> </w:t>
      </w:r>
      <w:r>
        <w:t>tasarımımızda,</w:t>
      </w:r>
      <w:r>
        <w:rPr>
          <w:rFonts w:ascii="Times New Roman" w:hAnsi="Times New Roman"/>
        </w:rPr>
        <w:t xml:space="preserve"> </w:t>
      </w:r>
      <w:r>
        <w:t>dekorasyonda</w:t>
      </w:r>
      <w:r>
        <w:rPr>
          <w:rFonts w:ascii="Times New Roman" w:hAnsi="Times New Roman"/>
        </w:rPr>
        <w:t xml:space="preserve"> </w:t>
      </w:r>
      <w:r>
        <w:t>değerlendirir.</w:t>
      </w:r>
    </w:p>
    <w:p w14:paraId="68A32EFB" w14:textId="040F74D6" w:rsidR="00251D1E" w:rsidRDefault="00233D80">
      <w:pPr>
        <w:pStyle w:val="GvdeMetni"/>
        <w:spacing w:before="156" w:line="264" w:lineRule="auto"/>
        <w:ind w:right="204"/>
        <w:jc w:val="both"/>
      </w:pPr>
      <w:r>
        <w:t>Emex Hotel</w:t>
      </w:r>
      <w:r w:rsidR="00ED1510">
        <w:rPr>
          <w:rFonts w:ascii="Times New Roman" w:hAnsi="Times New Roman"/>
        </w:rPr>
        <w:t xml:space="preserve"> </w:t>
      </w:r>
      <w:r w:rsidR="00ED1510">
        <w:t>olarak</w:t>
      </w:r>
      <w:r w:rsidR="00ED1510">
        <w:rPr>
          <w:rFonts w:ascii="Times New Roman" w:hAnsi="Times New Roman"/>
        </w:rPr>
        <w:t xml:space="preserve"> </w:t>
      </w:r>
      <w:r w:rsidR="00ED1510">
        <w:t>kültürel</w:t>
      </w:r>
      <w:r w:rsidR="00ED1510">
        <w:rPr>
          <w:rFonts w:ascii="Times New Roman" w:hAnsi="Times New Roman"/>
        </w:rPr>
        <w:t xml:space="preserve"> </w:t>
      </w:r>
      <w:r w:rsidR="00ED1510">
        <w:t>mirasımızın</w:t>
      </w:r>
      <w:r w:rsidR="00ED1510">
        <w:rPr>
          <w:rFonts w:ascii="Times New Roman" w:hAnsi="Times New Roman"/>
        </w:rPr>
        <w:t xml:space="preserve"> </w:t>
      </w:r>
      <w:r w:rsidR="00ED1510">
        <w:t>korunması</w:t>
      </w:r>
      <w:r w:rsidR="00ED1510">
        <w:rPr>
          <w:rFonts w:ascii="Times New Roman" w:hAnsi="Times New Roman"/>
        </w:rPr>
        <w:t xml:space="preserve"> </w:t>
      </w:r>
      <w:r w:rsidR="00ED1510">
        <w:t>ve</w:t>
      </w:r>
      <w:r w:rsidR="00ED1510">
        <w:rPr>
          <w:rFonts w:ascii="Times New Roman" w:hAnsi="Times New Roman"/>
        </w:rPr>
        <w:t xml:space="preserve"> </w:t>
      </w:r>
      <w:r w:rsidR="00ED1510">
        <w:t>tanıtılması</w:t>
      </w:r>
      <w:r w:rsidR="00ED1510">
        <w:rPr>
          <w:rFonts w:ascii="Times New Roman" w:hAnsi="Times New Roman"/>
        </w:rPr>
        <w:t xml:space="preserve"> </w:t>
      </w:r>
      <w:r w:rsidR="00ED1510">
        <w:t>adına</w:t>
      </w:r>
      <w:r w:rsidR="00ED1510">
        <w:rPr>
          <w:rFonts w:ascii="Times New Roman" w:hAnsi="Times New Roman"/>
        </w:rPr>
        <w:t xml:space="preserve"> </w:t>
      </w:r>
      <w:r w:rsidR="00ED1510">
        <w:t>birçok</w:t>
      </w:r>
      <w:r w:rsidR="00ED1510">
        <w:rPr>
          <w:rFonts w:ascii="Times New Roman" w:hAnsi="Times New Roman"/>
        </w:rPr>
        <w:t xml:space="preserve"> </w:t>
      </w:r>
      <w:r w:rsidR="00ED1510">
        <w:t>iletişim</w:t>
      </w:r>
      <w:r w:rsidR="00ED1510">
        <w:rPr>
          <w:rFonts w:ascii="Times New Roman" w:hAnsi="Times New Roman"/>
        </w:rPr>
        <w:t xml:space="preserve"> </w:t>
      </w:r>
      <w:r w:rsidR="00ED1510">
        <w:t>kanalı</w:t>
      </w:r>
      <w:r w:rsidR="00ED1510">
        <w:rPr>
          <w:rFonts w:ascii="Times New Roman" w:hAnsi="Times New Roman"/>
        </w:rPr>
        <w:t xml:space="preserve"> </w:t>
      </w:r>
      <w:r w:rsidR="00ED1510">
        <w:t>ile</w:t>
      </w:r>
      <w:r w:rsidR="00ED1510">
        <w:rPr>
          <w:rFonts w:ascii="Times New Roman" w:hAnsi="Times New Roman"/>
        </w:rPr>
        <w:t xml:space="preserve"> </w:t>
      </w:r>
      <w:r w:rsidR="00ED1510">
        <w:t>yakınımızda</w:t>
      </w:r>
      <w:r w:rsidR="00ED1510">
        <w:rPr>
          <w:rFonts w:ascii="Times New Roman" w:hAnsi="Times New Roman"/>
        </w:rPr>
        <w:t xml:space="preserve"> </w:t>
      </w:r>
      <w:r w:rsidR="00ED1510">
        <w:t>bulunan</w:t>
      </w:r>
      <w:r w:rsidR="00ED1510">
        <w:rPr>
          <w:rFonts w:ascii="Times New Roman" w:hAnsi="Times New Roman"/>
        </w:rPr>
        <w:t xml:space="preserve"> </w:t>
      </w:r>
      <w:r w:rsidR="00ED1510">
        <w:t>yerleşim</w:t>
      </w:r>
      <w:r w:rsidR="00ED1510">
        <w:rPr>
          <w:rFonts w:ascii="Times New Roman" w:hAnsi="Times New Roman"/>
        </w:rPr>
        <w:t xml:space="preserve"> </w:t>
      </w:r>
      <w:r w:rsidR="00ED1510">
        <w:t>bölgeleri,</w:t>
      </w:r>
      <w:r w:rsidR="00ED1510">
        <w:rPr>
          <w:rFonts w:ascii="Times New Roman" w:hAnsi="Times New Roman"/>
        </w:rPr>
        <w:t xml:space="preserve"> </w:t>
      </w:r>
      <w:r w:rsidR="00ED1510">
        <w:t>tarihi</w:t>
      </w:r>
      <w:r w:rsidR="00ED1510">
        <w:rPr>
          <w:rFonts w:ascii="Times New Roman" w:hAnsi="Times New Roman"/>
        </w:rPr>
        <w:t xml:space="preserve"> </w:t>
      </w:r>
      <w:r w:rsidR="00ED1510">
        <w:t>güzellikler,</w:t>
      </w:r>
      <w:r w:rsidR="00ED1510">
        <w:rPr>
          <w:rFonts w:ascii="Times New Roman" w:hAnsi="Times New Roman"/>
        </w:rPr>
        <w:t xml:space="preserve"> </w:t>
      </w:r>
      <w:r w:rsidR="00ED1510">
        <w:t>zanaatlar</w:t>
      </w:r>
      <w:r w:rsidR="00ED1510">
        <w:rPr>
          <w:rFonts w:ascii="Times New Roman" w:hAnsi="Times New Roman"/>
        </w:rPr>
        <w:t xml:space="preserve"> </w:t>
      </w:r>
      <w:r w:rsidR="00ED1510">
        <w:t>ve</w:t>
      </w:r>
      <w:r w:rsidR="00ED1510">
        <w:rPr>
          <w:rFonts w:ascii="Times New Roman" w:hAnsi="Times New Roman"/>
        </w:rPr>
        <w:t xml:space="preserve"> </w:t>
      </w:r>
      <w:r w:rsidR="00ED1510">
        <w:t>arkeolojik</w:t>
      </w:r>
      <w:r w:rsidR="00ED1510">
        <w:rPr>
          <w:rFonts w:ascii="Times New Roman" w:hAnsi="Times New Roman"/>
        </w:rPr>
        <w:t xml:space="preserve"> </w:t>
      </w:r>
      <w:r w:rsidR="00ED1510">
        <w:t>kalıntıların</w:t>
      </w:r>
      <w:r w:rsidR="00ED1510">
        <w:rPr>
          <w:rFonts w:ascii="Times New Roman" w:hAnsi="Times New Roman"/>
        </w:rPr>
        <w:t xml:space="preserve"> </w:t>
      </w:r>
      <w:r w:rsidR="00ED1510">
        <w:t>bilgi</w:t>
      </w:r>
      <w:r w:rsidR="00ED1510">
        <w:rPr>
          <w:rFonts w:ascii="Times New Roman" w:hAnsi="Times New Roman"/>
        </w:rPr>
        <w:t xml:space="preserve"> </w:t>
      </w:r>
      <w:r w:rsidR="00ED1510">
        <w:t>erişimini</w:t>
      </w:r>
      <w:r w:rsidR="00ED1510">
        <w:rPr>
          <w:rFonts w:ascii="Times New Roman" w:hAnsi="Times New Roman"/>
        </w:rPr>
        <w:t xml:space="preserve"> </w:t>
      </w:r>
      <w:r w:rsidR="00ED1510">
        <w:t>sağlanmaktayız.</w:t>
      </w:r>
      <w:r w:rsidR="00ED1510">
        <w:rPr>
          <w:rFonts w:ascii="Times New Roman" w:hAnsi="Times New Roman"/>
        </w:rPr>
        <w:t xml:space="preserve"> </w:t>
      </w:r>
      <w:r w:rsidR="00ED1510">
        <w:t>Global</w:t>
      </w:r>
      <w:r w:rsidR="00ED1510">
        <w:rPr>
          <w:rFonts w:ascii="Times New Roman" w:hAnsi="Times New Roman"/>
        </w:rPr>
        <w:t xml:space="preserve"> </w:t>
      </w:r>
      <w:r w:rsidR="00ED1510">
        <w:t>anlamda</w:t>
      </w:r>
      <w:r w:rsidR="00ED1510">
        <w:rPr>
          <w:rFonts w:ascii="Times New Roman" w:hAnsi="Times New Roman"/>
        </w:rPr>
        <w:t xml:space="preserve"> </w:t>
      </w:r>
      <w:r w:rsidR="00ED1510">
        <w:t>bölgenin</w:t>
      </w:r>
      <w:r w:rsidR="00ED1510">
        <w:rPr>
          <w:rFonts w:ascii="Times New Roman" w:hAnsi="Times New Roman"/>
        </w:rPr>
        <w:t xml:space="preserve"> </w:t>
      </w:r>
      <w:r w:rsidR="00ED1510">
        <w:t>tanınması</w:t>
      </w:r>
      <w:r w:rsidR="00ED1510">
        <w:rPr>
          <w:rFonts w:ascii="Times New Roman" w:hAnsi="Times New Roman"/>
        </w:rPr>
        <w:t xml:space="preserve"> </w:t>
      </w:r>
      <w:r w:rsidR="00ED1510">
        <w:t>ve</w:t>
      </w:r>
      <w:r w:rsidR="00ED1510">
        <w:rPr>
          <w:rFonts w:ascii="Times New Roman" w:hAnsi="Times New Roman"/>
        </w:rPr>
        <w:t xml:space="preserve"> </w:t>
      </w:r>
      <w:r w:rsidR="00ED1510">
        <w:t>kalkınmasına</w:t>
      </w:r>
      <w:r w:rsidR="00ED1510">
        <w:rPr>
          <w:rFonts w:ascii="Times New Roman" w:hAnsi="Times New Roman"/>
        </w:rPr>
        <w:t xml:space="preserve"> </w:t>
      </w:r>
      <w:r w:rsidR="00ED1510">
        <w:t>katkı</w:t>
      </w:r>
      <w:r w:rsidR="00ED1510">
        <w:rPr>
          <w:rFonts w:ascii="Times New Roman" w:hAnsi="Times New Roman"/>
        </w:rPr>
        <w:t xml:space="preserve"> </w:t>
      </w:r>
      <w:r w:rsidR="00ED1510">
        <w:t>sağlıyoruz.</w:t>
      </w:r>
    </w:p>
    <w:p w14:paraId="68A32EFC" w14:textId="60C0EE44" w:rsidR="00251D1E" w:rsidRDefault="00621032">
      <w:pPr>
        <w:pStyle w:val="GvdeMetni"/>
        <w:spacing w:before="155"/>
        <w:jc w:val="both"/>
      </w:pPr>
      <w:r w:rsidRPr="00621032">
        <w:t xml:space="preserve">GARDEN OTEL </w:t>
      </w:r>
      <w:r w:rsidR="00ED1510">
        <w:rPr>
          <w:spacing w:val="-2"/>
        </w:rPr>
        <w:t>misafirlerimize;</w:t>
      </w:r>
    </w:p>
    <w:p w14:paraId="68A32EFD" w14:textId="77777777" w:rsidR="00251D1E" w:rsidRDefault="00ED1510">
      <w:pPr>
        <w:pStyle w:val="ListeParagraf"/>
        <w:numPr>
          <w:ilvl w:val="0"/>
          <w:numId w:val="1"/>
        </w:numPr>
        <w:tabs>
          <w:tab w:val="left" w:pos="624"/>
        </w:tabs>
        <w:spacing w:before="183" w:line="261" w:lineRule="auto"/>
        <w:ind w:right="208"/>
        <w:rPr>
          <w:sz w:val="21"/>
        </w:rPr>
      </w:pPr>
      <w:r>
        <w:rPr>
          <w:sz w:val="21"/>
        </w:rPr>
        <w:t>Turistik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tarihi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yerlerden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herhangi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bir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malzeme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alınması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alan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dışına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çıkarılması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Türkiye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Cumhuriyeti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yasalarına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aykırı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olduğu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için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tarihi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yerlerden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herhangi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bir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tarihi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nesneyi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hatıra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olarak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bile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almaması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gerektiği,</w:t>
      </w:r>
    </w:p>
    <w:p w14:paraId="68A32EFE" w14:textId="77777777" w:rsidR="00251D1E" w:rsidRDefault="00ED1510">
      <w:pPr>
        <w:pStyle w:val="ListeParagraf"/>
        <w:numPr>
          <w:ilvl w:val="0"/>
          <w:numId w:val="1"/>
        </w:numPr>
        <w:tabs>
          <w:tab w:val="left" w:pos="623"/>
        </w:tabs>
        <w:spacing w:before="4"/>
        <w:ind w:left="623" w:hanging="345"/>
        <w:rPr>
          <w:sz w:val="21"/>
        </w:rPr>
      </w:pPr>
      <w:r>
        <w:rPr>
          <w:sz w:val="21"/>
        </w:rPr>
        <w:t>Tarihi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yerlere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çöp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atılmaması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pacing w:val="-2"/>
          <w:sz w:val="21"/>
        </w:rPr>
        <w:t>gerektiği;</w:t>
      </w:r>
    </w:p>
    <w:p w14:paraId="68A32EFF" w14:textId="77777777" w:rsidR="00251D1E" w:rsidRDefault="00ED1510">
      <w:pPr>
        <w:pStyle w:val="ListeParagraf"/>
        <w:numPr>
          <w:ilvl w:val="0"/>
          <w:numId w:val="1"/>
        </w:numPr>
        <w:tabs>
          <w:tab w:val="left" w:pos="623"/>
        </w:tabs>
        <w:spacing w:before="28"/>
        <w:ind w:left="623" w:hanging="345"/>
        <w:rPr>
          <w:sz w:val="21"/>
        </w:rPr>
      </w:pPr>
      <w:r>
        <w:rPr>
          <w:sz w:val="21"/>
        </w:rPr>
        <w:t>Tarihi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yerlerde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ateş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yakılmaması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pacing w:val="-2"/>
          <w:sz w:val="21"/>
        </w:rPr>
        <w:t>gerektiği;</w:t>
      </w:r>
    </w:p>
    <w:p w14:paraId="68A32F00" w14:textId="77777777" w:rsidR="00251D1E" w:rsidRDefault="00ED1510">
      <w:pPr>
        <w:pStyle w:val="ListeParagraf"/>
        <w:numPr>
          <w:ilvl w:val="0"/>
          <w:numId w:val="1"/>
        </w:numPr>
        <w:tabs>
          <w:tab w:val="left" w:pos="623"/>
        </w:tabs>
        <w:ind w:left="623" w:hanging="345"/>
        <w:rPr>
          <w:sz w:val="21"/>
        </w:rPr>
      </w:pPr>
      <w:r>
        <w:rPr>
          <w:sz w:val="21"/>
        </w:rPr>
        <w:t>Herhangi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bir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tarihi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objeye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/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yapıya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tırmanılmaması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veya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tahrip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edilmemesi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pacing w:val="-2"/>
          <w:sz w:val="21"/>
        </w:rPr>
        <w:t>gerektiği;</w:t>
      </w:r>
    </w:p>
    <w:p w14:paraId="68A32F01" w14:textId="77777777" w:rsidR="00251D1E" w:rsidRDefault="00ED1510">
      <w:pPr>
        <w:pStyle w:val="ListeParagraf"/>
        <w:numPr>
          <w:ilvl w:val="0"/>
          <w:numId w:val="1"/>
        </w:numPr>
        <w:tabs>
          <w:tab w:val="left" w:pos="623"/>
        </w:tabs>
        <w:ind w:left="623" w:hanging="345"/>
        <w:rPr>
          <w:sz w:val="21"/>
        </w:rPr>
      </w:pPr>
      <w:r>
        <w:rPr>
          <w:sz w:val="21"/>
        </w:rPr>
        <w:t>Tarihi</w:t>
      </w:r>
      <w:r>
        <w:rPr>
          <w:rFonts w:ascii="Times New Roman" w:hAnsi="Times New Roman"/>
          <w:spacing w:val="10"/>
          <w:sz w:val="21"/>
        </w:rPr>
        <w:t xml:space="preserve"> </w:t>
      </w:r>
      <w:r>
        <w:rPr>
          <w:sz w:val="21"/>
        </w:rPr>
        <w:t>objelere/yapılara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sz w:val="21"/>
        </w:rPr>
        <w:t>dokunulmaması</w:t>
      </w:r>
      <w:r>
        <w:rPr>
          <w:rFonts w:ascii="Times New Roman" w:hAnsi="Times New Roman"/>
          <w:spacing w:val="10"/>
          <w:sz w:val="21"/>
        </w:rPr>
        <w:t xml:space="preserve"> </w:t>
      </w:r>
      <w:r>
        <w:rPr>
          <w:spacing w:val="-2"/>
          <w:sz w:val="21"/>
        </w:rPr>
        <w:t>gerektiği;</w:t>
      </w:r>
    </w:p>
    <w:p w14:paraId="68A32F02" w14:textId="77777777" w:rsidR="00251D1E" w:rsidRDefault="00ED1510">
      <w:pPr>
        <w:pStyle w:val="ListeParagraf"/>
        <w:numPr>
          <w:ilvl w:val="0"/>
          <w:numId w:val="1"/>
        </w:numPr>
        <w:tabs>
          <w:tab w:val="left" w:pos="623"/>
        </w:tabs>
        <w:spacing w:before="28"/>
        <w:ind w:left="623" w:hanging="345"/>
        <w:rPr>
          <w:sz w:val="21"/>
        </w:rPr>
      </w:pPr>
      <w:r>
        <w:rPr>
          <w:sz w:val="21"/>
        </w:rPr>
        <w:t>Herhangi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bir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tarihi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nesne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yapının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üzerinin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boyanmaması,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üzerine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yazı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yazmaması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veya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karalamaması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pacing w:val="-2"/>
          <w:sz w:val="21"/>
        </w:rPr>
        <w:t>gerektiği;</w:t>
      </w:r>
    </w:p>
    <w:p w14:paraId="68A32F03" w14:textId="77777777" w:rsidR="00251D1E" w:rsidRDefault="00ED1510">
      <w:pPr>
        <w:pStyle w:val="ListeParagraf"/>
        <w:numPr>
          <w:ilvl w:val="0"/>
          <w:numId w:val="1"/>
        </w:numPr>
        <w:tabs>
          <w:tab w:val="left" w:pos="624"/>
        </w:tabs>
        <w:spacing w:line="261" w:lineRule="auto"/>
        <w:ind w:right="205"/>
        <w:rPr>
          <w:sz w:val="21"/>
        </w:rPr>
      </w:pPr>
      <w:r>
        <w:rPr>
          <w:sz w:val="21"/>
        </w:rPr>
        <w:t>Büyük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çantalar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veya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sırt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çantaları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kalabalık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yerlerde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dolaşmak,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bir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nesnenin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düşmesine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veya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bir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duvar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resmini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çizmesine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veya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mahvetmesine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neden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olabileceği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hakkında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bilgilendirme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yapıyoruz.</w:t>
      </w:r>
    </w:p>
    <w:p w14:paraId="68A32F04" w14:textId="77777777" w:rsidR="00251D1E" w:rsidRDefault="00ED1510">
      <w:pPr>
        <w:pStyle w:val="ListeParagraf"/>
        <w:numPr>
          <w:ilvl w:val="0"/>
          <w:numId w:val="1"/>
        </w:numPr>
        <w:tabs>
          <w:tab w:val="left" w:pos="623"/>
        </w:tabs>
        <w:spacing w:before="6"/>
        <w:ind w:left="623" w:hanging="345"/>
        <w:rPr>
          <w:sz w:val="21"/>
        </w:rPr>
      </w:pPr>
      <w:r>
        <w:rPr>
          <w:color w:val="4C2F2B"/>
          <w:sz w:val="21"/>
        </w:rPr>
        <w:t>Misafirlerimizi</w:t>
      </w:r>
      <w:r>
        <w:rPr>
          <w:rFonts w:ascii="Times New Roman" w:hAnsi="Times New Roman"/>
          <w:color w:val="4C2F2B"/>
          <w:spacing w:val="2"/>
          <w:sz w:val="21"/>
        </w:rPr>
        <w:t xml:space="preserve"> </w:t>
      </w:r>
      <w:r>
        <w:rPr>
          <w:color w:val="4C2F2B"/>
          <w:sz w:val="21"/>
        </w:rPr>
        <w:t>turistik</w:t>
      </w:r>
      <w:r>
        <w:rPr>
          <w:rFonts w:ascii="Times New Roman" w:hAnsi="Times New Roman"/>
          <w:color w:val="4C2F2B"/>
          <w:sz w:val="21"/>
        </w:rPr>
        <w:t xml:space="preserve"> </w:t>
      </w:r>
      <w:r>
        <w:rPr>
          <w:color w:val="4C2F2B"/>
          <w:sz w:val="21"/>
        </w:rPr>
        <w:t>yerlerle</w:t>
      </w:r>
      <w:r>
        <w:rPr>
          <w:rFonts w:ascii="Times New Roman" w:hAnsi="Times New Roman"/>
          <w:color w:val="4C2F2B"/>
          <w:spacing w:val="3"/>
          <w:sz w:val="21"/>
        </w:rPr>
        <w:t xml:space="preserve"> </w:t>
      </w:r>
      <w:r>
        <w:rPr>
          <w:color w:val="4C2F2B"/>
          <w:sz w:val="21"/>
        </w:rPr>
        <w:t>ilgili</w:t>
      </w:r>
      <w:r>
        <w:rPr>
          <w:rFonts w:ascii="Times New Roman" w:hAnsi="Times New Roman"/>
          <w:color w:val="4C2F2B"/>
          <w:spacing w:val="1"/>
          <w:sz w:val="21"/>
        </w:rPr>
        <w:t xml:space="preserve"> </w:t>
      </w:r>
      <w:r>
        <w:rPr>
          <w:color w:val="4C2F2B"/>
          <w:sz w:val="21"/>
        </w:rPr>
        <w:t>ulaşım</w:t>
      </w:r>
      <w:r>
        <w:rPr>
          <w:rFonts w:ascii="Times New Roman" w:hAnsi="Times New Roman"/>
          <w:color w:val="4C2F2B"/>
          <w:sz w:val="21"/>
        </w:rPr>
        <w:t xml:space="preserve"> </w:t>
      </w:r>
      <w:r>
        <w:rPr>
          <w:color w:val="4C2F2B"/>
          <w:sz w:val="21"/>
        </w:rPr>
        <w:t>ve</w:t>
      </w:r>
      <w:r>
        <w:rPr>
          <w:rFonts w:ascii="Times New Roman" w:hAnsi="Times New Roman"/>
          <w:color w:val="4C2F2B"/>
          <w:spacing w:val="7"/>
          <w:sz w:val="21"/>
        </w:rPr>
        <w:t xml:space="preserve"> </w:t>
      </w:r>
      <w:r>
        <w:rPr>
          <w:color w:val="4C2F2B"/>
          <w:sz w:val="21"/>
        </w:rPr>
        <w:t>girişlerle</w:t>
      </w:r>
      <w:r>
        <w:rPr>
          <w:rFonts w:ascii="Times New Roman" w:hAnsi="Times New Roman"/>
          <w:color w:val="4C2F2B"/>
          <w:spacing w:val="6"/>
          <w:sz w:val="21"/>
        </w:rPr>
        <w:t xml:space="preserve"> </w:t>
      </w:r>
      <w:r>
        <w:rPr>
          <w:color w:val="4C2F2B"/>
          <w:sz w:val="21"/>
        </w:rPr>
        <w:t>ilgili</w:t>
      </w:r>
      <w:r>
        <w:rPr>
          <w:rFonts w:ascii="Times New Roman" w:hAnsi="Times New Roman"/>
          <w:color w:val="4C2F2B"/>
          <w:spacing w:val="3"/>
          <w:sz w:val="21"/>
        </w:rPr>
        <w:t xml:space="preserve"> </w:t>
      </w:r>
      <w:r>
        <w:rPr>
          <w:color w:val="4C2F2B"/>
          <w:spacing w:val="-2"/>
          <w:sz w:val="21"/>
        </w:rPr>
        <w:t>bilgilendirmekteyiz.</w:t>
      </w:r>
    </w:p>
    <w:p w14:paraId="68A32F05" w14:textId="77777777" w:rsidR="00251D1E" w:rsidRDefault="00ED1510">
      <w:pPr>
        <w:pStyle w:val="ListeParagraf"/>
        <w:numPr>
          <w:ilvl w:val="0"/>
          <w:numId w:val="1"/>
        </w:numPr>
        <w:tabs>
          <w:tab w:val="left" w:pos="623"/>
        </w:tabs>
        <w:ind w:left="623" w:hanging="345"/>
        <w:rPr>
          <w:sz w:val="21"/>
        </w:rPr>
      </w:pPr>
      <w:r>
        <w:rPr>
          <w:sz w:val="21"/>
        </w:rPr>
        <w:t>Otelimiz,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tarihsel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arkeolojik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eserleri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alıp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satmaz,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ticaretine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aracılık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etmez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bunları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pacing w:val="-2"/>
          <w:sz w:val="21"/>
        </w:rPr>
        <w:t>sergilemez.</w:t>
      </w:r>
    </w:p>
    <w:p w14:paraId="68A32F06" w14:textId="77777777" w:rsidR="00251D1E" w:rsidRDefault="00ED1510">
      <w:pPr>
        <w:pStyle w:val="GvdeMetni"/>
        <w:spacing w:before="183" w:line="364" w:lineRule="auto"/>
        <w:ind w:right="207"/>
        <w:jc w:val="both"/>
      </w:pPr>
      <w:r>
        <w:t>Otelimiz</w:t>
      </w:r>
      <w:r>
        <w:rPr>
          <w:rFonts w:ascii="Times New Roman" w:hAnsi="Times New Roman"/>
        </w:rPr>
        <w:t xml:space="preserve"> </w:t>
      </w:r>
      <w:r>
        <w:t>yerel</w:t>
      </w:r>
      <w:r>
        <w:rPr>
          <w:rFonts w:ascii="Times New Roman" w:hAnsi="Times New Roman"/>
        </w:rPr>
        <w:t xml:space="preserve"> </w:t>
      </w:r>
      <w:r>
        <w:t>ürünlerin</w:t>
      </w:r>
      <w:r>
        <w:rPr>
          <w:rFonts w:ascii="Times New Roman" w:hAnsi="Times New Roman"/>
        </w:rPr>
        <w:t xml:space="preserve"> </w:t>
      </w:r>
      <w:r>
        <w:t>tanıtılması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tüketimine</w:t>
      </w:r>
      <w:r>
        <w:rPr>
          <w:rFonts w:ascii="Times New Roman" w:hAnsi="Times New Roman"/>
        </w:rPr>
        <w:t xml:space="preserve"> </w:t>
      </w:r>
      <w:r>
        <w:t>öncelik</w:t>
      </w:r>
      <w:r>
        <w:rPr>
          <w:rFonts w:ascii="Times New Roman" w:hAnsi="Times New Roman"/>
        </w:rPr>
        <w:t xml:space="preserve"> </w:t>
      </w:r>
      <w:r>
        <w:t>vermektedir.</w:t>
      </w:r>
      <w:r>
        <w:rPr>
          <w:rFonts w:ascii="Times New Roman" w:hAnsi="Times New Roman"/>
        </w:rPr>
        <w:t xml:space="preserve"> </w:t>
      </w:r>
      <w:r>
        <w:t>Tüm</w:t>
      </w:r>
      <w:r>
        <w:rPr>
          <w:rFonts w:ascii="Times New Roman" w:hAnsi="Times New Roman"/>
        </w:rPr>
        <w:t xml:space="preserve"> </w:t>
      </w:r>
      <w:r>
        <w:t>faaliyetlerinde</w:t>
      </w:r>
      <w:r>
        <w:rPr>
          <w:rFonts w:ascii="Times New Roman" w:hAnsi="Times New Roman"/>
        </w:rPr>
        <w:t xml:space="preserve"> </w:t>
      </w:r>
      <w:r>
        <w:t>gastronomide</w:t>
      </w:r>
      <w:r>
        <w:rPr>
          <w:rFonts w:ascii="Times New Roman" w:hAnsi="Times New Roman"/>
        </w:rPr>
        <w:t xml:space="preserve"> </w:t>
      </w:r>
      <w:r>
        <w:t>sürdürülebilirliği</w:t>
      </w:r>
      <w:r>
        <w:rPr>
          <w:rFonts w:ascii="Times New Roman" w:hAnsi="Times New Roman"/>
        </w:rPr>
        <w:t xml:space="preserve"> </w:t>
      </w:r>
      <w:r>
        <w:t>sağlamak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yenilikçi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yaratıcı</w:t>
      </w:r>
      <w:r>
        <w:rPr>
          <w:rFonts w:ascii="Times New Roman" w:hAnsi="Times New Roman"/>
        </w:rPr>
        <w:t xml:space="preserve"> </w:t>
      </w:r>
      <w:r>
        <w:t>uygulamalar</w:t>
      </w:r>
      <w:r>
        <w:rPr>
          <w:rFonts w:ascii="Times New Roman" w:hAnsi="Times New Roman"/>
        </w:rPr>
        <w:t xml:space="preserve"> </w:t>
      </w:r>
      <w:r>
        <w:t>ortaya</w:t>
      </w:r>
      <w:r>
        <w:rPr>
          <w:rFonts w:ascii="Times New Roman" w:hAnsi="Times New Roman"/>
        </w:rPr>
        <w:t xml:space="preserve"> </w:t>
      </w:r>
      <w:r>
        <w:t>koymaktadır.</w:t>
      </w:r>
    </w:p>
    <w:sectPr w:rsidR="00251D1E">
      <w:type w:val="continuous"/>
      <w:pgSz w:w="11900" w:h="16840"/>
      <w:pgMar w:top="1180" w:right="6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70EC9"/>
    <w:multiLevelType w:val="hybridMultilevel"/>
    <w:tmpl w:val="B8A2C9BC"/>
    <w:lvl w:ilvl="0" w:tplc="B3600798">
      <w:numFmt w:val="bullet"/>
      <w:lvlText w:val=""/>
      <w:lvlJc w:val="left"/>
      <w:pPr>
        <w:ind w:left="62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C0200370">
      <w:numFmt w:val="bullet"/>
      <w:lvlText w:val="•"/>
      <w:lvlJc w:val="left"/>
      <w:pPr>
        <w:ind w:left="1618" w:hanging="346"/>
      </w:pPr>
      <w:rPr>
        <w:rFonts w:hint="default"/>
        <w:lang w:val="tr-TR" w:eastAsia="en-US" w:bidi="ar-SA"/>
      </w:rPr>
    </w:lvl>
    <w:lvl w:ilvl="2" w:tplc="57001802">
      <w:numFmt w:val="bullet"/>
      <w:lvlText w:val="•"/>
      <w:lvlJc w:val="left"/>
      <w:pPr>
        <w:ind w:left="2616" w:hanging="346"/>
      </w:pPr>
      <w:rPr>
        <w:rFonts w:hint="default"/>
        <w:lang w:val="tr-TR" w:eastAsia="en-US" w:bidi="ar-SA"/>
      </w:rPr>
    </w:lvl>
    <w:lvl w:ilvl="3" w:tplc="585AE6A2">
      <w:numFmt w:val="bullet"/>
      <w:lvlText w:val="•"/>
      <w:lvlJc w:val="left"/>
      <w:pPr>
        <w:ind w:left="3614" w:hanging="346"/>
      </w:pPr>
      <w:rPr>
        <w:rFonts w:hint="default"/>
        <w:lang w:val="tr-TR" w:eastAsia="en-US" w:bidi="ar-SA"/>
      </w:rPr>
    </w:lvl>
    <w:lvl w:ilvl="4" w:tplc="72F0C746">
      <w:numFmt w:val="bullet"/>
      <w:lvlText w:val="•"/>
      <w:lvlJc w:val="left"/>
      <w:pPr>
        <w:ind w:left="4612" w:hanging="346"/>
      </w:pPr>
      <w:rPr>
        <w:rFonts w:hint="default"/>
        <w:lang w:val="tr-TR" w:eastAsia="en-US" w:bidi="ar-SA"/>
      </w:rPr>
    </w:lvl>
    <w:lvl w:ilvl="5" w:tplc="446657D0">
      <w:numFmt w:val="bullet"/>
      <w:lvlText w:val="•"/>
      <w:lvlJc w:val="left"/>
      <w:pPr>
        <w:ind w:left="5610" w:hanging="346"/>
      </w:pPr>
      <w:rPr>
        <w:rFonts w:hint="default"/>
        <w:lang w:val="tr-TR" w:eastAsia="en-US" w:bidi="ar-SA"/>
      </w:rPr>
    </w:lvl>
    <w:lvl w:ilvl="6" w:tplc="633C85D6">
      <w:numFmt w:val="bullet"/>
      <w:lvlText w:val="•"/>
      <w:lvlJc w:val="left"/>
      <w:pPr>
        <w:ind w:left="6608" w:hanging="346"/>
      </w:pPr>
      <w:rPr>
        <w:rFonts w:hint="default"/>
        <w:lang w:val="tr-TR" w:eastAsia="en-US" w:bidi="ar-SA"/>
      </w:rPr>
    </w:lvl>
    <w:lvl w:ilvl="7" w:tplc="DA047952">
      <w:numFmt w:val="bullet"/>
      <w:lvlText w:val="•"/>
      <w:lvlJc w:val="left"/>
      <w:pPr>
        <w:ind w:left="7606" w:hanging="346"/>
      </w:pPr>
      <w:rPr>
        <w:rFonts w:hint="default"/>
        <w:lang w:val="tr-TR" w:eastAsia="en-US" w:bidi="ar-SA"/>
      </w:rPr>
    </w:lvl>
    <w:lvl w:ilvl="8" w:tplc="D7E64586">
      <w:numFmt w:val="bullet"/>
      <w:lvlText w:val="•"/>
      <w:lvlJc w:val="left"/>
      <w:pPr>
        <w:ind w:left="8604" w:hanging="346"/>
      </w:pPr>
      <w:rPr>
        <w:rFonts w:hint="default"/>
        <w:lang w:val="tr-TR" w:eastAsia="en-US" w:bidi="ar-SA"/>
      </w:rPr>
    </w:lvl>
  </w:abstractNum>
  <w:num w:numId="1" w16cid:durableId="98666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D1E"/>
    <w:rsid w:val="00233D80"/>
    <w:rsid w:val="00251D1E"/>
    <w:rsid w:val="00452656"/>
    <w:rsid w:val="00621032"/>
    <w:rsid w:val="0094755D"/>
    <w:rsid w:val="00A340C3"/>
    <w:rsid w:val="00B2584F"/>
    <w:rsid w:val="00B843A1"/>
    <w:rsid w:val="00E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2ED4"/>
  <w15:docId w15:val="{E4CCAAA0-974B-4968-B34D-8D1E2DF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6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25"/>
      <w:ind w:left="623" w:hanging="345"/>
    </w:pPr>
  </w:style>
  <w:style w:type="paragraph" w:customStyle="1" w:styleId="TableParagraph">
    <w:name w:val="Table Paragraph"/>
    <w:basedOn w:val="Normal"/>
    <w:uiPriority w:val="1"/>
    <w:qFormat/>
    <w:pPr>
      <w:spacing w:before="37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Osman Göktan</cp:lastModifiedBy>
  <cp:revision>5</cp:revision>
  <dcterms:created xsi:type="dcterms:W3CDTF">2024-06-14T11:47:00Z</dcterms:created>
  <dcterms:modified xsi:type="dcterms:W3CDTF">2024-08-26T11:39:00Z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  <property fmtid="{D5CDD505-2E9C-101B-9397-08002B2CF9AE}" pid="3" name="Producer">
    <vt:lpwstr>3-Heights™ PDF Merge Split Shell 6.12.1.11 (http://www.pdf-tools.com)</vt:lpwstr>
  </property>
</Properties>
</file>