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3A" w:rsidRPr="00146A3A" w:rsidRDefault="00146A3A" w:rsidP="00146A3A">
      <w:pPr>
        <w:shd w:val="clear" w:color="auto" w:fill="FFFFFF"/>
        <w:spacing w:line="240" w:lineRule="auto"/>
        <w:jc w:val="center"/>
        <w:textAlignment w:val="baseline"/>
        <w:outlineLvl w:val="1"/>
        <w:rPr>
          <w:rFonts w:ascii="Arial" w:eastAsia="Times New Roman" w:hAnsi="Arial" w:cs="Arial"/>
          <w:color w:val="466488"/>
          <w:sz w:val="36"/>
          <w:szCs w:val="36"/>
        </w:rPr>
      </w:pPr>
      <w:r w:rsidRPr="00146A3A">
        <w:rPr>
          <w:rFonts w:ascii="Arial" w:eastAsia="Times New Roman" w:hAnsi="Arial" w:cs="Arial"/>
          <w:color w:val="466488"/>
          <w:sz w:val="36"/>
          <w:szCs w:val="36"/>
        </w:rPr>
        <w:t xml:space="preserve">Open letter from medical doctors and health professionals to all </w:t>
      </w:r>
      <w:proofErr w:type="spellStart"/>
      <w:proofErr w:type="gramStart"/>
      <w:r w:rsidRPr="00146A3A">
        <w:rPr>
          <w:rFonts w:ascii="Arial" w:eastAsia="Times New Roman" w:hAnsi="Arial" w:cs="Arial"/>
          <w:color w:val="466488"/>
          <w:sz w:val="36"/>
          <w:szCs w:val="36"/>
        </w:rPr>
        <w:t>belgian</w:t>
      </w:r>
      <w:proofErr w:type="spellEnd"/>
      <w:proofErr w:type="gramEnd"/>
      <w:r w:rsidRPr="00146A3A">
        <w:rPr>
          <w:rFonts w:ascii="Arial" w:eastAsia="Times New Roman" w:hAnsi="Arial" w:cs="Arial"/>
          <w:color w:val="466488"/>
          <w:sz w:val="36"/>
          <w:szCs w:val="36"/>
        </w:rPr>
        <w:t xml:space="preserve"> authorities and all </w:t>
      </w:r>
      <w:proofErr w:type="spellStart"/>
      <w:r w:rsidRPr="00146A3A">
        <w:rPr>
          <w:rFonts w:ascii="Arial" w:eastAsia="Times New Roman" w:hAnsi="Arial" w:cs="Arial"/>
          <w:color w:val="466488"/>
          <w:sz w:val="36"/>
          <w:szCs w:val="36"/>
        </w:rPr>
        <w:t>belgian</w:t>
      </w:r>
      <w:proofErr w:type="spellEnd"/>
      <w:r w:rsidRPr="00146A3A">
        <w:rPr>
          <w:rFonts w:ascii="Arial" w:eastAsia="Times New Roman" w:hAnsi="Arial" w:cs="Arial"/>
          <w:color w:val="466488"/>
          <w:sz w:val="36"/>
          <w:szCs w:val="36"/>
        </w:rPr>
        <w:t xml:space="preserve"> media.</w:t>
      </w:r>
    </w:p>
    <w:p w:rsidR="00146A3A" w:rsidRPr="00146A3A" w:rsidRDefault="00146A3A" w:rsidP="00146A3A">
      <w:pPr>
        <w:spacing w:after="384" w:line="240" w:lineRule="auto"/>
        <w:jc w:val="right"/>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September 5th 2020</w:t>
      </w:r>
      <w:r w:rsidR="00671176">
        <w:rPr>
          <w:rFonts w:ascii="Times New Roman" w:eastAsia="Times New Roman" w:hAnsi="Times New Roman" w:cs="Times New Roman"/>
          <w:sz w:val="19"/>
          <w:szCs w:val="19"/>
        </w:rPr>
        <w:br/>
        <w:t>(</w:t>
      </w:r>
      <w:hyperlink r:id="rId5" w:history="1">
        <w:r w:rsidR="00671176" w:rsidRPr="0094495C">
          <w:rPr>
            <w:rStyle w:val="Hyperlink"/>
            <w:rFonts w:ascii="Times New Roman" w:eastAsia="Times New Roman" w:hAnsi="Times New Roman" w:cs="Times New Roman"/>
            <w:sz w:val="19"/>
            <w:szCs w:val="19"/>
          </w:rPr>
          <w:t>https://docs4opendebate.be/en/open-letter/?fbclid=IwAR1voCwD_eQjUZ7DJc_HXS-vu0wY6dckvgLULXyNFlp0pKNKxGlD9pbAZgM</w:t>
        </w:r>
      </w:hyperlink>
      <w:r w:rsidR="00671176">
        <w:rPr>
          <w:rFonts w:ascii="Times New Roman" w:eastAsia="Times New Roman" w:hAnsi="Times New Roman" w:cs="Times New Roman"/>
          <w:sz w:val="19"/>
          <w:szCs w:val="19"/>
        </w:rPr>
        <w:t xml:space="preserve"> )</w:t>
      </w:r>
    </w:p>
    <w:p w:rsidR="00146A3A" w:rsidRPr="00146A3A" w:rsidRDefault="00146A3A" w:rsidP="00146A3A">
      <w:pPr>
        <w:spacing w:after="0" w:line="240" w:lineRule="auto"/>
        <w:jc w:val="right"/>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We, Belgian doctors and health professionals, wish to express our serious concern about the evolution of the situation in the recent months surrounding the outbreak of the SARS-CoV-2 virus. We call on politicians to be independently and critically informed in the decision-making process and in the compulsory implementation of corona-measures. We ask for an open debate, where all experts are represented without any form of censorship. After the initial panic surrounding covid-19, the objective facts now show a completely different picture – there is no medical justification for any emergency policy anymore.</w:t>
      </w:r>
      <w:r w:rsidRPr="00146A3A">
        <w:rPr>
          <w:rFonts w:ascii="Times New Roman" w:eastAsia="Times New Roman" w:hAnsi="Times New Roman" w:cs="Times New Roman"/>
          <w:b/>
          <w:bCs/>
          <w:sz w:val="19"/>
          <w:szCs w:val="19"/>
          <w:bdr w:val="none" w:sz="0" w:space="0" w:color="auto" w:frame="1"/>
        </w:rPr>
        <w:br/>
      </w:r>
      <w:r w:rsidRPr="00146A3A">
        <w:rPr>
          <w:rFonts w:ascii="Times New Roman" w:eastAsia="Times New Roman" w:hAnsi="Times New Roman" w:cs="Times New Roman"/>
          <w:b/>
          <w:bCs/>
          <w:sz w:val="19"/>
        </w:rPr>
        <w:t>The current crisis management has become totally disproportionate and causes more damage than it does any good.</w:t>
      </w:r>
      <w:r w:rsidRPr="00146A3A">
        <w:rPr>
          <w:rFonts w:ascii="Times New Roman" w:eastAsia="Times New Roman" w:hAnsi="Times New Roman" w:cs="Times New Roman"/>
          <w:b/>
          <w:bCs/>
          <w:sz w:val="19"/>
          <w:szCs w:val="19"/>
          <w:bdr w:val="none" w:sz="0" w:space="0" w:color="auto" w:frame="1"/>
        </w:rPr>
        <w:br/>
      </w:r>
      <w:r w:rsidRPr="00146A3A">
        <w:rPr>
          <w:rFonts w:ascii="Times New Roman" w:eastAsia="Times New Roman" w:hAnsi="Times New Roman" w:cs="Times New Roman"/>
          <w:b/>
          <w:bCs/>
          <w:sz w:val="19"/>
        </w:rPr>
        <w:t>We call for an end to all measures and ask for an immediate restoration of our normal democratic governance and legal structures and of all our civil liberties.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‘A cure must not be worse than the problem’ is a thesis that is more relevant than ever in the current situation. We note, however, that the collateral damage now being caused to the population will have a greater impact in the short and long term on all sections of the population than the number of people now being safeguarded from corona.</w:t>
      </w:r>
      <w:r w:rsidRPr="00146A3A">
        <w:rPr>
          <w:rFonts w:ascii="Times New Roman" w:eastAsia="Times New Roman" w:hAnsi="Times New Roman" w:cs="Times New Roman"/>
          <w:sz w:val="19"/>
          <w:szCs w:val="19"/>
          <w:bdr w:val="none" w:sz="0" w:space="0" w:color="auto" w:frame="1"/>
        </w:rPr>
        <w:br/>
        <w:t>In our opinion, the current corona measures and the strict penalties for non-compliance with them are contrary to the values formulated by the Belgian Supreme Health Council, which, until recently, as the health authority, has always ensured quality medicine in our country: “Science – Expertise – Quality – Impartiality – Independence – Transparency”. </w:t>
      </w:r>
      <w:hyperlink r:id="rId6" w:anchor="Missie" w:tgtFrame="_blank" w:history="1">
        <w:r w:rsidRPr="00146A3A">
          <w:rPr>
            <w:rFonts w:ascii="Times New Roman" w:eastAsia="Times New Roman" w:hAnsi="Times New Roman" w:cs="Times New Roman"/>
            <w:color w:val="466488"/>
            <w:sz w:val="14"/>
            <w:vertAlign w:val="superscript"/>
          </w:rPr>
          <w:t>1</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We believe that the policy has introduced mandatory measures that are not sufficiently scientifically based, unilaterally directed, and that there is not enough space in the media for an open debate in which different views and opinions are heard. In addition, each municipality and province now has the </w:t>
      </w:r>
      <w:proofErr w:type="spellStart"/>
      <w:r w:rsidRPr="00146A3A">
        <w:rPr>
          <w:rFonts w:ascii="Times New Roman" w:eastAsia="Times New Roman" w:hAnsi="Times New Roman" w:cs="Times New Roman"/>
          <w:sz w:val="19"/>
          <w:szCs w:val="19"/>
        </w:rPr>
        <w:t>authorisation</w:t>
      </w:r>
      <w:proofErr w:type="spellEnd"/>
      <w:r w:rsidRPr="00146A3A">
        <w:rPr>
          <w:rFonts w:ascii="Times New Roman" w:eastAsia="Times New Roman" w:hAnsi="Times New Roman" w:cs="Times New Roman"/>
          <w:sz w:val="19"/>
          <w:szCs w:val="19"/>
        </w:rPr>
        <w:t xml:space="preserve"> to add its own measures, whether well-founded or not.</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Moreover, the strict repressive policy on corona strongly contrasts with the government’s minimal policy when it comes to disease prevention, strengthening our own immune system through a healthy lifestyle, optimal care with attention for the individual and investment in care personnel</w:t>
      </w:r>
      <w:r w:rsidRPr="00146A3A">
        <w:rPr>
          <w:rFonts w:ascii="Times New Roman" w:eastAsia="Times New Roman" w:hAnsi="Times New Roman" w:cs="Times New Roman"/>
          <w:sz w:val="19"/>
          <w:szCs w:val="19"/>
          <w:bdr w:val="none" w:sz="0" w:space="0" w:color="auto" w:frame="1"/>
        </w:rPr>
        <w:t>.</w:t>
      </w:r>
      <w:hyperlink r:id="rId7" w:tgtFrame="_blank" w:history="1">
        <w:r w:rsidRPr="00146A3A">
          <w:rPr>
            <w:rFonts w:ascii="Times New Roman" w:eastAsia="Times New Roman" w:hAnsi="Times New Roman" w:cs="Times New Roman"/>
            <w:color w:val="466488"/>
            <w:sz w:val="14"/>
            <w:vertAlign w:val="superscript"/>
          </w:rPr>
          <w:t>2</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The concept of health</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In 1948, the WHO defined health as follows: ‘Health is a state of complete physical, mental and social well-being and not merely the absence of disease or other physical impairment’.</w:t>
      </w:r>
      <w:hyperlink r:id="rId8" w:tgtFrame="_blank" w:history="1">
        <w:r w:rsidRPr="00146A3A">
          <w:rPr>
            <w:rFonts w:ascii="Times New Roman" w:eastAsia="Times New Roman" w:hAnsi="Times New Roman" w:cs="Times New Roman"/>
            <w:color w:val="466488"/>
            <w:sz w:val="14"/>
            <w:vertAlign w:val="superscript"/>
          </w:rPr>
          <w:t>3</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Health, therefore, is a broad concept that goes beyond the physical and also relates to the emotional and social well-being of the individual. Belgium also has a duty, from the point of view of subscribing to fundamental human rights, to include these human rights in its decision-making when it comes to measures taken in the context of public health. </w:t>
      </w:r>
      <w:hyperlink r:id="rId9" w:tgtFrame="_blank" w:history="1">
        <w:r w:rsidRPr="00146A3A">
          <w:rPr>
            <w:rFonts w:ascii="Times New Roman" w:eastAsia="Times New Roman" w:hAnsi="Times New Roman" w:cs="Times New Roman"/>
            <w:color w:val="466488"/>
            <w:sz w:val="14"/>
          </w:rPr>
          <w:t>4</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bdr w:val="none" w:sz="0" w:space="0" w:color="auto" w:frame="1"/>
        </w:rPr>
        <w:t>The current global measures taken to combat SARS-CoV-2 violate to a large extent this view of health and human rights. Measures include compulsory wearing of a mask (also in open air and during sporting activities, and in some municipalities even when there are no other people in the vicinity), physical distancing, social isolation, compulsory quarantine for some groups and hygiene measures.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The predicted pandemic with millions of deaths</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At the beginning of the pandemic, the measures were understandable and widely supported, even if there were differences in implementation in the countries around us. The WHO originally predicted a pandemic that would claim 3.4% victims, in other words millions of deaths, and a highly contagious virus for which no treatment or vaccine was available.  This would put unprecedented pressure on the intensive care units (ICUs) of our hospitals.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This led to a global alarm situation, never seen in the history of mankind: “flatten the curve” was represented by a lockdown that shut down the entire society and economy and quarantined healthy people. Social distancing became the new normal in anticipation of a rescue vaccine.</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The facts about covid-19</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Gradually, the alarm bell was sounded from many sources: the objective facts showed a completely different reality. </w:t>
      </w:r>
      <w:hyperlink r:id="rId10" w:tgtFrame="_blank" w:history="1">
        <w:r w:rsidRPr="00146A3A">
          <w:rPr>
            <w:rFonts w:ascii="Times New Roman" w:eastAsia="Times New Roman" w:hAnsi="Times New Roman" w:cs="Times New Roman"/>
            <w:color w:val="466488"/>
            <w:sz w:val="14"/>
          </w:rPr>
          <w:t>5</w:t>
        </w:r>
      </w:hyperlink>
      <w:r w:rsidRPr="00146A3A">
        <w:rPr>
          <w:rFonts w:ascii="Times New Roman" w:eastAsia="Times New Roman" w:hAnsi="Times New Roman" w:cs="Times New Roman"/>
          <w:sz w:val="14"/>
          <w:szCs w:val="14"/>
          <w:bdr w:val="none" w:sz="0" w:space="0" w:color="auto" w:frame="1"/>
          <w:vertAlign w:val="superscript"/>
        </w:rPr>
        <w:t> </w:t>
      </w:r>
      <w:hyperlink r:id="rId11" w:tgtFrame="_blank" w:history="1">
        <w:r w:rsidRPr="00146A3A">
          <w:rPr>
            <w:rFonts w:ascii="Times New Roman" w:eastAsia="Times New Roman" w:hAnsi="Times New Roman" w:cs="Times New Roman"/>
            <w:color w:val="466488"/>
            <w:sz w:val="14"/>
          </w:rPr>
          <w:t>6</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u w:val="single"/>
        </w:rPr>
        <w:t>The course</w:t>
      </w:r>
      <w:r w:rsidRPr="00146A3A">
        <w:rPr>
          <w:rFonts w:ascii="Times New Roman" w:eastAsia="Times New Roman" w:hAnsi="Times New Roman" w:cs="Times New Roman"/>
          <w:sz w:val="19"/>
          <w:szCs w:val="19"/>
        </w:rPr>
        <w:t xml:space="preserve"> of covid-19 followed the course of a normal wave of infection similar to a flu season. As every year, we see a mix of flu viruses following the curve: first the rhinoviruses, then the influenza A and B viruses, followed by the </w:t>
      </w:r>
      <w:proofErr w:type="spellStart"/>
      <w:r w:rsidRPr="00146A3A">
        <w:rPr>
          <w:rFonts w:ascii="Times New Roman" w:eastAsia="Times New Roman" w:hAnsi="Times New Roman" w:cs="Times New Roman"/>
          <w:sz w:val="19"/>
          <w:szCs w:val="19"/>
        </w:rPr>
        <w:t>coronaviruses</w:t>
      </w:r>
      <w:proofErr w:type="spellEnd"/>
      <w:r w:rsidRPr="00146A3A">
        <w:rPr>
          <w:rFonts w:ascii="Times New Roman" w:eastAsia="Times New Roman" w:hAnsi="Times New Roman" w:cs="Times New Roman"/>
          <w:sz w:val="19"/>
          <w:szCs w:val="19"/>
        </w:rPr>
        <w:t>. There is nothing different from what we normally see.</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lastRenderedPageBreak/>
        <w:t>The use of the non-specific PCR test, which produces many false positives, showed an exponential picture.  This test was rushed through with an emergency procedure and was never seriously self-tested. The creator expressly warned that this test was intended for research and not for diagnostics.</w:t>
      </w:r>
      <w:hyperlink r:id="rId12" w:tgtFrame="_blank" w:history="1">
        <w:r w:rsidRPr="00146A3A">
          <w:rPr>
            <w:rFonts w:ascii="Times New Roman" w:eastAsia="Times New Roman" w:hAnsi="Times New Roman" w:cs="Times New Roman"/>
            <w:color w:val="466488"/>
            <w:sz w:val="14"/>
          </w:rPr>
          <w:t>7</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bdr w:val="none" w:sz="0" w:space="0" w:color="auto" w:frame="1"/>
        </w:rPr>
        <w:t>The PCR test works with cycles of amplification of genetic material – a piece of genome is amplified each time. Any contamination (e.g. other viruses, debris from old virus genomes) can possibly result in false positives.</w:t>
      </w:r>
      <w:hyperlink r:id="rId13" w:tgtFrame="_blank" w:history="1">
        <w:r w:rsidRPr="00146A3A">
          <w:rPr>
            <w:rFonts w:ascii="Times New Roman" w:eastAsia="Times New Roman" w:hAnsi="Times New Roman" w:cs="Times New Roman"/>
            <w:color w:val="466488"/>
            <w:sz w:val="14"/>
            <w:vertAlign w:val="superscript"/>
          </w:rPr>
          <w:t>8</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test does not measure how many viruses are present in the sample. A real viral infection means a massive presence of viruses, the so-called virus load. If someone tests positive, this does not mean that that person is actually clinically infected, is ill or is going to become ill. Koch’s postulate was not fulfilled (“The pure agent found in a patient with complaints can provoke the same complaints in a healthy person”).</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Since a positive PCR test does not automatically indicate active infection or infectivity, this does not justify the social measures taken, which are based solely on these tests.</w:t>
      </w:r>
      <w:hyperlink r:id="rId14" w:tgtFrame="_blank" w:history="1">
        <w:r w:rsidRPr="00146A3A">
          <w:rPr>
            <w:rFonts w:ascii="Times New Roman" w:eastAsia="Times New Roman" w:hAnsi="Times New Roman" w:cs="Times New Roman"/>
            <w:color w:val="466488"/>
            <w:sz w:val="14"/>
          </w:rPr>
          <w:t> 9</w:t>
        </w:r>
      </w:hyperlink>
      <w:r w:rsidRPr="00146A3A">
        <w:rPr>
          <w:rFonts w:ascii="Times New Roman" w:eastAsia="Times New Roman" w:hAnsi="Times New Roman" w:cs="Times New Roman"/>
          <w:sz w:val="14"/>
          <w:szCs w:val="14"/>
          <w:bdr w:val="none" w:sz="0" w:space="0" w:color="auto" w:frame="1"/>
          <w:vertAlign w:val="superscript"/>
        </w:rPr>
        <w:t> </w:t>
      </w:r>
      <w:hyperlink r:id="rId15" w:tgtFrame="_blank" w:history="1">
        <w:r w:rsidRPr="00146A3A">
          <w:rPr>
            <w:rFonts w:ascii="Times New Roman" w:eastAsia="Times New Roman" w:hAnsi="Times New Roman" w:cs="Times New Roman"/>
            <w:color w:val="466488"/>
            <w:sz w:val="14"/>
          </w:rPr>
          <w:t>10</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proofErr w:type="gramStart"/>
      <w:r w:rsidRPr="00146A3A">
        <w:rPr>
          <w:rFonts w:ascii="Times New Roman" w:eastAsia="Times New Roman" w:hAnsi="Times New Roman" w:cs="Times New Roman"/>
          <w:sz w:val="19"/>
          <w:szCs w:val="19"/>
          <w:u w:val="single"/>
        </w:rPr>
        <w:t>Lockdown.</w:t>
      </w:r>
      <w:proofErr w:type="gramEnd"/>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If we compare the waves of infection in countries with strict lockdown policies to countries that did not impose lockdowns (Sweden, Iceland …), we see similar curves.  So there is no link between the imposed lockdown and the course of the infection. Lockdown has not led to a lower mortality rate.</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If we look at the date of application of the imposed lockdowns we see that the lockdowns were set after the peak was already over and the number of cases decreasing. The drop was therefore not the result of the taken measures</w:t>
      </w:r>
      <w:r w:rsidRPr="00146A3A">
        <w:rPr>
          <w:rFonts w:ascii="Times New Roman" w:eastAsia="Times New Roman" w:hAnsi="Times New Roman" w:cs="Times New Roman"/>
          <w:sz w:val="19"/>
          <w:szCs w:val="19"/>
          <w:bdr w:val="none" w:sz="0" w:space="0" w:color="auto" w:frame="1"/>
        </w:rPr>
        <w:t>.</w:t>
      </w:r>
      <w:hyperlink r:id="rId16" w:tgtFrame="_blank" w:history="1">
        <w:r w:rsidRPr="00146A3A">
          <w:rPr>
            <w:rFonts w:ascii="Times New Roman" w:eastAsia="Times New Roman" w:hAnsi="Times New Roman" w:cs="Times New Roman"/>
            <w:color w:val="466488"/>
            <w:sz w:val="14"/>
          </w:rPr>
          <w:t> 11</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bdr w:val="none" w:sz="0" w:space="0" w:color="auto" w:frame="1"/>
        </w:rPr>
        <w:t>As every year, it seems that climatic conditions (weather, temperature and humidity) and growing immunity are more likely to reduce the wave of infection.</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Our immune system</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For thousands of years, the human body has been exposed daily to moisture and droplets containing infectious microorganisms (viruses, bacteria and fungi).</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 xml:space="preserve">The penetration of these microorganisms is prevented by an advanced </w:t>
      </w:r>
      <w:proofErr w:type="spellStart"/>
      <w:r w:rsidRPr="00146A3A">
        <w:rPr>
          <w:rFonts w:ascii="Times New Roman" w:eastAsia="Times New Roman" w:hAnsi="Times New Roman" w:cs="Times New Roman"/>
          <w:sz w:val="19"/>
          <w:szCs w:val="19"/>
          <w:bdr w:val="none" w:sz="0" w:space="0" w:color="auto" w:frame="1"/>
        </w:rPr>
        <w:t>defence</w:t>
      </w:r>
      <w:proofErr w:type="spellEnd"/>
      <w:r w:rsidRPr="00146A3A">
        <w:rPr>
          <w:rFonts w:ascii="Times New Roman" w:eastAsia="Times New Roman" w:hAnsi="Times New Roman" w:cs="Times New Roman"/>
          <w:sz w:val="19"/>
          <w:szCs w:val="19"/>
          <w:bdr w:val="none" w:sz="0" w:space="0" w:color="auto" w:frame="1"/>
        </w:rPr>
        <w:t xml:space="preserve"> mechanism – the immune system. A strong immune system relies on normal daily exposure to these microbial influences. Overly hygienic measures have a detrimental effect on our immunity. </w:t>
      </w:r>
      <w:hyperlink r:id="rId17" w:tgtFrame="_blank" w:history="1">
        <w:r w:rsidRPr="00146A3A">
          <w:rPr>
            <w:rFonts w:ascii="Times New Roman" w:eastAsia="Times New Roman" w:hAnsi="Times New Roman" w:cs="Times New Roman"/>
            <w:color w:val="466488"/>
            <w:sz w:val="14"/>
          </w:rPr>
          <w:t>12</w:t>
        </w:r>
      </w:hyperlink>
      <w:r w:rsidRPr="00146A3A">
        <w:rPr>
          <w:rFonts w:ascii="Times New Roman" w:eastAsia="Times New Roman" w:hAnsi="Times New Roman" w:cs="Times New Roman"/>
          <w:sz w:val="14"/>
          <w:szCs w:val="14"/>
          <w:bdr w:val="none" w:sz="0" w:space="0" w:color="auto" w:frame="1"/>
          <w:vertAlign w:val="superscript"/>
        </w:rPr>
        <w:t> </w:t>
      </w:r>
      <w:hyperlink r:id="rId18" w:tgtFrame="_blank" w:history="1">
        <w:r w:rsidRPr="00146A3A">
          <w:rPr>
            <w:rFonts w:ascii="Times New Roman" w:eastAsia="Times New Roman" w:hAnsi="Times New Roman" w:cs="Times New Roman"/>
            <w:color w:val="466488"/>
            <w:sz w:val="14"/>
          </w:rPr>
          <w:t>13 </w:t>
        </w:r>
      </w:hyperlink>
      <w:proofErr w:type="gramStart"/>
      <w:r w:rsidRPr="00146A3A">
        <w:rPr>
          <w:rFonts w:ascii="Times New Roman" w:eastAsia="Times New Roman" w:hAnsi="Times New Roman" w:cs="Times New Roman"/>
          <w:sz w:val="19"/>
          <w:szCs w:val="19"/>
        </w:rPr>
        <w:t>Only</w:t>
      </w:r>
      <w:proofErr w:type="gramEnd"/>
      <w:r w:rsidRPr="00146A3A">
        <w:rPr>
          <w:rFonts w:ascii="Times New Roman" w:eastAsia="Times New Roman" w:hAnsi="Times New Roman" w:cs="Times New Roman"/>
          <w:sz w:val="19"/>
          <w:szCs w:val="19"/>
        </w:rPr>
        <w:t xml:space="preserve"> people with a weak or faulty immune system should be protected by extensive hygiene or social distancing.</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Influenza will re-emerge in the autumn (in combination with covid-19) and a possible decrease in natural resilience may lead to further casualties.</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Our immune system consists of two parts: a congenital, non-specific immune system and an adaptive immune system.</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u w:val="single"/>
        </w:rPr>
        <w:t>The non-specific immune system</w:t>
      </w:r>
      <w:r w:rsidRPr="00146A3A">
        <w:rPr>
          <w:rFonts w:ascii="Times New Roman" w:eastAsia="Times New Roman" w:hAnsi="Times New Roman" w:cs="Times New Roman"/>
          <w:sz w:val="19"/>
          <w:szCs w:val="19"/>
        </w:rPr>
        <w:t xml:space="preserve"> forms a first barrier: skin, saliva, gastric juice, intestinal mucus, vibratory hair cells, </w:t>
      </w:r>
      <w:proofErr w:type="spellStart"/>
      <w:r w:rsidRPr="00146A3A">
        <w:rPr>
          <w:rFonts w:ascii="Times New Roman" w:eastAsia="Times New Roman" w:hAnsi="Times New Roman" w:cs="Times New Roman"/>
          <w:sz w:val="19"/>
          <w:szCs w:val="19"/>
        </w:rPr>
        <w:t>commensal</w:t>
      </w:r>
      <w:proofErr w:type="spellEnd"/>
      <w:r w:rsidRPr="00146A3A">
        <w:rPr>
          <w:rFonts w:ascii="Times New Roman" w:eastAsia="Times New Roman" w:hAnsi="Times New Roman" w:cs="Times New Roman"/>
          <w:sz w:val="19"/>
          <w:szCs w:val="19"/>
        </w:rPr>
        <w:t xml:space="preserve"> </w:t>
      </w:r>
      <w:proofErr w:type="gramStart"/>
      <w:r w:rsidRPr="00146A3A">
        <w:rPr>
          <w:rFonts w:ascii="Times New Roman" w:eastAsia="Times New Roman" w:hAnsi="Times New Roman" w:cs="Times New Roman"/>
          <w:sz w:val="19"/>
          <w:szCs w:val="19"/>
        </w:rPr>
        <w:t>flora, …</w:t>
      </w:r>
      <w:proofErr w:type="gramEnd"/>
      <w:r w:rsidRPr="00146A3A">
        <w:rPr>
          <w:rFonts w:ascii="Times New Roman" w:eastAsia="Times New Roman" w:hAnsi="Times New Roman" w:cs="Times New Roman"/>
          <w:sz w:val="19"/>
          <w:szCs w:val="19"/>
        </w:rPr>
        <w:t xml:space="preserve"> and prevents the attachment of micro-organisms to tissue.</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If they do attach, macrophages can cause the microorganisms to be encapsulated and destroyed.</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u w:val="single"/>
        </w:rPr>
        <w:t>The adaptive immune system</w:t>
      </w:r>
      <w:r w:rsidRPr="00146A3A">
        <w:rPr>
          <w:rFonts w:ascii="Times New Roman" w:eastAsia="Times New Roman" w:hAnsi="Times New Roman" w:cs="Times New Roman"/>
          <w:sz w:val="19"/>
          <w:szCs w:val="19"/>
        </w:rPr>
        <w:t> consists of mucosal immunity (</w:t>
      </w:r>
      <w:proofErr w:type="spellStart"/>
      <w:r w:rsidRPr="00146A3A">
        <w:rPr>
          <w:rFonts w:ascii="Times New Roman" w:eastAsia="Times New Roman" w:hAnsi="Times New Roman" w:cs="Times New Roman"/>
          <w:sz w:val="19"/>
          <w:szCs w:val="19"/>
        </w:rPr>
        <w:t>IgA</w:t>
      </w:r>
      <w:proofErr w:type="spellEnd"/>
      <w:r w:rsidRPr="00146A3A">
        <w:rPr>
          <w:rFonts w:ascii="Times New Roman" w:eastAsia="Times New Roman" w:hAnsi="Times New Roman" w:cs="Times New Roman"/>
          <w:sz w:val="19"/>
          <w:szCs w:val="19"/>
        </w:rPr>
        <w:t xml:space="preserve"> antibodies, mainly produced by cells in the intestines and lung epithelium), cellular immunity (T-cell activation), which can be generated in contact with foreign substances or microorganisms, and </w:t>
      </w:r>
      <w:proofErr w:type="spellStart"/>
      <w:r w:rsidRPr="00146A3A">
        <w:rPr>
          <w:rFonts w:ascii="Times New Roman" w:eastAsia="Times New Roman" w:hAnsi="Times New Roman" w:cs="Times New Roman"/>
          <w:sz w:val="19"/>
          <w:szCs w:val="19"/>
        </w:rPr>
        <w:t>humoral</w:t>
      </w:r>
      <w:proofErr w:type="spellEnd"/>
      <w:r w:rsidRPr="00146A3A">
        <w:rPr>
          <w:rFonts w:ascii="Times New Roman" w:eastAsia="Times New Roman" w:hAnsi="Times New Roman" w:cs="Times New Roman"/>
          <w:sz w:val="19"/>
          <w:szCs w:val="19"/>
        </w:rPr>
        <w:t xml:space="preserve"> immunity (</w:t>
      </w:r>
      <w:proofErr w:type="spellStart"/>
      <w:r w:rsidRPr="00146A3A">
        <w:rPr>
          <w:rFonts w:ascii="Times New Roman" w:eastAsia="Times New Roman" w:hAnsi="Times New Roman" w:cs="Times New Roman"/>
          <w:sz w:val="19"/>
          <w:szCs w:val="19"/>
        </w:rPr>
        <w:t>IgM</w:t>
      </w:r>
      <w:proofErr w:type="spellEnd"/>
      <w:r w:rsidRPr="00146A3A">
        <w:rPr>
          <w:rFonts w:ascii="Times New Roman" w:eastAsia="Times New Roman" w:hAnsi="Times New Roman" w:cs="Times New Roman"/>
          <w:sz w:val="19"/>
          <w:szCs w:val="19"/>
        </w:rPr>
        <w:t xml:space="preserve"> and </w:t>
      </w:r>
      <w:proofErr w:type="spellStart"/>
      <w:r w:rsidRPr="00146A3A">
        <w:rPr>
          <w:rFonts w:ascii="Times New Roman" w:eastAsia="Times New Roman" w:hAnsi="Times New Roman" w:cs="Times New Roman"/>
          <w:sz w:val="19"/>
          <w:szCs w:val="19"/>
        </w:rPr>
        <w:t>IgG</w:t>
      </w:r>
      <w:proofErr w:type="spellEnd"/>
      <w:r w:rsidRPr="00146A3A">
        <w:rPr>
          <w:rFonts w:ascii="Times New Roman" w:eastAsia="Times New Roman" w:hAnsi="Times New Roman" w:cs="Times New Roman"/>
          <w:sz w:val="19"/>
          <w:szCs w:val="19"/>
        </w:rPr>
        <w:t xml:space="preserve"> antibodies produced by the B cells).</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Recent research shows that both systems are highly entangled.</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It appears that most people already have a congenital or general immunity to e.g. influenza and other viruses. This is confirmed by the findings on the cruise ship Diamond Princess, which was quarantined because of a few passengers who died of Covid-19. Most of the passengers were elderly and were in an ideal situation of transmission on the ship. However, 75% did not appear to be infected. So even in this high-risk group, the majority are resistant to the virus.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lastRenderedPageBreak/>
        <w:t xml:space="preserve">A study in the journal Cell shows that most people </w:t>
      </w:r>
      <w:proofErr w:type="spellStart"/>
      <w:r w:rsidRPr="00146A3A">
        <w:rPr>
          <w:rFonts w:ascii="Times New Roman" w:eastAsia="Times New Roman" w:hAnsi="Times New Roman" w:cs="Times New Roman"/>
          <w:sz w:val="19"/>
          <w:szCs w:val="19"/>
          <w:bdr w:val="none" w:sz="0" w:space="0" w:color="auto" w:frame="1"/>
        </w:rPr>
        <w:t>neutralise</w:t>
      </w:r>
      <w:proofErr w:type="spellEnd"/>
      <w:r w:rsidRPr="00146A3A">
        <w:rPr>
          <w:rFonts w:ascii="Times New Roman" w:eastAsia="Times New Roman" w:hAnsi="Times New Roman" w:cs="Times New Roman"/>
          <w:sz w:val="19"/>
          <w:szCs w:val="19"/>
          <w:bdr w:val="none" w:sz="0" w:space="0" w:color="auto" w:frame="1"/>
        </w:rPr>
        <w:t xml:space="preserve"> the </w:t>
      </w:r>
      <w:proofErr w:type="spellStart"/>
      <w:r w:rsidRPr="00146A3A">
        <w:rPr>
          <w:rFonts w:ascii="Times New Roman" w:eastAsia="Times New Roman" w:hAnsi="Times New Roman" w:cs="Times New Roman"/>
          <w:sz w:val="19"/>
          <w:szCs w:val="19"/>
          <w:bdr w:val="none" w:sz="0" w:space="0" w:color="auto" w:frame="1"/>
        </w:rPr>
        <w:t>coronavirus</w:t>
      </w:r>
      <w:proofErr w:type="spellEnd"/>
      <w:r w:rsidRPr="00146A3A">
        <w:rPr>
          <w:rFonts w:ascii="Times New Roman" w:eastAsia="Times New Roman" w:hAnsi="Times New Roman" w:cs="Times New Roman"/>
          <w:sz w:val="19"/>
          <w:szCs w:val="19"/>
          <w:bdr w:val="none" w:sz="0" w:space="0" w:color="auto" w:frame="1"/>
        </w:rPr>
        <w:t xml:space="preserve"> by mucosal (</w:t>
      </w:r>
      <w:proofErr w:type="spellStart"/>
      <w:r w:rsidRPr="00146A3A">
        <w:rPr>
          <w:rFonts w:ascii="Times New Roman" w:eastAsia="Times New Roman" w:hAnsi="Times New Roman" w:cs="Times New Roman"/>
          <w:sz w:val="19"/>
          <w:szCs w:val="19"/>
          <w:bdr w:val="none" w:sz="0" w:space="0" w:color="auto" w:frame="1"/>
        </w:rPr>
        <w:t>IgA</w:t>
      </w:r>
      <w:proofErr w:type="spellEnd"/>
      <w:r w:rsidRPr="00146A3A">
        <w:rPr>
          <w:rFonts w:ascii="Times New Roman" w:eastAsia="Times New Roman" w:hAnsi="Times New Roman" w:cs="Times New Roman"/>
          <w:sz w:val="19"/>
          <w:szCs w:val="19"/>
          <w:bdr w:val="none" w:sz="0" w:space="0" w:color="auto" w:frame="1"/>
        </w:rPr>
        <w:t>) and cellular immunity (T-cells), while experiencing few or no symptoms </w:t>
      </w:r>
      <w:hyperlink r:id="rId19" w:tgtFrame="_blank" w:history="1">
        <w:r w:rsidRPr="00146A3A">
          <w:rPr>
            <w:rFonts w:ascii="Times New Roman" w:eastAsia="Times New Roman" w:hAnsi="Times New Roman" w:cs="Times New Roman"/>
            <w:color w:val="466488"/>
            <w:sz w:val="14"/>
            <w:vertAlign w:val="superscript"/>
          </w:rPr>
          <w:t>14</w:t>
        </w:r>
      </w:hyperlink>
      <w:r w:rsidRPr="00146A3A">
        <w:rPr>
          <w:rFonts w:ascii="Times New Roman" w:eastAsia="Times New Roman" w:hAnsi="Times New Roman" w:cs="Times New Roman"/>
          <w:sz w:val="19"/>
          <w:szCs w:val="19"/>
          <w:bdr w:val="none" w:sz="0" w:space="0" w:color="auto" w:frame="1"/>
        </w:rPr>
        <w:t>.</w:t>
      </w:r>
      <w:r w:rsidRPr="00146A3A">
        <w:rPr>
          <w:rFonts w:ascii="Times New Roman" w:eastAsia="Times New Roman" w:hAnsi="Times New Roman" w:cs="Times New Roman"/>
          <w:sz w:val="19"/>
          <w:szCs w:val="19"/>
          <w:bdr w:val="none" w:sz="0" w:space="0" w:color="auto" w:frame="1"/>
        </w:rPr>
        <w:br/>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Researchers found up to 60% SARS-Cov-2 reactivity with CD4+T cells in a non-infected population, suggesting cross-reactivity with other cold (corona) viruses.</w:t>
      </w:r>
      <w:hyperlink r:id="rId20" w:tgtFrame="_blank" w:history="1">
        <w:r w:rsidRPr="00146A3A">
          <w:rPr>
            <w:rFonts w:ascii="Times New Roman" w:eastAsia="Times New Roman" w:hAnsi="Times New Roman" w:cs="Times New Roman"/>
            <w:color w:val="466488"/>
            <w:sz w:val="14"/>
            <w:vertAlign w:val="superscript"/>
          </w:rPr>
          <w:t>15</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Most people therefore already have a congenital or cross-immunity because they were already in contact with variants of the same virus.</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antibody formation (</w:t>
      </w:r>
      <w:proofErr w:type="spellStart"/>
      <w:r w:rsidRPr="00146A3A">
        <w:rPr>
          <w:rFonts w:ascii="Times New Roman" w:eastAsia="Times New Roman" w:hAnsi="Times New Roman" w:cs="Times New Roman"/>
          <w:sz w:val="19"/>
          <w:szCs w:val="19"/>
        </w:rPr>
        <w:t>IgM</w:t>
      </w:r>
      <w:proofErr w:type="spellEnd"/>
      <w:r w:rsidRPr="00146A3A">
        <w:rPr>
          <w:rFonts w:ascii="Times New Roman" w:eastAsia="Times New Roman" w:hAnsi="Times New Roman" w:cs="Times New Roman"/>
          <w:sz w:val="19"/>
          <w:szCs w:val="19"/>
        </w:rPr>
        <w:t xml:space="preserve"> and </w:t>
      </w:r>
      <w:proofErr w:type="spellStart"/>
      <w:r w:rsidRPr="00146A3A">
        <w:rPr>
          <w:rFonts w:ascii="Times New Roman" w:eastAsia="Times New Roman" w:hAnsi="Times New Roman" w:cs="Times New Roman"/>
          <w:sz w:val="19"/>
          <w:szCs w:val="19"/>
        </w:rPr>
        <w:t>IgG</w:t>
      </w:r>
      <w:proofErr w:type="spellEnd"/>
      <w:r w:rsidRPr="00146A3A">
        <w:rPr>
          <w:rFonts w:ascii="Times New Roman" w:eastAsia="Times New Roman" w:hAnsi="Times New Roman" w:cs="Times New Roman"/>
          <w:sz w:val="19"/>
          <w:szCs w:val="19"/>
        </w:rPr>
        <w:t xml:space="preserve">) by B-cells only occupies a relatively small part of our immune system. This may explain why, with an antibody percentage of 5-10%, there may be </w:t>
      </w:r>
      <w:proofErr w:type="gramStart"/>
      <w:r w:rsidRPr="00146A3A">
        <w:rPr>
          <w:rFonts w:ascii="Times New Roman" w:eastAsia="Times New Roman" w:hAnsi="Times New Roman" w:cs="Times New Roman"/>
          <w:sz w:val="19"/>
          <w:szCs w:val="19"/>
        </w:rPr>
        <w:t>a group</w:t>
      </w:r>
      <w:proofErr w:type="gramEnd"/>
      <w:r w:rsidRPr="00146A3A">
        <w:rPr>
          <w:rFonts w:ascii="Times New Roman" w:eastAsia="Times New Roman" w:hAnsi="Times New Roman" w:cs="Times New Roman"/>
          <w:sz w:val="19"/>
          <w:szCs w:val="19"/>
        </w:rPr>
        <w:t xml:space="preserve"> immunity anyway. The efficacy of vaccines is assessed precisely on the basis of whether or not we have these antibodies. This is a misrepresentation.</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Most people who test positive (PCR) have no complaints. Their immune system is strong enough. Strengthening natural immunity is a much more logical approach. Prevention is an important, insufficiently highlighted pillar: healthy, full-fledged nutrition, exercise in fresh air, without a mask, stress reduction and nourishing emotional and social contacts.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Consequences of social isolation on physical and mental health</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Social isolation and economic damage led to an increase in depression, anxiety, suicides, intra-family violence and child abuse.</w:t>
      </w:r>
      <w:hyperlink r:id="rId21" w:tgtFrame="_blank" w:history="1">
        <w:r w:rsidRPr="00146A3A">
          <w:rPr>
            <w:rFonts w:ascii="Times New Roman" w:eastAsia="Times New Roman" w:hAnsi="Times New Roman" w:cs="Times New Roman"/>
            <w:color w:val="466488"/>
            <w:sz w:val="14"/>
            <w:vertAlign w:val="superscript"/>
          </w:rPr>
          <w:t>16</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Studies have shown that the more social and emotional commitments people have, the more resistant they are to viruses. It is much more likely that isolation and quarantine have fatal consequences. </w:t>
      </w:r>
      <w:hyperlink r:id="rId22" w:tgtFrame="_blank" w:history="1">
        <w:r w:rsidRPr="00146A3A">
          <w:rPr>
            <w:rFonts w:ascii="Times New Roman" w:eastAsia="Times New Roman" w:hAnsi="Times New Roman" w:cs="Times New Roman"/>
            <w:color w:val="466488"/>
            <w:sz w:val="14"/>
            <w:vertAlign w:val="superscript"/>
          </w:rPr>
          <w:t>17</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isolation measures have also led to physical inactivity in many older people due to their being forced to stay indoors. However, sufficient exercise has a positive effect on cognitive functioning, reducing depressive complaints and anxiety and improving physical health, energy levels, well-being and, in general, quality of life.</w:t>
      </w:r>
      <w:hyperlink r:id="rId23" w:tgtFrame="_blank" w:history="1">
        <w:r w:rsidRPr="00146A3A">
          <w:rPr>
            <w:rFonts w:ascii="Times New Roman" w:eastAsia="Times New Roman" w:hAnsi="Times New Roman" w:cs="Times New Roman"/>
            <w:color w:val="466488"/>
            <w:sz w:val="14"/>
            <w:vertAlign w:val="superscript"/>
          </w:rPr>
          <w:t>18</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Fear, persistent stress and loneliness induced by social distancing have a proven negative influence on psychological and general health. </w:t>
      </w:r>
      <w:hyperlink r:id="rId24" w:tgtFrame="_blank" w:history="1">
        <w:r w:rsidRPr="00146A3A">
          <w:rPr>
            <w:rFonts w:ascii="Times New Roman" w:eastAsia="Times New Roman" w:hAnsi="Times New Roman" w:cs="Times New Roman"/>
            <w:color w:val="466488"/>
            <w:sz w:val="14"/>
            <w:vertAlign w:val="superscript"/>
          </w:rPr>
          <w:t>19</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proofErr w:type="gramStart"/>
      <w:r w:rsidRPr="00146A3A">
        <w:rPr>
          <w:rFonts w:ascii="Times New Roman" w:eastAsia="Times New Roman" w:hAnsi="Times New Roman" w:cs="Times New Roman"/>
          <w:b/>
          <w:bCs/>
          <w:sz w:val="19"/>
        </w:rPr>
        <w:t>A highly contagious virus with millions of deaths without any treatment?</w:t>
      </w:r>
      <w:proofErr w:type="gramEnd"/>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Mortality turned out to be many times lower than expected and close to that of a normal seasonal flu (0.2%).</w:t>
      </w:r>
      <w:hyperlink r:id="rId25" w:anchor="overall-mortality" w:tgtFrame="_blank" w:history="1">
        <w:r w:rsidRPr="00146A3A">
          <w:rPr>
            <w:rFonts w:ascii="Times New Roman" w:eastAsia="Times New Roman" w:hAnsi="Times New Roman" w:cs="Times New Roman"/>
            <w:color w:val="466488"/>
            <w:sz w:val="14"/>
          </w:rPr>
          <w:t> 20</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bdr w:val="none" w:sz="0" w:space="0" w:color="auto" w:frame="1"/>
        </w:rPr>
        <w:t>The number of registered corona deaths therefore still seems to be overestimated.</w:t>
      </w:r>
      <w:r w:rsidRPr="00146A3A">
        <w:rPr>
          <w:rFonts w:ascii="Times New Roman" w:eastAsia="Times New Roman" w:hAnsi="Times New Roman" w:cs="Times New Roman"/>
          <w:sz w:val="19"/>
          <w:szCs w:val="19"/>
          <w:bdr w:val="none" w:sz="0" w:space="0" w:color="auto" w:frame="1"/>
        </w:rPr>
        <w:br/>
        <w:t>There is a difference between death by corona and death with corona. Humans are often carriers of multiple viruses and potentially pathogenic bacteria at the same time. Taking into account the fact that most people who developed serious symptoms suffered from additional pathology, one cannot simply conclude that the corona-infection was the cause of death. This was mostly not taken into account in the statistics.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u w:val="single"/>
          <w:bdr w:val="none" w:sz="0" w:space="0" w:color="auto" w:frame="1"/>
        </w:rPr>
        <w:t>The most vulnerable groups can be clearly identified.</w:t>
      </w:r>
      <w:r w:rsidRPr="00146A3A">
        <w:rPr>
          <w:rFonts w:ascii="Times New Roman" w:eastAsia="Times New Roman" w:hAnsi="Times New Roman" w:cs="Times New Roman"/>
          <w:sz w:val="19"/>
          <w:szCs w:val="19"/>
          <w:bdr w:val="none" w:sz="0" w:space="0" w:color="auto" w:frame="1"/>
        </w:rPr>
        <w:t> The vast majority of deceased patients were 80 years of age or older. The majority (70%) of the deceased, younger than 70 years, had an underlying disorder, such as cardiovascular suffering, diabetes mellitus, chronic lung disease or obesity. The vast majority of infected persons (&gt;98%) did not or hardly became ill or recovered spontaneously.</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u w:val="single"/>
        </w:rPr>
        <w:t>Meanwhile, there is an affordable, safe and efficient therapy</w:t>
      </w:r>
      <w:r w:rsidRPr="00146A3A">
        <w:rPr>
          <w:rFonts w:ascii="Times New Roman" w:eastAsia="Times New Roman" w:hAnsi="Times New Roman" w:cs="Times New Roman"/>
          <w:sz w:val="19"/>
          <w:szCs w:val="19"/>
        </w:rPr>
        <w:t> available for those who do show severe symptoms of disease in the form of HCQ (</w:t>
      </w:r>
      <w:proofErr w:type="spellStart"/>
      <w:r w:rsidRPr="00146A3A">
        <w:rPr>
          <w:rFonts w:ascii="Times New Roman" w:eastAsia="Times New Roman" w:hAnsi="Times New Roman" w:cs="Times New Roman"/>
          <w:sz w:val="19"/>
          <w:szCs w:val="19"/>
        </w:rPr>
        <w:t>hydroxychloroquine</w:t>
      </w:r>
      <w:proofErr w:type="spellEnd"/>
      <w:r w:rsidRPr="00146A3A">
        <w:rPr>
          <w:rFonts w:ascii="Times New Roman" w:eastAsia="Times New Roman" w:hAnsi="Times New Roman" w:cs="Times New Roman"/>
          <w:sz w:val="19"/>
          <w:szCs w:val="19"/>
        </w:rPr>
        <w:t>), zinc and AZT (</w:t>
      </w:r>
      <w:proofErr w:type="spellStart"/>
      <w:r w:rsidRPr="00146A3A">
        <w:rPr>
          <w:rFonts w:ascii="Times New Roman" w:eastAsia="Times New Roman" w:hAnsi="Times New Roman" w:cs="Times New Roman"/>
          <w:sz w:val="19"/>
          <w:szCs w:val="19"/>
        </w:rPr>
        <w:t>azithromycin</w:t>
      </w:r>
      <w:proofErr w:type="spellEnd"/>
      <w:r w:rsidRPr="00146A3A">
        <w:rPr>
          <w:rFonts w:ascii="Times New Roman" w:eastAsia="Times New Roman" w:hAnsi="Times New Roman" w:cs="Times New Roman"/>
          <w:sz w:val="19"/>
          <w:szCs w:val="19"/>
        </w:rPr>
        <w:t xml:space="preserve">). Rapidly applied this therapy leads to recovery and often prevents </w:t>
      </w:r>
      <w:proofErr w:type="spellStart"/>
      <w:r w:rsidRPr="00146A3A">
        <w:rPr>
          <w:rFonts w:ascii="Times New Roman" w:eastAsia="Times New Roman" w:hAnsi="Times New Roman" w:cs="Times New Roman"/>
          <w:sz w:val="19"/>
          <w:szCs w:val="19"/>
        </w:rPr>
        <w:t>hospitalisation</w:t>
      </w:r>
      <w:proofErr w:type="spellEnd"/>
      <w:r w:rsidRPr="00146A3A">
        <w:rPr>
          <w:rFonts w:ascii="Times New Roman" w:eastAsia="Times New Roman" w:hAnsi="Times New Roman" w:cs="Times New Roman"/>
          <w:sz w:val="19"/>
          <w:szCs w:val="19"/>
        </w:rPr>
        <w:t>. Hardly anyone has to die now.</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This effective therapy has been confirmed by the clinical experience of colleagues in the field with impressive results. This contrasts sharply with the theoretical criticism (insufficient substantiation by double-blind studies) which in some countries (e.g. the Netherlands) has even led to a ban on this therapy. A meta-analysis in The Lancet, which could not demonstrate an effect of HCQ, was withdrawn. The primary data sources used proved to be unreliable and 2 out of 3 authors were in conflict of interest. However, most of the guidelines based on this study remained unchanged … </w:t>
      </w:r>
      <w:hyperlink r:id="rId26" w:tgtFrame="_blank" w:history="1">
        <w:r w:rsidRPr="00146A3A">
          <w:rPr>
            <w:rFonts w:ascii="Times New Roman" w:eastAsia="Times New Roman" w:hAnsi="Times New Roman" w:cs="Times New Roman"/>
            <w:color w:val="466488"/>
            <w:sz w:val="14"/>
          </w:rPr>
          <w:t>48</w:t>
        </w:r>
      </w:hyperlink>
      <w:r w:rsidRPr="00146A3A">
        <w:rPr>
          <w:rFonts w:ascii="Times New Roman" w:eastAsia="Times New Roman" w:hAnsi="Times New Roman" w:cs="Times New Roman"/>
          <w:sz w:val="14"/>
          <w:szCs w:val="14"/>
          <w:bdr w:val="none" w:sz="0" w:space="0" w:color="auto" w:frame="1"/>
          <w:vertAlign w:val="superscript"/>
        </w:rPr>
        <w:t> </w:t>
      </w:r>
      <w:hyperlink r:id="rId27" w:tgtFrame="_blank" w:history="1">
        <w:r w:rsidRPr="00146A3A">
          <w:rPr>
            <w:rFonts w:ascii="Times New Roman" w:eastAsia="Times New Roman" w:hAnsi="Times New Roman" w:cs="Times New Roman"/>
            <w:color w:val="466488"/>
            <w:sz w:val="14"/>
          </w:rPr>
          <w:t>49</w:t>
        </w:r>
      </w:hyperlink>
      <w:r w:rsidRPr="00146A3A">
        <w:rPr>
          <w:rFonts w:ascii="Times New Roman" w:eastAsia="Times New Roman" w:hAnsi="Times New Roman" w:cs="Times New Roman"/>
          <w:sz w:val="19"/>
          <w:szCs w:val="19"/>
        </w:rPr>
        <w:br/>
      </w:r>
      <w:proofErr w:type="gramStart"/>
      <w:r w:rsidRPr="00146A3A">
        <w:rPr>
          <w:rFonts w:ascii="Times New Roman" w:eastAsia="Times New Roman" w:hAnsi="Times New Roman" w:cs="Times New Roman"/>
          <w:sz w:val="19"/>
          <w:szCs w:val="19"/>
        </w:rPr>
        <w:t>We</w:t>
      </w:r>
      <w:proofErr w:type="gramEnd"/>
      <w:r w:rsidRPr="00146A3A">
        <w:rPr>
          <w:rFonts w:ascii="Times New Roman" w:eastAsia="Times New Roman" w:hAnsi="Times New Roman" w:cs="Times New Roman"/>
          <w:sz w:val="19"/>
          <w:szCs w:val="19"/>
        </w:rPr>
        <w:t xml:space="preserve"> have serious questions about this state of affairs.</w:t>
      </w:r>
      <w:r w:rsidRPr="00146A3A">
        <w:rPr>
          <w:rFonts w:ascii="Times New Roman" w:eastAsia="Times New Roman" w:hAnsi="Times New Roman" w:cs="Times New Roman"/>
          <w:sz w:val="19"/>
          <w:szCs w:val="19"/>
        </w:rPr>
        <w:br/>
        <w:t>In the US, a group of doctors in the field, who see patients on a daily basis, united in “America’s Frontline Doctors” and gave a press conference which has been watched millions of times.</w:t>
      </w:r>
      <w:hyperlink r:id="rId28" w:tgtFrame="_blank" w:history="1">
        <w:r w:rsidRPr="00146A3A">
          <w:rPr>
            <w:rFonts w:ascii="Times New Roman" w:eastAsia="Times New Roman" w:hAnsi="Times New Roman" w:cs="Times New Roman"/>
            <w:color w:val="466488"/>
            <w:sz w:val="14"/>
          </w:rPr>
          <w:t>21</w:t>
        </w:r>
      </w:hyperlink>
      <w:r w:rsidRPr="00146A3A">
        <w:rPr>
          <w:rFonts w:ascii="Times New Roman" w:eastAsia="Times New Roman" w:hAnsi="Times New Roman" w:cs="Times New Roman"/>
          <w:sz w:val="14"/>
          <w:szCs w:val="14"/>
          <w:bdr w:val="none" w:sz="0" w:space="0" w:color="auto" w:frame="1"/>
          <w:vertAlign w:val="superscript"/>
        </w:rPr>
        <w:t> </w:t>
      </w:r>
      <w:hyperlink r:id="rId29" w:tgtFrame="_blank" w:history="1">
        <w:r w:rsidRPr="00146A3A">
          <w:rPr>
            <w:rFonts w:ascii="Times New Roman" w:eastAsia="Times New Roman" w:hAnsi="Times New Roman" w:cs="Times New Roman"/>
            <w:color w:val="466488"/>
            <w:sz w:val="14"/>
          </w:rPr>
          <w:t>51</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bdr w:val="none" w:sz="0" w:space="0" w:color="auto" w:frame="1"/>
        </w:rPr>
        <w:t xml:space="preserve">French Prof Didier </w:t>
      </w:r>
      <w:proofErr w:type="spellStart"/>
      <w:r w:rsidRPr="00146A3A">
        <w:rPr>
          <w:rFonts w:ascii="Times New Roman" w:eastAsia="Times New Roman" w:hAnsi="Times New Roman" w:cs="Times New Roman"/>
          <w:sz w:val="19"/>
          <w:szCs w:val="19"/>
          <w:bdr w:val="none" w:sz="0" w:space="0" w:color="auto" w:frame="1"/>
        </w:rPr>
        <w:t>Raoult</w:t>
      </w:r>
      <w:proofErr w:type="spellEnd"/>
      <w:r w:rsidRPr="00146A3A">
        <w:rPr>
          <w:rFonts w:ascii="Times New Roman" w:eastAsia="Times New Roman" w:hAnsi="Times New Roman" w:cs="Times New Roman"/>
          <w:sz w:val="19"/>
          <w:szCs w:val="19"/>
          <w:bdr w:val="none" w:sz="0" w:space="0" w:color="auto" w:frame="1"/>
        </w:rPr>
        <w:t xml:space="preserve"> of the </w:t>
      </w:r>
      <w:proofErr w:type="spellStart"/>
      <w:r w:rsidRPr="00146A3A">
        <w:rPr>
          <w:rFonts w:ascii="Times New Roman" w:eastAsia="Times New Roman" w:hAnsi="Times New Roman" w:cs="Times New Roman"/>
          <w:sz w:val="19"/>
          <w:szCs w:val="19"/>
          <w:bdr w:val="none" w:sz="0" w:space="0" w:color="auto" w:frame="1"/>
        </w:rPr>
        <w:t>Institut</w:t>
      </w:r>
      <w:proofErr w:type="spellEnd"/>
      <w:r w:rsidRPr="00146A3A">
        <w:rPr>
          <w:rFonts w:ascii="Times New Roman" w:eastAsia="Times New Roman" w:hAnsi="Times New Roman" w:cs="Times New Roman"/>
          <w:sz w:val="19"/>
          <w:szCs w:val="19"/>
          <w:bdr w:val="none" w:sz="0" w:space="0" w:color="auto" w:frame="1"/>
        </w:rPr>
        <w:t xml:space="preserve"> </w:t>
      </w:r>
      <w:proofErr w:type="spellStart"/>
      <w:r w:rsidRPr="00146A3A">
        <w:rPr>
          <w:rFonts w:ascii="Times New Roman" w:eastAsia="Times New Roman" w:hAnsi="Times New Roman" w:cs="Times New Roman"/>
          <w:sz w:val="19"/>
          <w:szCs w:val="19"/>
          <w:bdr w:val="none" w:sz="0" w:space="0" w:color="auto" w:frame="1"/>
        </w:rPr>
        <w:t>d’Infectiologie</w:t>
      </w:r>
      <w:proofErr w:type="spellEnd"/>
      <w:r w:rsidRPr="00146A3A">
        <w:rPr>
          <w:rFonts w:ascii="Times New Roman" w:eastAsia="Times New Roman" w:hAnsi="Times New Roman" w:cs="Times New Roman"/>
          <w:sz w:val="19"/>
          <w:szCs w:val="19"/>
          <w:bdr w:val="none" w:sz="0" w:space="0" w:color="auto" w:frame="1"/>
        </w:rPr>
        <w:t xml:space="preserve"> de Marseille (IHU) also presented this promising combination therapy as early as April. Dutch GP Rob </w:t>
      </w:r>
      <w:proofErr w:type="spellStart"/>
      <w:r w:rsidRPr="00146A3A">
        <w:rPr>
          <w:rFonts w:ascii="Times New Roman" w:eastAsia="Times New Roman" w:hAnsi="Times New Roman" w:cs="Times New Roman"/>
          <w:sz w:val="19"/>
          <w:szCs w:val="19"/>
          <w:bdr w:val="none" w:sz="0" w:space="0" w:color="auto" w:frame="1"/>
        </w:rPr>
        <w:t>Elens</w:t>
      </w:r>
      <w:proofErr w:type="spellEnd"/>
      <w:r w:rsidRPr="00146A3A">
        <w:rPr>
          <w:rFonts w:ascii="Times New Roman" w:eastAsia="Times New Roman" w:hAnsi="Times New Roman" w:cs="Times New Roman"/>
          <w:sz w:val="19"/>
          <w:szCs w:val="19"/>
          <w:bdr w:val="none" w:sz="0" w:space="0" w:color="auto" w:frame="1"/>
        </w:rPr>
        <w:t>, who cured many patients in his practice with HCQ and zinc, called on colleagues in a petition for freedom of therapy.</w:t>
      </w:r>
      <w:hyperlink r:id="rId30" w:tgtFrame="_blank" w:history="1">
        <w:r w:rsidRPr="00146A3A">
          <w:rPr>
            <w:rFonts w:ascii="Times New Roman" w:eastAsia="Times New Roman" w:hAnsi="Times New Roman" w:cs="Times New Roman"/>
            <w:color w:val="466488"/>
            <w:sz w:val="14"/>
          </w:rPr>
          <w:t>22</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bdr w:val="none" w:sz="0" w:space="0" w:color="auto" w:frame="1"/>
        </w:rPr>
        <w:t>The definitive evidence comes from the epidemiological follow-up in Switzerland: mortality rates compared with and without this therapy.</w:t>
      </w:r>
      <w:hyperlink r:id="rId31" w:tgtFrame="_blank" w:history="1">
        <w:r w:rsidRPr="00146A3A">
          <w:rPr>
            <w:rFonts w:ascii="Times New Roman" w:eastAsia="Times New Roman" w:hAnsi="Times New Roman" w:cs="Times New Roman"/>
            <w:color w:val="466488"/>
            <w:sz w:val="14"/>
            <w:vertAlign w:val="superscript"/>
          </w:rPr>
          <w:t>23</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From the distressing media images of ARDS (acute respiratory distress syndrome) where people were suffocating and given artificial respiration in agony, we now know that this was caused by an exaggerated immune response with </w:t>
      </w:r>
      <w:r w:rsidRPr="00146A3A">
        <w:rPr>
          <w:rFonts w:ascii="Times New Roman" w:eastAsia="Times New Roman" w:hAnsi="Times New Roman" w:cs="Times New Roman"/>
          <w:sz w:val="19"/>
          <w:szCs w:val="19"/>
        </w:rPr>
        <w:lastRenderedPageBreak/>
        <w:t xml:space="preserve">intravascular coagulation in the pulmonary blood vessels. The administration of blood thinners and </w:t>
      </w:r>
      <w:proofErr w:type="spellStart"/>
      <w:r w:rsidRPr="00146A3A">
        <w:rPr>
          <w:rFonts w:ascii="Times New Roman" w:eastAsia="Times New Roman" w:hAnsi="Times New Roman" w:cs="Times New Roman"/>
          <w:sz w:val="19"/>
          <w:szCs w:val="19"/>
        </w:rPr>
        <w:t>dexamethasone</w:t>
      </w:r>
      <w:proofErr w:type="spellEnd"/>
      <w:r w:rsidRPr="00146A3A">
        <w:rPr>
          <w:rFonts w:ascii="Times New Roman" w:eastAsia="Times New Roman" w:hAnsi="Times New Roman" w:cs="Times New Roman"/>
          <w:sz w:val="19"/>
          <w:szCs w:val="19"/>
        </w:rPr>
        <w:t xml:space="preserve"> and the avoidance of artificial ventilation, which was found to cause additional damage to lung tissue, </w:t>
      </w:r>
      <w:proofErr w:type="gramStart"/>
      <w:r w:rsidRPr="00146A3A">
        <w:rPr>
          <w:rFonts w:ascii="Times New Roman" w:eastAsia="Times New Roman" w:hAnsi="Times New Roman" w:cs="Times New Roman"/>
          <w:sz w:val="19"/>
          <w:szCs w:val="19"/>
        </w:rPr>
        <w:t>means</w:t>
      </w:r>
      <w:proofErr w:type="gramEnd"/>
      <w:r w:rsidRPr="00146A3A">
        <w:rPr>
          <w:rFonts w:ascii="Times New Roman" w:eastAsia="Times New Roman" w:hAnsi="Times New Roman" w:cs="Times New Roman"/>
          <w:sz w:val="19"/>
          <w:szCs w:val="19"/>
        </w:rPr>
        <w:t xml:space="preserve"> that this dreaded complication, too, is virtually not fatal anymore. </w:t>
      </w:r>
      <w:hyperlink r:id="rId32" w:tgtFrame="_blank" w:history="1">
        <w:r w:rsidRPr="00146A3A">
          <w:rPr>
            <w:rFonts w:ascii="Times New Roman" w:eastAsia="Times New Roman" w:hAnsi="Times New Roman" w:cs="Times New Roman"/>
            <w:color w:val="466488"/>
            <w:sz w:val="14"/>
            <w:vertAlign w:val="superscript"/>
          </w:rPr>
          <w:t>47</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It is therefore not a killer virus, but a well-treatable condition.</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Propagation</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Spreading occurs by drip infection (only for patients who cough or sneeze) and aerosols in closed, unventilated rooms. Contamination is therefore not possible in the open air. Contact tracing and epidemiological studies show that healthy people (or positively tested asymptomatic carriers) are virtually unable to transmit the virus. Healthy people therefore do not put each other at risk. </w:t>
      </w:r>
      <w:hyperlink r:id="rId33" w:tgtFrame="_blank" w:history="1">
        <w:r w:rsidRPr="00146A3A">
          <w:rPr>
            <w:rFonts w:ascii="Times New Roman" w:eastAsia="Times New Roman" w:hAnsi="Times New Roman" w:cs="Times New Roman"/>
            <w:color w:val="466488"/>
            <w:sz w:val="14"/>
          </w:rPr>
          <w:t>24</w:t>
        </w:r>
      </w:hyperlink>
      <w:r w:rsidRPr="00146A3A">
        <w:rPr>
          <w:rFonts w:ascii="Times New Roman" w:eastAsia="Times New Roman" w:hAnsi="Times New Roman" w:cs="Times New Roman"/>
          <w:sz w:val="14"/>
          <w:szCs w:val="14"/>
          <w:bdr w:val="none" w:sz="0" w:space="0" w:color="auto" w:frame="1"/>
          <w:vertAlign w:val="superscript"/>
        </w:rPr>
        <w:t> </w:t>
      </w:r>
      <w:hyperlink r:id="rId34" w:tgtFrame="_blank" w:history="1">
        <w:r w:rsidRPr="00146A3A">
          <w:rPr>
            <w:rFonts w:ascii="Times New Roman" w:eastAsia="Times New Roman" w:hAnsi="Times New Roman" w:cs="Times New Roman"/>
            <w:color w:val="466488"/>
            <w:sz w:val="14"/>
          </w:rPr>
          <w:t>25</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bdr w:val="none" w:sz="0" w:space="0" w:color="auto" w:frame="1"/>
        </w:rPr>
        <w:t>Transfer via objects (e.g. money, shopping or shopping trolleys) has not been scientifically proven.</w:t>
      </w:r>
      <w:hyperlink r:id="rId35" w:tgtFrame="_blank" w:history="1">
        <w:r w:rsidRPr="00146A3A">
          <w:rPr>
            <w:rFonts w:ascii="Times New Roman" w:eastAsia="Times New Roman" w:hAnsi="Times New Roman" w:cs="Times New Roman"/>
            <w:color w:val="466488"/>
            <w:sz w:val="14"/>
          </w:rPr>
          <w:t>26</w:t>
        </w:r>
      </w:hyperlink>
      <w:r w:rsidRPr="00146A3A">
        <w:rPr>
          <w:rFonts w:ascii="Times New Roman" w:eastAsia="Times New Roman" w:hAnsi="Times New Roman" w:cs="Times New Roman"/>
          <w:sz w:val="14"/>
          <w:szCs w:val="14"/>
          <w:bdr w:val="none" w:sz="0" w:space="0" w:color="auto" w:frame="1"/>
          <w:vertAlign w:val="superscript"/>
        </w:rPr>
        <w:t> </w:t>
      </w:r>
      <w:hyperlink r:id="rId36" w:tgtFrame="_blank" w:history="1">
        <w:r w:rsidRPr="00146A3A">
          <w:rPr>
            <w:rFonts w:ascii="Times New Roman" w:eastAsia="Times New Roman" w:hAnsi="Times New Roman" w:cs="Times New Roman"/>
            <w:color w:val="466488"/>
            <w:sz w:val="14"/>
          </w:rPr>
          <w:t>27</w:t>
        </w:r>
      </w:hyperlink>
      <w:r w:rsidRPr="00146A3A">
        <w:rPr>
          <w:rFonts w:ascii="Times New Roman" w:eastAsia="Times New Roman" w:hAnsi="Times New Roman" w:cs="Times New Roman"/>
          <w:sz w:val="14"/>
          <w:szCs w:val="14"/>
          <w:bdr w:val="none" w:sz="0" w:space="0" w:color="auto" w:frame="1"/>
          <w:vertAlign w:val="superscript"/>
        </w:rPr>
        <w:t> </w:t>
      </w:r>
      <w:hyperlink r:id="rId37" w:tgtFrame="_blank" w:history="1">
        <w:r w:rsidRPr="00146A3A">
          <w:rPr>
            <w:rFonts w:ascii="Times New Roman" w:eastAsia="Times New Roman" w:hAnsi="Times New Roman" w:cs="Times New Roman"/>
            <w:color w:val="466488"/>
            <w:sz w:val="14"/>
          </w:rPr>
          <w:t>28</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All this seriously calls into question the whole policy of social distancing and compulsory mouth masks for healthy people – there is no scientific basis for this.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Masks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Oral masks belong in contexts where contacts with proven at-risk groups or people with upper respiratory complaints take place, and in a medical context/hospital-retirement home setting. They reduce the risk of droplet infection by sneezing or coughing. Oral masks in healthy individuals are ineffective against the spread of viral infections. </w:t>
      </w:r>
      <w:hyperlink r:id="rId38" w:tgtFrame="_blank" w:history="1">
        <w:r w:rsidRPr="00146A3A">
          <w:rPr>
            <w:rFonts w:ascii="Times New Roman" w:eastAsia="Times New Roman" w:hAnsi="Times New Roman" w:cs="Times New Roman"/>
            <w:color w:val="466488"/>
            <w:sz w:val="14"/>
          </w:rPr>
          <w:t>29</w:t>
        </w:r>
      </w:hyperlink>
      <w:r w:rsidRPr="00146A3A">
        <w:rPr>
          <w:rFonts w:ascii="Times New Roman" w:eastAsia="Times New Roman" w:hAnsi="Times New Roman" w:cs="Times New Roman"/>
          <w:sz w:val="14"/>
          <w:szCs w:val="14"/>
          <w:bdr w:val="none" w:sz="0" w:space="0" w:color="auto" w:frame="1"/>
          <w:vertAlign w:val="superscript"/>
        </w:rPr>
        <w:t> </w:t>
      </w:r>
      <w:hyperlink r:id="rId39" w:tgtFrame="_blank" w:history="1">
        <w:r w:rsidRPr="00146A3A">
          <w:rPr>
            <w:rFonts w:ascii="Times New Roman" w:eastAsia="Times New Roman" w:hAnsi="Times New Roman" w:cs="Times New Roman"/>
            <w:color w:val="466488"/>
            <w:sz w:val="14"/>
          </w:rPr>
          <w:t>30</w:t>
        </w:r>
      </w:hyperlink>
      <w:r w:rsidRPr="00146A3A">
        <w:rPr>
          <w:rFonts w:ascii="Times New Roman" w:eastAsia="Times New Roman" w:hAnsi="Times New Roman" w:cs="Times New Roman"/>
          <w:sz w:val="14"/>
          <w:szCs w:val="14"/>
          <w:bdr w:val="none" w:sz="0" w:space="0" w:color="auto" w:frame="1"/>
          <w:vertAlign w:val="superscript"/>
        </w:rPr>
        <w:t> </w:t>
      </w:r>
      <w:hyperlink r:id="rId40" w:tgtFrame="_blank" w:history="1">
        <w:r w:rsidRPr="00146A3A">
          <w:rPr>
            <w:rFonts w:ascii="Times New Roman" w:eastAsia="Times New Roman" w:hAnsi="Times New Roman" w:cs="Times New Roman"/>
            <w:color w:val="466488"/>
            <w:sz w:val="14"/>
          </w:rPr>
          <w:t>31</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Wearing a mask is not without side effects. </w:t>
      </w:r>
      <w:hyperlink r:id="rId41" w:tgtFrame="_blank" w:history="1">
        <w:r w:rsidRPr="00146A3A">
          <w:rPr>
            <w:rFonts w:ascii="Times New Roman" w:eastAsia="Times New Roman" w:hAnsi="Times New Roman" w:cs="Times New Roman"/>
            <w:color w:val="466488"/>
            <w:sz w:val="14"/>
          </w:rPr>
          <w:t>32</w:t>
        </w:r>
      </w:hyperlink>
      <w:r w:rsidRPr="00146A3A">
        <w:rPr>
          <w:rFonts w:ascii="Times New Roman" w:eastAsia="Times New Roman" w:hAnsi="Times New Roman" w:cs="Times New Roman"/>
          <w:sz w:val="14"/>
          <w:szCs w:val="14"/>
          <w:bdr w:val="none" w:sz="0" w:space="0" w:color="auto" w:frame="1"/>
          <w:vertAlign w:val="superscript"/>
        </w:rPr>
        <w:t> </w:t>
      </w:r>
      <w:hyperlink r:id="rId42" w:tgtFrame="_blank" w:history="1">
        <w:r w:rsidRPr="00146A3A">
          <w:rPr>
            <w:rFonts w:ascii="Times New Roman" w:eastAsia="Times New Roman" w:hAnsi="Times New Roman" w:cs="Times New Roman"/>
            <w:color w:val="466488"/>
            <w:sz w:val="14"/>
          </w:rPr>
          <w:t>33</w:t>
        </w:r>
      </w:hyperlink>
      <w:r w:rsidRPr="00146A3A">
        <w:rPr>
          <w:rFonts w:ascii="Times New Roman" w:eastAsia="Times New Roman" w:hAnsi="Times New Roman" w:cs="Times New Roman"/>
          <w:sz w:val="14"/>
          <w:szCs w:val="14"/>
          <w:bdr w:val="none" w:sz="0" w:space="0" w:color="auto" w:frame="1"/>
          <w:vertAlign w:val="superscript"/>
        </w:rPr>
        <w:t> </w:t>
      </w:r>
      <w:r w:rsidRPr="00146A3A">
        <w:rPr>
          <w:rFonts w:ascii="Times New Roman" w:eastAsia="Times New Roman" w:hAnsi="Times New Roman" w:cs="Times New Roman"/>
          <w:sz w:val="19"/>
          <w:szCs w:val="19"/>
        </w:rPr>
        <w:t>Oxygen deficiency (headache, nausea, fatigue, loss of concentration) occurs fairly quickly, an effect similar to altitude sickness. Every day we now see patients complaining of headaches, sinus problems, respiratory problems and hyperventilation due to wearing masks. In addition, the accumulated CO2 leads to a toxic acidification of the organism which affects our immunity. Some experts even warn of an increased transmission of the virus in case of inappropriate use of the mask.</w:t>
      </w:r>
      <w:hyperlink r:id="rId43" w:tgtFrame="_blank" w:history="1">
        <w:r w:rsidRPr="00146A3A">
          <w:rPr>
            <w:rFonts w:ascii="Times New Roman" w:eastAsia="Times New Roman" w:hAnsi="Times New Roman" w:cs="Times New Roman"/>
            <w:color w:val="466488"/>
            <w:sz w:val="14"/>
            <w:vertAlign w:val="superscript"/>
          </w:rPr>
          <w:t>34</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Our </w:t>
      </w:r>
      <w:proofErr w:type="spellStart"/>
      <w:r w:rsidRPr="00146A3A">
        <w:rPr>
          <w:rFonts w:ascii="Times New Roman" w:eastAsia="Times New Roman" w:hAnsi="Times New Roman" w:cs="Times New Roman"/>
          <w:sz w:val="19"/>
          <w:szCs w:val="19"/>
        </w:rPr>
        <w:t>Labour</w:t>
      </w:r>
      <w:proofErr w:type="spellEnd"/>
      <w:r w:rsidRPr="00146A3A">
        <w:rPr>
          <w:rFonts w:ascii="Times New Roman" w:eastAsia="Times New Roman" w:hAnsi="Times New Roman" w:cs="Times New Roman"/>
          <w:sz w:val="19"/>
          <w:szCs w:val="19"/>
        </w:rPr>
        <w:t xml:space="preserve"> Code (Codex 6) refers to </w:t>
      </w:r>
      <w:proofErr w:type="gramStart"/>
      <w:r w:rsidRPr="00146A3A">
        <w:rPr>
          <w:rFonts w:ascii="Times New Roman" w:eastAsia="Times New Roman" w:hAnsi="Times New Roman" w:cs="Times New Roman"/>
          <w:sz w:val="19"/>
          <w:szCs w:val="19"/>
        </w:rPr>
        <w:t>a CO2</w:t>
      </w:r>
      <w:proofErr w:type="gramEnd"/>
      <w:r w:rsidRPr="00146A3A">
        <w:rPr>
          <w:rFonts w:ascii="Times New Roman" w:eastAsia="Times New Roman" w:hAnsi="Times New Roman" w:cs="Times New Roman"/>
          <w:sz w:val="19"/>
          <w:szCs w:val="19"/>
        </w:rPr>
        <w:t xml:space="preserve"> content (ventilation in workplaces) of 900 </w:t>
      </w:r>
      <w:proofErr w:type="spellStart"/>
      <w:r w:rsidRPr="00146A3A">
        <w:rPr>
          <w:rFonts w:ascii="Times New Roman" w:eastAsia="Times New Roman" w:hAnsi="Times New Roman" w:cs="Times New Roman"/>
          <w:sz w:val="19"/>
          <w:szCs w:val="19"/>
        </w:rPr>
        <w:t>ppm</w:t>
      </w:r>
      <w:proofErr w:type="spellEnd"/>
      <w:r w:rsidRPr="00146A3A">
        <w:rPr>
          <w:rFonts w:ascii="Times New Roman" w:eastAsia="Times New Roman" w:hAnsi="Times New Roman" w:cs="Times New Roman"/>
          <w:sz w:val="19"/>
          <w:szCs w:val="19"/>
        </w:rPr>
        <w:t xml:space="preserve">, maximum 1200 </w:t>
      </w:r>
      <w:proofErr w:type="spellStart"/>
      <w:r w:rsidRPr="00146A3A">
        <w:rPr>
          <w:rFonts w:ascii="Times New Roman" w:eastAsia="Times New Roman" w:hAnsi="Times New Roman" w:cs="Times New Roman"/>
          <w:sz w:val="19"/>
          <w:szCs w:val="19"/>
        </w:rPr>
        <w:t>ppm</w:t>
      </w:r>
      <w:proofErr w:type="spellEnd"/>
      <w:r w:rsidRPr="00146A3A">
        <w:rPr>
          <w:rFonts w:ascii="Times New Roman" w:eastAsia="Times New Roman" w:hAnsi="Times New Roman" w:cs="Times New Roman"/>
          <w:sz w:val="19"/>
          <w:szCs w:val="19"/>
        </w:rPr>
        <w:t xml:space="preserve"> in special circumstances. After wearing a mask for one minute, this toxic limit is considerably exceeded to values that are three to four times higher than these maximum values. Anyone who wears a mask is therefore in an extreme poorly ventilated room. </w:t>
      </w:r>
      <w:hyperlink r:id="rId44" w:tgtFrame="_blank" w:history="1">
        <w:r w:rsidRPr="00146A3A">
          <w:rPr>
            <w:rFonts w:ascii="Times New Roman" w:eastAsia="Times New Roman" w:hAnsi="Times New Roman" w:cs="Times New Roman"/>
            <w:color w:val="466488"/>
            <w:sz w:val="14"/>
            <w:vertAlign w:val="superscript"/>
          </w:rPr>
          <w:t>35</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 xml:space="preserve">Inappropriate use of masks without a comprehensive medical cardio-pulmonary test file is therefore not recommended by </w:t>
      </w:r>
      <w:proofErr w:type="spellStart"/>
      <w:r w:rsidRPr="00146A3A">
        <w:rPr>
          <w:rFonts w:ascii="Times New Roman" w:eastAsia="Times New Roman" w:hAnsi="Times New Roman" w:cs="Times New Roman"/>
          <w:sz w:val="19"/>
          <w:szCs w:val="19"/>
          <w:bdr w:val="none" w:sz="0" w:space="0" w:color="auto" w:frame="1"/>
        </w:rPr>
        <w:t>recognised</w:t>
      </w:r>
      <w:proofErr w:type="spellEnd"/>
      <w:r w:rsidRPr="00146A3A">
        <w:rPr>
          <w:rFonts w:ascii="Times New Roman" w:eastAsia="Times New Roman" w:hAnsi="Times New Roman" w:cs="Times New Roman"/>
          <w:sz w:val="19"/>
          <w:szCs w:val="19"/>
          <w:bdr w:val="none" w:sz="0" w:space="0" w:color="auto" w:frame="1"/>
        </w:rPr>
        <w:t xml:space="preserve"> safety specialists for workers.</w:t>
      </w:r>
      <w:r w:rsidRPr="00146A3A">
        <w:rPr>
          <w:rFonts w:ascii="Times New Roman" w:eastAsia="Times New Roman" w:hAnsi="Times New Roman" w:cs="Times New Roman"/>
          <w:sz w:val="19"/>
          <w:szCs w:val="19"/>
          <w:bdr w:val="none" w:sz="0" w:space="0" w:color="auto" w:frame="1"/>
        </w:rPr>
        <w:br/>
        <w:t xml:space="preserve">Hospitals have a sterile environment in their operating rooms where </w:t>
      </w:r>
      <w:proofErr w:type="gramStart"/>
      <w:r w:rsidRPr="00146A3A">
        <w:rPr>
          <w:rFonts w:ascii="Times New Roman" w:eastAsia="Times New Roman" w:hAnsi="Times New Roman" w:cs="Times New Roman"/>
          <w:sz w:val="19"/>
          <w:szCs w:val="19"/>
          <w:bdr w:val="none" w:sz="0" w:space="0" w:color="auto" w:frame="1"/>
        </w:rPr>
        <w:t>staff wear</w:t>
      </w:r>
      <w:proofErr w:type="gramEnd"/>
      <w:r w:rsidRPr="00146A3A">
        <w:rPr>
          <w:rFonts w:ascii="Times New Roman" w:eastAsia="Times New Roman" w:hAnsi="Times New Roman" w:cs="Times New Roman"/>
          <w:sz w:val="19"/>
          <w:szCs w:val="19"/>
          <w:bdr w:val="none" w:sz="0" w:space="0" w:color="auto" w:frame="1"/>
        </w:rPr>
        <w:t xml:space="preserve"> masks and there is precise regulation of humidity / temperature with appropriately monitored oxygen flow to compensate for this, thus meeting strict safety standards. </w:t>
      </w:r>
      <w:hyperlink r:id="rId45" w:tgtFrame="_blank" w:history="1">
        <w:r w:rsidRPr="00146A3A">
          <w:rPr>
            <w:rFonts w:ascii="Times New Roman" w:eastAsia="Times New Roman" w:hAnsi="Times New Roman" w:cs="Times New Roman"/>
            <w:color w:val="466488"/>
            <w:sz w:val="14"/>
            <w:vertAlign w:val="superscript"/>
          </w:rPr>
          <w:t>36</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proofErr w:type="gramStart"/>
      <w:r w:rsidRPr="00146A3A">
        <w:rPr>
          <w:rFonts w:ascii="Times New Roman" w:eastAsia="Times New Roman" w:hAnsi="Times New Roman" w:cs="Times New Roman"/>
          <w:b/>
          <w:bCs/>
          <w:sz w:val="19"/>
        </w:rPr>
        <w:t>A second corona wave?</w:t>
      </w:r>
      <w:proofErr w:type="gramEnd"/>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A second wave is now being discussed in Belgium, with a further tightening of the measures as a result. However, closer examination of </w:t>
      </w:r>
      <w:proofErr w:type="spellStart"/>
      <w:r w:rsidRPr="00146A3A">
        <w:rPr>
          <w:rFonts w:ascii="Times New Roman" w:eastAsia="Times New Roman" w:hAnsi="Times New Roman" w:cs="Times New Roman"/>
          <w:sz w:val="19"/>
          <w:szCs w:val="19"/>
        </w:rPr>
        <w:t>Sciensano’s</w:t>
      </w:r>
      <w:proofErr w:type="spellEnd"/>
      <w:r w:rsidRPr="00146A3A">
        <w:rPr>
          <w:rFonts w:ascii="Times New Roman" w:eastAsia="Times New Roman" w:hAnsi="Times New Roman" w:cs="Times New Roman"/>
          <w:sz w:val="19"/>
          <w:szCs w:val="19"/>
        </w:rPr>
        <w:t xml:space="preserve"> figures</w:t>
      </w:r>
      <w:hyperlink r:id="rId46" w:tgtFrame="_blank" w:history="1">
        <w:r w:rsidRPr="00146A3A">
          <w:rPr>
            <w:rFonts w:ascii="Times New Roman" w:eastAsia="Times New Roman" w:hAnsi="Times New Roman" w:cs="Times New Roman"/>
            <w:color w:val="466488"/>
            <w:sz w:val="14"/>
            <w:vertAlign w:val="superscript"/>
          </w:rPr>
          <w:t>37</w:t>
        </w:r>
      </w:hyperlink>
      <w:r w:rsidRPr="00146A3A">
        <w:rPr>
          <w:rFonts w:ascii="Times New Roman" w:eastAsia="Times New Roman" w:hAnsi="Times New Roman" w:cs="Times New Roman"/>
          <w:sz w:val="19"/>
          <w:szCs w:val="19"/>
        </w:rPr>
        <w:t> shows that, although there has been an increase in the number of infections since mid-July, there was no increase in hospital admissions or deaths at that time. It is therefore not a second wave of corona, but a so-called “case chemistry” due to an increased number of tests. </w:t>
      </w:r>
      <w:hyperlink r:id="rId47" w:tgtFrame="_blank" w:history="1">
        <w:r w:rsidRPr="00146A3A">
          <w:rPr>
            <w:rFonts w:ascii="Times New Roman" w:eastAsia="Times New Roman" w:hAnsi="Times New Roman" w:cs="Times New Roman"/>
            <w:color w:val="466488"/>
            <w:sz w:val="14"/>
            <w:vertAlign w:val="superscript"/>
          </w:rPr>
          <w:t>50</w:t>
        </w:r>
      </w:hyperlink>
      <w:r w:rsidRPr="00146A3A">
        <w:rPr>
          <w:rFonts w:ascii="Times New Roman" w:eastAsia="Times New Roman" w:hAnsi="Times New Roman" w:cs="Times New Roman"/>
          <w:sz w:val="19"/>
          <w:szCs w:val="19"/>
        </w:rPr>
        <w:br/>
      </w:r>
      <w:r w:rsidRPr="00146A3A">
        <w:rPr>
          <w:rFonts w:ascii="Times New Roman" w:eastAsia="Times New Roman" w:hAnsi="Times New Roman" w:cs="Times New Roman"/>
          <w:sz w:val="19"/>
          <w:szCs w:val="19"/>
          <w:bdr w:val="none" w:sz="0" w:space="0" w:color="auto" w:frame="1"/>
        </w:rPr>
        <w:t xml:space="preserve">The number of hospital admissions or deaths showed a </w:t>
      </w:r>
      <w:proofErr w:type="spellStart"/>
      <w:r w:rsidRPr="00146A3A">
        <w:rPr>
          <w:rFonts w:ascii="Times New Roman" w:eastAsia="Times New Roman" w:hAnsi="Times New Roman" w:cs="Times New Roman"/>
          <w:sz w:val="19"/>
          <w:szCs w:val="19"/>
          <w:bdr w:val="none" w:sz="0" w:space="0" w:color="auto" w:frame="1"/>
        </w:rPr>
        <w:t>shortlasting</w:t>
      </w:r>
      <w:proofErr w:type="spellEnd"/>
      <w:r w:rsidRPr="00146A3A">
        <w:rPr>
          <w:rFonts w:ascii="Times New Roman" w:eastAsia="Times New Roman" w:hAnsi="Times New Roman" w:cs="Times New Roman"/>
          <w:sz w:val="19"/>
          <w:szCs w:val="19"/>
          <w:bdr w:val="none" w:sz="0" w:space="0" w:color="auto" w:frame="1"/>
        </w:rPr>
        <w:t xml:space="preserve"> minimal increase in recent weeks, but in interpreting it, we must take into account the recent </w:t>
      </w:r>
      <w:proofErr w:type="spellStart"/>
      <w:r w:rsidRPr="00146A3A">
        <w:rPr>
          <w:rFonts w:ascii="Times New Roman" w:eastAsia="Times New Roman" w:hAnsi="Times New Roman" w:cs="Times New Roman"/>
          <w:sz w:val="19"/>
          <w:szCs w:val="19"/>
          <w:bdr w:val="none" w:sz="0" w:space="0" w:color="auto" w:frame="1"/>
        </w:rPr>
        <w:t>heatwave</w:t>
      </w:r>
      <w:proofErr w:type="spellEnd"/>
      <w:r w:rsidRPr="00146A3A">
        <w:rPr>
          <w:rFonts w:ascii="Times New Roman" w:eastAsia="Times New Roman" w:hAnsi="Times New Roman" w:cs="Times New Roman"/>
          <w:sz w:val="19"/>
          <w:szCs w:val="19"/>
          <w:bdr w:val="none" w:sz="0" w:space="0" w:color="auto" w:frame="1"/>
        </w:rPr>
        <w:t>. In addition, the vast majority of the victims are still in the population group &gt;75 years.</w:t>
      </w:r>
      <w:r w:rsidRPr="00146A3A">
        <w:rPr>
          <w:rFonts w:ascii="Times New Roman" w:eastAsia="Times New Roman" w:hAnsi="Times New Roman" w:cs="Times New Roman"/>
          <w:sz w:val="19"/>
          <w:szCs w:val="19"/>
          <w:bdr w:val="none" w:sz="0" w:space="0" w:color="auto" w:frame="1"/>
        </w:rPr>
        <w:br/>
        <w:t>This indicates that the proportion of the measures taken in relation to the working population and young people is disproportionate to the intended objectives.</w:t>
      </w:r>
      <w:r w:rsidRPr="00146A3A">
        <w:rPr>
          <w:rFonts w:ascii="Times New Roman" w:eastAsia="Times New Roman" w:hAnsi="Times New Roman" w:cs="Times New Roman"/>
          <w:sz w:val="19"/>
          <w:szCs w:val="19"/>
          <w:bdr w:val="none" w:sz="0" w:space="0" w:color="auto" w:frame="1"/>
        </w:rPr>
        <w:br/>
        <w:t>The vast majority of the positively tested “infected” persons are in the age group of the active population, which does not develop any or merely limited symptoms, due to a well-functioning immune system.</w:t>
      </w:r>
      <w:r w:rsidRPr="00146A3A">
        <w:rPr>
          <w:rFonts w:ascii="Times New Roman" w:eastAsia="Times New Roman" w:hAnsi="Times New Roman" w:cs="Times New Roman"/>
          <w:sz w:val="19"/>
          <w:szCs w:val="19"/>
          <w:bdr w:val="none" w:sz="0" w:space="0" w:color="auto" w:frame="1"/>
        </w:rPr>
        <w:br/>
        <w:t>So nothing has changed – the peak is over.</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Strengthening a prevention policy</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corona measures form a striking contrast to the minimal policy pursued by the government until now, when it comes to well-founded measures with proven health benefits such as the sugar tax, the ban on (e-</w:t>
      </w:r>
      <w:proofErr w:type="gramStart"/>
      <w:r w:rsidRPr="00146A3A">
        <w:rPr>
          <w:rFonts w:ascii="Times New Roman" w:eastAsia="Times New Roman" w:hAnsi="Times New Roman" w:cs="Times New Roman"/>
          <w:sz w:val="19"/>
          <w:szCs w:val="19"/>
        </w:rPr>
        <w:t>)cigarettes</w:t>
      </w:r>
      <w:proofErr w:type="gramEnd"/>
      <w:r w:rsidRPr="00146A3A">
        <w:rPr>
          <w:rFonts w:ascii="Times New Roman" w:eastAsia="Times New Roman" w:hAnsi="Times New Roman" w:cs="Times New Roman"/>
          <w:sz w:val="19"/>
          <w:szCs w:val="19"/>
        </w:rPr>
        <w:t xml:space="preserve"> and making healthy food, exercise and social support networks financially attractive and widely accessible. It is a missed opportunity for a better prevention policy that could have brought about a change in mentality in all sections of the population with clear results in terms of public health. At present, only 3% of the health care budget goes to prevention. </w:t>
      </w:r>
      <w:hyperlink r:id="rId48" w:tgtFrame="_blank" w:history="1">
        <w:r w:rsidRPr="00146A3A">
          <w:rPr>
            <w:rFonts w:ascii="Times New Roman" w:eastAsia="Times New Roman" w:hAnsi="Times New Roman" w:cs="Times New Roman"/>
            <w:color w:val="466488"/>
            <w:sz w:val="14"/>
            <w:vertAlign w:val="superscript"/>
          </w:rPr>
          <w:t>2</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The Hippocratic Oath</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As a doctor, we took the Hippocratic Oath</w:t>
      </w:r>
      <w:proofErr w:type="gramStart"/>
      <w:r w:rsidRPr="00146A3A">
        <w:rPr>
          <w:rFonts w:ascii="Times New Roman" w:eastAsia="Times New Roman" w:hAnsi="Times New Roman" w:cs="Times New Roman"/>
          <w:sz w:val="19"/>
          <w:szCs w:val="19"/>
        </w:rPr>
        <w:t>:</w:t>
      </w:r>
      <w:proofErr w:type="gramEnd"/>
      <w:r w:rsidRPr="00146A3A">
        <w:rPr>
          <w:rFonts w:ascii="Times New Roman" w:eastAsia="Times New Roman" w:hAnsi="Times New Roman" w:cs="Times New Roman"/>
          <w:sz w:val="19"/>
          <w:szCs w:val="19"/>
        </w:rPr>
        <w:br/>
        <w:t>“I will above all care for my patients, promote their health and alleviate their suffering”.</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 will inform my patients correctly.”</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lastRenderedPageBreak/>
        <w:t>“Even under pressure, I will not use my medical knowledge for practices that are against humanity.”</w:t>
      </w:r>
      <w:r w:rsidRPr="00146A3A">
        <w:rPr>
          <w:rFonts w:ascii="Times New Roman" w:eastAsia="Times New Roman" w:hAnsi="Times New Roman" w:cs="Times New Roman"/>
          <w:sz w:val="19"/>
          <w:szCs w:val="19"/>
        </w:rPr>
        <w:br/>
        <w:t>The current measures force us to act against this oath.</w:t>
      </w:r>
      <w:r w:rsidRPr="00146A3A">
        <w:rPr>
          <w:rFonts w:ascii="Times New Roman" w:eastAsia="Times New Roman" w:hAnsi="Times New Roman" w:cs="Times New Roman"/>
          <w:sz w:val="19"/>
          <w:szCs w:val="19"/>
        </w:rPr>
        <w:br/>
        <w:t>Other health professionals have a similar code.</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The ‘</w:t>
      </w:r>
      <w:proofErr w:type="spellStart"/>
      <w:r w:rsidRPr="00146A3A">
        <w:rPr>
          <w:rFonts w:ascii="Times New Roman" w:eastAsia="Times New Roman" w:hAnsi="Times New Roman" w:cs="Times New Roman"/>
          <w:sz w:val="19"/>
          <w:szCs w:val="19"/>
          <w:bdr w:val="none" w:sz="0" w:space="0" w:color="auto" w:frame="1"/>
        </w:rPr>
        <w:t>primum</w:t>
      </w:r>
      <w:proofErr w:type="spellEnd"/>
      <w:r w:rsidRPr="00146A3A">
        <w:rPr>
          <w:rFonts w:ascii="Times New Roman" w:eastAsia="Times New Roman" w:hAnsi="Times New Roman" w:cs="Times New Roman"/>
          <w:sz w:val="19"/>
          <w:szCs w:val="19"/>
          <w:bdr w:val="none" w:sz="0" w:space="0" w:color="auto" w:frame="1"/>
        </w:rPr>
        <w:t xml:space="preserve"> non </w:t>
      </w:r>
      <w:proofErr w:type="spellStart"/>
      <w:r w:rsidRPr="00146A3A">
        <w:rPr>
          <w:rFonts w:ascii="Times New Roman" w:eastAsia="Times New Roman" w:hAnsi="Times New Roman" w:cs="Times New Roman"/>
          <w:sz w:val="19"/>
          <w:szCs w:val="19"/>
          <w:bdr w:val="none" w:sz="0" w:space="0" w:color="auto" w:frame="1"/>
        </w:rPr>
        <w:t>nocere</w:t>
      </w:r>
      <w:proofErr w:type="spellEnd"/>
      <w:r w:rsidRPr="00146A3A">
        <w:rPr>
          <w:rFonts w:ascii="Times New Roman" w:eastAsia="Times New Roman" w:hAnsi="Times New Roman" w:cs="Times New Roman"/>
          <w:sz w:val="19"/>
          <w:szCs w:val="19"/>
          <w:bdr w:val="none" w:sz="0" w:space="0" w:color="auto" w:frame="1"/>
        </w:rPr>
        <w:t xml:space="preserve">’, which every doctor and health professional assumes, is also undermined by the current measures and by the prospect of the possible introduction of a </w:t>
      </w:r>
      <w:proofErr w:type="spellStart"/>
      <w:r w:rsidRPr="00146A3A">
        <w:rPr>
          <w:rFonts w:ascii="Times New Roman" w:eastAsia="Times New Roman" w:hAnsi="Times New Roman" w:cs="Times New Roman"/>
          <w:sz w:val="19"/>
          <w:szCs w:val="19"/>
          <w:bdr w:val="none" w:sz="0" w:space="0" w:color="auto" w:frame="1"/>
        </w:rPr>
        <w:t>generalised</w:t>
      </w:r>
      <w:proofErr w:type="spellEnd"/>
      <w:r w:rsidRPr="00146A3A">
        <w:rPr>
          <w:rFonts w:ascii="Times New Roman" w:eastAsia="Times New Roman" w:hAnsi="Times New Roman" w:cs="Times New Roman"/>
          <w:sz w:val="19"/>
          <w:szCs w:val="19"/>
          <w:bdr w:val="none" w:sz="0" w:space="0" w:color="auto" w:frame="1"/>
        </w:rPr>
        <w:t xml:space="preserve"> vaccine, which is not subject to extensive prior testing.</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Vaccine</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Survey studies on influenza vaccinations show that in 10 years we have only succeeded three times in developing a vaccine with an efficiency rate of more than 50%. Vaccinating our elderly appears to be inefficient. Over 75 years of age, the efficacy is almost non-existent.</w:t>
      </w:r>
      <w:hyperlink r:id="rId49" w:tgtFrame="_blank" w:history="1">
        <w:r w:rsidRPr="00146A3A">
          <w:rPr>
            <w:rFonts w:ascii="Times New Roman" w:eastAsia="Times New Roman" w:hAnsi="Times New Roman" w:cs="Times New Roman"/>
            <w:color w:val="466488"/>
            <w:sz w:val="14"/>
          </w:rPr>
          <w:t>38</w:t>
        </w:r>
      </w:hyperlink>
      <w:r w:rsidRPr="00146A3A">
        <w:rPr>
          <w:rFonts w:ascii="Times New Roman" w:eastAsia="Times New Roman" w:hAnsi="Times New Roman" w:cs="Times New Roman"/>
          <w:sz w:val="14"/>
          <w:szCs w:val="14"/>
          <w:bdr w:val="none" w:sz="0" w:space="0" w:color="auto" w:frame="1"/>
          <w:vertAlign w:val="superscript"/>
        </w:rPr>
        <w:br/>
      </w:r>
      <w:r w:rsidRPr="00146A3A">
        <w:rPr>
          <w:rFonts w:ascii="Times New Roman" w:eastAsia="Times New Roman" w:hAnsi="Times New Roman" w:cs="Times New Roman"/>
          <w:sz w:val="19"/>
          <w:szCs w:val="19"/>
        </w:rPr>
        <w:t>Due to the continuous natural mutation of viruses, as we also see every year in the case of the influenza virus, a vaccine is at most a temporary solution, which requires new vaccines each time afterwards. An untested vaccine, which is implemented by emergency procedure and for which the manufacturers have already obtained legal immunity from possible harm, raises serious questions. </w:t>
      </w:r>
      <w:hyperlink r:id="rId50" w:tgtFrame="_blank" w:history="1">
        <w:r w:rsidRPr="00146A3A">
          <w:rPr>
            <w:rFonts w:ascii="Times New Roman" w:eastAsia="Times New Roman" w:hAnsi="Times New Roman" w:cs="Times New Roman"/>
            <w:color w:val="466488"/>
            <w:sz w:val="14"/>
          </w:rPr>
          <w:t>39</w:t>
        </w:r>
      </w:hyperlink>
      <w:r w:rsidRPr="00146A3A">
        <w:rPr>
          <w:rFonts w:ascii="Times New Roman" w:eastAsia="Times New Roman" w:hAnsi="Times New Roman" w:cs="Times New Roman"/>
          <w:sz w:val="14"/>
          <w:szCs w:val="14"/>
          <w:bdr w:val="none" w:sz="0" w:space="0" w:color="auto" w:frame="1"/>
          <w:vertAlign w:val="superscript"/>
        </w:rPr>
        <w:t> </w:t>
      </w:r>
      <w:hyperlink r:id="rId51" w:tgtFrame="_blank" w:history="1">
        <w:r w:rsidRPr="00146A3A">
          <w:rPr>
            <w:rFonts w:ascii="Times New Roman" w:eastAsia="Times New Roman" w:hAnsi="Times New Roman" w:cs="Times New Roman"/>
            <w:color w:val="466488"/>
            <w:sz w:val="14"/>
          </w:rPr>
          <w:t>40 </w:t>
        </w:r>
      </w:hyperlink>
      <w:proofErr w:type="gramStart"/>
      <w:r w:rsidRPr="00146A3A">
        <w:rPr>
          <w:rFonts w:ascii="Times New Roman" w:eastAsia="Times New Roman" w:hAnsi="Times New Roman" w:cs="Times New Roman"/>
          <w:sz w:val="19"/>
          <w:szCs w:val="19"/>
        </w:rPr>
        <w:t>We</w:t>
      </w:r>
      <w:proofErr w:type="gramEnd"/>
      <w:r w:rsidRPr="00146A3A">
        <w:rPr>
          <w:rFonts w:ascii="Times New Roman" w:eastAsia="Times New Roman" w:hAnsi="Times New Roman" w:cs="Times New Roman"/>
          <w:sz w:val="19"/>
          <w:szCs w:val="19"/>
        </w:rPr>
        <w:t xml:space="preserve"> do not wish to use our patients as guinea pigs.</w:t>
      </w:r>
      <w:r w:rsidRPr="00146A3A">
        <w:rPr>
          <w:rFonts w:ascii="Times New Roman" w:eastAsia="Times New Roman" w:hAnsi="Times New Roman" w:cs="Times New Roman"/>
          <w:sz w:val="19"/>
          <w:szCs w:val="19"/>
        </w:rPr>
        <w:br/>
        <w:t>On a global scale, 700 000 cases of damage or death are expected as a result of the vaccine.</w:t>
      </w:r>
      <w:hyperlink r:id="rId52" w:tgtFrame="_blank" w:history="1">
        <w:r w:rsidRPr="00146A3A">
          <w:rPr>
            <w:rFonts w:ascii="Times New Roman" w:eastAsia="Times New Roman" w:hAnsi="Times New Roman" w:cs="Times New Roman"/>
            <w:color w:val="466488"/>
            <w:sz w:val="14"/>
            <w:vertAlign w:val="superscript"/>
          </w:rPr>
          <w:t>41</w:t>
        </w:r>
      </w:hyperlink>
      <w:r w:rsidRPr="00146A3A">
        <w:rPr>
          <w:rFonts w:ascii="Times New Roman" w:eastAsia="Times New Roman" w:hAnsi="Times New Roman" w:cs="Times New Roman"/>
          <w:sz w:val="19"/>
          <w:szCs w:val="19"/>
        </w:rPr>
        <w:br/>
        <w:t>If 95% of people experience Covid-19 virtually symptom-free, the risk of exposure to an untested vaccine is irresponsible.</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The role of the media and the official communication plan</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Over the past few months, newspaper, radio and TV makers seemed to stand almost uncritically behind the panel of experts and the government, there, where it is precisely the press that should be critical and prevent one-sided governmental communication. This has led to a public communication in our news </w:t>
      </w:r>
      <w:proofErr w:type="gramStart"/>
      <w:r w:rsidRPr="00146A3A">
        <w:rPr>
          <w:rFonts w:ascii="Times New Roman" w:eastAsia="Times New Roman" w:hAnsi="Times New Roman" w:cs="Times New Roman"/>
          <w:sz w:val="19"/>
          <w:szCs w:val="19"/>
        </w:rPr>
        <w:t>media, that</w:t>
      </w:r>
      <w:proofErr w:type="gramEnd"/>
      <w:r w:rsidRPr="00146A3A">
        <w:rPr>
          <w:rFonts w:ascii="Times New Roman" w:eastAsia="Times New Roman" w:hAnsi="Times New Roman" w:cs="Times New Roman"/>
          <w:sz w:val="19"/>
          <w:szCs w:val="19"/>
        </w:rPr>
        <w:t xml:space="preserve"> was more like propaganda than objective reporting.</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In our opinion, it is the task of journalism to bring news as objectively and neutrally as possible, aimed at finding the truth and critically controlling power, with dissenting experts also being given a forum in which to express themselves.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This view is supported by the journalistic codes of ethics.</w:t>
      </w:r>
      <w:hyperlink r:id="rId53" w:tgtFrame="_blank" w:history="1">
        <w:r w:rsidRPr="00146A3A">
          <w:rPr>
            <w:rFonts w:ascii="Times New Roman" w:eastAsia="Times New Roman" w:hAnsi="Times New Roman" w:cs="Times New Roman"/>
            <w:color w:val="466488"/>
            <w:sz w:val="14"/>
            <w:vertAlign w:val="superscript"/>
          </w:rPr>
          <w:t>42</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official story that a lockdown was necessary, that this was the only possible solution, and that everyone stood behind this lockdown, made it difficult for people with a different view, as well as experts, to express a different opinion.</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Alternative opinions were ignored or ridiculed. We have not seen open debates in the media, where different views could be expressed.</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 xml:space="preserve">We were also surprised by the many videos and articles by many scientific experts and authorities, which were and are still being removed from social media. We feel that this does not fit in with a free, democratic constitutional state, all the more so as it leads to tunnel vision. This policy also has a </w:t>
      </w:r>
      <w:proofErr w:type="spellStart"/>
      <w:r w:rsidRPr="00146A3A">
        <w:rPr>
          <w:rFonts w:ascii="Times New Roman" w:eastAsia="Times New Roman" w:hAnsi="Times New Roman" w:cs="Times New Roman"/>
          <w:sz w:val="19"/>
          <w:szCs w:val="19"/>
          <w:bdr w:val="none" w:sz="0" w:space="0" w:color="auto" w:frame="1"/>
        </w:rPr>
        <w:t>paralysing</w:t>
      </w:r>
      <w:proofErr w:type="spellEnd"/>
      <w:r w:rsidRPr="00146A3A">
        <w:rPr>
          <w:rFonts w:ascii="Times New Roman" w:eastAsia="Times New Roman" w:hAnsi="Times New Roman" w:cs="Times New Roman"/>
          <w:sz w:val="19"/>
          <w:szCs w:val="19"/>
          <w:bdr w:val="none" w:sz="0" w:space="0" w:color="auto" w:frame="1"/>
        </w:rPr>
        <w:t xml:space="preserve"> effect and feeds fear and concern in society. </w:t>
      </w:r>
      <w:r w:rsidRPr="00146A3A">
        <w:rPr>
          <w:rFonts w:ascii="Times New Roman" w:eastAsia="Times New Roman" w:hAnsi="Times New Roman" w:cs="Times New Roman"/>
          <w:sz w:val="19"/>
          <w:szCs w:val="19"/>
          <w:u w:val="single"/>
          <w:bdr w:val="none" w:sz="0" w:space="0" w:color="auto" w:frame="1"/>
        </w:rPr>
        <w:t>In this context, we reject the intention of censorship of dissidents in the European Union! </w:t>
      </w:r>
      <w:hyperlink r:id="rId54" w:tgtFrame="_blank" w:history="1">
        <w:r w:rsidRPr="00146A3A">
          <w:rPr>
            <w:rFonts w:ascii="Times New Roman" w:eastAsia="Times New Roman" w:hAnsi="Times New Roman" w:cs="Times New Roman"/>
            <w:color w:val="466488"/>
            <w:sz w:val="14"/>
            <w:vertAlign w:val="superscript"/>
          </w:rPr>
          <w:t>43</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way in which Covid-19 has been portrayed by politicians and the media has not done the situation any good either. War terms were popular and warlike language was not lacking. There has often been mention of a ‘war’ with an ‘invisible enemy’ who has to be ‘defeated’. The use in the media of phrases such as ‘care heroes in the front line’ and ‘corona victims’ has further fuelled fear, as has the idea that we are globally dealing with a ‘killer virus’.</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relentless bombardment with figures, that were unleashed on the population day after day, hour after hour, without interpreting those figures, without comparing them to flu deaths in other years, without comparing them to deaths from other causes, has induced a real psychosis of fear in the population. This is not information, this is manipulation.</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 xml:space="preserve">We deplore the role of the WHO in this, which has called for the </w:t>
      </w:r>
      <w:proofErr w:type="spellStart"/>
      <w:r w:rsidRPr="00146A3A">
        <w:rPr>
          <w:rFonts w:ascii="Times New Roman" w:eastAsia="Times New Roman" w:hAnsi="Times New Roman" w:cs="Times New Roman"/>
          <w:sz w:val="19"/>
          <w:szCs w:val="19"/>
          <w:bdr w:val="none" w:sz="0" w:space="0" w:color="auto" w:frame="1"/>
        </w:rPr>
        <w:t>infodemic</w:t>
      </w:r>
      <w:proofErr w:type="spellEnd"/>
      <w:r w:rsidRPr="00146A3A">
        <w:rPr>
          <w:rFonts w:ascii="Times New Roman" w:eastAsia="Times New Roman" w:hAnsi="Times New Roman" w:cs="Times New Roman"/>
          <w:sz w:val="19"/>
          <w:szCs w:val="19"/>
          <w:bdr w:val="none" w:sz="0" w:space="0" w:color="auto" w:frame="1"/>
        </w:rPr>
        <w:t xml:space="preserve"> (i.e. all divergent opinions from the official discourse, including by experts with different views) to be silenced by an unprecedented media censorship.</w:t>
      </w:r>
      <w:hyperlink r:id="rId55" w:tgtFrame="_blank" w:history="1">
        <w:r w:rsidRPr="00146A3A">
          <w:rPr>
            <w:rFonts w:ascii="Times New Roman" w:eastAsia="Times New Roman" w:hAnsi="Times New Roman" w:cs="Times New Roman"/>
            <w:color w:val="466488"/>
            <w:sz w:val="14"/>
          </w:rPr>
          <w:t>43</w:t>
        </w:r>
      </w:hyperlink>
      <w:r w:rsidRPr="00146A3A">
        <w:rPr>
          <w:rFonts w:ascii="Times New Roman" w:eastAsia="Times New Roman" w:hAnsi="Times New Roman" w:cs="Times New Roman"/>
          <w:sz w:val="14"/>
          <w:szCs w:val="14"/>
          <w:bdr w:val="none" w:sz="0" w:space="0" w:color="auto" w:frame="1"/>
          <w:vertAlign w:val="superscript"/>
        </w:rPr>
        <w:t> </w:t>
      </w:r>
      <w:hyperlink r:id="rId56" w:tgtFrame="_blank" w:history="1">
        <w:r w:rsidRPr="00146A3A">
          <w:rPr>
            <w:rFonts w:ascii="Times New Roman" w:eastAsia="Times New Roman" w:hAnsi="Times New Roman" w:cs="Times New Roman"/>
            <w:color w:val="466488"/>
            <w:sz w:val="14"/>
          </w:rPr>
          <w:t>44</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We urgently call on the media to take their responsibilities here!</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We demand an open debate in which </w:t>
      </w:r>
      <w:r w:rsidRPr="00146A3A">
        <w:rPr>
          <w:rFonts w:ascii="Times New Roman" w:eastAsia="Times New Roman" w:hAnsi="Times New Roman" w:cs="Times New Roman"/>
          <w:sz w:val="19"/>
          <w:szCs w:val="19"/>
          <w:u w:val="single"/>
          <w:bdr w:val="none" w:sz="0" w:space="0" w:color="auto" w:frame="1"/>
        </w:rPr>
        <w:t>all</w:t>
      </w:r>
      <w:r w:rsidRPr="00146A3A">
        <w:rPr>
          <w:rFonts w:ascii="Times New Roman" w:eastAsia="Times New Roman" w:hAnsi="Times New Roman" w:cs="Times New Roman"/>
          <w:sz w:val="19"/>
          <w:szCs w:val="19"/>
        </w:rPr>
        <w:t> experts are heard.</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Emergency law versus Human Rights</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lastRenderedPageBreak/>
        <w:t>The general principle of good governance calls for the proportionality of government decisions to be weighed up in the light of the Higher Legal Standards: any interference by government must comply with the fundamental rights as protected in the European Convention on Human Rights (ECHR). Interference by public authorities is only permitted in crisis situations. In other words, discretionary decisions must be proportionate to an absolute necessity.</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The measures currently taken concern interference in the exercise of, among other things, the right to respect of private and family life, freedom of thought, conscience and religion, freedom of expression and freedom of assembly and association, the right to education, etc., and must therefore comply with fundamental rights as protected by the European Convention on Human Rights (ECHR).</w:t>
      </w:r>
      <w:r w:rsidRPr="00146A3A">
        <w:rPr>
          <w:rFonts w:ascii="Times New Roman" w:eastAsia="Times New Roman" w:hAnsi="Times New Roman" w:cs="Times New Roman"/>
          <w:sz w:val="19"/>
          <w:szCs w:val="19"/>
          <w:bdr w:val="none" w:sz="0" w:space="0" w:color="auto" w:frame="1"/>
        </w:rPr>
        <w:br/>
        <w:t>For example, in accordance with Article 8(2) of the ECHR, interference with the right to private and family life is permissible only if the measures are necessary in the interests of national security, public safety, the economic well-being of the country, the protection of public order and the prevention of criminal offences, the protection of health or the protection of the rights and freedoms of others, the regulatory text on which the interference is based must be sufficiently clear, foreseeable and proportionate to the objectives pursued.</w:t>
      </w:r>
      <w:hyperlink r:id="rId57" w:anchor="search=67.142" w:tgtFrame="_blank" w:history="1">
        <w:r w:rsidRPr="00146A3A">
          <w:rPr>
            <w:rFonts w:ascii="Times New Roman" w:eastAsia="Times New Roman" w:hAnsi="Times New Roman" w:cs="Times New Roman"/>
            <w:color w:val="466488"/>
            <w:sz w:val="14"/>
            <w:vertAlign w:val="superscript"/>
          </w:rPr>
          <w:t>45</w:t>
        </w:r>
      </w:hyperlink>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The predicted pandemic of millions of deaths seemed to respond to these crisis conditions, leading to the establishment of an emergency government. Now that the objective facts show something completely different, the condition of inability to act otherwise (no time to evaluate thoroughly if there is an emergency) is no longer in place. Covid-19 is not a cold virus, but a well treatable condition with a mortality rate comparable to the seasonal flu. In other words, there is no longer an insurmountable obstacle to public health.</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There is no state of emergency.</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Immense damage caused by the current policies</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An open discussion on corona measures means that, in addition to the years of life gained by corona patients, we must also take into account other factors affecting the health of the entire population. These include damage in the psychosocial domain (increase in depression, anxiety, suicides, intra-family violence and child abuse</w:t>
      </w:r>
      <w:proofErr w:type="gramStart"/>
      <w:r w:rsidRPr="00146A3A">
        <w:rPr>
          <w:rFonts w:ascii="Times New Roman" w:eastAsia="Times New Roman" w:hAnsi="Times New Roman" w:cs="Times New Roman"/>
          <w:sz w:val="19"/>
          <w:szCs w:val="19"/>
        </w:rPr>
        <w:t>)</w:t>
      </w:r>
      <w:proofErr w:type="gramEnd"/>
      <w:r w:rsidRPr="00146A3A">
        <w:rPr>
          <w:rFonts w:ascii="Times New Roman" w:eastAsia="Times New Roman" w:hAnsi="Times New Roman" w:cs="Times New Roman"/>
          <w:sz w:val="19"/>
          <w:szCs w:val="19"/>
        </w:rPr>
        <w:fldChar w:fldCharType="begin"/>
      </w:r>
      <w:r w:rsidRPr="00146A3A">
        <w:rPr>
          <w:rFonts w:ascii="Times New Roman" w:eastAsia="Times New Roman" w:hAnsi="Times New Roman" w:cs="Times New Roman"/>
          <w:sz w:val="19"/>
          <w:szCs w:val="19"/>
        </w:rPr>
        <w:instrText xml:space="preserve"> HYPERLINK "https://psyarxiv.com/xczb3/" \t "_blank" </w:instrText>
      </w:r>
      <w:r w:rsidRPr="00146A3A">
        <w:rPr>
          <w:rFonts w:ascii="Times New Roman" w:eastAsia="Times New Roman" w:hAnsi="Times New Roman" w:cs="Times New Roman"/>
          <w:sz w:val="19"/>
          <w:szCs w:val="19"/>
        </w:rPr>
        <w:fldChar w:fldCharType="separate"/>
      </w:r>
      <w:r w:rsidRPr="00146A3A">
        <w:rPr>
          <w:rFonts w:ascii="Times New Roman" w:eastAsia="Times New Roman" w:hAnsi="Times New Roman" w:cs="Times New Roman"/>
          <w:color w:val="466488"/>
          <w:sz w:val="14"/>
          <w:vertAlign w:val="superscript"/>
        </w:rPr>
        <w:t>16</w:t>
      </w:r>
      <w:r w:rsidRPr="00146A3A">
        <w:rPr>
          <w:rFonts w:ascii="Times New Roman" w:eastAsia="Times New Roman" w:hAnsi="Times New Roman" w:cs="Times New Roman"/>
          <w:sz w:val="19"/>
          <w:szCs w:val="19"/>
        </w:rPr>
        <w:fldChar w:fldCharType="end"/>
      </w:r>
      <w:r w:rsidRPr="00146A3A">
        <w:rPr>
          <w:rFonts w:ascii="Times New Roman" w:eastAsia="Times New Roman" w:hAnsi="Times New Roman" w:cs="Times New Roman"/>
          <w:sz w:val="19"/>
          <w:szCs w:val="19"/>
        </w:rPr>
        <w:t> and economic damage.</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If we take this collateral damage into account, the current policy is out of all proportion, the proverbial use of a sledgehammer to crack a nut.</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We find it shocking that the government is invoking health as a reason for the emergency law.</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bdr w:val="none" w:sz="0" w:space="0" w:color="auto" w:frame="1"/>
        </w:rPr>
        <w:t>As doctors and health professionals, in the face of a virus which, in terms of its harmfulness, mortality and transmissibility, approaches the seasonal influenza, we can only reject these extremely disproportionate measures.</w:t>
      </w:r>
    </w:p>
    <w:p w:rsidR="00146A3A" w:rsidRPr="00146A3A" w:rsidRDefault="00146A3A" w:rsidP="00146A3A">
      <w:pPr>
        <w:numPr>
          <w:ilvl w:val="0"/>
          <w:numId w:val="1"/>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We therefore demand an immediate end to all measures.</w:t>
      </w:r>
    </w:p>
    <w:p w:rsidR="00146A3A" w:rsidRPr="00146A3A" w:rsidRDefault="00146A3A" w:rsidP="00146A3A">
      <w:pPr>
        <w:numPr>
          <w:ilvl w:val="0"/>
          <w:numId w:val="1"/>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We are questioning the legitimacy of the current advisory experts, who meet behind closed doors.</w:t>
      </w:r>
    </w:p>
    <w:p w:rsidR="00146A3A" w:rsidRPr="00146A3A" w:rsidRDefault="00146A3A" w:rsidP="00146A3A">
      <w:pPr>
        <w:numPr>
          <w:ilvl w:val="0"/>
          <w:numId w:val="1"/>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Following on from ACU 2020 </w:t>
      </w:r>
      <w:hyperlink r:id="rId58" w:tgtFrame="_blank" w:history="1">
        <w:r w:rsidRPr="00146A3A">
          <w:rPr>
            <w:rFonts w:ascii="Times New Roman" w:eastAsia="Times New Roman" w:hAnsi="Times New Roman" w:cs="Times New Roman"/>
            <w:b/>
            <w:bCs/>
            <w:color w:val="466488"/>
            <w:sz w:val="14"/>
            <w:vertAlign w:val="superscript"/>
          </w:rPr>
          <w:t>46</w:t>
        </w:r>
      </w:hyperlink>
      <w:r w:rsidRPr="00146A3A">
        <w:rPr>
          <w:rFonts w:ascii="Times New Roman" w:eastAsia="Times New Roman" w:hAnsi="Times New Roman" w:cs="Times New Roman"/>
          <w:b/>
          <w:bCs/>
          <w:sz w:val="19"/>
        </w:rPr>
        <w:t> </w:t>
      </w:r>
      <w:hyperlink r:id="rId59" w:tgtFrame="_blank" w:history="1">
        <w:r w:rsidRPr="00146A3A">
          <w:rPr>
            <w:rFonts w:ascii="Times New Roman" w:eastAsia="Times New Roman" w:hAnsi="Times New Roman" w:cs="Times New Roman"/>
            <w:b/>
            <w:bCs/>
            <w:color w:val="466488"/>
            <w:sz w:val="19"/>
          </w:rPr>
          <w:t>https://acu2020.org/nederlandse-versie/</w:t>
        </w:r>
      </w:hyperlink>
      <w:r w:rsidRPr="00146A3A">
        <w:rPr>
          <w:rFonts w:ascii="Times New Roman" w:eastAsia="Times New Roman" w:hAnsi="Times New Roman" w:cs="Times New Roman"/>
          <w:b/>
          <w:bCs/>
          <w:sz w:val="19"/>
        </w:rPr>
        <w:t xml:space="preserve"> we call for an in-depth examination of the role of the WHO and the possible influence of conflicts of interest in this </w:t>
      </w:r>
      <w:proofErr w:type="spellStart"/>
      <w:r w:rsidRPr="00146A3A">
        <w:rPr>
          <w:rFonts w:ascii="Times New Roman" w:eastAsia="Times New Roman" w:hAnsi="Times New Roman" w:cs="Times New Roman"/>
          <w:b/>
          <w:bCs/>
          <w:sz w:val="19"/>
        </w:rPr>
        <w:t>organisation</w:t>
      </w:r>
      <w:proofErr w:type="spellEnd"/>
      <w:r w:rsidRPr="00146A3A">
        <w:rPr>
          <w:rFonts w:ascii="Times New Roman" w:eastAsia="Times New Roman" w:hAnsi="Times New Roman" w:cs="Times New Roman"/>
          <w:b/>
          <w:bCs/>
          <w:sz w:val="19"/>
        </w:rPr>
        <w:t>. It was also at the heart of the fight against the “</w:t>
      </w:r>
      <w:proofErr w:type="spellStart"/>
      <w:r w:rsidRPr="00146A3A">
        <w:rPr>
          <w:rFonts w:ascii="Times New Roman" w:eastAsia="Times New Roman" w:hAnsi="Times New Roman" w:cs="Times New Roman"/>
          <w:b/>
          <w:bCs/>
          <w:sz w:val="19"/>
        </w:rPr>
        <w:t>infodemic</w:t>
      </w:r>
      <w:proofErr w:type="spellEnd"/>
      <w:r w:rsidRPr="00146A3A">
        <w:rPr>
          <w:rFonts w:ascii="Times New Roman" w:eastAsia="Times New Roman" w:hAnsi="Times New Roman" w:cs="Times New Roman"/>
          <w:b/>
          <w:bCs/>
          <w:sz w:val="19"/>
        </w:rPr>
        <w:t>”, i.e. the systematic censorship of all dissenting opinions in the media. This is unacceptable for a democratic state governed by the rule of law.</w:t>
      </w:r>
      <w:hyperlink r:id="rId60" w:tgtFrame="_blank" w:history="1">
        <w:r w:rsidRPr="00146A3A">
          <w:rPr>
            <w:rFonts w:ascii="Times New Roman" w:eastAsia="Times New Roman" w:hAnsi="Times New Roman" w:cs="Times New Roman"/>
            <w:b/>
            <w:bCs/>
            <w:color w:val="466488"/>
            <w:sz w:val="14"/>
            <w:vertAlign w:val="superscript"/>
          </w:rPr>
          <w:t>43</w:t>
        </w:r>
      </w:hyperlink>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b/>
          <w:bCs/>
          <w:sz w:val="19"/>
        </w:rPr>
        <w:t>Distribution of this letter</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We would like to make a public appeal to our professional associations and fellow </w:t>
      </w:r>
      <w:proofErr w:type="spellStart"/>
      <w:r w:rsidRPr="00146A3A">
        <w:rPr>
          <w:rFonts w:ascii="Times New Roman" w:eastAsia="Times New Roman" w:hAnsi="Times New Roman" w:cs="Times New Roman"/>
          <w:sz w:val="19"/>
          <w:szCs w:val="19"/>
        </w:rPr>
        <w:t>carers</w:t>
      </w:r>
      <w:proofErr w:type="spellEnd"/>
      <w:r w:rsidRPr="00146A3A">
        <w:rPr>
          <w:rFonts w:ascii="Times New Roman" w:eastAsia="Times New Roman" w:hAnsi="Times New Roman" w:cs="Times New Roman"/>
          <w:sz w:val="19"/>
          <w:szCs w:val="19"/>
        </w:rPr>
        <w:t xml:space="preserve"> to give their opinion on the current measures.</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We draw attention to and call for an open discussion in which </w:t>
      </w:r>
      <w:proofErr w:type="spellStart"/>
      <w:r w:rsidRPr="00146A3A">
        <w:rPr>
          <w:rFonts w:ascii="Times New Roman" w:eastAsia="Times New Roman" w:hAnsi="Times New Roman" w:cs="Times New Roman"/>
          <w:sz w:val="19"/>
          <w:szCs w:val="19"/>
        </w:rPr>
        <w:t>carers</w:t>
      </w:r>
      <w:proofErr w:type="spellEnd"/>
      <w:r w:rsidRPr="00146A3A">
        <w:rPr>
          <w:rFonts w:ascii="Times New Roman" w:eastAsia="Times New Roman" w:hAnsi="Times New Roman" w:cs="Times New Roman"/>
          <w:sz w:val="19"/>
          <w:szCs w:val="19"/>
        </w:rPr>
        <w:t xml:space="preserve"> can and dare to speak out.</w:t>
      </w:r>
    </w:p>
    <w:p w:rsidR="00146A3A" w:rsidRPr="00146A3A" w:rsidRDefault="00146A3A" w:rsidP="00146A3A">
      <w:pPr>
        <w:spacing w:after="384"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With this open letter, we send out the signal that progress on the same footing does more harm than good, and call on politicians to inform themselves independently and critically about the available evidence – including that from experts with different views, as long as it is based on sound science – when rolling out a policy, with the aim of promoting optimum health.</w:t>
      </w:r>
    </w:p>
    <w:p w:rsidR="00146A3A" w:rsidRPr="00146A3A" w:rsidRDefault="00146A3A" w:rsidP="00146A3A">
      <w:pPr>
        <w:spacing w:after="0" w:line="240" w:lineRule="auto"/>
        <w:textAlignment w:val="baseline"/>
        <w:rPr>
          <w:rFonts w:ascii="Times New Roman" w:eastAsia="Times New Roman" w:hAnsi="Times New Roman" w:cs="Times New Roman"/>
          <w:sz w:val="19"/>
          <w:szCs w:val="19"/>
        </w:rPr>
      </w:pPr>
      <w:proofErr w:type="gramStart"/>
      <w:r w:rsidRPr="00146A3A">
        <w:rPr>
          <w:rFonts w:ascii="Times New Roman" w:eastAsia="Times New Roman" w:hAnsi="Times New Roman" w:cs="Times New Roman"/>
          <w:sz w:val="19"/>
          <w:szCs w:val="19"/>
          <w:bdr w:val="none" w:sz="0" w:space="0" w:color="auto" w:frame="1"/>
        </w:rPr>
        <w:t>With concern, hope and in a personal capacity.</w:t>
      </w:r>
      <w:proofErr w:type="gramEnd"/>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61" w:anchor="Missie" w:tgtFrame="_blank" w:history="1">
        <w:r w:rsidRPr="00146A3A">
          <w:rPr>
            <w:rFonts w:ascii="Times New Roman" w:eastAsia="Times New Roman" w:hAnsi="Times New Roman" w:cs="Times New Roman"/>
            <w:color w:val="466488"/>
            <w:sz w:val="19"/>
          </w:rPr>
          <w:t>https://www.health.belgium.be/nl/wie-zijn-we#Missie</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62" w:tgtFrame="_blank" w:history="1">
        <w:proofErr w:type="spellStart"/>
        <w:r w:rsidRPr="00146A3A">
          <w:rPr>
            <w:rFonts w:ascii="Times New Roman" w:eastAsia="Times New Roman" w:hAnsi="Times New Roman" w:cs="Times New Roman"/>
            <w:color w:val="466488"/>
            <w:sz w:val="19"/>
          </w:rPr>
          <w:t>standaard.be</w:t>
        </w:r>
        <w:proofErr w:type="spellEnd"/>
        <w:r w:rsidRPr="00146A3A">
          <w:rPr>
            <w:rFonts w:ascii="Times New Roman" w:eastAsia="Times New Roman" w:hAnsi="Times New Roman" w:cs="Times New Roman"/>
            <w:color w:val="466488"/>
            <w:sz w:val="19"/>
          </w:rPr>
          <w:t>/</w:t>
        </w:r>
        <w:proofErr w:type="spellStart"/>
        <w:r w:rsidRPr="00146A3A">
          <w:rPr>
            <w:rFonts w:ascii="Times New Roman" w:eastAsia="Times New Roman" w:hAnsi="Times New Roman" w:cs="Times New Roman"/>
            <w:color w:val="466488"/>
            <w:sz w:val="19"/>
          </w:rPr>
          <w:t>preventie</w:t>
        </w:r>
        <w:proofErr w:type="spellEnd"/>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63" w:tgtFrame="_blank" w:history="1">
        <w:r w:rsidRPr="00146A3A">
          <w:rPr>
            <w:rFonts w:ascii="Times New Roman" w:eastAsia="Times New Roman" w:hAnsi="Times New Roman" w:cs="Times New Roman"/>
            <w:color w:val="466488"/>
            <w:sz w:val="19"/>
          </w:rPr>
          <w:t>https://www.who.int/about/who-we-are/constitution</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64" w:tgtFrame="_blank" w:history="1">
        <w:r w:rsidRPr="00146A3A">
          <w:rPr>
            <w:rFonts w:ascii="Times New Roman" w:eastAsia="Times New Roman" w:hAnsi="Times New Roman" w:cs="Times New Roman"/>
            <w:color w:val="466488"/>
            <w:sz w:val="19"/>
          </w:rPr>
          <w:t>https://www.who.int/news-room/fact-sheets/detail/human-rights-and-health</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65" w:tgtFrame="_blank" w:history="1">
        <w:r w:rsidRPr="00146A3A">
          <w:rPr>
            <w:rFonts w:ascii="Times New Roman" w:eastAsia="Times New Roman" w:hAnsi="Times New Roman" w:cs="Times New Roman"/>
            <w:color w:val="466488"/>
            <w:sz w:val="19"/>
          </w:rPr>
          <w:t>https://swprs.org/feiten-over-covid19/</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66" w:tgtFrame="_blank" w:history="1">
        <w:r w:rsidRPr="00146A3A">
          <w:rPr>
            <w:rFonts w:ascii="Times New Roman" w:eastAsia="Times New Roman" w:hAnsi="Times New Roman" w:cs="Times New Roman"/>
            <w:color w:val="466488"/>
            <w:sz w:val="19"/>
          </w:rPr>
          <w:t>https://the-iceberg.net/</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67" w:tgtFrame="_blank" w:history="1">
        <w:r w:rsidRPr="00146A3A">
          <w:rPr>
            <w:rFonts w:ascii="Times New Roman" w:eastAsia="Times New Roman" w:hAnsi="Times New Roman" w:cs="Times New Roman"/>
            <w:color w:val="466488"/>
            <w:sz w:val="19"/>
          </w:rPr>
          <w:t>https://www.creative-diagnostics.com/sars-cov-2-coronavirus-multiplex-rt-qpcr-kit-277854-457.htm</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President John </w:t>
      </w:r>
      <w:proofErr w:type="spellStart"/>
      <w:r w:rsidRPr="00146A3A">
        <w:rPr>
          <w:rFonts w:ascii="Times New Roman" w:eastAsia="Times New Roman" w:hAnsi="Times New Roman" w:cs="Times New Roman"/>
          <w:sz w:val="19"/>
          <w:szCs w:val="19"/>
        </w:rPr>
        <w:t>Magufuli</w:t>
      </w:r>
      <w:proofErr w:type="spellEnd"/>
      <w:r w:rsidRPr="00146A3A">
        <w:rPr>
          <w:rFonts w:ascii="Times New Roman" w:eastAsia="Times New Roman" w:hAnsi="Times New Roman" w:cs="Times New Roman"/>
          <w:sz w:val="19"/>
          <w:szCs w:val="19"/>
        </w:rPr>
        <w:t xml:space="preserve"> of Tanzania: “Even Papaya and Goats are Corona positive” </w:t>
      </w:r>
      <w:hyperlink r:id="rId68" w:tgtFrame="_blank" w:history="1">
        <w:r w:rsidRPr="00146A3A">
          <w:rPr>
            <w:rFonts w:ascii="Times New Roman" w:eastAsia="Times New Roman" w:hAnsi="Times New Roman" w:cs="Times New Roman"/>
            <w:color w:val="466488"/>
            <w:sz w:val="19"/>
          </w:rPr>
          <w:t>https://www.youtube.com/watch?v=207HuOxltvI</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Open letter by biochemist Drs Mario Ortiz Martinez to the Dutch chamber </w:t>
      </w:r>
      <w:hyperlink r:id="rId69" w:tgtFrame="_blank" w:history="1">
        <w:r w:rsidRPr="00146A3A">
          <w:rPr>
            <w:rFonts w:ascii="Times New Roman" w:eastAsia="Times New Roman" w:hAnsi="Times New Roman" w:cs="Times New Roman"/>
            <w:color w:val="466488"/>
            <w:sz w:val="19"/>
          </w:rPr>
          <w:t>https://www.gentechvrij.nl/2020/08/15/foute-interpretatie/</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Interview with Drs Mario Ortiz Martinez </w:t>
      </w:r>
      <w:hyperlink r:id="rId70" w:tgtFrame="_blank" w:history="1">
        <w:r w:rsidRPr="00146A3A">
          <w:rPr>
            <w:rFonts w:ascii="Times New Roman" w:eastAsia="Times New Roman" w:hAnsi="Times New Roman" w:cs="Times New Roman"/>
            <w:color w:val="466488"/>
            <w:sz w:val="19"/>
          </w:rPr>
          <w:t>https://troo.tube/videos/watch/6ed900eb-7459-4a1b-93fd-b393069f4fcd?fbclid=IwAR1XrullC2qopJjgFxEgbSTBvh-4ZCuJa1VxkHTXEtYMEyGG3DsNwUdaatY</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71" w:tgtFrame="_blank" w:history="1">
        <w:r w:rsidRPr="00146A3A">
          <w:rPr>
            <w:rFonts w:ascii="Times New Roman" w:eastAsia="Times New Roman" w:hAnsi="Times New Roman" w:cs="Times New Roman"/>
            <w:color w:val="466488"/>
            <w:sz w:val="19"/>
          </w:rPr>
          <w:t>https://infekt.ch/2020/04/sind-wir-tatsaechlich-im-blindflug/</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proofErr w:type="spellStart"/>
      <w:r w:rsidRPr="00146A3A">
        <w:rPr>
          <w:rFonts w:ascii="Times New Roman" w:eastAsia="Times New Roman" w:hAnsi="Times New Roman" w:cs="Times New Roman"/>
          <w:sz w:val="19"/>
          <w:szCs w:val="19"/>
        </w:rPr>
        <w:t>Lambrecht</w:t>
      </w:r>
      <w:proofErr w:type="spellEnd"/>
      <w:r w:rsidRPr="00146A3A">
        <w:rPr>
          <w:rFonts w:ascii="Times New Roman" w:eastAsia="Times New Roman" w:hAnsi="Times New Roman" w:cs="Times New Roman"/>
          <w:sz w:val="19"/>
          <w:szCs w:val="19"/>
        </w:rPr>
        <w:t xml:space="preserve">, B., </w:t>
      </w:r>
      <w:proofErr w:type="spellStart"/>
      <w:r w:rsidRPr="00146A3A">
        <w:rPr>
          <w:rFonts w:ascii="Times New Roman" w:eastAsia="Times New Roman" w:hAnsi="Times New Roman" w:cs="Times New Roman"/>
          <w:sz w:val="19"/>
          <w:szCs w:val="19"/>
        </w:rPr>
        <w:t>Hammad</w:t>
      </w:r>
      <w:proofErr w:type="spellEnd"/>
      <w:r w:rsidRPr="00146A3A">
        <w:rPr>
          <w:rFonts w:ascii="Times New Roman" w:eastAsia="Times New Roman" w:hAnsi="Times New Roman" w:cs="Times New Roman"/>
          <w:sz w:val="19"/>
          <w:szCs w:val="19"/>
        </w:rPr>
        <w:t xml:space="preserve">, H. The immunology of the allergy epidemic and the hygiene hypothesis. Nat </w:t>
      </w:r>
      <w:proofErr w:type="spellStart"/>
      <w:r w:rsidRPr="00146A3A">
        <w:rPr>
          <w:rFonts w:ascii="Times New Roman" w:eastAsia="Times New Roman" w:hAnsi="Times New Roman" w:cs="Times New Roman"/>
          <w:sz w:val="19"/>
          <w:szCs w:val="19"/>
        </w:rPr>
        <w:t>Immunol</w:t>
      </w:r>
      <w:proofErr w:type="spellEnd"/>
      <w:r w:rsidRPr="00146A3A">
        <w:rPr>
          <w:rFonts w:ascii="Times New Roman" w:eastAsia="Times New Roman" w:hAnsi="Times New Roman" w:cs="Times New Roman"/>
          <w:sz w:val="19"/>
          <w:szCs w:val="19"/>
        </w:rPr>
        <w:t> 18, 1076–1083 (2017). </w:t>
      </w:r>
      <w:hyperlink r:id="rId72" w:tgtFrame="_blank" w:history="1">
        <w:r w:rsidRPr="00146A3A">
          <w:rPr>
            <w:rFonts w:ascii="Times New Roman" w:eastAsia="Times New Roman" w:hAnsi="Times New Roman" w:cs="Times New Roman"/>
            <w:color w:val="466488"/>
            <w:sz w:val="19"/>
          </w:rPr>
          <w:t>https://www.nature.com/articles/ni.3829</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proofErr w:type="spellStart"/>
      <w:r w:rsidRPr="00146A3A">
        <w:rPr>
          <w:rFonts w:ascii="Times New Roman" w:eastAsia="Times New Roman" w:hAnsi="Times New Roman" w:cs="Times New Roman"/>
          <w:sz w:val="19"/>
          <w:szCs w:val="19"/>
        </w:rPr>
        <w:t>Sharvan</w:t>
      </w:r>
      <w:proofErr w:type="spellEnd"/>
      <w:r w:rsidRPr="00146A3A">
        <w:rPr>
          <w:rFonts w:ascii="Times New Roman" w:eastAsia="Times New Roman" w:hAnsi="Times New Roman" w:cs="Times New Roman"/>
          <w:sz w:val="19"/>
          <w:szCs w:val="19"/>
        </w:rPr>
        <w:t xml:space="preserve"> </w:t>
      </w:r>
      <w:proofErr w:type="spellStart"/>
      <w:r w:rsidRPr="00146A3A">
        <w:rPr>
          <w:rFonts w:ascii="Times New Roman" w:eastAsia="Times New Roman" w:hAnsi="Times New Roman" w:cs="Times New Roman"/>
          <w:sz w:val="19"/>
          <w:szCs w:val="19"/>
        </w:rPr>
        <w:t>Sehrawat</w:t>
      </w:r>
      <w:proofErr w:type="spellEnd"/>
      <w:r w:rsidRPr="00146A3A">
        <w:rPr>
          <w:rFonts w:ascii="Times New Roman" w:eastAsia="Times New Roman" w:hAnsi="Times New Roman" w:cs="Times New Roman"/>
          <w:sz w:val="19"/>
          <w:szCs w:val="19"/>
        </w:rPr>
        <w:t>, Barry T. Rouse, Does the hygiene hypothesis apply to COVID-19 susceptibility?, Microbes and Infection, 2020, ISSN 1286-4579, </w:t>
      </w:r>
      <w:hyperlink r:id="rId73" w:tgtFrame="_blank" w:history="1">
        <w:r w:rsidRPr="00146A3A">
          <w:rPr>
            <w:rFonts w:ascii="Times New Roman" w:eastAsia="Times New Roman" w:hAnsi="Times New Roman" w:cs="Times New Roman"/>
            <w:color w:val="466488"/>
            <w:sz w:val="19"/>
          </w:rPr>
          <w:t>https://doi.org/10.1016/j.micinf.2020.07.002</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74" w:tgtFrame="_blank" w:history="1">
        <w:r w:rsidRPr="00146A3A">
          <w:rPr>
            <w:rFonts w:ascii="Times New Roman" w:eastAsia="Times New Roman" w:hAnsi="Times New Roman" w:cs="Times New Roman"/>
            <w:color w:val="466488"/>
            <w:sz w:val="19"/>
          </w:rPr>
          <w:t>https://www.cell.com/cell/fulltext/S0092-8674(20)30610-3?_returnURL=https%3A%2F%2Flinkinghub.elsevier.com%2Fretrieve%2Fpii%2FS0092867420306103%3Fshowall%3Dtrue</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75" w:tgtFrame="_blank" w:history="1">
        <w:r w:rsidRPr="00146A3A">
          <w:rPr>
            <w:rFonts w:ascii="Times New Roman" w:eastAsia="Times New Roman" w:hAnsi="Times New Roman" w:cs="Times New Roman"/>
            <w:color w:val="466488"/>
            <w:sz w:val="19"/>
          </w:rPr>
          <w:t>https://www.hpdetijd.nl/2020-08-11/9-manieren-om-corona-te-voorkomen/</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proofErr w:type="spellStart"/>
      <w:r w:rsidRPr="00146A3A">
        <w:rPr>
          <w:rFonts w:ascii="Times New Roman" w:eastAsia="Times New Roman" w:hAnsi="Times New Roman" w:cs="Times New Roman"/>
          <w:sz w:val="19"/>
          <w:szCs w:val="19"/>
        </w:rPr>
        <w:t>Feys</w:t>
      </w:r>
      <w:proofErr w:type="spellEnd"/>
      <w:r w:rsidRPr="00146A3A">
        <w:rPr>
          <w:rFonts w:ascii="Times New Roman" w:eastAsia="Times New Roman" w:hAnsi="Times New Roman" w:cs="Times New Roman"/>
          <w:sz w:val="19"/>
          <w:szCs w:val="19"/>
        </w:rPr>
        <w:t xml:space="preserve">, F., </w:t>
      </w:r>
      <w:proofErr w:type="spellStart"/>
      <w:r w:rsidRPr="00146A3A">
        <w:rPr>
          <w:rFonts w:ascii="Times New Roman" w:eastAsia="Times New Roman" w:hAnsi="Times New Roman" w:cs="Times New Roman"/>
          <w:sz w:val="19"/>
          <w:szCs w:val="19"/>
        </w:rPr>
        <w:t>Brokken</w:t>
      </w:r>
      <w:proofErr w:type="spellEnd"/>
      <w:r w:rsidRPr="00146A3A">
        <w:rPr>
          <w:rFonts w:ascii="Times New Roman" w:eastAsia="Times New Roman" w:hAnsi="Times New Roman" w:cs="Times New Roman"/>
          <w:sz w:val="19"/>
          <w:szCs w:val="19"/>
        </w:rPr>
        <w:t xml:space="preserve">, S., &amp; De </w:t>
      </w:r>
      <w:proofErr w:type="spellStart"/>
      <w:r w:rsidRPr="00146A3A">
        <w:rPr>
          <w:rFonts w:ascii="Times New Roman" w:eastAsia="Times New Roman" w:hAnsi="Times New Roman" w:cs="Times New Roman"/>
          <w:sz w:val="19"/>
          <w:szCs w:val="19"/>
        </w:rPr>
        <w:t>Peuter</w:t>
      </w:r>
      <w:proofErr w:type="spellEnd"/>
      <w:r w:rsidRPr="00146A3A">
        <w:rPr>
          <w:rFonts w:ascii="Times New Roman" w:eastAsia="Times New Roman" w:hAnsi="Times New Roman" w:cs="Times New Roman"/>
          <w:sz w:val="19"/>
          <w:szCs w:val="19"/>
        </w:rPr>
        <w:t>, S. (2020, May 22). Risk-benefit and cost-utility analysis for COVID-19 lockdown in Belgium: the impact on mental health and wellbeing. </w:t>
      </w:r>
      <w:hyperlink r:id="rId76" w:tgtFrame="_blank" w:history="1">
        <w:r w:rsidRPr="00146A3A">
          <w:rPr>
            <w:rFonts w:ascii="Times New Roman" w:eastAsia="Times New Roman" w:hAnsi="Times New Roman" w:cs="Times New Roman"/>
            <w:color w:val="466488"/>
            <w:sz w:val="19"/>
          </w:rPr>
          <w:t>https://psyarxiv.com/xczb3/</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77" w:tgtFrame="_blank" w:history="1">
        <w:proofErr w:type="spellStart"/>
        <w:r w:rsidRPr="00146A3A">
          <w:rPr>
            <w:rFonts w:ascii="Times New Roman" w:eastAsia="Times New Roman" w:hAnsi="Times New Roman" w:cs="Times New Roman"/>
            <w:color w:val="466488"/>
            <w:sz w:val="19"/>
          </w:rPr>
          <w:t>Kompanje</w:t>
        </w:r>
        <w:proofErr w:type="spellEnd"/>
        <w:r w:rsidRPr="00146A3A">
          <w:rPr>
            <w:rFonts w:ascii="Times New Roman" w:eastAsia="Times New Roman" w:hAnsi="Times New Roman" w:cs="Times New Roman"/>
            <w:color w:val="466488"/>
            <w:sz w:val="19"/>
          </w:rPr>
          <w:t>, 2020</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78" w:tgtFrame="_blank" w:history="1">
        <w:r w:rsidRPr="00146A3A">
          <w:rPr>
            <w:rFonts w:ascii="Times New Roman" w:eastAsia="Times New Roman" w:hAnsi="Times New Roman" w:cs="Times New Roman"/>
            <w:color w:val="466488"/>
            <w:sz w:val="19"/>
          </w:rPr>
          <w:t xml:space="preserve">Conn, </w:t>
        </w:r>
        <w:proofErr w:type="spellStart"/>
        <w:r w:rsidRPr="00146A3A">
          <w:rPr>
            <w:rFonts w:ascii="Times New Roman" w:eastAsia="Times New Roman" w:hAnsi="Times New Roman" w:cs="Times New Roman"/>
            <w:color w:val="466488"/>
            <w:sz w:val="19"/>
          </w:rPr>
          <w:t>Hafdahl</w:t>
        </w:r>
        <w:proofErr w:type="spellEnd"/>
        <w:r w:rsidRPr="00146A3A">
          <w:rPr>
            <w:rFonts w:ascii="Times New Roman" w:eastAsia="Times New Roman" w:hAnsi="Times New Roman" w:cs="Times New Roman"/>
            <w:color w:val="466488"/>
            <w:sz w:val="19"/>
          </w:rPr>
          <w:t xml:space="preserve"> en Brown, 2009; </w:t>
        </w:r>
        <w:proofErr w:type="spellStart"/>
        <w:r w:rsidRPr="00146A3A">
          <w:rPr>
            <w:rFonts w:ascii="Times New Roman" w:eastAsia="Times New Roman" w:hAnsi="Times New Roman" w:cs="Times New Roman"/>
            <w:color w:val="466488"/>
            <w:sz w:val="19"/>
          </w:rPr>
          <w:t>Martinsen</w:t>
        </w:r>
        <w:proofErr w:type="spellEnd"/>
        <w:r w:rsidRPr="00146A3A">
          <w:rPr>
            <w:rFonts w:ascii="Times New Roman" w:eastAsia="Times New Roman" w:hAnsi="Times New Roman" w:cs="Times New Roman"/>
            <w:color w:val="466488"/>
            <w:sz w:val="19"/>
          </w:rPr>
          <w:t xml:space="preserve"> 2008; </w:t>
        </w:r>
        <w:proofErr w:type="spellStart"/>
        <w:r w:rsidRPr="00146A3A">
          <w:rPr>
            <w:rFonts w:ascii="Times New Roman" w:eastAsia="Times New Roman" w:hAnsi="Times New Roman" w:cs="Times New Roman"/>
            <w:color w:val="466488"/>
            <w:sz w:val="19"/>
          </w:rPr>
          <w:t>Yau</w:t>
        </w:r>
        <w:proofErr w:type="spellEnd"/>
        <w:r w:rsidRPr="00146A3A">
          <w:rPr>
            <w:rFonts w:ascii="Times New Roman" w:eastAsia="Times New Roman" w:hAnsi="Times New Roman" w:cs="Times New Roman"/>
            <w:color w:val="466488"/>
            <w:sz w:val="19"/>
          </w:rPr>
          <w:t>, 2008</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79" w:tgtFrame="_blank" w:history="1">
        <w:r w:rsidRPr="00146A3A">
          <w:rPr>
            <w:rFonts w:ascii="Times New Roman" w:eastAsia="Times New Roman" w:hAnsi="Times New Roman" w:cs="Times New Roman"/>
            <w:color w:val="466488"/>
            <w:sz w:val="19"/>
          </w:rPr>
          <w:t>https://brandbriefggz.nl/</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0" w:anchor="overall-mortality" w:tgtFrame="_blank" w:history="1">
        <w:r w:rsidRPr="00146A3A">
          <w:rPr>
            <w:rFonts w:ascii="Times New Roman" w:eastAsia="Times New Roman" w:hAnsi="Times New Roman" w:cs="Times New Roman"/>
            <w:color w:val="466488"/>
            <w:sz w:val="19"/>
          </w:rPr>
          <w:t>https://swprs.org/studies-on-covid-19-lethality/#overall-mortality</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1" w:tgtFrame="_blank" w:history="1">
        <w:r w:rsidRPr="00146A3A">
          <w:rPr>
            <w:rFonts w:ascii="Times New Roman" w:eastAsia="Times New Roman" w:hAnsi="Times New Roman" w:cs="Times New Roman"/>
            <w:color w:val="466488"/>
            <w:sz w:val="19"/>
          </w:rPr>
          <w:t>https://www.xandernieuws.net/algemeen/groep-artsen-vs-komt-in-verzet-facebook-bant-hun-17-miljoen-keer-bekeken-video/</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2" w:tgtFrame="_blank" w:history="1">
        <w:r w:rsidRPr="00146A3A">
          <w:rPr>
            <w:rFonts w:ascii="Times New Roman" w:eastAsia="Times New Roman" w:hAnsi="Times New Roman" w:cs="Times New Roman"/>
            <w:color w:val="466488"/>
            <w:sz w:val="19"/>
          </w:rPr>
          <w:t>https://www.petities.com/einde_corona_crises_overheid_sta_behandeling_van_covid-19_met_hcq_en_zink_toe</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3" w:tgtFrame="_blank" w:history="1">
        <w:r w:rsidRPr="00146A3A">
          <w:rPr>
            <w:rFonts w:ascii="Times New Roman" w:eastAsia="Times New Roman" w:hAnsi="Times New Roman" w:cs="Times New Roman"/>
            <w:color w:val="466488"/>
            <w:sz w:val="19"/>
          </w:rPr>
          <w:t>https://zelfzorgcovid19.nl/statistieken-zwitserland-met-hcq-zonder-hcq-met-hcq-leveren-het-bewijs/</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4" w:tgtFrame="_blank" w:history="1">
        <w:r w:rsidRPr="00146A3A">
          <w:rPr>
            <w:rFonts w:ascii="Times New Roman" w:eastAsia="Times New Roman" w:hAnsi="Times New Roman" w:cs="Times New Roman"/>
            <w:color w:val="466488"/>
            <w:sz w:val="19"/>
          </w:rPr>
          <w:t>https://www.cnbc.com/2020/06/08/asymptomatic-coronavirus-patients-arent-spreading-new-infections-who-says.html</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5" w:tgtFrame="_blank" w:history="1">
        <w:r w:rsidRPr="00146A3A">
          <w:rPr>
            <w:rFonts w:ascii="Times New Roman" w:eastAsia="Times New Roman" w:hAnsi="Times New Roman" w:cs="Times New Roman"/>
            <w:color w:val="466488"/>
            <w:sz w:val="19"/>
          </w:rPr>
          <w:t>http://www.emro.who.int/health-topics/corona-virus/transmission-of-covid-19-by-asymptomatic-cases.html</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WHO </w:t>
      </w:r>
      <w:hyperlink r:id="rId86" w:tgtFrame="_blank" w:history="1">
        <w:r w:rsidRPr="00146A3A">
          <w:rPr>
            <w:rFonts w:ascii="Times New Roman" w:eastAsia="Times New Roman" w:hAnsi="Times New Roman" w:cs="Times New Roman"/>
            <w:color w:val="466488"/>
            <w:sz w:val="19"/>
          </w:rPr>
          <w:t>https://www.marketwatch.com/story/who-we-did-not-say-that-cash-was-transmitting-coronavirus-2020-03-06</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7" w:tgtFrame="_blank" w:history="1">
        <w:r w:rsidRPr="00146A3A">
          <w:rPr>
            <w:rFonts w:ascii="Times New Roman" w:eastAsia="Times New Roman" w:hAnsi="Times New Roman" w:cs="Times New Roman"/>
            <w:color w:val="466488"/>
            <w:sz w:val="19"/>
          </w:rPr>
          <w:t>https://www.nordkurier.de/ratgeber/es-gibt-keine-gefahr-jemandem-beim-einkaufen-zu-infizieren-0238940804.html</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88" w:tgtFrame="_blank" w:history="1">
        <w:r w:rsidRPr="00146A3A">
          <w:rPr>
            <w:rFonts w:ascii="Times New Roman" w:eastAsia="Times New Roman" w:hAnsi="Times New Roman" w:cs="Times New Roman"/>
            <w:color w:val="466488"/>
            <w:sz w:val="19"/>
          </w:rPr>
          <w:t>https://www.reuters.com/article/us-health-coronavirus-germany-banknotes/banknotes-carry-no-particular-coronavirus-risk-german-disease-expert-idUSKBN20Y2ZT</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29. Contradictory statements by our virologists </w:t>
      </w:r>
      <w:hyperlink r:id="rId89" w:tgtFrame="_blank" w:history="1">
        <w:r w:rsidRPr="00146A3A">
          <w:rPr>
            <w:rFonts w:ascii="Times New Roman" w:eastAsia="Times New Roman" w:hAnsi="Times New Roman" w:cs="Times New Roman"/>
            <w:color w:val="466488"/>
            <w:sz w:val="19"/>
          </w:rPr>
          <w:t>https://www.youtube.com/watch?v=6K9xfmkMsvM</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90" w:tgtFrame="_blank" w:history="1">
        <w:r w:rsidRPr="00146A3A">
          <w:rPr>
            <w:rFonts w:ascii="Times New Roman" w:eastAsia="Times New Roman" w:hAnsi="Times New Roman" w:cs="Times New Roman"/>
            <w:color w:val="466488"/>
            <w:sz w:val="19"/>
          </w:rPr>
          <w:t>https://www.hpdetijd.nl/2020-07-05/stop-met-anderhalve-meter-afstand-en-het-verplicht-dragen-van-mondkapjes/</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Security expert Tammy K. </w:t>
      </w:r>
      <w:proofErr w:type="spellStart"/>
      <w:r w:rsidRPr="00146A3A">
        <w:rPr>
          <w:rFonts w:ascii="Times New Roman" w:eastAsia="Times New Roman" w:hAnsi="Times New Roman" w:cs="Times New Roman"/>
          <w:sz w:val="19"/>
          <w:szCs w:val="19"/>
        </w:rPr>
        <w:t>Herrema</w:t>
      </w:r>
      <w:proofErr w:type="spellEnd"/>
      <w:r w:rsidRPr="00146A3A">
        <w:rPr>
          <w:rFonts w:ascii="Times New Roman" w:eastAsia="Times New Roman" w:hAnsi="Times New Roman" w:cs="Times New Roman"/>
          <w:sz w:val="19"/>
          <w:szCs w:val="19"/>
        </w:rPr>
        <w:t xml:space="preserve"> Clark </w:t>
      </w:r>
      <w:hyperlink r:id="rId91" w:tgtFrame="_blank" w:history="1">
        <w:r w:rsidRPr="00146A3A">
          <w:rPr>
            <w:rFonts w:ascii="Times New Roman" w:eastAsia="Times New Roman" w:hAnsi="Times New Roman" w:cs="Times New Roman"/>
            <w:color w:val="466488"/>
            <w:sz w:val="19"/>
          </w:rPr>
          <w:t>https://youtu.be/TgDm_maAglM</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92" w:tgtFrame="_blank" w:history="1">
        <w:r w:rsidRPr="00146A3A">
          <w:rPr>
            <w:rFonts w:ascii="Times New Roman" w:eastAsia="Times New Roman" w:hAnsi="Times New Roman" w:cs="Times New Roman"/>
            <w:color w:val="466488"/>
            <w:sz w:val="19"/>
          </w:rPr>
          <w:t>https://theplantstrongclub.org/2020/07/04/healthy-people-should-not-wear-face-masks-by-jim-meehan-md/</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93" w:tgtFrame="_blank" w:history="1">
        <w:r w:rsidRPr="00146A3A">
          <w:rPr>
            <w:rFonts w:ascii="Times New Roman" w:eastAsia="Times New Roman" w:hAnsi="Times New Roman" w:cs="Times New Roman"/>
            <w:color w:val="466488"/>
            <w:sz w:val="19"/>
          </w:rPr>
          <w:t>https://www.technocracy.news/blaylock-face-masks-pose-serious-risks-to-the-healthy/</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94" w:tgtFrame="_blank" w:history="1">
        <w:r w:rsidRPr="00146A3A">
          <w:rPr>
            <w:rFonts w:ascii="Times New Roman" w:eastAsia="Times New Roman" w:hAnsi="Times New Roman" w:cs="Times New Roman"/>
            <w:color w:val="466488"/>
            <w:sz w:val="19"/>
          </w:rPr>
          <w:t>https://www.news-medical.net/news/20200315/Reusing-masks-may-increase-your-risk-of-coronavirus-infection-expert-says.aspx</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95" w:tgtFrame="_blank" w:history="1">
        <w:r w:rsidRPr="00146A3A">
          <w:rPr>
            <w:rFonts w:ascii="Times New Roman" w:eastAsia="Times New Roman" w:hAnsi="Times New Roman" w:cs="Times New Roman"/>
            <w:color w:val="466488"/>
            <w:sz w:val="19"/>
          </w:rPr>
          <w:t>https://werk.belgie.be/nl/nieuws/nieuwe-regels-voor-de-kwaliteit-van-de-binnenlucht-werklokalen</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96" w:tgtFrame="_blank" w:history="1">
        <w:r w:rsidRPr="00146A3A">
          <w:rPr>
            <w:rFonts w:ascii="Times New Roman" w:eastAsia="Times New Roman" w:hAnsi="Times New Roman" w:cs="Times New Roman"/>
            <w:color w:val="466488"/>
            <w:sz w:val="19"/>
          </w:rPr>
          <w:t>https://kavlaanderen.blogspot.com/2020/07/als-maskers-niet-werken-waarom-dragen.html</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97" w:tgtFrame="_blank" w:history="1">
        <w:r w:rsidRPr="00146A3A">
          <w:rPr>
            <w:rFonts w:ascii="Times New Roman" w:eastAsia="Times New Roman" w:hAnsi="Times New Roman" w:cs="Times New Roman"/>
            <w:color w:val="466488"/>
            <w:sz w:val="19"/>
          </w:rPr>
          <w:t>https://covid-19.sciensano.be/sites/default/files/Covid19/Meest%20recente%20update.pdf</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proofErr w:type="spellStart"/>
      <w:r w:rsidRPr="00146A3A">
        <w:rPr>
          <w:rFonts w:ascii="Times New Roman" w:eastAsia="Times New Roman" w:hAnsi="Times New Roman" w:cs="Times New Roman"/>
          <w:sz w:val="19"/>
          <w:szCs w:val="19"/>
        </w:rPr>
        <w:t>Haralambieva</w:t>
      </w:r>
      <w:proofErr w:type="spellEnd"/>
      <w:r w:rsidRPr="00146A3A">
        <w:rPr>
          <w:rFonts w:ascii="Times New Roman" w:eastAsia="Times New Roman" w:hAnsi="Times New Roman" w:cs="Times New Roman"/>
          <w:sz w:val="19"/>
          <w:szCs w:val="19"/>
        </w:rPr>
        <w:t xml:space="preserve">, I.H. et al., 2015. The impact of </w:t>
      </w:r>
      <w:proofErr w:type="spellStart"/>
      <w:r w:rsidRPr="00146A3A">
        <w:rPr>
          <w:rFonts w:ascii="Times New Roman" w:eastAsia="Times New Roman" w:hAnsi="Times New Roman" w:cs="Times New Roman"/>
          <w:sz w:val="19"/>
          <w:szCs w:val="19"/>
        </w:rPr>
        <w:t>immunosenescence</w:t>
      </w:r>
      <w:proofErr w:type="spellEnd"/>
      <w:r w:rsidRPr="00146A3A">
        <w:rPr>
          <w:rFonts w:ascii="Times New Roman" w:eastAsia="Times New Roman" w:hAnsi="Times New Roman" w:cs="Times New Roman"/>
          <w:sz w:val="19"/>
          <w:szCs w:val="19"/>
        </w:rPr>
        <w:t xml:space="preserve"> on </w:t>
      </w:r>
      <w:proofErr w:type="spellStart"/>
      <w:r w:rsidRPr="00146A3A">
        <w:rPr>
          <w:rFonts w:ascii="Times New Roman" w:eastAsia="Times New Roman" w:hAnsi="Times New Roman" w:cs="Times New Roman"/>
          <w:sz w:val="19"/>
          <w:szCs w:val="19"/>
        </w:rPr>
        <w:t>humoral</w:t>
      </w:r>
      <w:proofErr w:type="spellEnd"/>
      <w:r w:rsidRPr="00146A3A">
        <w:rPr>
          <w:rFonts w:ascii="Times New Roman" w:eastAsia="Times New Roman" w:hAnsi="Times New Roman" w:cs="Times New Roman"/>
          <w:sz w:val="19"/>
          <w:szCs w:val="19"/>
        </w:rPr>
        <w:t xml:space="preserve"> immune response variation after influenza A/H1N1 vaccination in older subjects. </w:t>
      </w:r>
      <w:hyperlink r:id="rId98" w:tgtFrame="_blank" w:history="1">
        <w:r w:rsidRPr="00146A3A">
          <w:rPr>
            <w:rFonts w:ascii="Times New Roman" w:eastAsia="Times New Roman" w:hAnsi="Times New Roman" w:cs="Times New Roman"/>
            <w:color w:val="466488"/>
            <w:sz w:val="19"/>
          </w:rPr>
          <w:t>https://pubmed.ncbi.nlm.nih.gov/26044074/</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Global vaccine safety summit WHO 2019 </w:t>
      </w:r>
      <w:hyperlink r:id="rId99" w:tgtFrame="_blank" w:history="1">
        <w:r w:rsidRPr="00146A3A">
          <w:rPr>
            <w:rFonts w:ascii="Times New Roman" w:eastAsia="Times New Roman" w:hAnsi="Times New Roman" w:cs="Times New Roman"/>
            <w:color w:val="466488"/>
            <w:sz w:val="19"/>
          </w:rPr>
          <w:t>https://www.youtube.com/watch?v=oJXXDLGKmPg</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No liability manufacturers vaccines </w:t>
      </w:r>
      <w:hyperlink r:id="rId100" w:tgtFrame="_blank" w:history="1">
        <w:r w:rsidRPr="00146A3A">
          <w:rPr>
            <w:rFonts w:ascii="Times New Roman" w:eastAsia="Times New Roman" w:hAnsi="Times New Roman" w:cs="Times New Roman"/>
            <w:color w:val="466488"/>
            <w:sz w:val="19"/>
          </w:rPr>
          <w:t>https://m.nieuwsblad.be/cnt/dmf20200804_95956456?fbclid=IwAR0IgiA-6sNVQvE8rMC6O5Gq5xhOulbcN1BhdI7Rw-7eq_pRtJDCxde6SQI</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01" w:tgtFrame="_blank" w:history="1">
        <w:r w:rsidRPr="00146A3A">
          <w:rPr>
            <w:rFonts w:ascii="Times New Roman" w:eastAsia="Times New Roman" w:hAnsi="Times New Roman" w:cs="Times New Roman"/>
            <w:color w:val="466488"/>
            <w:sz w:val="19"/>
          </w:rPr>
          <w:t>https://www.newsbreak.com/news/1572921830018/bill-gates-admits-700000-people-will-be-harmed-or-killed-by-his-covid-19-solution</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Journalistic code </w:t>
      </w:r>
      <w:hyperlink r:id="rId102" w:tgtFrame="_blank" w:history="1">
        <w:r w:rsidRPr="00146A3A">
          <w:rPr>
            <w:rFonts w:ascii="Times New Roman" w:eastAsia="Times New Roman" w:hAnsi="Times New Roman" w:cs="Times New Roman"/>
            <w:color w:val="466488"/>
            <w:sz w:val="19"/>
          </w:rPr>
          <w:t>https://www.rvdj.be/node/63</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Disinformation related to COVID-19 approaches European Commission </w:t>
      </w:r>
      <w:proofErr w:type="spellStart"/>
      <w:r w:rsidRPr="00146A3A">
        <w:rPr>
          <w:rFonts w:ascii="Times New Roman" w:eastAsia="Times New Roman" w:hAnsi="Times New Roman" w:cs="Times New Roman"/>
          <w:sz w:val="19"/>
          <w:szCs w:val="19"/>
        </w:rPr>
        <w:fldChar w:fldCharType="begin"/>
      </w:r>
      <w:r w:rsidRPr="00146A3A">
        <w:rPr>
          <w:rFonts w:ascii="Times New Roman" w:eastAsia="Times New Roman" w:hAnsi="Times New Roman" w:cs="Times New Roman"/>
          <w:sz w:val="19"/>
          <w:szCs w:val="19"/>
        </w:rPr>
        <w:instrText xml:space="preserve"> HYPERLINK "https://eur-lex.europa.eu/legal-content/NL/TXT/PDF/?uri=CELEX:52020JC0008&amp;qid=1533485886151&amp;from=EN" \t "_blank" </w:instrText>
      </w:r>
      <w:r w:rsidRPr="00146A3A">
        <w:rPr>
          <w:rFonts w:ascii="Times New Roman" w:eastAsia="Times New Roman" w:hAnsi="Times New Roman" w:cs="Times New Roman"/>
          <w:sz w:val="19"/>
          <w:szCs w:val="19"/>
        </w:rPr>
        <w:fldChar w:fldCharType="separate"/>
      </w:r>
      <w:r w:rsidRPr="00146A3A">
        <w:rPr>
          <w:rFonts w:ascii="Times New Roman" w:eastAsia="Times New Roman" w:hAnsi="Times New Roman" w:cs="Times New Roman"/>
          <w:color w:val="466488"/>
          <w:sz w:val="19"/>
        </w:rPr>
        <w:t>EurLex</w:t>
      </w:r>
      <w:proofErr w:type="spellEnd"/>
      <w:r w:rsidRPr="00146A3A">
        <w:rPr>
          <w:rFonts w:ascii="Times New Roman" w:eastAsia="Times New Roman" w:hAnsi="Times New Roman" w:cs="Times New Roman"/>
          <w:color w:val="466488"/>
          <w:sz w:val="19"/>
        </w:rPr>
        <w:t xml:space="preserve">, </w:t>
      </w:r>
      <w:proofErr w:type="spellStart"/>
      <w:r w:rsidRPr="00146A3A">
        <w:rPr>
          <w:rFonts w:ascii="Times New Roman" w:eastAsia="Times New Roman" w:hAnsi="Times New Roman" w:cs="Times New Roman"/>
          <w:color w:val="466488"/>
          <w:sz w:val="19"/>
        </w:rPr>
        <w:t>juni</w:t>
      </w:r>
      <w:proofErr w:type="spellEnd"/>
      <w:r w:rsidRPr="00146A3A">
        <w:rPr>
          <w:rFonts w:ascii="Times New Roman" w:eastAsia="Times New Roman" w:hAnsi="Times New Roman" w:cs="Times New Roman"/>
          <w:color w:val="466488"/>
          <w:sz w:val="19"/>
        </w:rPr>
        <w:t xml:space="preserve"> 2020</w:t>
      </w:r>
      <w:r w:rsidRPr="00146A3A">
        <w:rPr>
          <w:rFonts w:ascii="Times New Roman" w:eastAsia="Times New Roman" w:hAnsi="Times New Roman" w:cs="Times New Roman"/>
          <w:sz w:val="19"/>
          <w:szCs w:val="19"/>
        </w:rPr>
        <w:fldChar w:fldCharType="end"/>
      </w:r>
      <w:r w:rsidRPr="00146A3A">
        <w:rPr>
          <w:rFonts w:ascii="Times New Roman" w:eastAsia="Times New Roman" w:hAnsi="Times New Roman" w:cs="Times New Roman"/>
          <w:sz w:val="19"/>
          <w:szCs w:val="19"/>
        </w:rPr>
        <w:t> (this file will not damage your computer)</w:t>
      </w:r>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03" w:tgtFrame="_blank" w:history="1">
        <w:r w:rsidRPr="00146A3A">
          <w:rPr>
            <w:rFonts w:ascii="Times New Roman" w:eastAsia="Times New Roman" w:hAnsi="Times New Roman" w:cs="Times New Roman"/>
            <w:color w:val="466488"/>
            <w:sz w:val="19"/>
          </w:rPr>
          <w:t>https://www.thelancet.com/journals/lancet/article/PIIS0140-6736(20)30461-X/fulltext</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04" w:anchor="search=67.142" w:tgtFrame="_blank" w:history="1">
        <w:r w:rsidRPr="00146A3A">
          <w:rPr>
            <w:rFonts w:ascii="Times New Roman" w:eastAsia="Times New Roman" w:hAnsi="Times New Roman" w:cs="Times New Roman"/>
            <w:color w:val="466488"/>
            <w:sz w:val="19"/>
          </w:rPr>
          <w:t>http://www.raadvst-consetat.be/dbx/adviezen/67142.pdf#search=67.142</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05" w:tgtFrame="_blank" w:history="1">
        <w:r w:rsidRPr="00146A3A">
          <w:rPr>
            <w:rFonts w:ascii="Times New Roman" w:eastAsia="Times New Roman" w:hAnsi="Times New Roman" w:cs="Times New Roman"/>
            <w:color w:val="466488"/>
            <w:sz w:val="19"/>
          </w:rPr>
          <w:t>https://acu2020.org/</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06" w:tgtFrame="_blank" w:history="1">
        <w:r w:rsidRPr="00146A3A">
          <w:rPr>
            <w:rFonts w:ascii="Times New Roman" w:eastAsia="Times New Roman" w:hAnsi="Times New Roman" w:cs="Times New Roman"/>
            <w:color w:val="466488"/>
            <w:sz w:val="19"/>
          </w:rPr>
          <w:t>https://reader.elsevier.com/reader/sd/pii/S0049384820303297?token=9718E5413AACDE0D14A3A0A56A89A3EF744B5A201097F4459AE565EA5EDB222803FF46D7C6CD3419652A215FDD2C874F</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07" w:tgtFrame="_blank" w:history="1">
        <w:r w:rsidRPr="00146A3A">
          <w:rPr>
            <w:rFonts w:ascii="Times New Roman" w:eastAsia="Times New Roman" w:hAnsi="Times New Roman" w:cs="Times New Roman"/>
            <w:color w:val="466488"/>
            <w:sz w:val="19"/>
          </w:rPr>
          <w:t>https://www.thelancet.com/journals/lancet/article/PIIS0140-6736(20)31180-6/fulltext</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08" w:tgtFrame="_blank" w:history="1">
        <w:r w:rsidRPr="00146A3A">
          <w:rPr>
            <w:rFonts w:ascii="Times New Roman" w:eastAsia="Times New Roman" w:hAnsi="Times New Roman" w:cs="Times New Roman"/>
            <w:color w:val="466488"/>
            <w:sz w:val="19"/>
          </w:rPr>
          <w:t>https://www.thelancet.com/journals/lancet/article/PIIS0140-6736(20)31324-6/fulltext</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r w:rsidRPr="00146A3A">
        <w:rPr>
          <w:rFonts w:ascii="Times New Roman" w:eastAsia="Times New Roman" w:hAnsi="Times New Roman" w:cs="Times New Roman"/>
          <w:sz w:val="19"/>
          <w:szCs w:val="19"/>
        </w:rPr>
        <w:t xml:space="preserve">There is no revival of the pandemic, but a so-called </w:t>
      </w:r>
      <w:proofErr w:type="spellStart"/>
      <w:r w:rsidRPr="00146A3A">
        <w:rPr>
          <w:rFonts w:ascii="Times New Roman" w:eastAsia="Times New Roman" w:hAnsi="Times New Roman" w:cs="Times New Roman"/>
          <w:sz w:val="19"/>
          <w:szCs w:val="19"/>
        </w:rPr>
        <w:t>casedemic</w:t>
      </w:r>
      <w:proofErr w:type="spellEnd"/>
      <w:r w:rsidRPr="00146A3A">
        <w:rPr>
          <w:rFonts w:ascii="Times New Roman" w:eastAsia="Times New Roman" w:hAnsi="Times New Roman" w:cs="Times New Roman"/>
          <w:sz w:val="19"/>
          <w:szCs w:val="19"/>
        </w:rPr>
        <w:t xml:space="preserve"> due to more testing.</w:t>
      </w:r>
      <w:r w:rsidRPr="00146A3A">
        <w:rPr>
          <w:rFonts w:ascii="Times New Roman" w:eastAsia="Times New Roman" w:hAnsi="Times New Roman" w:cs="Times New Roman"/>
          <w:sz w:val="19"/>
          <w:szCs w:val="19"/>
        </w:rPr>
        <w:br/>
      </w:r>
      <w:hyperlink r:id="rId109" w:tgtFrame="_blank" w:history="1">
        <w:r w:rsidRPr="00146A3A">
          <w:rPr>
            <w:rFonts w:ascii="Times New Roman" w:eastAsia="Times New Roman" w:hAnsi="Times New Roman" w:cs="Times New Roman"/>
            <w:color w:val="466488"/>
            <w:sz w:val="19"/>
          </w:rPr>
          <w:t>https://www.greenmedinfo.com/blog/crucial-viewing-understanding-covid-19-casedemic1</w:t>
        </w:r>
      </w:hyperlink>
    </w:p>
    <w:p w:rsidR="00146A3A" w:rsidRPr="00146A3A" w:rsidRDefault="00146A3A" w:rsidP="00146A3A">
      <w:pPr>
        <w:numPr>
          <w:ilvl w:val="0"/>
          <w:numId w:val="2"/>
        </w:numPr>
        <w:spacing w:after="0" w:line="240" w:lineRule="auto"/>
        <w:textAlignment w:val="baseline"/>
        <w:rPr>
          <w:rFonts w:ascii="Times New Roman" w:eastAsia="Times New Roman" w:hAnsi="Times New Roman" w:cs="Times New Roman"/>
          <w:sz w:val="19"/>
          <w:szCs w:val="19"/>
        </w:rPr>
      </w:pPr>
      <w:hyperlink r:id="rId110" w:tgtFrame="_blank" w:history="1">
        <w:r w:rsidRPr="00146A3A">
          <w:rPr>
            <w:rFonts w:ascii="Times New Roman" w:eastAsia="Times New Roman" w:hAnsi="Times New Roman" w:cs="Times New Roman"/>
            <w:color w:val="466488"/>
            <w:sz w:val="19"/>
          </w:rPr>
          <w:t>https://docs4opendebate.be/wp-content/uploads/2020/09/white-paper-on-hcq-from-AFD.pdf</w:t>
        </w:r>
      </w:hyperlink>
    </w:p>
    <w:p w:rsidR="0078230D" w:rsidRDefault="00671176"/>
    <w:sectPr w:rsidR="0078230D" w:rsidSect="00AC26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70597"/>
    <w:multiLevelType w:val="multilevel"/>
    <w:tmpl w:val="28EE9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FE456C"/>
    <w:multiLevelType w:val="multilevel"/>
    <w:tmpl w:val="A8A0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6A3A"/>
    <w:rsid w:val="000D79E7"/>
    <w:rsid w:val="00146A3A"/>
    <w:rsid w:val="004B1117"/>
    <w:rsid w:val="00671176"/>
    <w:rsid w:val="00AC2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677"/>
  </w:style>
  <w:style w:type="paragraph" w:styleId="Heading2">
    <w:name w:val="heading 2"/>
    <w:basedOn w:val="Normal"/>
    <w:link w:val="Heading2Char"/>
    <w:uiPriority w:val="9"/>
    <w:qFormat/>
    <w:rsid w:val="00146A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A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46A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6A3A"/>
    <w:rPr>
      <w:b/>
      <w:bCs/>
    </w:rPr>
  </w:style>
  <w:style w:type="character" w:styleId="Hyperlink">
    <w:name w:val="Hyperlink"/>
    <w:basedOn w:val="DefaultParagraphFont"/>
    <w:uiPriority w:val="99"/>
    <w:unhideWhenUsed/>
    <w:rsid w:val="00146A3A"/>
    <w:rPr>
      <w:color w:val="0000FF"/>
      <w:u w:val="single"/>
    </w:rPr>
  </w:style>
</w:styles>
</file>

<file path=word/webSettings.xml><?xml version="1.0" encoding="utf-8"?>
<w:webSettings xmlns:r="http://schemas.openxmlformats.org/officeDocument/2006/relationships" xmlns:w="http://schemas.openxmlformats.org/wordprocessingml/2006/main">
  <w:divs>
    <w:div w:id="394285275">
      <w:bodyDiv w:val="1"/>
      <w:marLeft w:val="0"/>
      <w:marRight w:val="0"/>
      <w:marTop w:val="0"/>
      <w:marBottom w:val="0"/>
      <w:divBdr>
        <w:top w:val="none" w:sz="0" w:space="0" w:color="auto"/>
        <w:left w:val="none" w:sz="0" w:space="0" w:color="auto"/>
        <w:bottom w:val="none" w:sz="0" w:space="0" w:color="auto"/>
        <w:right w:val="none" w:sz="0" w:space="0" w:color="auto"/>
      </w:divBdr>
      <w:divsChild>
        <w:div w:id="307440879">
          <w:marLeft w:val="0"/>
          <w:marRight w:val="0"/>
          <w:marTop w:val="0"/>
          <w:marBottom w:val="240"/>
          <w:divBdr>
            <w:top w:val="none" w:sz="0" w:space="0" w:color="auto"/>
            <w:left w:val="none" w:sz="0" w:space="0" w:color="auto"/>
            <w:bottom w:val="none" w:sz="0" w:space="0" w:color="auto"/>
            <w:right w:val="none" w:sz="0" w:space="0" w:color="auto"/>
          </w:divBdr>
          <w:divsChild>
            <w:div w:id="1162507179">
              <w:marLeft w:val="0"/>
              <w:marRight w:val="0"/>
              <w:marTop w:val="0"/>
              <w:marBottom w:val="0"/>
              <w:divBdr>
                <w:top w:val="none" w:sz="0" w:space="0" w:color="auto"/>
                <w:left w:val="none" w:sz="0" w:space="0" w:color="auto"/>
                <w:bottom w:val="none" w:sz="0" w:space="0" w:color="auto"/>
                <w:right w:val="none" w:sz="0" w:space="0" w:color="auto"/>
              </w:divBdr>
            </w:div>
          </w:divsChild>
        </w:div>
        <w:div w:id="1599368070">
          <w:marLeft w:val="0"/>
          <w:marRight w:val="0"/>
          <w:marTop w:val="0"/>
          <w:marBottom w:val="0"/>
          <w:divBdr>
            <w:top w:val="none" w:sz="0" w:space="0" w:color="auto"/>
            <w:left w:val="none" w:sz="0" w:space="0" w:color="auto"/>
            <w:bottom w:val="none" w:sz="0" w:space="0" w:color="auto"/>
            <w:right w:val="none" w:sz="0" w:space="0" w:color="auto"/>
          </w:divBdr>
          <w:divsChild>
            <w:div w:id="1655571098">
              <w:marLeft w:val="0"/>
              <w:marRight w:val="0"/>
              <w:marTop w:val="0"/>
              <w:marBottom w:val="0"/>
              <w:divBdr>
                <w:top w:val="none" w:sz="0" w:space="0" w:color="auto"/>
                <w:left w:val="none" w:sz="0" w:space="0" w:color="auto"/>
                <w:bottom w:val="none" w:sz="0" w:space="0" w:color="auto"/>
                <w:right w:val="none" w:sz="0" w:space="0" w:color="auto"/>
              </w:divBdr>
              <w:divsChild>
                <w:div w:id="1249316531">
                  <w:marLeft w:val="0"/>
                  <w:marRight w:val="0"/>
                  <w:marTop w:val="0"/>
                  <w:marBottom w:val="0"/>
                  <w:divBdr>
                    <w:top w:val="none" w:sz="0" w:space="0" w:color="auto"/>
                    <w:left w:val="none" w:sz="0" w:space="0" w:color="auto"/>
                    <w:bottom w:val="none" w:sz="0" w:space="0" w:color="auto"/>
                    <w:right w:val="none" w:sz="0" w:space="0" w:color="auto"/>
                  </w:divBdr>
                  <w:divsChild>
                    <w:div w:id="1378820634">
                      <w:marLeft w:val="0"/>
                      <w:marRight w:val="0"/>
                      <w:marTop w:val="0"/>
                      <w:marBottom w:val="0"/>
                      <w:divBdr>
                        <w:top w:val="none" w:sz="0" w:space="0" w:color="auto"/>
                        <w:left w:val="none" w:sz="0" w:space="0" w:color="auto"/>
                        <w:bottom w:val="none" w:sz="0" w:space="0" w:color="auto"/>
                        <w:right w:val="none" w:sz="0" w:space="0" w:color="auto"/>
                      </w:divBdr>
                      <w:divsChild>
                        <w:div w:id="1737052014">
                          <w:marLeft w:val="0"/>
                          <w:marRight w:val="0"/>
                          <w:marTop w:val="0"/>
                          <w:marBottom w:val="0"/>
                          <w:divBdr>
                            <w:top w:val="none" w:sz="0" w:space="0" w:color="auto"/>
                            <w:left w:val="none" w:sz="0" w:space="0" w:color="auto"/>
                            <w:bottom w:val="none" w:sz="0" w:space="0" w:color="auto"/>
                            <w:right w:val="none" w:sz="0" w:space="0" w:color="auto"/>
                          </w:divBdr>
                          <w:divsChild>
                            <w:div w:id="1738671440">
                              <w:marLeft w:val="0"/>
                              <w:marRight w:val="0"/>
                              <w:marTop w:val="0"/>
                              <w:marBottom w:val="0"/>
                              <w:divBdr>
                                <w:top w:val="none" w:sz="0" w:space="0" w:color="auto"/>
                                <w:left w:val="none" w:sz="0" w:space="0" w:color="auto"/>
                                <w:bottom w:val="none" w:sz="0" w:space="0" w:color="auto"/>
                                <w:right w:val="none" w:sz="0" w:space="0" w:color="auto"/>
                              </w:divBdr>
                              <w:divsChild>
                                <w:div w:id="1804224897">
                                  <w:marLeft w:val="0"/>
                                  <w:marRight w:val="0"/>
                                  <w:marTop w:val="0"/>
                                  <w:marBottom w:val="0"/>
                                  <w:divBdr>
                                    <w:top w:val="none" w:sz="0" w:space="0" w:color="auto"/>
                                    <w:left w:val="none" w:sz="0" w:space="0" w:color="auto"/>
                                    <w:bottom w:val="none" w:sz="0" w:space="0" w:color="auto"/>
                                    <w:right w:val="none" w:sz="0" w:space="0" w:color="auto"/>
                                  </w:divBdr>
                                  <w:divsChild>
                                    <w:div w:id="12819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thelancet.com/journals/lancet/article/PIIS0140-6736(20)31180-6/fulltext" TargetMode="External"/><Relationship Id="rId21" Type="http://schemas.openxmlformats.org/officeDocument/2006/relationships/hyperlink" Target="https://psyarxiv.com/xczb3/" TargetMode="External"/><Relationship Id="rId42" Type="http://schemas.openxmlformats.org/officeDocument/2006/relationships/hyperlink" Target="https://www.technocracy.news/blaylock-face-masks-pose-serious-risks-to-the-healthy/" TargetMode="External"/><Relationship Id="rId47" Type="http://schemas.openxmlformats.org/officeDocument/2006/relationships/hyperlink" Target="https://www.greenmedinfo.com/blog/crucial-viewing-understanding-covid-19-casedemic1" TargetMode="External"/><Relationship Id="rId63" Type="http://schemas.openxmlformats.org/officeDocument/2006/relationships/hyperlink" Target="https://www.who.int/about/who-we-are/constitution" TargetMode="External"/><Relationship Id="rId68" Type="http://schemas.openxmlformats.org/officeDocument/2006/relationships/hyperlink" Target="https://www.youtube.com/watch?v=207HuOxltvI" TargetMode="External"/><Relationship Id="rId84" Type="http://schemas.openxmlformats.org/officeDocument/2006/relationships/hyperlink" Target="https://www.cnbc.com/2020/06/08/asymptomatic-coronavirus-patients-arent-spreading-new-infections-who-says.html" TargetMode="External"/><Relationship Id="rId89" Type="http://schemas.openxmlformats.org/officeDocument/2006/relationships/hyperlink" Target="https://www.youtube.com/watch?v=6K9xfmkMsvM"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ekt.ch/2020/04/sind-wir-tatsaechlich-im-blindflug/" TargetMode="External"/><Relationship Id="rId29" Type="http://schemas.openxmlformats.org/officeDocument/2006/relationships/hyperlink" Target="https://docs4opendebate.be/wp-content/uploads/2020/09/white-paper-on-hcq-from-AFD.pdf" TargetMode="External"/><Relationship Id="rId107" Type="http://schemas.openxmlformats.org/officeDocument/2006/relationships/hyperlink" Target="https://www.thelancet.com/journals/lancet/article/PIIS0140-6736(20)31180-6/fulltext" TargetMode="External"/><Relationship Id="rId11" Type="http://schemas.openxmlformats.org/officeDocument/2006/relationships/hyperlink" Target="https://the-iceberg.net/" TargetMode="External"/><Relationship Id="rId24" Type="http://schemas.openxmlformats.org/officeDocument/2006/relationships/hyperlink" Target="https://brandbriefggz.nl/" TargetMode="External"/><Relationship Id="rId32" Type="http://schemas.openxmlformats.org/officeDocument/2006/relationships/hyperlink" Target="https://reader.elsevier.com/reader/sd/pii/S0049384820303297?token=9718E5413AACDE0D14A3A0A56A89A3EF744B5A201097F4459AE565EA5EDB222803FF46D7C6CD3419652A215FDD2C874F" TargetMode="External"/><Relationship Id="rId37" Type="http://schemas.openxmlformats.org/officeDocument/2006/relationships/hyperlink" Target="https://www.reuters.com/article/us-health-coronavirus-germany-banknotes/banknotes-carry-no-particular-coronavirus-risk-german-disease-expert-idUSKBN20Y2ZT" TargetMode="External"/><Relationship Id="rId40" Type="http://schemas.openxmlformats.org/officeDocument/2006/relationships/hyperlink" Target="https://youtu.be/TgDm_maAglM" TargetMode="External"/><Relationship Id="rId45" Type="http://schemas.openxmlformats.org/officeDocument/2006/relationships/hyperlink" Target="https://kavlaanderen.blogspot.com/2020/07/als-maskers-niet-werken-waarom-dragen.html" TargetMode="External"/><Relationship Id="rId53" Type="http://schemas.openxmlformats.org/officeDocument/2006/relationships/hyperlink" Target="https://www.rvdj.be/node/63" TargetMode="External"/><Relationship Id="rId58" Type="http://schemas.openxmlformats.org/officeDocument/2006/relationships/hyperlink" Target="https://acu2020.org/" TargetMode="External"/><Relationship Id="rId66" Type="http://schemas.openxmlformats.org/officeDocument/2006/relationships/hyperlink" Target="https://the-iceberg.net/" TargetMode="External"/><Relationship Id="rId74" Type="http://schemas.openxmlformats.org/officeDocument/2006/relationships/hyperlink" Target="https://www.cell.com/cell/fulltext/S0092-8674(20)30610-3?_returnURL=https%3A%2F%2Flinkinghub.elsevier.com%2Fretrieve%2Fpii%2FS0092867420306103%3Fshowall%3Dtrue" TargetMode="External"/><Relationship Id="rId79" Type="http://schemas.openxmlformats.org/officeDocument/2006/relationships/hyperlink" Target="https://brandbriefggz.nl/" TargetMode="External"/><Relationship Id="rId87" Type="http://schemas.openxmlformats.org/officeDocument/2006/relationships/hyperlink" Target="https://www.nordkurier.de/ratgeber/es-gibt-keine-gefahr-jemandem-beim-einkaufen-zu-infizieren-0238940804.html" TargetMode="External"/><Relationship Id="rId102" Type="http://schemas.openxmlformats.org/officeDocument/2006/relationships/hyperlink" Target="https://www.rvdj.be/node/63" TargetMode="External"/><Relationship Id="rId110" Type="http://schemas.openxmlformats.org/officeDocument/2006/relationships/hyperlink" Target="https://docs4opendebate.be/wp-content/uploads/2020/09/white-paper-on-hcq-from-AFD.pdf" TargetMode="External"/><Relationship Id="rId5" Type="http://schemas.openxmlformats.org/officeDocument/2006/relationships/hyperlink" Target="https://docs4opendebate.be/en/open-letter/?fbclid=IwAR1voCwD_eQjUZ7DJc_HXS-vu0wY6dckvgLULXyNFlp0pKNKxGlD9pbAZgM" TargetMode="External"/><Relationship Id="rId61" Type="http://schemas.openxmlformats.org/officeDocument/2006/relationships/hyperlink" Target="https://www.health.belgium.be/nl/wie-zijn-we" TargetMode="External"/><Relationship Id="rId82" Type="http://schemas.openxmlformats.org/officeDocument/2006/relationships/hyperlink" Target="https://www.petities.com/einde_corona_crises_overheid_sta_behandeling_van_covid-19_met_hcq_en_zink_toe" TargetMode="External"/><Relationship Id="rId90" Type="http://schemas.openxmlformats.org/officeDocument/2006/relationships/hyperlink" Target="https://www.hpdetijd.nl/2020-07-05/stop-met-anderhalve-meter-afstand-en-het-verplicht-dragen-van-mondkapjes/" TargetMode="External"/><Relationship Id="rId95" Type="http://schemas.openxmlformats.org/officeDocument/2006/relationships/hyperlink" Target="https://werk.belgie.be/nl/nieuws/nieuwe-regels-voor-de-kwaliteit-van-de-binnenlucht-werklokalen" TargetMode="External"/><Relationship Id="rId19" Type="http://schemas.openxmlformats.org/officeDocument/2006/relationships/hyperlink" Target="https://www.cell.com/cell/fulltext/S0092-8674(20)30610-3" TargetMode="External"/><Relationship Id="rId14" Type="http://schemas.openxmlformats.org/officeDocument/2006/relationships/hyperlink" Target="https://www.gentechvrij.nl/2020/08/15/foute-interpretatie/" TargetMode="External"/><Relationship Id="rId22" Type="http://schemas.openxmlformats.org/officeDocument/2006/relationships/hyperlink" Target="https://kompanje.org/2020/05/11/voortijdig-overlijden-en-psychisch-leed-door-quarantaine-en-sociale-isolatie/" TargetMode="External"/><Relationship Id="rId27" Type="http://schemas.openxmlformats.org/officeDocument/2006/relationships/hyperlink" Target="https://www.thelancet.com/journals/lancet/article/PIIS0140-6736(20)31324-6/fulltext" TargetMode="External"/><Relationship Id="rId30" Type="http://schemas.openxmlformats.org/officeDocument/2006/relationships/hyperlink" Target="https://www.petities.com/einde_corona_crises_overheid_sta_behandeling_van_covid-19_met_hcq_en_zink_toe" TargetMode="External"/><Relationship Id="rId35" Type="http://schemas.openxmlformats.org/officeDocument/2006/relationships/hyperlink" Target="https://www.marketwatch.com/story/who-we-did-not-say-that-cash-was-transmitting-coronavirus-2020-03-06" TargetMode="External"/><Relationship Id="rId43" Type="http://schemas.openxmlformats.org/officeDocument/2006/relationships/hyperlink" Target="https://www.news-medical.net/news/20200315/Reusing-masks-may-increase-your-risk-of-coronavirus-infection-expert-says.aspx" TargetMode="External"/><Relationship Id="rId48" Type="http://schemas.openxmlformats.org/officeDocument/2006/relationships/hyperlink" Target="https://www.standaard.be/preventie" TargetMode="External"/><Relationship Id="rId56" Type="http://schemas.openxmlformats.org/officeDocument/2006/relationships/hyperlink" Target="https://www.thelancet.com/journals/lancet/article/PIIS0140-6736(20)30461-X/fulltext" TargetMode="External"/><Relationship Id="rId64" Type="http://schemas.openxmlformats.org/officeDocument/2006/relationships/hyperlink" Target="https://www.who.int/news-room/fact-sheets/detail/human-rights-and-health" TargetMode="External"/><Relationship Id="rId69" Type="http://schemas.openxmlformats.org/officeDocument/2006/relationships/hyperlink" Target="https://www.gentechvrij.nl/2020/08/15/foute-interpretatie/" TargetMode="External"/><Relationship Id="rId77" Type="http://schemas.openxmlformats.org/officeDocument/2006/relationships/hyperlink" Target="https://kompanje.org/2020/05/11/voortijdig-overlijden-en-psychisch-leed-door-quarantaine-en-sociale-isolatie/" TargetMode="External"/><Relationship Id="rId100" Type="http://schemas.openxmlformats.org/officeDocument/2006/relationships/hyperlink" Target="https://m.nieuwsblad.be/cnt/dmf20200804_95956456?fbclid=IwAR0IgiA-6sNVQvE8rMC6O5Gq5xhOulbcN1BhdI7Rw-7eq_pRtJDCxde6SQI" TargetMode="External"/><Relationship Id="rId105" Type="http://schemas.openxmlformats.org/officeDocument/2006/relationships/hyperlink" Target="https://acu2020.org/" TargetMode="External"/><Relationship Id="rId8" Type="http://schemas.openxmlformats.org/officeDocument/2006/relationships/hyperlink" Target="https://www.who.int/about/who-we-are/constitution" TargetMode="External"/><Relationship Id="rId51" Type="http://schemas.openxmlformats.org/officeDocument/2006/relationships/hyperlink" Target="https://m.nieuwsblad.be/cnt/dmf20200804_95956456?fbclid=IwAR0IgiA-6sNVQvE8rMC6O5Gq5xhOulbcN1BhdI7Rw-7eq_pRtJDCxde6SQI" TargetMode="External"/><Relationship Id="rId72" Type="http://schemas.openxmlformats.org/officeDocument/2006/relationships/hyperlink" Target="https://www.nature.com/articles/ni.3829" TargetMode="External"/><Relationship Id="rId80" Type="http://schemas.openxmlformats.org/officeDocument/2006/relationships/hyperlink" Target="https://swprs.org/studies-on-covid-19-lethality/" TargetMode="External"/><Relationship Id="rId85" Type="http://schemas.openxmlformats.org/officeDocument/2006/relationships/hyperlink" Target="http://www.emro.who.int/health-topics/corona-virus/transmission-of-covid-19-by-asymptomatic-cases.html" TargetMode="External"/><Relationship Id="rId93" Type="http://schemas.openxmlformats.org/officeDocument/2006/relationships/hyperlink" Target="https://www.technocracy.news/blaylock-face-masks-pose-serious-risks-to-the-healthy/" TargetMode="External"/><Relationship Id="rId98" Type="http://schemas.openxmlformats.org/officeDocument/2006/relationships/hyperlink" Target="https://pubmed.ncbi.nlm.nih.gov/26044074/" TargetMode="External"/><Relationship Id="rId3" Type="http://schemas.openxmlformats.org/officeDocument/2006/relationships/settings" Target="settings.xml"/><Relationship Id="rId12" Type="http://schemas.openxmlformats.org/officeDocument/2006/relationships/hyperlink" Target="https://www.creative-diagnostics.com/sars-cov-2-coronavirus-multiplex-rt-qpcr-kit-277854-457.htm" TargetMode="External"/><Relationship Id="rId17" Type="http://schemas.openxmlformats.org/officeDocument/2006/relationships/hyperlink" Target="https://www.nature.com/articles/ni.3829" TargetMode="External"/><Relationship Id="rId25" Type="http://schemas.openxmlformats.org/officeDocument/2006/relationships/hyperlink" Target="https://swprs.org/studies-on-covid-19-lethality/" TargetMode="External"/><Relationship Id="rId33" Type="http://schemas.openxmlformats.org/officeDocument/2006/relationships/hyperlink" Target="https://www.cnbc.com/2020/06/08/asymptomatic-coronavirus-patients-arent-spreading-new-infections-who-says.html" TargetMode="External"/><Relationship Id="rId38" Type="http://schemas.openxmlformats.org/officeDocument/2006/relationships/hyperlink" Target="https://www.youtube.com/watch?v=6K9xfmkMsvM" TargetMode="External"/><Relationship Id="rId46" Type="http://schemas.openxmlformats.org/officeDocument/2006/relationships/hyperlink" Target="https://covid-19.sciensano.be/sites/default/files/Covid19/Meest%20recente%20update.pdf" TargetMode="External"/><Relationship Id="rId59" Type="http://schemas.openxmlformats.org/officeDocument/2006/relationships/hyperlink" Target="https://acu2020.org/nederlandse-versie/" TargetMode="External"/><Relationship Id="rId67" Type="http://schemas.openxmlformats.org/officeDocument/2006/relationships/hyperlink" Target="https://www.creative-diagnostics.com/sars-cov-2-coronavirus-multiplex-rt-qpcr-kit-277854-457.htm" TargetMode="External"/><Relationship Id="rId103" Type="http://schemas.openxmlformats.org/officeDocument/2006/relationships/hyperlink" Target="https://www.thelancet.com/journals/lancet/article/PIIS0140-6736(20)30461-X/fulltext" TargetMode="External"/><Relationship Id="rId108" Type="http://schemas.openxmlformats.org/officeDocument/2006/relationships/hyperlink" Target="https://www.thelancet.com/journals/lancet/article/PIIS0140-6736(20)31324-6/fulltext" TargetMode="External"/><Relationship Id="rId20" Type="http://schemas.openxmlformats.org/officeDocument/2006/relationships/hyperlink" Target="https://www.hpdetijd.nl/2020-08-11/9-manieren-om-corona-te-voorkomen/" TargetMode="External"/><Relationship Id="rId41" Type="http://schemas.openxmlformats.org/officeDocument/2006/relationships/hyperlink" Target="https://theplantstrongclub.org/2020/07/04/healthy-people-should-not-wear-face-masks-by-jim-meehan-md/" TargetMode="External"/><Relationship Id="rId54" Type="http://schemas.openxmlformats.org/officeDocument/2006/relationships/hyperlink" Target="https://eur-lex.europa.eu/legal-content/NL/TXT/PDF/?uri=CELEX:52020JC0008&amp;qid=1533485886151&amp;from=EN" TargetMode="External"/><Relationship Id="rId62" Type="http://schemas.openxmlformats.org/officeDocument/2006/relationships/hyperlink" Target="https://standaard.be/preventie" TargetMode="External"/><Relationship Id="rId70" Type="http://schemas.openxmlformats.org/officeDocument/2006/relationships/hyperlink" Target="https://troo.tube/videos/watch/6ed900eb-7459-4a1b-93fd-b393069f4fcd?fbclid=IwAR1XrullC2qopJjgFxEgbSTBvh-4ZCuJa1VxkHTXEtYMEyGG3DsNwUdaatY" TargetMode="External"/><Relationship Id="rId75" Type="http://schemas.openxmlformats.org/officeDocument/2006/relationships/hyperlink" Target="https://www.hpdetijd.nl/2020-08-11/9-manieren-om-corona-te-voorkomen/" TargetMode="External"/><Relationship Id="rId83" Type="http://schemas.openxmlformats.org/officeDocument/2006/relationships/hyperlink" Target="https://zelfzorgcovid19.nl/statistieken-zwitserland-met-hcq-zonder-hcq-met-hcq-leveren-het-bewijs/" TargetMode="External"/><Relationship Id="rId88" Type="http://schemas.openxmlformats.org/officeDocument/2006/relationships/hyperlink" Target="https://www.reuters.com/article/us-health-coronavirus-germany-banknotes/banknotes-carry-no-particular-coronavirus-risk-german-disease-expert-idUSKBN20Y2ZT" TargetMode="External"/><Relationship Id="rId91" Type="http://schemas.openxmlformats.org/officeDocument/2006/relationships/hyperlink" Target="https://youtu.be/TgDm_maAglM" TargetMode="External"/><Relationship Id="rId96" Type="http://schemas.openxmlformats.org/officeDocument/2006/relationships/hyperlink" Target="https://kavlaanderen.blogspot.com/2020/07/als-maskers-niet-werken-waarom-dragen.html"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ealth.belgium.be/nl/wie-zijn-we" TargetMode="External"/><Relationship Id="rId15" Type="http://schemas.openxmlformats.org/officeDocument/2006/relationships/hyperlink" Target="https://troo.tube/videos/watch/6ed900eb-7459-4a1b-93fd-b393069f4fcd?fbclid=IwAR1XrullC2qopJjgFxEgbSTBvh-4ZCuJa1VxkHTXEtYMEyGG3DsNwUdaatY" TargetMode="External"/><Relationship Id="rId23" Type="http://schemas.openxmlformats.org/officeDocument/2006/relationships/hyperlink" Target="https://www.ncbi.nlm.nih.gov/pmc/articles/pmc3159686/" TargetMode="External"/><Relationship Id="rId28" Type="http://schemas.openxmlformats.org/officeDocument/2006/relationships/hyperlink" Target="https://www.xandernieuws.net/algemeen/groep-artsen-vs-komt-in-verzet-facebook-bant-hun-17-miljoen-keer-bekeken-video/" TargetMode="External"/><Relationship Id="rId36" Type="http://schemas.openxmlformats.org/officeDocument/2006/relationships/hyperlink" Target="https://www.nordkurier.de/ratgeber/es-gibt-keine-gefahr-jemandem-beim-einkaufen-zu-infizieren-0238940804.html" TargetMode="External"/><Relationship Id="rId49" Type="http://schemas.openxmlformats.org/officeDocument/2006/relationships/hyperlink" Target="https://pubmed.ncbi.nlm.nih.gov/26044074/" TargetMode="External"/><Relationship Id="rId57" Type="http://schemas.openxmlformats.org/officeDocument/2006/relationships/hyperlink" Target="http://www.raadvst-consetat.be/dbx/adviezen/67142.pdf" TargetMode="External"/><Relationship Id="rId106" Type="http://schemas.openxmlformats.org/officeDocument/2006/relationships/hyperlink" Target="https://reader.elsevier.com/reader/sd/pii/S0049384820303297?token=9718E5413AACDE0D14A3A0A56A89A3EF744B5A201097F4459AE565EA5EDB222803FF46D7C6CD3419652A215FDD2C874F" TargetMode="External"/><Relationship Id="rId10" Type="http://schemas.openxmlformats.org/officeDocument/2006/relationships/hyperlink" Target="https://swprs.org/feiten-over-covid19/" TargetMode="External"/><Relationship Id="rId31" Type="http://schemas.openxmlformats.org/officeDocument/2006/relationships/hyperlink" Target="https://zelfzorgcovid19.nl/statistieken-zwitserland-met-hcq-zonder-hcq-met-hcq-leveren-het-bewijs/" TargetMode="External"/><Relationship Id="rId44" Type="http://schemas.openxmlformats.org/officeDocument/2006/relationships/hyperlink" Target="https://werk.belgie.be/nl/nieuws/nieuwe-regels-voor-de-kwaliteit-van-de-binnenlucht-werklokalen" TargetMode="External"/><Relationship Id="rId52" Type="http://schemas.openxmlformats.org/officeDocument/2006/relationships/hyperlink" Target="https://www.newsbreak.com/news/1572921830018/bill-gates-admits-700000-people-will-be-harmed-or-killed-by-his-covid-19-solution" TargetMode="External"/><Relationship Id="rId60" Type="http://schemas.openxmlformats.org/officeDocument/2006/relationships/hyperlink" Target="https://eur-lex.europa.eu/legal-content/NL/TXT/PDF/?uri=CELEX:52020JC0008&amp;qid=1533485886151&amp;from=EN" TargetMode="External"/><Relationship Id="rId65" Type="http://schemas.openxmlformats.org/officeDocument/2006/relationships/hyperlink" Target="https://swprs.org/feiten-over-covid19/" TargetMode="External"/><Relationship Id="rId73" Type="http://schemas.openxmlformats.org/officeDocument/2006/relationships/hyperlink" Target="https://doi.org/10.1016/j.micinf.2020.07.002" TargetMode="External"/><Relationship Id="rId78" Type="http://schemas.openxmlformats.org/officeDocument/2006/relationships/hyperlink" Target="https://www.ncbi.nlm.nih.gov/pmc/articles/pmc3159686/" TargetMode="External"/><Relationship Id="rId81" Type="http://schemas.openxmlformats.org/officeDocument/2006/relationships/hyperlink" Target="https://www.xandernieuws.net/algemeen/groep-artsen-vs-komt-in-verzet-facebook-bant-hun-17-miljoen-keer-bekeken-video/" TargetMode="External"/><Relationship Id="rId86" Type="http://schemas.openxmlformats.org/officeDocument/2006/relationships/hyperlink" Target="https://www.marketwatch.com/story/who-we-did-not-say-that-cash-was-transmitting-coronavirus-2020-03-06" TargetMode="External"/><Relationship Id="rId94" Type="http://schemas.openxmlformats.org/officeDocument/2006/relationships/hyperlink" Target="https://www.news-medical.net/news/20200315/Reusing-masks-may-increase-your-risk-of-coronavirus-infection-expert-says.aspx" TargetMode="External"/><Relationship Id="rId99" Type="http://schemas.openxmlformats.org/officeDocument/2006/relationships/hyperlink" Target="https://www.youtube.com/watch?v=oJXXDLGKmPg" TargetMode="External"/><Relationship Id="rId101" Type="http://schemas.openxmlformats.org/officeDocument/2006/relationships/hyperlink" Target="https://www.newsbreak.com/news/1572921830018/bill-gates-admits-700000-people-will-be-harmed-or-killed-by-his-covid-19-solution" TargetMode="External"/><Relationship Id="rId4" Type="http://schemas.openxmlformats.org/officeDocument/2006/relationships/webSettings" Target="webSettings.xml"/><Relationship Id="rId9" Type="http://schemas.openxmlformats.org/officeDocument/2006/relationships/hyperlink" Target="https://www.who.int/news-room/fact-sheets/detail/human-rights-and-health" TargetMode="External"/><Relationship Id="rId13" Type="http://schemas.openxmlformats.org/officeDocument/2006/relationships/hyperlink" Target="https://www.youtube.com/watch?v=207HuOxltvI" TargetMode="External"/><Relationship Id="rId18" Type="http://schemas.openxmlformats.org/officeDocument/2006/relationships/hyperlink" Target="https://doi.org/10.1016/j.micinf.2020.07.002" TargetMode="External"/><Relationship Id="rId39" Type="http://schemas.openxmlformats.org/officeDocument/2006/relationships/hyperlink" Target="https://www.hpdetijd.nl/2020-07-05/stop-met-anderhalve-meter-afstand-en-het-verplicht-dragen-van-mondkapjes/" TargetMode="External"/><Relationship Id="rId109" Type="http://schemas.openxmlformats.org/officeDocument/2006/relationships/hyperlink" Target="https://www.greenmedinfo.com/blog/crucial-viewing-understanding-covid-19-casedemic1" TargetMode="External"/><Relationship Id="rId34" Type="http://schemas.openxmlformats.org/officeDocument/2006/relationships/hyperlink" Target="http://www.emro.who.int/health-topics/corona-virus/transmission-of-covid-19-by-asymptomatic-cases.html" TargetMode="External"/><Relationship Id="rId50" Type="http://schemas.openxmlformats.org/officeDocument/2006/relationships/hyperlink" Target="https://www.youtube.com/watch?v=oJXXDLGKmPg" TargetMode="External"/><Relationship Id="rId55" Type="http://schemas.openxmlformats.org/officeDocument/2006/relationships/hyperlink" Target="https://eur-lex.europa.eu/legal-content/NL/TXT/PDF/?uri=CELEX:52020JC0008&amp;qid=1533485886151&amp;from=EN" TargetMode="External"/><Relationship Id="rId76" Type="http://schemas.openxmlformats.org/officeDocument/2006/relationships/hyperlink" Target="https://psyarxiv.com/xczb3/" TargetMode="External"/><Relationship Id="rId97" Type="http://schemas.openxmlformats.org/officeDocument/2006/relationships/hyperlink" Target="https://covid-19.sciensano.be/sites/default/files/Covid19/Meest%20recente%20update.pdf" TargetMode="External"/><Relationship Id="rId104" Type="http://schemas.openxmlformats.org/officeDocument/2006/relationships/hyperlink" Target="http://www.raadvst-consetat.be/dbx/adviezen/67142.pdf" TargetMode="External"/><Relationship Id="rId7" Type="http://schemas.openxmlformats.org/officeDocument/2006/relationships/hyperlink" Target="https://www.standaard.be/preventie" TargetMode="External"/><Relationship Id="rId71" Type="http://schemas.openxmlformats.org/officeDocument/2006/relationships/hyperlink" Target="https://infekt.ch/2020/04/sind-wir-tatsaechlich-im-blindflug/" TargetMode="External"/><Relationship Id="rId92" Type="http://schemas.openxmlformats.org/officeDocument/2006/relationships/hyperlink" Target="https://theplantstrongclub.org/2020/07/04/healthy-people-should-not-wear-face-masks-by-jim-meehan-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6385</Words>
  <Characters>36399</Characters>
  <Application>Microsoft Office Word</Application>
  <DocSecurity>0</DocSecurity>
  <Lines>303</Lines>
  <Paragraphs>85</Paragraphs>
  <ScaleCrop>false</ScaleCrop>
  <Company/>
  <LinksUpToDate>false</LinksUpToDate>
  <CharactersWithSpaces>42699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2</cp:revision>
  <dcterms:created xsi:type="dcterms:W3CDTF">2020-09-21T13:03:00Z</dcterms:created>
  <dcterms:modified xsi:type="dcterms:W3CDTF">2020-09-21T13:04:00Z</dcterms:modified>
</cp:coreProperties>
</file>