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center"/>
        <w:rPr>
          <w:rFonts w:ascii="Times New Roman" w:cs="Times New Roman" w:hAnsi="Times New Roman" w:eastAsia="Times New Roman"/>
          <w:b w:val="1"/>
          <w:bCs w:val="1"/>
          <w:outline w:val="0"/>
          <w:color w:val="362b36"/>
          <w:sz w:val="32"/>
          <w:szCs w:val="32"/>
          <w:u w:val="single" w:color="352b35"/>
          <w:shd w:val="clear" w:color="auto" w:fill="ffffff"/>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Vaccine Injury Liability</w:t>
      </w:r>
    </w:p>
    <w:p>
      <w:pPr>
        <w:pStyle w:val="Default"/>
        <w:spacing w:before="0"/>
        <w:jc w:val="center"/>
        <w:rPr>
          <w:rFonts w:ascii="Times New Roman" w:cs="Times New Roman" w:hAnsi="Times New Roman" w:eastAsia="Times New Roman"/>
          <w:outline w:val="0"/>
          <w:color w:val="000000"/>
          <w:sz w:val="32"/>
          <w:szCs w:val="32"/>
          <w:u w:val="none" w:color="352b35"/>
          <w:shd w:val="clear" w:color="auto" w:fill="ffffff"/>
          <w14:textFill>
            <w14:solidFill>
              <w14:srgbClr w14:val="000000"/>
            </w14:solidFill>
          </w14:textFill>
        </w:rPr>
      </w:pPr>
    </w:p>
    <w:p>
      <w:pPr>
        <w:pStyle w:val="Default"/>
        <w:spacing w:before="0"/>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r>
        <w:rPr>
          <w:rFonts w:ascii="Times New Roman" w:hAnsi="Times New Roman"/>
          <w:b w:val="1"/>
          <w:bCs w:val="1"/>
          <w:outline w:val="0"/>
          <w:color w:val="362b36"/>
          <w:sz w:val="32"/>
          <w:szCs w:val="32"/>
          <w:u w:color="352b35"/>
          <w:shd w:val="clear" w:color="auto" w:fill="ffffff"/>
          <w:rtl w:val="0"/>
          <w:lang w:val="de-DE"/>
          <w14:textFill>
            <w14:solidFill>
              <w14:srgbClr w14:val="362B36"/>
            </w14:solidFill>
          </w14:textFill>
        </w:rPr>
        <w:t xml:space="preserve">THIS </w:t>
      </w:r>
      <w:r>
        <w:rPr>
          <w:rFonts w:ascii="Times New Roman" w:hAnsi="Times New Roman"/>
          <w:b w:val="1"/>
          <w:bCs w:val="1"/>
          <w:outline w:val="0"/>
          <w:color w:val="362b36"/>
          <w:sz w:val="32"/>
          <w:szCs w:val="32"/>
          <w:u w:color="352b35"/>
          <w:shd w:val="clear" w:color="auto" w:fill="ffffff"/>
          <w:rtl w:val="0"/>
          <w:lang w:val="en-US"/>
          <w14:textFill>
            <w14:solidFill>
              <w14:srgbClr w14:val="362B36"/>
            </w14:solidFill>
          </w14:textFill>
        </w:rPr>
        <w:t xml:space="preserve">VACCINE INJURY LIABILITY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(this "Agreement") dated this </w:t>
      </w:r>
    </w:p>
    <w:p>
      <w:pPr>
        <w:pStyle w:val="Default"/>
        <w:spacing w:before="0"/>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 day of ________________, ________</w:t>
      </w:r>
    </w:p>
    <w:p>
      <w:pPr>
        <w:pStyle w:val="Default"/>
        <w:spacing w:before="0"/>
        <w:jc w:val="center"/>
        <w:rPr>
          <w:rFonts w:ascii="Times New Roman" w:cs="Times New Roman" w:hAnsi="Times New Roman" w:eastAsia="Times New Roman"/>
          <w:outline w:val="0"/>
          <w:color w:val="000000"/>
          <w:sz w:val="32"/>
          <w:szCs w:val="32"/>
          <w:u w:color="352b35"/>
          <w:shd w:val="clear" w:color="auto" w:fill="ffffff"/>
          <w:lang w:val="de-DE"/>
          <w14:textFill>
            <w14:solidFill>
              <w14:srgbClr w14:val="000000"/>
            </w14:solidFill>
          </w14:textFill>
        </w:rPr>
      </w:pPr>
      <w:r>
        <w:rPr>
          <w:rFonts w:ascii="Times New Roman" w:hAnsi="Times New Roman"/>
          <w:outline w:val="0"/>
          <w:color w:val="362b36"/>
          <w:sz w:val="32"/>
          <w:szCs w:val="32"/>
          <w:u w:color="352b35"/>
          <w:shd w:val="clear" w:color="auto" w:fill="ffffff"/>
          <w:rtl w:val="0"/>
          <w:lang w:val="de-DE"/>
          <w14:textFill>
            <w14:solidFill>
              <w14:srgbClr w14:val="362B36"/>
            </w14:solidFill>
          </w14:textFill>
        </w:rPr>
        <w:t>BETWEEN:</w:t>
      </w:r>
    </w:p>
    <w:p>
      <w:pPr>
        <w:pStyle w:val="Default"/>
        <w:spacing w:before="0"/>
        <w:jc w:val="center"/>
        <w:rPr>
          <w:rFonts w:ascii="Times New Roman" w:cs="Times New Roman" w:hAnsi="Times New Roman" w:eastAsia="Times New Roman"/>
          <w:sz w:val="32"/>
          <w:szCs w:val="32"/>
          <w:u w:color="352b35"/>
          <w:shd w:val="clear" w:color="auto" w:fill="ffffff"/>
        </w:rPr>
      </w:pPr>
    </w:p>
    <w:p>
      <w:pPr>
        <w:pStyle w:val="Default"/>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(MOTHER/FATHER NAME)</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 on behalf of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(CHILDS NAME)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of</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       </w:t>
      </w:r>
    </w:p>
    <w:p>
      <w:pPr>
        <w:pStyle w:val="Default"/>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(ADDRESS)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(the "Releasor")</w:t>
      </w:r>
    </w:p>
    <w:p>
      <w:pPr>
        <w:pStyle w:val="Default"/>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OF THE FIRST PART</w:t>
      </w:r>
    </w:p>
    <w:p>
      <w:pPr>
        <w:pStyle w:val="Default"/>
        <w:rPr>
          <w:rFonts w:ascii="Times New Roman" w:cs="Times New Roman" w:hAnsi="Times New Roman" w:eastAsia="Times New Roman"/>
          <w:u w:color="352b35"/>
          <w:shd w:val="clear" w:color="auto" w:fill="ffffff"/>
        </w:rPr>
      </w:pPr>
    </w:p>
    <w:p>
      <w:pPr>
        <w:pStyle w:val="Default"/>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AND</w:t>
      </w:r>
    </w:p>
    <w:p>
      <w:pPr>
        <w:pStyle w:val="Default"/>
        <w:rPr>
          <w:rFonts w:ascii="Times New Roman" w:cs="Times New Roman" w:hAnsi="Times New Roman" w:eastAsia="Times New Roman"/>
          <w:u w:color="352b35"/>
          <w:shd w:val="clear" w:color="auto" w:fill="ffffff"/>
        </w:rPr>
      </w:pPr>
    </w:p>
    <w:p>
      <w:pPr>
        <w:pStyle w:val="Default"/>
        <w:jc w:val="center"/>
        <w:rPr>
          <w:rFonts w:ascii="Times New Roman" w:cs="Times New Roman" w:hAnsi="Times New Roman" w:eastAsia="Times New Roman"/>
          <w:sz w:val="32"/>
          <w:szCs w:val="32"/>
        </w:rPr>
      </w:pPr>
      <w:r>
        <w:rPr>
          <w:rFonts w:ascii="Times New Roman" w:hAnsi="Times New Roman"/>
          <w:sz w:val="32"/>
          <w:szCs w:val="32"/>
          <w:rtl w:val="0"/>
          <w:lang w:val="en-US"/>
        </w:rPr>
        <w:t xml:space="preserve">(NAME OF PARENT WHO IS WANTING TO VACCINATE) </w:t>
      </w:r>
      <w:r>
        <w:rPr>
          <w:rFonts w:ascii="Times New Roman" w:hAnsi="Times New Roman"/>
          <w:sz w:val="32"/>
          <w:szCs w:val="32"/>
          <w:rtl w:val="0"/>
          <w:lang w:val="en-US"/>
        </w:rPr>
        <w:t xml:space="preserve">of </w:t>
      </w:r>
      <w:r>
        <w:rPr>
          <w:rFonts w:ascii="Times New Roman" w:hAnsi="Times New Roman"/>
          <w:sz w:val="32"/>
          <w:szCs w:val="32"/>
          <w:rtl w:val="0"/>
          <w:lang w:val="en-US"/>
        </w:rPr>
        <w:t>(THEIR ADDRESS)</w:t>
      </w:r>
    </w:p>
    <w:p>
      <w:pPr>
        <w:pStyle w:val="Default"/>
        <w:jc w:val="center"/>
        <w:rPr>
          <w:rFonts w:ascii="Times New Roman" w:cs="Times New Roman" w:hAnsi="Times New Roman" w:eastAsia="Times New Roman"/>
          <w:sz w:val="32"/>
          <w:szCs w:val="32"/>
        </w:rPr>
      </w:pPr>
      <w:r>
        <w:rPr>
          <w:rFonts w:ascii="Times New Roman" w:hAnsi="Times New Roman"/>
          <w:sz w:val="32"/>
          <w:szCs w:val="32"/>
          <w:rtl w:val="0"/>
          <w:lang w:val="en-US"/>
        </w:rPr>
        <w:t xml:space="preserve">(the </w:t>
      </w:r>
      <w:r>
        <w:rPr>
          <w:rFonts w:ascii="Times New Roman" w:hAnsi="Times New Roman" w:hint="default"/>
          <w:sz w:val="32"/>
          <w:szCs w:val="32"/>
          <w:rtl w:val="0"/>
          <w:lang w:val="en-US"/>
        </w:rPr>
        <w:t>“</w:t>
      </w:r>
      <w:r>
        <w:rPr>
          <w:rFonts w:ascii="Times New Roman" w:hAnsi="Times New Roman"/>
          <w:sz w:val="32"/>
          <w:szCs w:val="32"/>
          <w:rtl w:val="0"/>
          <w:lang w:val="en-US"/>
        </w:rPr>
        <w:t>Releasee")</w:t>
      </w:r>
    </w:p>
    <w:p>
      <w:pPr>
        <w:pStyle w:val="Default"/>
        <w:jc w:val="center"/>
        <w:rPr>
          <w:rFonts w:ascii="Times New Roman" w:cs="Times New Roman" w:hAnsi="Times New Roman" w:eastAsia="Times New Roman"/>
          <w:sz w:val="32"/>
          <w:szCs w:val="32"/>
        </w:rPr>
      </w:pPr>
    </w:p>
    <w:p>
      <w:pPr>
        <w:pStyle w:val="Default"/>
        <w:spacing w:before="0"/>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OF THE SECOND PART</w:t>
      </w:r>
      <w:r>
        <w:rPr>
          <w:rFonts w:ascii="Times New Roman" w:hAnsi="Times New Roman"/>
          <w:sz w:val="32"/>
          <w:szCs w:val="32"/>
          <w:u w:color="352b35"/>
          <w:shd w:val="clear" w:color="auto" w:fill="ffffff"/>
          <w:rtl w:val="0"/>
          <w:lang w:val="en-US"/>
        </w:rPr>
        <w:t xml:space="preserv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IN CONSIDERATION OF </w:t>
      </w:r>
    </w:p>
    <w:p>
      <w:pPr>
        <w:pStyle w:val="Default"/>
        <w:spacing w:before="0"/>
        <w:jc w:val="center"/>
        <w:rPr>
          <w:rFonts w:ascii="Times New Roman" w:cs="Times New Roman" w:hAnsi="Times New Roman" w:eastAsia="Times New Roman"/>
          <w:outline w:val="0"/>
          <w:color w:val="362b36"/>
          <w:sz w:val="32"/>
          <w:szCs w:val="32"/>
          <w:u w:color="352b35"/>
          <w:shd w:val="clear" w:color="auto" w:fill="ffffff"/>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the covenants and agreements contained in this Agreement and other good and valuable consideration, the receipt of which is hereby acknowledged, the parties to this Agreement agree as follows:</w:t>
      </w:r>
    </w:p>
    <w:p>
      <w:pPr>
        <w:pStyle w:val="Default"/>
        <w:spacing w:before="0"/>
        <w:jc w:val="center"/>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Consideration</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In consideration of full medical liability, financial liability (up to the sum of One Million</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Pounds) and civil liability accepted by the Releasee and sufficiency of which consideration is acknowledged, the Releasor releases and forever discharges the Releasee, the Releasee's spouse, heirs, executors, administrators, legal representatives and assigns from all manner of actions, causes of action, debts, accounts, bonds, contracts, claims and demands for or by reason of any vaccine injury to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(CHILDS NAME)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which may be or may be sustained as a consequence of vaccinating her against the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(MOTHER/FATHER)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wishes. </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000000"/>
          <w:sz w:val="32"/>
          <w:szCs w:val="32"/>
          <w:u w:val="single" w:color="352b35"/>
          <w:shd w:val="clear" w:color="auto" w:fill="ffffff"/>
          <w:rtl w:val="0"/>
          <w:lang w:val="en-US"/>
          <w14:textFill>
            <w14:solidFill>
              <w14:srgbClr w14:val="000000"/>
            </w14:solidFill>
          </w14:textFill>
        </w:rPr>
        <w:t>Including in Liability</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 xml:space="preserve">Accepting liability for any vaccine damage that occurs includes, but not limits to - Panniculitis; atypical measles; fever; syncope; headache; dizziness; malaise; irritability, vasculitis, </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p</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ancreatitis; diarrhoea; vomiting; parotitis; nausea, thrombocytopenia; purpura; regional lymphadenopathy; leukocytosis, anaphylaxis, anaphylactoid reactions, angioedema (including peripheral or facial edema) and bronchial spasm, arthritis; arthralgia; myalgia, encephalitis; encephalopathy; measles inclusion body encephalitis (MIBE) subacute sclerosing panencephalitis (SSPE); Guillain-Barr</w:t>
      </w:r>
      <w:r>
        <w:rPr>
          <w:rFonts w:ascii="Times New Roman" w:hAnsi="Times New Roman" w:hint="default"/>
          <w:outline w:val="0"/>
          <w:color w:val="000000"/>
          <w:sz w:val="32"/>
          <w:szCs w:val="32"/>
          <w:u w:color="352b35"/>
          <w:shd w:val="clear" w:color="auto" w:fill="ffffff"/>
          <w:rtl w:val="0"/>
          <w:lang w:val="fr-FR"/>
          <w14:textFill>
            <w14:solidFill>
              <w14:srgbClr w14:val="000000"/>
            </w14:solidFill>
          </w14:textFill>
        </w:rPr>
        <w:t xml:space="preserve">é </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Syndrome (GBS); acute disseminated encephalomyelitis (ADEM); transverse myelitis; febrile convulsions; afebrile convulsions or seizures; ataxia; polyneuritis; polyneuropathy; ocular palsies; paresthesia, pneumonia; pneumonitis; sore throat; cough; rhinitis, Stevens-Johnson syndrome; acute hemorrhagic edema of infancy; Henoch-Sch</w:t>
      </w:r>
      <w:r>
        <w:rPr>
          <w:rFonts w:ascii="Times New Roman" w:hAnsi="Times New Roman" w:hint="default"/>
          <w:outline w:val="0"/>
          <w:color w:val="000000"/>
          <w:sz w:val="32"/>
          <w:szCs w:val="32"/>
          <w:u w:color="352b35"/>
          <w:shd w:val="clear" w:color="auto" w:fill="ffffff"/>
          <w:rtl w:val="0"/>
          <w:lang w:val="sv-SE"/>
          <w14:textFill>
            <w14:solidFill>
              <w14:srgbClr w14:val="000000"/>
            </w14:solidFill>
          </w14:textFill>
        </w:rPr>
        <w:t>ö</w:t>
      </w:r>
      <w:r>
        <w:rPr>
          <w:rFonts w:ascii="Times New Roman" w:hAnsi="Times New Roman"/>
          <w:outline w:val="0"/>
          <w:color w:val="000000"/>
          <w:sz w:val="32"/>
          <w:szCs w:val="32"/>
          <w:u w:color="352b35"/>
          <w:shd w:val="clear" w:color="auto" w:fill="ffffff"/>
          <w:rtl w:val="0"/>
          <w:lang w:val="en-US"/>
          <w14:textFill>
            <w14:solidFill>
              <w14:srgbClr w14:val="000000"/>
            </w14:solidFill>
          </w14:textFill>
        </w:rPr>
        <w:t>nlein purpura; erythema multiforme; urticaria; rash; measles-like rash; pruritus; injection site reactions (pain, erythema, swelling and vesiculation), nerve deafness; otitis media, retinitis; optic neuritis; papillitis; conjunctivitis, epididymitis; orchitis and death. All of which are listed as side effects on the vaccine inserts.</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000000"/>
          <w:sz w:val="32"/>
          <w:szCs w:val="32"/>
          <w:u w:val="single" w:color="352b35"/>
          <w:shd w:val="clear" w:color="auto" w:fill="ffffff"/>
          <w:rtl w:val="0"/>
          <w:lang w:val="en-US"/>
          <w14:textFill>
            <w14:solidFill>
              <w14:srgbClr w14:val="000000"/>
            </w14:solidFill>
          </w14:textFill>
        </w:rPr>
        <w:t>Informed Acknowledgement</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The Releasee acknowledges that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vaccines have never been deemed safe or effective and that by vaccinating (CHILDS NAME), it is taking a potentially fatal risk. The Releasee accepts that there is no supporting  evidence to say that vaccines are safe and the US Supreme Court has deemed vaccines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Unavoidably unsafe.</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xml:space="preserv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The Releasee acknowledges this and takes full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medical and financial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liability.</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Full and Final Settlement</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The Releasee further understands and acknowledges that the Releasor may suffer injuries or complications unknown at the time directly after vaccination but agrees that the Releasee will take full financial, medical and civil liability</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 for the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entirety</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 of (CHILDS NAME) life.</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It is declared that the terms of this settlement are fully understood; that the amount or type of consideration stated is the sole consideration for this Agreement and that the sum is accepted voluntarily for the purpose of making a full and final compromise, adjustment and settlement of all claims for injuries, losses and damages resulting or which may result from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(CHILDS NAME)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being forcibly vaccinated.</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This Agreement contains the entire agreement between the parties to this Agreement and the terms of this Agreement are contractual and not a mere recital.</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No Admission of Liability</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It is agreed that the Releasor will take no further action against the Releasee if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(HE/SHE)</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 diminishes his case in wanting to vaccinate</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 (CHILDS NAME)</w:t>
      </w:r>
    </w:p>
    <w:p>
      <w:pPr>
        <w:pStyle w:val="Default"/>
        <w:numPr>
          <w:ilvl w:val="0"/>
          <w:numId w:val="2"/>
        </w:numPr>
        <w:bidi w:val="0"/>
        <w:spacing w:before="0"/>
        <w:ind w:right="0"/>
        <w:jc w:val="left"/>
        <w:rPr>
          <w:rFonts w:ascii="Times New Roman" w:hAnsi="Times New Roman"/>
          <w:b w:val="1"/>
          <w:bCs w:val="1"/>
          <w:outline w:val="0"/>
          <w:color w:val="362b36"/>
          <w:sz w:val="32"/>
          <w:szCs w:val="32"/>
          <w:rtl w:val="0"/>
          <w:lang w:val="en-US"/>
          <w14:textFill>
            <w14:solidFill>
              <w14:srgbClr w14:val="362B36"/>
            </w14:solidFill>
          </w14:textFill>
        </w:rPr>
      </w:pPr>
      <w:r>
        <w:rPr>
          <w:rFonts w:ascii="Times New Roman" w:hAnsi="Times New Roman"/>
          <w:b w:val="1"/>
          <w:bCs w:val="1"/>
          <w:outline w:val="0"/>
          <w:color w:val="362b36"/>
          <w:sz w:val="32"/>
          <w:szCs w:val="32"/>
          <w:u w:val="single" w:color="352b35"/>
          <w:shd w:val="clear" w:color="auto" w:fill="ffffff"/>
          <w:rtl w:val="0"/>
          <w:lang w:val="en-US"/>
          <w14:textFill>
            <w14:solidFill>
              <w14:srgbClr w14:val="362B36"/>
            </w14:solidFill>
          </w14:textFill>
        </w:rPr>
        <w:t>Governing Law</w:t>
      </w:r>
    </w:p>
    <w:p>
      <w:pPr>
        <w:pStyle w:val="Default"/>
        <w:numPr>
          <w:ilvl w:val="0"/>
          <w:numId w:val="2"/>
        </w:numPr>
        <w:bidi w:val="0"/>
        <w:spacing w:before="0"/>
        <w:ind w:right="0"/>
        <w:jc w:val="left"/>
        <w:rPr>
          <w:rFonts w:ascii="Times New Roman" w:hAnsi="Times New Roman"/>
          <w:outline w:val="0"/>
          <w:color w:val="362b36"/>
          <w:sz w:val="32"/>
          <w:szCs w:val="32"/>
          <w:rtl w:val="0"/>
          <w:lang w:val="en-US"/>
          <w14:textFill>
            <w14:solidFill>
              <w14:srgbClr w14:val="362B36"/>
            </w14:solidFill>
          </w14:textFill>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This Agreement will be governed by and construed in accordance with the laws of the Country of</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 (YOUR COUNTRY)</w:t>
      </w:r>
    </w:p>
    <w:p>
      <w:pPr>
        <w:pStyle w:val="Default"/>
        <w:spacing w:before="0"/>
        <w:rPr>
          <w:rFonts w:ascii="Times New Roman" w:cs="Times New Roman" w:hAnsi="Times New Roman" w:eastAsia="Times New Roman"/>
          <w:outline w:val="0"/>
          <w:color w:val="000000"/>
          <w:sz w:val="32"/>
          <w:szCs w:val="32"/>
          <w:u w:color="352b35"/>
          <w:shd w:val="clear" w:color="auto" w:fill="ffffff"/>
          <w14:textFill>
            <w14:solidFill>
              <w14:srgbClr w14:val="000000"/>
            </w14:solidFill>
          </w14:textFill>
        </w:rPr>
      </w:pPr>
      <w:r>
        <w:rPr>
          <w:rFonts w:ascii="Times New Roman" w:hAnsi="Times New Roman"/>
          <w:b w:val="1"/>
          <w:bCs w:val="1"/>
          <w:outline w:val="0"/>
          <w:color w:val="362b36"/>
          <w:sz w:val="32"/>
          <w:szCs w:val="32"/>
          <w:u w:color="352b35"/>
          <w:shd w:val="clear" w:color="auto" w:fill="ffffff"/>
          <w:rtl w:val="0"/>
          <w:lang w:val="en-US"/>
          <w14:textFill>
            <w14:solidFill>
              <w14:srgbClr w14:val="362B36"/>
            </w14:solidFill>
          </w14:textFill>
        </w:rPr>
        <w:t xml:space="preserve">IN WITNESS WHEREOF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the Releasor and Releasee have duly affixed their signatures under hand and seal on this ________ day of ________________, ________.</w:t>
      </w:r>
    </w:p>
    <w:p>
      <w:pPr>
        <w:pStyle w:val="Default"/>
        <w:spacing w:before="0"/>
        <w:rPr>
          <w:rFonts w:ascii="Times New Roman" w:cs="Times New Roman" w:hAnsi="Times New Roman" w:eastAsia="Times New Roman"/>
          <w:sz w:val="32"/>
          <w:szCs w:val="32"/>
          <w:u w:color="352b35"/>
          <w:shd w:val="clear" w:color="auto" w:fill="ffffff"/>
        </w:rPr>
      </w:pPr>
    </w:p>
    <w:tbl>
      <w:tblPr>
        <w:tblW w:w="9638" w:type="dxa"/>
        <w:jc w:val="righ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19"/>
        <w:gridCol w:w="4819"/>
      </w:tblGrid>
      <w:tr>
        <w:tblPrEx>
          <w:shd w:val="clear" w:color="auto" w:fill="cadfff"/>
        </w:tblPrEx>
        <w:trPr>
          <w:trHeight w:val="2850" w:hRule="atLeast"/>
        </w:trPr>
        <w:tc>
          <w:tcPr>
            <w:tcW w:type="dxa" w:w="48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bottom"/>
          </w:tcPr>
          <w:p>
            <w:pPr>
              <w:pStyle w:val="Table Style 2"/>
              <w:rPr>
                <w:rFonts w:ascii="Times New Roman" w:cs="Times New Roman" w:hAnsi="Times New Roman" w:eastAsia="Times New Roman"/>
                <w:sz w:val="32"/>
                <w:szCs w:val="32"/>
                <w:u w:color="352b35"/>
                <w:shd w:val="clear" w:color="auto" w:fill="ffffff"/>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_______________________________</w:t>
            </w:r>
          </w:p>
          <w:p>
            <w:pPr>
              <w:pStyle w:val="Table Style 2"/>
              <w:bidi w:val="0"/>
              <w:ind w:left="0" w:right="0" w:firstLine="0"/>
              <w:jc w:val="left"/>
              <w:rPr>
                <w:rtl w:val="0"/>
              </w:rPr>
            </w:pPr>
            <w:r>
              <w:rPr>
                <w:rFonts w:ascii="Times New Roman" w:hAnsi="Times New Roman"/>
                <w:sz w:val="32"/>
                <w:szCs w:val="32"/>
                <w:u w:color="352b35"/>
                <w:shd w:val="clear" w:color="auto" w:fill="ffffff"/>
                <w:rtl w:val="0"/>
                <w:lang w:val="en-US"/>
              </w:rPr>
              <w:t>(MOTHER/FATHER NAME)</w:t>
            </w:r>
          </w:p>
        </w:tc>
        <w:tc>
          <w:tcPr>
            <w:tcW w:type="dxa" w:w="48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bottom"/>
          </w:tcPr>
          <w:p>
            <w:pPr>
              <w:pStyle w:val="Table Style 2"/>
              <w:jc w:val="right"/>
              <w:rPr>
                <w:rFonts w:ascii="Times New Roman" w:cs="Times New Roman" w:hAnsi="Times New Roman" w:eastAsia="Times New Roman"/>
                <w:sz w:val="32"/>
                <w:szCs w:val="32"/>
                <w:u w:color="352b35"/>
                <w:shd w:val="clear" w:color="auto" w:fill="ffffff"/>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_______________________________</w:t>
            </w:r>
          </w:p>
          <w:p>
            <w:pPr>
              <w:pStyle w:val="Table Style 2"/>
              <w:bidi w:val="0"/>
              <w:ind w:left="0" w:right="0" w:firstLine="0"/>
              <w:jc w:val="right"/>
              <w:rPr>
                <w:rFonts w:ascii="Times New Roman" w:cs="Times New Roman" w:hAnsi="Times New Roman" w:eastAsia="Times New Roman"/>
                <w:sz w:val="32"/>
                <w:szCs w:val="32"/>
                <w:u w:color="352b35"/>
                <w:shd w:val="clear" w:color="auto" w:fill="ffffff"/>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WITNESS: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w:t>
            </w:r>
          </w:p>
          <w:p>
            <w:pPr>
              <w:pStyle w:val="Table Style 2"/>
              <w:bidi w:val="0"/>
              <w:ind w:left="0" w:right="0" w:firstLine="0"/>
              <w:jc w:val="right"/>
              <w:rPr>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Address: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w:t>
            </w:r>
          </w:p>
        </w:tc>
      </w:tr>
      <w:tr>
        <w:tblPrEx>
          <w:shd w:val="clear" w:color="auto" w:fill="cadfff"/>
        </w:tblPrEx>
        <w:trPr>
          <w:trHeight w:val="2850" w:hRule="atLeast"/>
        </w:trPr>
        <w:tc>
          <w:tcPr>
            <w:tcW w:type="dxa" w:w="48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bottom"/>
          </w:tcPr>
          <w:p>
            <w:pPr>
              <w:pStyle w:val="Table Style 2"/>
              <w:rPr>
                <w:rFonts w:ascii="Times New Roman" w:cs="Times New Roman" w:hAnsi="Times New Roman" w:eastAsia="Times New Roman"/>
                <w:sz w:val="32"/>
                <w:szCs w:val="32"/>
                <w:u w:color="352b35"/>
                <w:shd w:val="clear" w:color="auto" w:fill="ffffff"/>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_______________________________</w:t>
            </w:r>
          </w:p>
          <w:p>
            <w:pPr>
              <w:pStyle w:val="Table Style 2"/>
              <w:bidi w:val="0"/>
              <w:ind w:left="0" w:right="0" w:firstLine="0"/>
              <w:jc w:val="left"/>
              <w:rPr>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MOTHER/FATHER NAME)</w:t>
            </w:r>
          </w:p>
        </w:tc>
        <w:tc>
          <w:tcPr>
            <w:tcW w:type="dxa" w:w="481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bottom"/>
          </w:tcPr>
          <w:p>
            <w:pPr>
              <w:pStyle w:val="Table Style 2"/>
              <w:jc w:val="right"/>
              <w:rPr>
                <w:rFonts w:ascii="Times New Roman" w:cs="Times New Roman" w:hAnsi="Times New Roman" w:eastAsia="Times New Roman"/>
                <w:sz w:val="32"/>
                <w:szCs w:val="32"/>
                <w:u w:color="352b35"/>
                <w:shd w:val="clear" w:color="auto" w:fill="ffffff"/>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_______________________________</w:t>
            </w:r>
          </w:p>
          <w:p>
            <w:pPr>
              <w:pStyle w:val="Table Style 2"/>
              <w:bidi w:val="0"/>
              <w:ind w:left="0" w:right="0" w:firstLine="0"/>
              <w:jc w:val="right"/>
              <w:rPr>
                <w:rFonts w:ascii="Times New Roman" w:cs="Times New Roman" w:hAnsi="Times New Roman" w:eastAsia="Times New Roman"/>
                <w:sz w:val="32"/>
                <w:szCs w:val="32"/>
                <w:u w:color="352b35"/>
                <w:shd w:val="clear" w:color="auto" w:fill="ffffff"/>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WITNESS: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w:t>
            </w:r>
          </w:p>
          <w:p>
            <w:pPr>
              <w:pStyle w:val="Table Style 2"/>
              <w:bidi w:val="0"/>
              <w:ind w:left="0" w:right="0" w:firstLine="0"/>
              <w:jc w:val="right"/>
              <w:rPr>
                <w:rtl w:val="0"/>
              </w:rPr>
            </w:pP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 xml:space="preserve">Address: </w:t>
            </w:r>
            <w:r>
              <w:rPr>
                <w:rFonts w:ascii="Times New Roman" w:hAnsi="Times New Roman" w:hint="default"/>
                <w:outline w:val="0"/>
                <w:color w:val="362b36"/>
                <w:sz w:val="32"/>
                <w:szCs w:val="32"/>
                <w:u w:color="352b35"/>
                <w:shd w:val="clear" w:color="auto" w:fill="ffffff"/>
                <w:rtl w:val="0"/>
                <w:lang w:val="en-US"/>
                <w14:textFill>
                  <w14:solidFill>
                    <w14:srgbClr w14:val="362B36"/>
                  </w14:solidFill>
                </w14:textFill>
              </w:rPr>
              <w:t> </w:t>
            </w:r>
            <w:r>
              <w:rPr>
                <w:rFonts w:ascii="Times New Roman" w:hAnsi="Times New Roman"/>
                <w:outline w:val="0"/>
                <w:color w:val="362b36"/>
                <w:sz w:val="32"/>
                <w:szCs w:val="32"/>
                <w:u w:color="352b35"/>
                <w:shd w:val="clear" w:color="auto" w:fill="ffffff"/>
                <w:rtl w:val="0"/>
                <w:lang w:val="en-US"/>
                <w14:textFill>
                  <w14:solidFill>
                    <w14:srgbClr w14:val="362B36"/>
                  </w14:solidFill>
                </w14:textFill>
              </w:rPr>
              <w:t>________________________</w:t>
            </w:r>
          </w:p>
        </w:tc>
      </w:tr>
    </w:tbl>
    <w:p>
      <w:pPr>
        <w:pStyle w:val="Default"/>
        <w:widowControl w:val="0"/>
        <w:spacing w:before="0"/>
        <w:ind w:left="108" w:hanging="108"/>
        <w:jc w:val="right"/>
      </w:pPr>
      <w:r>
        <w:rPr>
          <w:rFonts w:ascii="Times New Roman" w:cs="Times New Roman" w:hAnsi="Times New Roman" w:eastAsia="Times New Roman"/>
          <w:sz w:val="32"/>
          <w:szCs w:val="32"/>
          <w:u w:color="352b35"/>
          <w:shd w:val="clear" w:color="auto" w:fill="ffffff"/>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1">
      <w:start w:val="1"/>
      <w:numFmt w:val="decimal"/>
      <w:suff w:val="tab"/>
      <w:lvlText w:val="%2."/>
      <w:lvlJc w:val="left"/>
      <w:pPr>
        <w:ind w:left="94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2">
      <w:start w:val="1"/>
      <w:numFmt w:val="decimal"/>
      <w:suff w:val="tab"/>
      <w:lvlText w:val="%3."/>
      <w:lvlJc w:val="left"/>
      <w:pPr>
        <w:ind w:left="116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3">
      <w:start w:val="1"/>
      <w:numFmt w:val="decimal"/>
      <w:suff w:val="tab"/>
      <w:lvlText w:val="%4."/>
      <w:lvlJc w:val="left"/>
      <w:pPr>
        <w:ind w:left="138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4">
      <w:start w:val="1"/>
      <w:numFmt w:val="decimal"/>
      <w:suff w:val="tab"/>
      <w:lvlText w:val="%5."/>
      <w:lvlJc w:val="left"/>
      <w:pPr>
        <w:ind w:left="160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5">
      <w:start w:val="1"/>
      <w:numFmt w:val="decimal"/>
      <w:suff w:val="tab"/>
      <w:lvlText w:val="%6."/>
      <w:lvlJc w:val="left"/>
      <w:pPr>
        <w:ind w:left="182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6">
      <w:start w:val="1"/>
      <w:numFmt w:val="decimal"/>
      <w:suff w:val="tab"/>
      <w:lvlText w:val="%7."/>
      <w:lvlJc w:val="left"/>
      <w:pPr>
        <w:ind w:left="204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7">
      <w:start w:val="1"/>
      <w:numFmt w:val="decimal"/>
      <w:suff w:val="tab"/>
      <w:lvlText w:val="%8."/>
      <w:lvlJc w:val="left"/>
      <w:pPr>
        <w:ind w:left="226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lvl w:ilvl="8">
      <w:start w:val="1"/>
      <w:numFmt w:val="decimal"/>
      <w:suff w:val="tab"/>
      <w:lvlText w:val="%9."/>
      <w:lvlJc w:val="left"/>
      <w:pPr>
        <w:ind w:left="2480" w:hanging="500"/>
      </w:pPr>
      <w:rPr>
        <w:rFonts w:ascii="Times New Roman" w:cs="Times New Roman" w:hAnsi="Times New Roman" w:eastAsia="Times New Roman"/>
        <w:b w:val="0"/>
        <w:bCs w:val="0"/>
        <w:i w:val="0"/>
        <w:iCs w:val="0"/>
        <w:caps w:val="0"/>
        <w:smallCaps w:val="0"/>
        <w:strike w:val="0"/>
        <w:dstrike w:val="0"/>
        <w:outline w:val="0"/>
        <w:emboss w:val="0"/>
        <w:imprint w:val="0"/>
        <w:color w:val="352b35"/>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