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82E" w:rsidRDefault="00245C04">
      <w:pPr>
        <w:spacing w:after="0" w:line="240" w:lineRule="auto"/>
        <w:jc w:val="center"/>
        <w:rPr>
          <w:rFonts w:ascii="Tahoma" w:eastAsia="Tahoma" w:hAnsi="Tahoma" w:cs="Tahoma"/>
          <w:b/>
          <w:bCs/>
          <w:sz w:val="28"/>
          <w:szCs w:val="28"/>
        </w:rPr>
      </w:pPr>
      <w:r>
        <w:rPr>
          <w:rFonts w:ascii="Tahoma" w:eastAsia="Tahoma" w:hAnsi="Tahoma" w:cs="Tahoma"/>
          <w:b/>
          <w:bCs/>
          <w:sz w:val="28"/>
          <w:szCs w:val="28"/>
        </w:rPr>
        <w:t>Letter of Agreement</w:t>
      </w:r>
    </w:p>
    <w:p w:rsidR="00CF382E" w:rsidRDefault="00CF382E">
      <w:pPr>
        <w:spacing w:after="0" w:line="240" w:lineRule="auto"/>
        <w:jc w:val="center"/>
        <w:rPr>
          <w:rFonts w:ascii="Tahoma" w:eastAsia="Tahoma" w:hAnsi="Tahoma" w:cs="Tahoma"/>
          <w:sz w:val="16"/>
          <w:szCs w:val="16"/>
        </w:rPr>
      </w:pPr>
    </w:p>
    <w:p w:rsidR="00CF382E" w:rsidRDefault="00CF382E">
      <w:pPr>
        <w:spacing w:after="0" w:line="240" w:lineRule="auto"/>
        <w:rPr>
          <w:rFonts w:ascii="Tahoma" w:eastAsia="Tahoma" w:hAnsi="Tahoma" w:cs="Tahoma"/>
          <w:sz w:val="16"/>
          <w:szCs w:val="16"/>
        </w:rPr>
      </w:pPr>
    </w:p>
    <w:p w:rsidR="00CF382E" w:rsidRDefault="00245C04">
      <w:pPr>
        <w:spacing w:after="0" w:line="240" w:lineRule="auto"/>
        <w:rPr>
          <w:rFonts w:ascii="Tahoma" w:eastAsia="Tahoma" w:hAnsi="Tahoma" w:cs="Tahoma"/>
          <w:b/>
          <w:bCs/>
          <w:i/>
          <w:iCs/>
          <w:sz w:val="24"/>
          <w:szCs w:val="24"/>
        </w:rPr>
      </w:pPr>
      <w:r>
        <w:rPr>
          <w:rFonts w:ascii="Tahoma" w:eastAsia="Tahoma" w:hAnsi="Tahoma" w:cs="Tahoma"/>
          <w:b/>
          <w:bCs/>
          <w:i/>
          <w:iCs/>
          <w:sz w:val="24"/>
          <w:szCs w:val="24"/>
        </w:rPr>
        <w:t xml:space="preserve">Between:  </w:t>
      </w:r>
      <w:r>
        <w:rPr>
          <w:rFonts w:ascii="Tahoma" w:eastAsia="Tahoma" w:hAnsi="Tahoma" w:cs="Tahoma"/>
          <w:b/>
          <w:bCs/>
          <w:i/>
          <w:iCs/>
          <w:sz w:val="24"/>
          <w:szCs w:val="24"/>
        </w:rPr>
        <w:tab/>
      </w:r>
      <w:r>
        <w:rPr>
          <w:rFonts w:ascii="Tahoma" w:eastAsia="Tahoma" w:hAnsi="Tahoma" w:cs="Tahoma"/>
          <w:b/>
          <w:bCs/>
          <w:i/>
          <w:iCs/>
          <w:sz w:val="24"/>
          <w:szCs w:val="24"/>
        </w:rPr>
        <w:tab/>
      </w:r>
      <w:r>
        <w:rPr>
          <w:rFonts w:ascii="Tahoma" w:eastAsia="Tahoma" w:hAnsi="Tahoma" w:cs="Tahoma"/>
          <w:b/>
          <w:bCs/>
          <w:i/>
          <w:iCs/>
          <w:sz w:val="24"/>
          <w:szCs w:val="24"/>
        </w:rPr>
        <w:tab/>
      </w:r>
      <w:r>
        <w:rPr>
          <w:rFonts w:ascii="Tahoma" w:eastAsia="Tahoma" w:hAnsi="Tahoma" w:cs="Tahoma"/>
          <w:b/>
          <w:bCs/>
          <w:i/>
          <w:iCs/>
          <w:sz w:val="24"/>
          <w:szCs w:val="24"/>
        </w:rPr>
        <w:tab/>
      </w:r>
      <w:r>
        <w:rPr>
          <w:rFonts w:ascii="Tahoma" w:eastAsia="Tahoma" w:hAnsi="Tahoma" w:cs="Tahoma"/>
          <w:b/>
          <w:bCs/>
          <w:i/>
          <w:iCs/>
          <w:sz w:val="24"/>
          <w:szCs w:val="24"/>
        </w:rPr>
        <w:tab/>
      </w:r>
      <w:r>
        <w:rPr>
          <w:rFonts w:ascii="Tahoma" w:eastAsia="Tahoma" w:hAnsi="Tahoma" w:cs="Tahoma"/>
          <w:b/>
          <w:bCs/>
          <w:i/>
          <w:iCs/>
          <w:sz w:val="24"/>
          <w:szCs w:val="24"/>
        </w:rPr>
        <w:tab/>
        <w:t>AND:</w:t>
      </w:r>
    </w:p>
    <w:p w:rsidR="00CF382E" w:rsidRDefault="00CF382E">
      <w:pPr>
        <w:spacing w:after="0" w:line="240" w:lineRule="auto"/>
        <w:rPr>
          <w:rFonts w:ascii="Tahoma" w:eastAsia="Tahoma" w:hAnsi="Tahoma" w:cs="Tahoma"/>
          <w:i/>
          <w:iCs/>
          <w:sz w:val="20"/>
          <w:szCs w:val="20"/>
        </w:rPr>
      </w:pPr>
    </w:p>
    <w:p w:rsidR="00CF382E" w:rsidRDefault="00245C04">
      <w:pPr>
        <w:spacing w:after="0" w:line="240" w:lineRule="auto"/>
        <w:rPr>
          <w:rFonts w:ascii="Tahoma" w:eastAsia="Tahoma" w:hAnsi="Tahoma" w:cs="Tahoma"/>
          <w:i/>
          <w:iCs/>
        </w:rPr>
      </w:pPr>
      <w:r>
        <w:rPr>
          <w:rFonts w:ascii="Tahoma" w:eastAsia="Tahoma" w:hAnsi="Tahoma" w:cs="Tahoma"/>
          <w:i/>
          <w:iCs/>
          <w:color w:val="980000"/>
        </w:rPr>
        <w:t>Name of the Artist</w:t>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rPr>
        <w:t>Warman Arts Centre (WAC)</w:t>
      </w:r>
    </w:p>
    <w:p w:rsidR="00CF382E" w:rsidRDefault="00245C04">
      <w:pPr>
        <w:spacing w:after="0" w:line="240" w:lineRule="auto"/>
        <w:rPr>
          <w:rFonts w:ascii="Tahoma" w:eastAsia="Tahoma" w:hAnsi="Tahoma" w:cs="Tahoma"/>
        </w:rPr>
      </w:pPr>
      <w:r>
        <w:rPr>
          <w:rFonts w:ascii="Tahoma" w:eastAsia="Tahoma" w:hAnsi="Tahoma" w:cs="Tahoma"/>
          <w:i/>
          <w:iCs/>
          <w:color w:val="980000"/>
        </w:rPr>
        <w:t>Address of Artist</w:t>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rPr>
        <w:t>101 Klassen Street West</w:t>
      </w:r>
    </w:p>
    <w:p w:rsidR="00CF382E" w:rsidRDefault="00245C04">
      <w:pPr>
        <w:spacing w:after="0" w:line="240" w:lineRule="auto"/>
        <w:rPr>
          <w:rFonts w:ascii="Tahoma" w:eastAsia="Tahoma" w:hAnsi="Tahoma" w:cs="Tahoma"/>
        </w:rPr>
      </w:pPr>
      <w:r>
        <w:rPr>
          <w:rFonts w:ascii="Tahoma" w:eastAsia="Tahoma" w:hAnsi="Tahoma" w:cs="Tahoma"/>
          <w:i/>
          <w:iCs/>
          <w:color w:val="980000"/>
        </w:rPr>
        <w:t>Phone number of Artist</w:t>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i/>
          <w:iCs/>
        </w:rPr>
        <w:tab/>
      </w:r>
      <w:r>
        <w:rPr>
          <w:rFonts w:ascii="Tahoma" w:eastAsia="Tahoma" w:hAnsi="Tahoma" w:cs="Tahoma"/>
        </w:rPr>
        <w:t>Warman, SK</w:t>
      </w:r>
    </w:p>
    <w:p w:rsidR="00CF382E" w:rsidRDefault="00245C04">
      <w:pPr>
        <w:spacing w:after="0" w:line="240" w:lineRule="auto"/>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S0K 4S0</w:t>
      </w:r>
    </w:p>
    <w:p w:rsidR="00CF382E" w:rsidRDefault="00245C04">
      <w:pPr>
        <w:spacing w:after="0" w:line="240" w:lineRule="auto"/>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p>
    <w:p w:rsidR="00CF382E" w:rsidRDefault="00245C04">
      <w:pPr>
        <w:spacing w:after="0" w:line="240" w:lineRule="auto"/>
        <w:rPr>
          <w:rFonts w:ascii="Arial" w:eastAsia="Arial" w:hAnsi="Arial" w:cs="Arial"/>
          <w:i/>
          <w:iCs/>
          <w:color w:val="980000"/>
        </w:rPr>
      </w:pPr>
      <w:r>
        <w:rPr>
          <w:rFonts w:ascii="Arial" w:eastAsia="Arial" w:hAnsi="Arial" w:cs="Arial"/>
        </w:rPr>
        <w:t xml:space="preserve">The purpose of this letter of agreement is to outline the requirements and agreement between the two above-mentioned parties for the rental of space at the Warman Arts Centre, (101 Klassen Street West) and facilitation of an art class on </w:t>
      </w:r>
      <w:r>
        <w:rPr>
          <w:rFonts w:ascii="Arial" w:eastAsia="Arial" w:hAnsi="Arial" w:cs="Arial"/>
          <w:i/>
          <w:iCs/>
          <w:color w:val="980000"/>
        </w:rPr>
        <w:t>(insert specific d</w:t>
      </w:r>
      <w:r>
        <w:rPr>
          <w:rFonts w:ascii="Arial" w:eastAsia="Arial" w:hAnsi="Arial" w:cs="Arial"/>
          <w:i/>
          <w:iCs/>
          <w:color w:val="980000"/>
        </w:rPr>
        <w:t>ate and time, or series of dates)</w:t>
      </w:r>
    </w:p>
    <w:p w:rsidR="00CF382E" w:rsidRDefault="00CF382E">
      <w:pPr>
        <w:spacing w:after="0" w:line="240" w:lineRule="auto"/>
        <w:rPr>
          <w:rFonts w:ascii="Tahoma" w:eastAsia="Tahoma" w:hAnsi="Tahoma" w:cs="Tahoma"/>
          <w:sz w:val="16"/>
          <w:szCs w:val="16"/>
        </w:rPr>
      </w:pPr>
    </w:p>
    <w:tbl>
      <w:tblPr>
        <w:tblStyle w:val="a"/>
        <w:tblW w:w="10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6"/>
        <w:gridCol w:w="3260"/>
        <w:gridCol w:w="4324"/>
      </w:tblGrid>
      <w:tr w:rsidR="00CF382E">
        <w:trPr>
          <w:trHeight w:val="313"/>
          <w:jc w:val="center"/>
        </w:trPr>
        <w:tc>
          <w:tcPr>
            <w:tcW w:w="2516" w:type="dxa"/>
          </w:tcPr>
          <w:p w:rsidR="00CF382E" w:rsidRDefault="00245C04">
            <w:pPr>
              <w:rPr>
                <w:rFonts w:ascii="Tahoma" w:eastAsia="Tahoma" w:hAnsi="Tahoma" w:cs="Tahoma"/>
                <w:b/>
                <w:bCs/>
                <w:sz w:val="16"/>
                <w:szCs w:val="16"/>
              </w:rPr>
            </w:pPr>
            <w:r>
              <w:rPr>
                <w:rFonts w:ascii="Tahoma" w:eastAsia="Tahoma" w:hAnsi="Tahoma" w:cs="Tahoma"/>
                <w:b/>
                <w:bCs/>
                <w:sz w:val="16"/>
                <w:szCs w:val="16"/>
              </w:rPr>
              <w:t>Minimum number of Participants Required:</w:t>
            </w:r>
          </w:p>
        </w:tc>
        <w:tc>
          <w:tcPr>
            <w:tcW w:w="3260" w:type="dxa"/>
          </w:tcPr>
          <w:p w:rsidR="00CF382E" w:rsidRDefault="00245C04">
            <w:pPr>
              <w:rPr>
                <w:rFonts w:ascii="Tahoma" w:eastAsia="Tahoma" w:hAnsi="Tahoma" w:cs="Tahoma"/>
                <w:b/>
                <w:bCs/>
                <w:sz w:val="16"/>
                <w:szCs w:val="16"/>
              </w:rPr>
            </w:pPr>
            <w:r>
              <w:rPr>
                <w:rFonts w:ascii="Tahoma" w:eastAsia="Tahoma" w:hAnsi="Tahoma" w:cs="Tahoma"/>
                <w:b/>
                <w:bCs/>
                <w:sz w:val="16"/>
                <w:szCs w:val="16"/>
              </w:rPr>
              <w:t>Date of the Class:</w:t>
            </w:r>
          </w:p>
        </w:tc>
        <w:tc>
          <w:tcPr>
            <w:tcW w:w="4324" w:type="dxa"/>
          </w:tcPr>
          <w:p w:rsidR="00CF382E" w:rsidRDefault="00245C04">
            <w:pPr>
              <w:rPr>
                <w:rFonts w:ascii="Tahoma" w:eastAsia="Tahoma" w:hAnsi="Tahoma" w:cs="Tahoma"/>
                <w:sz w:val="16"/>
                <w:szCs w:val="16"/>
              </w:rPr>
            </w:pPr>
            <w:r>
              <w:rPr>
                <w:rFonts w:ascii="Tahoma" w:eastAsia="Tahoma" w:hAnsi="Tahoma" w:cs="Tahoma"/>
                <w:b/>
                <w:bCs/>
                <w:sz w:val="16"/>
                <w:szCs w:val="16"/>
              </w:rPr>
              <w:t xml:space="preserve">Calculation for Distribution </w:t>
            </w:r>
            <w:proofErr w:type="gramStart"/>
            <w:r>
              <w:rPr>
                <w:rFonts w:ascii="Tahoma" w:eastAsia="Tahoma" w:hAnsi="Tahoma" w:cs="Tahoma"/>
                <w:b/>
                <w:bCs/>
                <w:sz w:val="16"/>
                <w:szCs w:val="16"/>
              </w:rPr>
              <w:t>of  Funds</w:t>
            </w:r>
            <w:proofErr w:type="gramEnd"/>
          </w:p>
        </w:tc>
      </w:tr>
      <w:tr w:rsidR="00CF382E">
        <w:trPr>
          <w:trHeight w:val="313"/>
          <w:jc w:val="center"/>
        </w:trPr>
        <w:tc>
          <w:tcPr>
            <w:tcW w:w="2516" w:type="dxa"/>
          </w:tcPr>
          <w:p w:rsidR="00CF382E" w:rsidRDefault="00CF382E">
            <w:pPr>
              <w:rPr>
                <w:rFonts w:ascii="Tahoma" w:eastAsia="Tahoma" w:hAnsi="Tahoma" w:cs="Tahoma"/>
                <w:sz w:val="12"/>
                <w:szCs w:val="12"/>
              </w:rPr>
            </w:pPr>
          </w:p>
          <w:p w:rsidR="00CF382E" w:rsidRDefault="00245C04">
            <w:pPr>
              <w:rPr>
                <w:rFonts w:ascii="Tahoma" w:eastAsia="Tahoma" w:hAnsi="Tahoma" w:cs="Tahoma"/>
                <w:b/>
                <w:bCs/>
                <w:sz w:val="16"/>
                <w:szCs w:val="16"/>
              </w:rPr>
            </w:pPr>
            <w:r>
              <w:rPr>
                <w:rFonts w:ascii="Tahoma" w:eastAsia="Tahoma" w:hAnsi="Tahoma" w:cs="Tahoma"/>
                <w:b/>
                <w:bCs/>
                <w:sz w:val="16"/>
                <w:szCs w:val="16"/>
              </w:rPr>
              <w:t xml:space="preserve">Maximum number of Participants:   </w:t>
            </w:r>
          </w:p>
        </w:tc>
        <w:tc>
          <w:tcPr>
            <w:tcW w:w="3260" w:type="dxa"/>
          </w:tcPr>
          <w:p w:rsidR="00CF382E" w:rsidRDefault="00245C04">
            <w:pPr>
              <w:rPr>
                <w:rFonts w:ascii="Tahoma" w:eastAsia="Tahoma" w:hAnsi="Tahoma" w:cs="Tahoma"/>
                <w:b/>
                <w:bCs/>
                <w:sz w:val="16"/>
                <w:szCs w:val="16"/>
              </w:rPr>
            </w:pPr>
            <w:r>
              <w:rPr>
                <w:rFonts w:ascii="Tahoma" w:eastAsia="Tahoma" w:hAnsi="Tahoma" w:cs="Tahoma"/>
                <w:b/>
                <w:bCs/>
                <w:sz w:val="16"/>
                <w:szCs w:val="16"/>
              </w:rPr>
              <w:t>Time booked:</w:t>
            </w:r>
          </w:p>
        </w:tc>
        <w:tc>
          <w:tcPr>
            <w:tcW w:w="4324" w:type="dxa"/>
          </w:tcPr>
          <w:p w:rsidR="00CF382E" w:rsidRDefault="00245C04">
            <w:pPr>
              <w:rPr>
                <w:rFonts w:ascii="Tahoma" w:eastAsia="Tahoma" w:hAnsi="Tahoma" w:cs="Tahoma"/>
                <w:sz w:val="16"/>
                <w:szCs w:val="16"/>
              </w:rPr>
            </w:pPr>
            <w:r>
              <w:rPr>
                <w:rFonts w:ascii="Tahoma" w:eastAsia="Tahoma" w:hAnsi="Tahoma" w:cs="Tahoma"/>
                <w:i/>
                <w:iCs/>
                <w:sz w:val="16"/>
                <w:szCs w:val="16"/>
                <w:highlight w:val="yellow"/>
              </w:rPr>
              <w:t>Example ONLY</w:t>
            </w:r>
            <w:r>
              <w:rPr>
                <w:rFonts w:ascii="Tahoma" w:eastAsia="Tahoma" w:hAnsi="Tahoma" w:cs="Tahoma"/>
                <w:sz w:val="16"/>
                <w:szCs w:val="16"/>
              </w:rPr>
              <w:t xml:space="preserve">         12 participants X $45 </w:t>
            </w:r>
            <w:proofErr w:type="gramStart"/>
            <w:r>
              <w:rPr>
                <w:rFonts w:ascii="Tahoma" w:eastAsia="Tahoma" w:hAnsi="Tahoma" w:cs="Tahoma"/>
                <w:sz w:val="16"/>
                <w:szCs w:val="16"/>
              </w:rPr>
              <w:t>=  540.00</w:t>
            </w:r>
            <w:proofErr w:type="gramEnd"/>
          </w:p>
          <w:p w:rsidR="00CF382E" w:rsidRDefault="00245C04">
            <w:pPr>
              <w:rPr>
                <w:rFonts w:ascii="Tahoma" w:eastAsia="Tahoma" w:hAnsi="Tahoma" w:cs="Tahoma"/>
                <w:sz w:val="16"/>
                <w:szCs w:val="16"/>
              </w:rPr>
            </w:pPr>
            <w:r>
              <w:rPr>
                <w:rFonts w:ascii="Tahoma" w:eastAsia="Tahoma" w:hAnsi="Tahoma" w:cs="Tahoma"/>
                <w:sz w:val="16"/>
                <w:szCs w:val="16"/>
              </w:rPr>
              <w:t xml:space="preserve">                             Less administration fee –  30.00</w:t>
            </w:r>
          </w:p>
          <w:p w:rsidR="00CF382E" w:rsidRDefault="00245C04">
            <w:pPr>
              <w:rPr>
                <w:rFonts w:ascii="Tahoma" w:eastAsia="Tahoma" w:hAnsi="Tahoma" w:cs="Tahoma"/>
                <w:sz w:val="16"/>
                <w:szCs w:val="16"/>
              </w:rPr>
            </w:pPr>
            <w:r>
              <w:rPr>
                <w:rFonts w:ascii="Tahoma" w:eastAsia="Tahoma" w:hAnsi="Tahoma" w:cs="Tahoma"/>
                <w:sz w:val="16"/>
                <w:szCs w:val="16"/>
              </w:rPr>
              <w:t xml:space="preserve">                   Less 3 hours of space rental   -   75.00</w:t>
            </w:r>
          </w:p>
        </w:tc>
      </w:tr>
      <w:tr w:rsidR="00CF382E">
        <w:trPr>
          <w:trHeight w:val="313"/>
          <w:jc w:val="center"/>
        </w:trPr>
        <w:tc>
          <w:tcPr>
            <w:tcW w:w="2516" w:type="dxa"/>
          </w:tcPr>
          <w:p w:rsidR="00CF382E" w:rsidRDefault="00245C04">
            <w:pPr>
              <w:rPr>
                <w:rFonts w:ascii="Tahoma" w:eastAsia="Tahoma" w:hAnsi="Tahoma" w:cs="Tahoma"/>
                <w:b/>
                <w:bCs/>
                <w:sz w:val="16"/>
                <w:szCs w:val="16"/>
              </w:rPr>
            </w:pPr>
            <w:r>
              <w:rPr>
                <w:rFonts w:ascii="Tahoma" w:eastAsia="Tahoma" w:hAnsi="Tahoma" w:cs="Tahoma"/>
                <w:b/>
                <w:bCs/>
                <w:sz w:val="16"/>
                <w:szCs w:val="16"/>
              </w:rPr>
              <w:t># Actual registered:</w:t>
            </w:r>
          </w:p>
        </w:tc>
        <w:tc>
          <w:tcPr>
            <w:tcW w:w="3260" w:type="dxa"/>
          </w:tcPr>
          <w:p w:rsidR="00CF382E" w:rsidRDefault="00CF382E">
            <w:pPr>
              <w:rPr>
                <w:rFonts w:ascii="Tahoma" w:eastAsia="Tahoma" w:hAnsi="Tahoma" w:cs="Tahoma"/>
                <w:sz w:val="16"/>
                <w:szCs w:val="16"/>
              </w:rPr>
            </w:pPr>
          </w:p>
        </w:tc>
        <w:tc>
          <w:tcPr>
            <w:tcW w:w="4324" w:type="dxa"/>
          </w:tcPr>
          <w:p w:rsidR="00CF382E" w:rsidRDefault="00245C04">
            <w:pPr>
              <w:rPr>
                <w:rFonts w:ascii="Tahoma" w:eastAsia="Tahoma" w:hAnsi="Tahoma" w:cs="Tahoma"/>
                <w:sz w:val="16"/>
                <w:szCs w:val="16"/>
              </w:rPr>
            </w:pPr>
            <w:r>
              <w:rPr>
                <w:rFonts w:ascii="Tahoma" w:eastAsia="Tahoma" w:hAnsi="Tahoma" w:cs="Tahoma"/>
                <w:b/>
                <w:bCs/>
                <w:sz w:val="16"/>
                <w:szCs w:val="16"/>
              </w:rPr>
              <w:t>Amount of income for Teaching Artist</w:t>
            </w:r>
            <w:r>
              <w:rPr>
                <w:rFonts w:ascii="Tahoma" w:eastAsia="Tahoma" w:hAnsi="Tahoma" w:cs="Tahoma"/>
                <w:sz w:val="16"/>
                <w:szCs w:val="16"/>
              </w:rPr>
              <w:t>:  $435.00</w:t>
            </w:r>
          </w:p>
        </w:tc>
      </w:tr>
    </w:tbl>
    <w:p w:rsidR="00CF382E" w:rsidRDefault="00CF382E">
      <w:pPr>
        <w:spacing w:after="0" w:line="240" w:lineRule="auto"/>
        <w:rPr>
          <w:rFonts w:ascii="Tahoma" w:eastAsia="Tahoma" w:hAnsi="Tahoma" w:cs="Tahoma"/>
        </w:rPr>
      </w:pPr>
    </w:p>
    <w:p w:rsidR="00CF382E" w:rsidRDefault="00245C04">
      <w:pPr>
        <w:spacing w:after="0" w:line="240" w:lineRule="auto"/>
        <w:rPr>
          <w:rFonts w:ascii="Arial" w:eastAsia="Arial" w:hAnsi="Arial" w:cs="Arial"/>
          <w:sz w:val="24"/>
          <w:szCs w:val="24"/>
          <w:u w:val="single"/>
        </w:rPr>
      </w:pPr>
      <w:r>
        <w:rPr>
          <w:rFonts w:ascii="Arial" w:eastAsia="Arial" w:hAnsi="Arial" w:cs="Arial"/>
          <w:b/>
          <w:bCs/>
          <w:sz w:val="24"/>
          <w:szCs w:val="24"/>
          <w:u w:val="single"/>
        </w:rPr>
        <w:t>The Artist who is renting the space at WAC agrees to</w:t>
      </w:r>
      <w:r>
        <w:rPr>
          <w:rFonts w:ascii="Arial" w:eastAsia="Arial" w:hAnsi="Arial" w:cs="Arial"/>
          <w:sz w:val="24"/>
          <w:szCs w:val="24"/>
          <w:u w:val="single"/>
        </w:rPr>
        <w:t>:</w:t>
      </w:r>
    </w:p>
    <w:p w:rsidR="00CF382E" w:rsidRDefault="00CF382E">
      <w:pPr>
        <w:spacing w:after="0" w:line="240" w:lineRule="auto"/>
        <w:rPr>
          <w:rFonts w:ascii="Tahoma" w:eastAsia="Tahoma" w:hAnsi="Tahoma" w:cs="Tahoma"/>
          <w:sz w:val="16"/>
          <w:szCs w:val="16"/>
        </w:rPr>
      </w:pP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Pay the sum of $25.00 per hour for use of the space at Warman Arts Centre. The amount for rent will be ded</w:t>
      </w:r>
      <w:r>
        <w:rPr>
          <w:rFonts w:ascii="Arial" w:eastAsia="Arial" w:hAnsi="Arial" w:cs="Arial"/>
        </w:rPr>
        <w:t xml:space="preserve">ucted from participant registration fees collected after the class is complete if WAC is managing the participant registrations. </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Pay </w:t>
      </w:r>
      <w:r>
        <w:rPr>
          <w:rFonts w:ascii="Arial" w:eastAsia="Arial" w:hAnsi="Arial" w:cs="Arial"/>
        </w:rPr>
        <w:t xml:space="preserve">at </w:t>
      </w:r>
      <w:r>
        <w:rPr>
          <w:rFonts w:ascii="Arial" w:eastAsia="Arial" w:hAnsi="Arial" w:cs="Arial"/>
          <w:u w:val="single"/>
        </w:rPr>
        <w:t>time of booking</w:t>
      </w:r>
      <w:r>
        <w:rPr>
          <w:rFonts w:ascii="Arial" w:eastAsia="Arial" w:hAnsi="Arial" w:cs="Arial"/>
        </w:rPr>
        <w:t xml:space="preserve"> </w:t>
      </w:r>
      <w:r>
        <w:rPr>
          <w:rFonts w:ascii="Arial" w:eastAsia="Arial" w:hAnsi="Arial" w:cs="Arial"/>
          <w:color w:val="000000"/>
        </w:rPr>
        <w:t>the sum of $30.00 for administration fees that cover the following</w:t>
      </w:r>
      <w:r w:rsidR="006C337A">
        <w:rPr>
          <w:rFonts w:ascii="Arial" w:eastAsia="Arial" w:hAnsi="Arial" w:cs="Arial"/>
          <w:color w:val="000000"/>
        </w:rPr>
        <w:t xml:space="preserve"> for each class</w:t>
      </w:r>
      <w:bookmarkStart w:id="0" w:name="_GoBack"/>
      <w:bookmarkEnd w:id="0"/>
      <w:r>
        <w:rPr>
          <w:rFonts w:ascii="Arial" w:eastAsia="Arial" w:hAnsi="Arial" w:cs="Arial"/>
          <w:color w:val="000000"/>
        </w:rPr>
        <w:t>:  promotion on WAC website and social media, collecting and tracking participant registrations a</w:t>
      </w:r>
      <w:r>
        <w:rPr>
          <w:rFonts w:ascii="Arial" w:eastAsia="Arial" w:hAnsi="Arial" w:cs="Arial"/>
        </w:rPr>
        <w:t>s well as registration</w:t>
      </w:r>
      <w:r>
        <w:rPr>
          <w:rFonts w:ascii="Arial" w:eastAsia="Arial" w:hAnsi="Arial" w:cs="Arial"/>
          <w:color w:val="000000"/>
        </w:rPr>
        <w:t xml:space="preserve"> fees and then administrative work to pay the teaching </w:t>
      </w:r>
      <w:r>
        <w:rPr>
          <w:rFonts w:ascii="Arial" w:eastAsia="Arial" w:hAnsi="Arial" w:cs="Arial"/>
          <w:color w:val="000000"/>
        </w:rPr>
        <w:t>Artist after the class)</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If the class is cancelled within one week prior to the date of the class, the Artist will forfeit the $30.00 administration fee to WAC, and it will not be reimbursed to them.  </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Prepare a sample of the artwork that will be created du</w:t>
      </w:r>
      <w:r>
        <w:rPr>
          <w:rFonts w:ascii="Arial" w:eastAsia="Arial" w:hAnsi="Arial" w:cs="Arial"/>
          <w:color w:val="000000"/>
        </w:rPr>
        <w:t xml:space="preserve">ring the class and share it with WAC email address </w:t>
      </w:r>
      <w:hyperlink r:id="rId8">
        <w:r>
          <w:rPr>
            <w:rFonts w:ascii="Arial" w:eastAsia="Arial" w:hAnsi="Arial" w:cs="Arial"/>
            <w:color w:val="0000FF"/>
            <w:u w:val="single"/>
          </w:rPr>
          <w:t>warmanartscentre@gmail.com</w:t>
        </w:r>
      </w:hyperlink>
      <w:r>
        <w:rPr>
          <w:rFonts w:ascii="Arial" w:eastAsia="Arial" w:hAnsi="Arial" w:cs="Arial"/>
          <w:color w:val="000000"/>
        </w:rPr>
        <w:t xml:space="preserve"> at time of booking. (photos of this sample will be used for the purpose of promotion)</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Purchase sufficient supplies required f</w:t>
      </w:r>
      <w:r>
        <w:rPr>
          <w:rFonts w:ascii="Arial" w:eastAsia="Arial" w:hAnsi="Arial" w:cs="Arial"/>
          <w:color w:val="000000"/>
        </w:rPr>
        <w:t>or each participant to complete one similar rendition of the sample artwork during the class(</w:t>
      </w:r>
      <w:proofErr w:type="spellStart"/>
      <w:r>
        <w:rPr>
          <w:rFonts w:ascii="Arial" w:eastAsia="Arial" w:hAnsi="Arial" w:cs="Arial"/>
          <w:color w:val="000000"/>
        </w:rPr>
        <w:t>es</w:t>
      </w:r>
      <w:proofErr w:type="spellEnd"/>
      <w:r>
        <w:rPr>
          <w:rFonts w:ascii="Arial" w:eastAsia="Arial" w:hAnsi="Arial" w:cs="Arial"/>
          <w:color w:val="000000"/>
        </w:rPr>
        <w:t>)</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Work collaboratively with the Warman Arts Centre to promote the class encouraging registration of </w:t>
      </w:r>
      <w:proofErr w:type="gramStart"/>
      <w:r>
        <w:rPr>
          <w:rFonts w:ascii="Arial" w:eastAsia="Arial" w:hAnsi="Arial" w:cs="Arial"/>
          <w:color w:val="000000"/>
        </w:rPr>
        <w:t>participants, and</w:t>
      </w:r>
      <w:proofErr w:type="gramEnd"/>
      <w:r>
        <w:rPr>
          <w:rFonts w:ascii="Arial" w:eastAsia="Arial" w:hAnsi="Arial" w:cs="Arial"/>
          <w:color w:val="000000"/>
        </w:rPr>
        <w:t xml:space="preserve"> invite personal contacts to attend.</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Answer </w:t>
      </w:r>
      <w:r>
        <w:rPr>
          <w:rFonts w:ascii="Arial" w:eastAsia="Arial" w:hAnsi="Arial" w:cs="Arial"/>
          <w:color w:val="000000"/>
        </w:rPr>
        <w:t xml:space="preserve">any questions about the upcoming class </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Prepare a basic facilitation plan for the class and be prepared to demonstrate to participants how to create the piece of artwork</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few days prior to the class, inquire with WAC to determine how many participants are registered for the class.</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On the day of the class, gain access to the building by using the key in the designated lock box. (the code will be provided by WAC) OR make ar</w:t>
      </w:r>
      <w:r>
        <w:rPr>
          <w:rFonts w:ascii="Arial" w:eastAsia="Arial" w:hAnsi="Arial" w:cs="Arial"/>
          <w:color w:val="000000"/>
        </w:rPr>
        <w:t>rangements with a Board Member to unlock the door for you.</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On day of the class, arrive at the Arts Centre up to one hour before the start of the class to set up. </w:t>
      </w:r>
    </w:p>
    <w:p w:rsidR="00CF382E" w:rsidRDefault="00245C04">
      <w:pPr>
        <w:spacing w:after="0" w:line="240" w:lineRule="auto"/>
        <w:ind w:left="1440"/>
        <w:rPr>
          <w:rFonts w:ascii="Arial" w:eastAsia="Arial" w:hAnsi="Arial" w:cs="Arial"/>
        </w:rPr>
      </w:pPr>
      <w:r>
        <w:rPr>
          <w:rFonts w:ascii="Arial" w:eastAsia="Arial" w:hAnsi="Arial" w:cs="Arial"/>
        </w:rPr>
        <w:t>Set up includes:  - modifying the arrangement of tables and chairs to accommodate, if needed</w:t>
      </w:r>
    </w:p>
    <w:p w:rsidR="00CF382E" w:rsidRDefault="00245C04">
      <w:pPr>
        <w:spacing w:after="0" w:line="240" w:lineRule="auto"/>
        <w:ind w:left="720" w:firstLine="720"/>
        <w:rPr>
          <w:rFonts w:ascii="Arial" w:eastAsia="Arial" w:hAnsi="Arial" w:cs="Arial"/>
        </w:rPr>
      </w:pPr>
      <w:r>
        <w:rPr>
          <w:rFonts w:ascii="Arial" w:eastAsia="Arial" w:hAnsi="Arial" w:cs="Arial"/>
        </w:rPr>
        <w:t>- cover tables with plastic table covers</w:t>
      </w:r>
    </w:p>
    <w:p w:rsidR="00CF382E" w:rsidRDefault="00245C04">
      <w:pPr>
        <w:spacing w:after="0" w:line="240" w:lineRule="auto"/>
        <w:ind w:left="720" w:firstLine="720"/>
        <w:rPr>
          <w:rFonts w:ascii="Arial" w:eastAsia="Arial" w:hAnsi="Arial" w:cs="Arial"/>
        </w:rPr>
      </w:pPr>
      <w:r>
        <w:rPr>
          <w:rFonts w:ascii="Arial" w:eastAsia="Arial" w:hAnsi="Arial" w:cs="Arial"/>
        </w:rPr>
        <w:t>- set out all required supplies for each participant</w:t>
      </w:r>
    </w:p>
    <w:p w:rsidR="00CF382E" w:rsidRDefault="00245C04">
      <w:pPr>
        <w:spacing w:after="0" w:line="240" w:lineRule="auto"/>
        <w:ind w:left="720" w:firstLine="720"/>
        <w:rPr>
          <w:rFonts w:ascii="Arial" w:eastAsia="Arial" w:hAnsi="Arial" w:cs="Arial"/>
        </w:rPr>
      </w:pPr>
      <w:r>
        <w:rPr>
          <w:rFonts w:ascii="Arial" w:eastAsia="Arial" w:hAnsi="Arial" w:cs="Arial"/>
        </w:rPr>
        <w:t>- locate and have near to your demonstration table a few cleaning supplies</w:t>
      </w:r>
    </w:p>
    <w:p w:rsidR="00CF382E" w:rsidRDefault="00245C04">
      <w:pPr>
        <w:spacing w:after="0" w:line="240" w:lineRule="auto"/>
        <w:ind w:left="720"/>
        <w:rPr>
          <w:rFonts w:ascii="Arial" w:eastAsia="Arial" w:hAnsi="Arial" w:cs="Arial"/>
        </w:rPr>
      </w:pPr>
      <w:r>
        <w:rPr>
          <w:rFonts w:ascii="Arial" w:eastAsia="Arial" w:hAnsi="Arial" w:cs="Arial"/>
        </w:rPr>
        <w:t xml:space="preserve">- greet the participants and ensure they have pre-registered </w:t>
      </w:r>
    </w:p>
    <w:p w:rsidR="00CF382E" w:rsidRDefault="00CF382E">
      <w:pPr>
        <w:spacing w:after="0" w:line="240" w:lineRule="auto"/>
        <w:ind w:left="720"/>
        <w:rPr>
          <w:rFonts w:ascii="Arial" w:eastAsia="Arial" w:hAnsi="Arial" w:cs="Arial"/>
        </w:rPr>
      </w:pPr>
    </w:p>
    <w:p w:rsidR="00CF382E" w:rsidRDefault="00245C04">
      <w:pPr>
        <w:spacing w:after="0" w:line="240" w:lineRule="auto"/>
        <w:ind w:left="7200" w:firstLine="720"/>
        <w:rPr>
          <w:rFonts w:ascii="Tahoma" w:eastAsia="Tahoma" w:hAnsi="Tahoma" w:cs="Tahoma"/>
          <w:sz w:val="20"/>
          <w:szCs w:val="20"/>
        </w:rPr>
      </w:pPr>
      <w:r>
        <w:rPr>
          <w:rFonts w:ascii="Tahoma" w:eastAsia="Tahoma" w:hAnsi="Tahoma" w:cs="Tahoma"/>
          <w:sz w:val="20"/>
          <w:szCs w:val="20"/>
        </w:rPr>
        <w:t>_____________</w:t>
      </w:r>
    </w:p>
    <w:p w:rsidR="00CF382E" w:rsidRDefault="00245C04">
      <w:pPr>
        <w:spacing w:after="0" w:line="240" w:lineRule="auto"/>
        <w:rPr>
          <w:rFonts w:ascii="Tahoma" w:eastAsia="Tahoma" w:hAnsi="Tahoma" w:cs="Tahoma"/>
          <w:sz w:val="20"/>
          <w:szCs w:val="20"/>
          <w:highlight w:val="yellow"/>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highlight w:val="yellow"/>
        </w:rPr>
        <w:t>Artist initial</w:t>
      </w:r>
    </w:p>
    <w:p w:rsidR="00CF382E" w:rsidRDefault="00CF382E">
      <w:pPr>
        <w:spacing w:after="0" w:line="240" w:lineRule="auto"/>
        <w:ind w:left="720"/>
        <w:rPr>
          <w:rFonts w:ascii="Arial" w:eastAsia="Arial" w:hAnsi="Arial" w:cs="Arial"/>
        </w:rPr>
      </w:pPr>
    </w:p>
    <w:p w:rsidR="00CF382E" w:rsidRDefault="00245C04">
      <w:pPr>
        <w:spacing w:after="0" w:line="240" w:lineRule="auto"/>
        <w:ind w:left="720"/>
        <w:rPr>
          <w:rFonts w:ascii="Arial" w:eastAsia="Arial" w:hAnsi="Arial" w:cs="Arial"/>
        </w:rPr>
      </w:pPr>
      <w:r>
        <w:rPr>
          <w:rFonts w:ascii="Arial" w:eastAsia="Arial" w:hAnsi="Arial" w:cs="Arial"/>
        </w:rPr>
        <w:t xml:space="preserve">- Facilitate, teach, guide, and demonstrate how to create the artwork, answering participant questions as they work through the process of creating their artwork </w:t>
      </w:r>
    </w:p>
    <w:p w:rsidR="00CF382E" w:rsidRDefault="00245C04">
      <w:pPr>
        <w:spacing w:after="0" w:line="240" w:lineRule="auto"/>
        <w:ind w:left="720"/>
        <w:rPr>
          <w:rFonts w:ascii="Arial" w:eastAsia="Arial" w:hAnsi="Arial" w:cs="Arial"/>
        </w:rPr>
      </w:pPr>
      <w:r>
        <w:rPr>
          <w:rFonts w:ascii="Arial" w:eastAsia="Arial" w:hAnsi="Arial" w:cs="Arial"/>
        </w:rPr>
        <w:t>- monitor the time as participants are working through the process to ensure</w:t>
      </w:r>
      <w:r>
        <w:rPr>
          <w:rFonts w:ascii="Arial" w:eastAsia="Arial" w:hAnsi="Arial" w:cs="Arial"/>
        </w:rPr>
        <w:t xml:space="preserve"> the class ends on time</w:t>
      </w:r>
    </w:p>
    <w:p w:rsidR="00CF382E" w:rsidRDefault="00245C04">
      <w:pPr>
        <w:spacing w:after="0" w:line="240" w:lineRule="auto"/>
        <w:ind w:left="720"/>
        <w:rPr>
          <w:rFonts w:ascii="Arial" w:eastAsia="Arial" w:hAnsi="Arial" w:cs="Arial"/>
        </w:rPr>
      </w:pPr>
      <w:r>
        <w:rPr>
          <w:rFonts w:ascii="Arial" w:eastAsia="Arial" w:hAnsi="Arial" w:cs="Arial"/>
        </w:rPr>
        <w:t>The artist will have one hour after the class to clean up and exit the building.</w:t>
      </w:r>
    </w:p>
    <w:p w:rsidR="00CF382E" w:rsidRDefault="00245C04">
      <w:pPr>
        <w:spacing w:after="0" w:line="240" w:lineRule="auto"/>
        <w:ind w:left="720"/>
        <w:rPr>
          <w:rFonts w:ascii="Arial" w:eastAsia="Arial" w:hAnsi="Arial" w:cs="Arial"/>
        </w:rPr>
      </w:pPr>
      <w:r>
        <w:rPr>
          <w:rFonts w:ascii="Arial" w:eastAsia="Arial" w:hAnsi="Arial" w:cs="Arial"/>
        </w:rPr>
        <w:t>- clean up all supplies and remove the table covers, returning them to the storage area</w:t>
      </w:r>
    </w:p>
    <w:p w:rsidR="00CF382E" w:rsidRDefault="00245C04">
      <w:pPr>
        <w:spacing w:after="0" w:line="240" w:lineRule="auto"/>
        <w:ind w:left="720"/>
        <w:rPr>
          <w:rFonts w:ascii="Arial" w:eastAsia="Arial" w:hAnsi="Arial" w:cs="Arial"/>
        </w:rPr>
      </w:pPr>
      <w:r>
        <w:rPr>
          <w:rFonts w:ascii="Arial" w:eastAsia="Arial" w:hAnsi="Arial" w:cs="Arial"/>
        </w:rPr>
        <w:t>- put all garbage in the bins provided</w:t>
      </w:r>
    </w:p>
    <w:p w:rsidR="00CF382E" w:rsidRDefault="00245C04">
      <w:pPr>
        <w:spacing w:after="0" w:line="240" w:lineRule="auto"/>
        <w:ind w:left="720"/>
        <w:rPr>
          <w:rFonts w:ascii="Arial" w:eastAsia="Arial" w:hAnsi="Arial" w:cs="Arial"/>
        </w:rPr>
      </w:pPr>
      <w:r>
        <w:rPr>
          <w:rFonts w:ascii="Arial" w:eastAsia="Arial" w:hAnsi="Arial" w:cs="Arial"/>
        </w:rPr>
        <w:t>- ensure everything is p</w:t>
      </w:r>
      <w:r>
        <w:rPr>
          <w:rFonts w:ascii="Arial" w:eastAsia="Arial" w:hAnsi="Arial" w:cs="Arial"/>
        </w:rPr>
        <w:t xml:space="preserve">ut away neatly as it was found, turn off lights and ensure the door is locked as you leave. </w:t>
      </w:r>
    </w:p>
    <w:p w:rsidR="00CF382E" w:rsidRDefault="00245C04">
      <w:pPr>
        <w:spacing w:after="0" w:line="240" w:lineRule="auto"/>
        <w:ind w:left="720"/>
        <w:rPr>
          <w:rFonts w:ascii="Arial" w:eastAsia="Arial" w:hAnsi="Arial" w:cs="Arial"/>
        </w:rPr>
      </w:pPr>
      <w:r>
        <w:rPr>
          <w:rFonts w:ascii="Arial" w:eastAsia="Arial" w:hAnsi="Arial" w:cs="Arial"/>
        </w:rPr>
        <w:t>- Return the key to the lock box.</w:t>
      </w:r>
    </w:p>
    <w:p w:rsidR="00CF382E" w:rsidRDefault="00245C04">
      <w:pPr>
        <w:spacing w:after="0" w:line="240" w:lineRule="auto"/>
        <w:rPr>
          <w:rFonts w:ascii="Tahoma" w:eastAsia="Tahoma" w:hAnsi="Tahoma" w:cs="Tahoma"/>
          <w:sz w:val="20"/>
          <w:szCs w:val="20"/>
        </w:rPr>
      </w:pP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p>
    <w:p w:rsidR="00CF382E" w:rsidRDefault="00245C04">
      <w:pPr>
        <w:spacing w:after="0" w:line="240" w:lineRule="auto"/>
        <w:rPr>
          <w:rFonts w:ascii="Arial" w:eastAsia="Arial" w:hAnsi="Arial" w:cs="Arial"/>
          <w:sz w:val="24"/>
          <w:szCs w:val="24"/>
          <w:u w:val="single"/>
        </w:rPr>
      </w:pPr>
      <w:r>
        <w:rPr>
          <w:rFonts w:ascii="Arial" w:eastAsia="Arial" w:hAnsi="Arial" w:cs="Arial"/>
          <w:b/>
          <w:bCs/>
          <w:sz w:val="24"/>
          <w:szCs w:val="24"/>
          <w:u w:val="single"/>
        </w:rPr>
        <w:t>Warman Arts Centre agrees to</w:t>
      </w:r>
      <w:r>
        <w:rPr>
          <w:rFonts w:ascii="Arial" w:eastAsia="Arial" w:hAnsi="Arial" w:cs="Arial"/>
          <w:sz w:val="24"/>
          <w:szCs w:val="24"/>
          <w:u w:val="single"/>
        </w:rPr>
        <w:t>:</w:t>
      </w:r>
    </w:p>
    <w:p w:rsidR="00CF382E" w:rsidRDefault="00CF382E">
      <w:pPr>
        <w:spacing w:after="0" w:line="240" w:lineRule="auto"/>
        <w:rPr>
          <w:rFonts w:ascii="Tahoma" w:eastAsia="Tahoma" w:hAnsi="Tahoma" w:cs="Tahoma"/>
          <w:sz w:val="20"/>
          <w:szCs w:val="20"/>
        </w:rPr>
      </w:pP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Ensure this Letter of Agreement between the Artist and the Arts Centre has been explained to the Artist and is signed by both parties</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Work collaboratively with the Artist, to develop promotional material for the upcoming art class(</w:t>
      </w:r>
      <w:proofErr w:type="spellStart"/>
      <w:r>
        <w:rPr>
          <w:rFonts w:ascii="Arial" w:eastAsia="Arial" w:hAnsi="Arial" w:cs="Arial"/>
          <w:color w:val="000000"/>
        </w:rPr>
        <w:t>es</w:t>
      </w:r>
      <w:proofErr w:type="spellEnd"/>
      <w:r>
        <w:rPr>
          <w:rFonts w:ascii="Arial" w:eastAsia="Arial" w:hAnsi="Arial" w:cs="Arial"/>
          <w:color w:val="000000"/>
        </w:rPr>
        <w:t>)</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Advertise and promote</w:t>
      </w:r>
      <w:r>
        <w:rPr>
          <w:rFonts w:ascii="Arial" w:eastAsia="Arial" w:hAnsi="Arial" w:cs="Arial"/>
          <w:color w:val="000000"/>
        </w:rPr>
        <w:t xml:space="preserve"> the class for the purpose of attracting participants. How the class is promoted, and any costs incurred for advertising is at the discretion of the Arts Centre.  Should participants have specific questions regarding the class, the Arts Centre will forward</w:t>
      </w:r>
      <w:r>
        <w:rPr>
          <w:rFonts w:ascii="Arial" w:eastAsia="Arial" w:hAnsi="Arial" w:cs="Arial"/>
          <w:color w:val="000000"/>
        </w:rPr>
        <w:t xml:space="preserve"> those questions to the Artist as promptly as possible for response.</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Complete the administrative tasks of collecting participant registrations and class </w:t>
      </w:r>
      <w:proofErr w:type="gramStart"/>
      <w:r>
        <w:rPr>
          <w:rFonts w:ascii="Arial" w:eastAsia="Arial" w:hAnsi="Arial" w:cs="Arial"/>
          <w:color w:val="000000"/>
        </w:rPr>
        <w:t>fees, and</w:t>
      </w:r>
      <w:proofErr w:type="gramEnd"/>
      <w:r>
        <w:rPr>
          <w:rFonts w:ascii="Arial" w:eastAsia="Arial" w:hAnsi="Arial" w:cs="Arial"/>
          <w:color w:val="000000"/>
        </w:rPr>
        <w:t xml:space="preserve"> paying the Artist after the class is completed.</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Answer any questions the Artist may have and </w:t>
      </w:r>
      <w:r>
        <w:rPr>
          <w:rFonts w:ascii="Arial" w:eastAsia="Arial" w:hAnsi="Arial" w:cs="Arial"/>
          <w:color w:val="000000"/>
        </w:rPr>
        <w:t>work collaboratively to ensure the art class will be a successful experience for everyone</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Maintain the list of people who have registered for the </w:t>
      </w:r>
      <w:proofErr w:type="gramStart"/>
      <w:r>
        <w:rPr>
          <w:rFonts w:ascii="Arial" w:eastAsia="Arial" w:hAnsi="Arial" w:cs="Arial"/>
          <w:color w:val="000000"/>
        </w:rPr>
        <w:t>class, and</w:t>
      </w:r>
      <w:proofErr w:type="gramEnd"/>
      <w:r>
        <w:rPr>
          <w:rFonts w:ascii="Arial" w:eastAsia="Arial" w:hAnsi="Arial" w:cs="Arial"/>
          <w:color w:val="000000"/>
        </w:rPr>
        <w:t xml:space="preserve"> provide that list to the Artist approximately two days prior to the class.</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Provide the Artist with </w:t>
      </w:r>
      <w:r>
        <w:rPr>
          <w:rFonts w:ascii="Arial" w:eastAsia="Arial" w:hAnsi="Arial" w:cs="Arial"/>
          <w:color w:val="000000"/>
        </w:rPr>
        <w:t>the code for the lock box to allow for access to the key.</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On the date of the class, ensure the space at the Arts Centre is tidy and ready to accept the number of participants that are registered to attend the class.</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Ensure any necessary clean-up supplies a</w:t>
      </w:r>
      <w:r>
        <w:rPr>
          <w:rFonts w:ascii="Arial" w:eastAsia="Arial" w:hAnsi="Arial" w:cs="Arial"/>
          <w:color w:val="000000"/>
        </w:rPr>
        <w:t xml:space="preserve">nd bathroom supplies are stocked </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Arts Centre agrees to pay the Artist after the class has been completed. This will be the amount that equals the total number of registration fees collected minus the rent fee of $25.00 per hour and the administration fee of $30.00.   </w:t>
      </w:r>
    </w:p>
    <w:p w:rsidR="00CF382E" w:rsidRDefault="00245C04">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Send payment to </w:t>
      </w:r>
      <w:r>
        <w:rPr>
          <w:rFonts w:ascii="Arial" w:eastAsia="Arial" w:hAnsi="Arial" w:cs="Arial"/>
          <w:color w:val="000000"/>
        </w:rPr>
        <w:t>the Artist within five days after the class is completed.</w:t>
      </w:r>
    </w:p>
    <w:p w:rsidR="00CF382E" w:rsidRDefault="00245C04">
      <w:pPr>
        <w:spacing w:after="0" w:line="240" w:lineRule="auto"/>
        <w:rPr>
          <w:rFonts w:ascii="Arial" w:eastAsia="Arial" w:hAnsi="Arial" w:cs="Arial"/>
        </w:rPr>
      </w:pPr>
      <w:r>
        <w:rPr>
          <w:rFonts w:ascii="Arial" w:eastAsia="Arial" w:hAnsi="Arial" w:cs="Arial"/>
        </w:rPr>
        <w:tab/>
      </w:r>
    </w:p>
    <w:p w:rsidR="00CF382E" w:rsidRDefault="00CF382E">
      <w:pPr>
        <w:spacing w:after="0" w:line="240" w:lineRule="auto"/>
        <w:ind w:left="720"/>
        <w:rPr>
          <w:rFonts w:ascii="Arial" w:eastAsia="Arial" w:hAnsi="Arial" w:cs="Arial"/>
          <w:highlight w:val="white"/>
        </w:rPr>
      </w:pPr>
    </w:p>
    <w:p w:rsidR="00CF382E" w:rsidRDefault="00245C04">
      <w:pPr>
        <w:spacing w:after="0" w:line="240" w:lineRule="auto"/>
        <w:ind w:left="720"/>
        <w:rPr>
          <w:rFonts w:ascii="Arial" w:eastAsia="Arial" w:hAnsi="Arial" w:cs="Arial"/>
          <w:i/>
          <w:iCs/>
          <w:highlight w:val="white"/>
        </w:rPr>
      </w:pPr>
      <w:r>
        <w:rPr>
          <w:rFonts w:ascii="Arial" w:eastAsia="Arial" w:hAnsi="Arial" w:cs="Arial"/>
          <w:highlight w:val="white"/>
        </w:rPr>
        <w:t>This Letter of Agreement shall expire on</w:t>
      </w:r>
      <w:proofErr w:type="gramStart"/>
      <w:r>
        <w:rPr>
          <w:rFonts w:ascii="Arial" w:eastAsia="Arial" w:hAnsi="Arial" w:cs="Arial"/>
          <w:highlight w:val="white"/>
        </w:rPr>
        <w:t xml:space="preserve">:  </w:t>
      </w:r>
      <w:r>
        <w:rPr>
          <w:rFonts w:ascii="Arial" w:eastAsia="Arial" w:hAnsi="Arial" w:cs="Arial"/>
          <w:i/>
          <w:iCs/>
          <w:highlight w:val="white"/>
        </w:rPr>
        <w:t>(</w:t>
      </w:r>
      <w:proofErr w:type="gramEnd"/>
      <w:r>
        <w:rPr>
          <w:rFonts w:ascii="Arial" w:eastAsia="Arial" w:hAnsi="Arial" w:cs="Arial"/>
          <w:i/>
          <w:iCs/>
          <w:highlight w:val="white"/>
        </w:rPr>
        <w:t>insert the date)</w:t>
      </w:r>
    </w:p>
    <w:p w:rsidR="00CF382E" w:rsidRDefault="00CF382E">
      <w:pPr>
        <w:spacing w:after="0" w:line="240" w:lineRule="auto"/>
        <w:ind w:left="720"/>
        <w:rPr>
          <w:rFonts w:ascii="Arial" w:eastAsia="Arial" w:hAnsi="Arial" w:cs="Arial"/>
          <w:highlight w:val="white"/>
        </w:rPr>
      </w:pPr>
    </w:p>
    <w:p w:rsidR="00CF382E" w:rsidRDefault="00245C04">
      <w:pPr>
        <w:spacing w:after="0" w:line="240" w:lineRule="auto"/>
        <w:ind w:left="720"/>
        <w:rPr>
          <w:rFonts w:ascii="Arial" w:eastAsia="Arial" w:hAnsi="Arial" w:cs="Arial"/>
        </w:rPr>
      </w:pPr>
      <w:r>
        <w:rPr>
          <w:rFonts w:ascii="Arial" w:eastAsia="Arial" w:hAnsi="Arial" w:cs="Arial"/>
          <w:highlight w:val="white"/>
        </w:rPr>
        <w:t>This letter contains the entire agreement between the parties with respect to the subject matter. No promise or condition not contained in the letter is binding. If any term is held invalid or unenforceable, then the remainder of the agreement should remai</w:t>
      </w:r>
      <w:r>
        <w:rPr>
          <w:rFonts w:ascii="Arial" w:eastAsia="Arial" w:hAnsi="Arial" w:cs="Arial"/>
          <w:highlight w:val="white"/>
        </w:rPr>
        <w:t>n in effect. No modification of this agreement shall be valid unless made in writing and signed by both parties.</w:t>
      </w:r>
    </w:p>
    <w:p w:rsidR="00CF382E" w:rsidRDefault="00CF382E">
      <w:pPr>
        <w:spacing w:after="0" w:line="240" w:lineRule="auto"/>
        <w:ind w:left="720"/>
        <w:rPr>
          <w:rFonts w:ascii="Arial" w:eastAsia="Arial" w:hAnsi="Arial" w:cs="Arial"/>
        </w:rPr>
      </w:pPr>
    </w:p>
    <w:p w:rsidR="00CF382E" w:rsidRDefault="00CF382E">
      <w:pPr>
        <w:spacing w:after="0" w:line="240" w:lineRule="auto"/>
        <w:rPr>
          <w:rFonts w:ascii="Tahoma" w:eastAsia="Tahoma" w:hAnsi="Tahoma" w:cs="Tahoma"/>
          <w:sz w:val="24"/>
          <w:szCs w:val="24"/>
        </w:rPr>
      </w:pPr>
    </w:p>
    <w:p w:rsidR="00CF382E" w:rsidRDefault="00245C04">
      <w:pPr>
        <w:spacing w:after="0" w:line="240" w:lineRule="auto"/>
        <w:rPr>
          <w:rFonts w:ascii="Tahoma" w:eastAsia="Tahoma" w:hAnsi="Tahoma" w:cs="Tahoma"/>
          <w:b/>
          <w:bCs/>
          <w:sz w:val="24"/>
          <w:szCs w:val="24"/>
        </w:rPr>
      </w:pPr>
      <w:r>
        <w:rPr>
          <w:rFonts w:ascii="Tahoma" w:eastAsia="Tahoma" w:hAnsi="Tahoma" w:cs="Tahoma"/>
          <w:sz w:val="24"/>
          <w:szCs w:val="24"/>
        </w:rPr>
        <w:tab/>
      </w:r>
      <w:r>
        <w:rPr>
          <w:rFonts w:ascii="Tahoma" w:eastAsia="Tahoma" w:hAnsi="Tahoma" w:cs="Tahoma"/>
          <w:b/>
          <w:bCs/>
          <w:sz w:val="24"/>
          <w:szCs w:val="24"/>
        </w:rPr>
        <w:t>Signed:</w:t>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r>
      <w:r>
        <w:rPr>
          <w:rFonts w:ascii="Tahoma" w:eastAsia="Tahoma" w:hAnsi="Tahoma" w:cs="Tahoma"/>
          <w:b/>
          <w:bCs/>
          <w:sz w:val="24"/>
          <w:szCs w:val="24"/>
        </w:rPr>
        <w:tab/>
        <w:t>Signed:</w:t>
      </w:r>
    </w:p>
    <w:p w:rsidR="00CF382E" w:rsidRDefault="00CF382E">
      <w:pPr>
        <w:spacing w:after="0" w:line="240" w:lineRule="auto"/>
        <w:rPr>
          <w:rFonts w:ascii="Tahoma" w:eastAsia="Tahoma" w:hAnsi="Tahoma" w:cs="Tahoma"/>
          <w:sz w:val="24"/>
          <w:szCs w:val="24"/>
        </w:rPr>
      </w:pPr>
    </w:p>
    <w:p w:rsidR="00CF382E" w:rsidRDefault="00CF382E">
      <w:pPr>
        <w:spacing w:after="0" w:line="240" w:lineRule="auto"/>
        <w:rPr>
          <w:rFonts w:ascii="Tahoma" w:eastAsia="Tahoma" w:hAnsi="Tahoma" w:cs="Tahoma"/>
          <w:sz w:val="24"/>
          <w:szCs w:val="24"/>
        </w:rPr>
      </w:pPr>
    </w:p>
    <w:p w:rsidR="00CF382E" w:rsidRDefault="00245C04">
      <w:pPr>
        <w:spacing w:after="0" w:line="240" w:lineRule="auto"/>
        <w:rPr>
          <w:rFonts w:ascii="Tahoma" w:eastAsia="Tahoma" w:hAnsi="Tahoma" w:cs="Tahoma"/>
          <w:sz w:val="24"/>
          <w:szCs w:val="24"/>
        </w:rPr>
      </w:pPr>
      <w:r>
        <w:rPr>
          <w:rFonts w:ascii="Tahoma" w:eastAsia="Tahoma" w:hAnsi="Tahoma" w:cs="Tahoma"/>
          <w:sz w:val="24"/>
          <w:szCs w:val="24"/>
        </w:rPr>
        <w:tab/>
        <w:t>___________________________</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____________________________</w:t>
      </w:r>
    </w:p>
    <w:p w:rsidR="00CF382E" w:rsidRDefault="00245C04">
      <w:pPr>
        <w:spacing w:after="0" w:line="240" w:lineRule="auto"/>
        <w:rPr>
          <w:rFonts w:ascii="Tahoma" w:eastAsia="Tahoma" w:hAnsi="Tahoma" w:cs="Tahoma"/>
          <w:sz w:val="24"/>
          <w:szCs w:val="24"/>
        </w:rPr>
      </w:pPr>
      <w:r>
        <w:rPr>
          <w:rFonts w:ascii="Tahoma" w:eastAsia="Tahoma" w:hAnsi="Tahoma" w:cs="Tahoma"/>
          <w:sz w:val="24"/>
          <w:szCs w:val="24"/>
        </w:rPr>
        <w:tab/>
      </w:r>
      <w:r>
        <w:rPr>
          <w:rFonts w:ascii="Tahoma" w:eastAsia="Tahoma" w:hAnsi="Tahoma" w:cs="Tahoma"/>
          <w:b/>
          <w:bCs/>
          <w:sz w:val="24"/>
          <w:szCs w:val="24"/>
          <w:highlight w:val="yellow"/>
        </w:rPr>
        <w:t>Artist</w:t>
      </w:r>
      <w:r>
        <w:rPr>
          <w:rFonts w:ascii="Tahoma" w:eastAsia="Tahoma" w:hAnsi="Tahoma" w:cs="Tahoma"/>
          <w:sz w:val="24"/>
          <w:szCs w:val="24"/>
          <w:highlight w:val="yellow"/>
        </w:rPr>
        <w:t xml:space="preserve">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b/>
          <w:bCs/>
          <w:sz w:val="24"/>
          <w:szCs w:val="24"/>
        </w:rPr>
        <w:t>Warman Arts Centre</w:t>
      </w:r>
      <w:r>
        <w:rPr>
          <w:rFonts w:ascii="Tahoma" w:eastAsia="Tahoma" w:hAnsi="Tahoma" w:cs="Tahoma"/>
          <w:sz w:val="24"/>
          <w:szCs w:val="24"/>
        </w:rPr>
        <w:t xml:space="preserve"> </w:t>
      </w:r>
    </w:p>
    <w:p w:rsidR="00CF382E" w:rsidRDefault="00CF382E">
      <w:pPr>
        <w:spacing w:after="0" w:line="240" w:lineRule="auto"/>
        <w:rPr>
          <w:rFonts w:ascii="Tahoma" w:eastAsia="Tahoma" w:hAnsi="Tahoma" w:cs="Tahoma"/>
          <w:sz w:val="24"/>
          <w:szCs w:val="24"/>
        </w:rPr>
      </w:pPr>
    </w:p>
    <w:p w:rsidR="00CF382E" w:rsidRDefault="00245C04">
      <w:pPr>
        <w:spacing w:after="0" w:line="240" w:lineRule="auto"/>
        <w:rPr>
          <w:rFonts w:ascii="Tahoma" w:eastAsia="Tahoma" w:hAnsi="Tahoma" w:cs="Tahoma"/>
          <w:sz w:val="24"/>
          <w:szCs w:val="24"/>
        </w:rPr>
      </w:pPr>
      <w:r>
        <w:rPr>
          <w:rFonts w:ascii="Tahoma" w:eastAsia="Tahoma" w:hAnsi="Tahoma" w:cs="Tahoma"/>
          <w:sz w:val="24"/>
          <w:szCs w:val="24"/>
        </w:rPr>
        <w:tab/>
      </w:r>
      <w:proofErr w:type="gramStart"/>
      <w:r>
        <w:rPr>
          <w:rFonts w:ascii="Tahoma" w:eastAsia="Tahoma" w:hAnsi="Tahoma" w:cs="Tahoma"/>
          <w:sz w:val="24"/>
          <w:szCs w:val="24"/>
        </w:rPr>
        <w:t>Date:_</w:t>
      </w:r>
      <w:proofErr w:type="gramEnd"/>
      <w:r>
        <w:rPr>
          <w:rFonts w:ascii="Tahoma" w:eastAsia="Tahoma" w:hAnsi="Tahoma" w:cs="Tahoma"/>
          <w:sz w:val="24"/>
          <w:szCs w:val="24"/>
        </w:rPr>
        <w:t>_______________</w:t>
      </w:r>
      <w:r>
        <w:rPr>
          <w:rFonts w:ascii="Tahoma" w:eastAsia="Tahoma" w:hAnsi="Tahoma" w:cs="Tahoma"/>
          <w:sz w:val="24"/>
          <w:szCs w:val="24"/>
        </w:rPr>
        <w:t>_______</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 _______________________</w:t>
      </w:r>
    </w:p>
    <w:sectPr w:rsidR="00CF382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C04" w:rsidRDefault="00245C04">
      <w:pPr>
        <w:spacing w:after="0" w:line="240" w:lineRule="auto"/>
      </w:pPr>
      <w:r>
        <w:separator/>
      </w:r>
    </w:p>
  </w:endnote>
  <w:endnote w:type="continuationSeparator" w:id="0">
    <w:p w:rsidR="00245C04" w:rsidRDefault="0024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embedRegular r:id="rId1" w:fontKey="{B43390DA-2C85-4507-A093-AD710F2CC5A7}"/>
    <w:embedBold r:id="rId2" w:fontKey="{DDE7ED6D-B858-43F3-8C3B-BB94E7DBC1E1}"/>
    <w:embedItalic r:id="rId3" w:fontKey="{B5F122C2-252B-457F-B361-77AEAA033340}"/>
    <w:embedBoldItalic r:id="rId4" w:fontKey="{31E801DE-DBC6-4982-9173-53E48EA34E5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59630040-B31F-4476-8780-5A22FAB20186}"/>
  </w:font>
  <w:font w:name="Calibri">
    <w:panose1 w:val="020F0502020204030204"/>
    <w:charset w:val="00"/>
    <w:family w:val="swiss"/>
    <w:pitch w:val="variable"/>
    <w:sig w:usb0="E4002EFF" w:usb1="C200247B" w:usb2="00000009" w:usb3="00000000" w:csb0="000001FF" w:csb1="00000000"/>
    <w:embedRegular r:id="rId6" w:fontKey="{4DDDEF77-ACC7-4B90-AC78-1D48143EFC8A}"/>
    <w:embedBold r:id="rId7" w:fontKey="{DBF138A5-626A-44E9-A278-88B09324DDD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8" w:fontKey="{7E249BEA-202D-4CB2-BDCB-F0AC25D2B56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EA30339E-D76E-4503-90B2-144AEB924F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C04" w:rsidRDefault="00245C04">
      <w:pPr>
        <w:spacing w:after="0" w:line="240" w:lineRule="auto"/>
      </w:pPr>
      <w:r>
        <w:separator/>
      </w:r>
    </w:p>
  </w:footnote>
  <w:footnote w:type="continuationSeparator" w:id="0">
    <w:p w:rsidR="00245C04" w:rsidRDefault="0024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82E" w:rsidRDefault="00CF382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741E3"/>
    <w:multiLevelType w:val="multilevel"/>
    <w:tmpl w:val="A99AF9DE"/>
    <w:lvl w:ilvl="0">
      <w:start w:val="101"/>
      <w:numFmt w:val="bullet"/>
      <w:lvlText w:val="-"/>
      <w:lvlJc w:val="left"/>
      <w:pPr>
        <w:ind w:left="1080" w:hanging="360"/>
      </w:pPr>
      <w:rPr>
        <w:rFonts w:ascii="Tahoma" w:eastAsia="Tahoma" w:hAnsi="Tahoma" w:cs="Taho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82E"/>
    <w:rsid w:val="00245C04"/>
    <w:rsid w:val="006C337A"/>
    <w:rsid w:val="00CF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69FE"/>
  <w15:docId w15:val="{D97FABAF-6062-4463-9A84-E4080470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ListParagraph">
    <w:name w:val="List Paragraph"/>
    <w:basedOn w:val="Normal"/>
    <w:uiPriority w:val="34"/>
    <w:qFormat/>
    <w:rsid w:val="0063425A"/>
    <w:pPr>
      <w:ind w:left="720"/>
      <w:contextualSpacing/>
    </w:pPr>
  </w:style>
  <w:style w:type="paragraph" w:styleId="Header">
    <w:name w:val="header"/>
    <w:basedOn w:val="Normal"/>
    <w:link w:val="HeaderChar"/>
    <w:uiPriority w:val="99"/>
    <w:semiHidden/>
    <w:unhideWhenUsed/>
    <w:rsid w:val="00E40C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0CF1"/>
  </w:style>
  <w:style w:type="paragraph" w:styleId="Footer">
    <w:name w:val="footer"/>
    <w:basedOn w:val="Normal"/>
    <w:link w:val="FooterChar"/>
    <w:uiPriority w:val="99"/>
    <w:semiHidden/>
    <w:unhideWhenUsed/>
    <w:rsid w:val="00E40C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0CF1"/>
  </w:style>
  <w:style w:type="table" w:styleId="TableGrid">
    <w:name w:val="Table Grid"/>
    <w:basedOn w:val="TableNormal"/>
    <w:uiPriority w:val="59"/>
    <w:rsid w:val="000912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80DA9"/>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warmanartscent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I/BbyI/HaY47VF9ZN+XVUvTJnQ==">CgMxLjA4AHIhMW1UOWV5QUZpS29CZTNGNXA4ZzlDTU8xdFNiT3ZQZUYy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5173</Characters>
  <Application>Microsoft Office Word</Application>
  <DocSecurity>0</DocSecurity>
  <Lines>43</Lines>
  <Paragraphs>12</Paragraphs>
  <ScaleCrop>false</ScaleCrop>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2024-02-22T19:31:00Z</dcterms:created>
  <dcterms:modified xsi:type="dcterms:W3CDTF">2026-07-31T02:04:00Z</dcterms:modified>
</cp:coreProperties>
</file>