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E611" w14:textId="77777777" w:rsidR="00E86B71" w:rsidRDefault="00E86B71" w:rsidP="005B1ABB">
      <w:pPr>
        <w:jc w:val="center"/>
        <w:rPr>
          <w:rFonts w:ascii="Arial" w:hAnsi="Arial" w:cs="Arial"/>
        </w:rPr>
      </w:pPr>
    </w:p>
    <w:p w14:paraId="467AE612" w14:textId="77777777" w:rsidR="00415C8C" w:rsidRDefault="00415C8C" w:rsidP="005B1ABB">
      <w:pPr>
        <w:jc w:val="center"/>
        <w:rPr>
          <w:rFonts w:ascii="Arial" w:hAnsi="Arial" w:cs="Arial"/>
        </w:rPr>
      </w:pPr>
    </w:p>
    <w:p w14:paraId="467AE613" w14:textId="77777777" w:rsidR="00415C8C" w:rsidRPr="00E67CCE" w:rsidRDefault="00415C8C" w:rsidP="005B1ABB">
      <w:pPr>
        <w:jc w:val="center"/>
        <w:rPr>
          <w:rFonts w:ascii="Arial" w:hAnsi="Arial" w:cs="Arial"/>
        </w:rPr>
      </w:pPr>
    </w:p>
    <w:p w14:paraId="467AE614" w14:textId="77777777" w:rsidR="00201799" w:rsidRPr="00E43A4F" w:rsidRDefault="009A787F" w:rsidP="005B1ABB">
      <w:pPr>
        <w:pStyle w:val="Header"/>
        <w:spacing w:before="120"/>
        <w:jc w:val="center"/>
        <w:rPr>
          <w:rFonts w:ascii="Bernard MT Condensed" w:hAnsi="Bernard MT Condensed"/>
          <w:b/>
          <w:smallCaps/>
          <w:sz w:val="96"/>
          <w:szCs w:val="96"/>
        </w:rPr>
      </w:pPr>
      <w:r w:rsidRPr="00FE1478">
        <w:rPr>
          <w:rFonts w:ascii="Bell MT" w:hAnsi="Bell MT" w:cs="Aharoni"/>
          <w:b/>
          <w:smallCaps/>
          <w:sz w:val="60"/>
          <w:szCs w:val="60"/>
        </w:rPr>
        <w:t>Melbourne                                         Homeowner &amp; R</w:t>
      </w:r>
      <w:r w:rsidR="00201799" w:rsidRPr="00FE1478">
        <w:rPr>
          <w:rFonts w:ascii="Bell MT" w:hAnsi="Bell MT" w:cs="Aharoni"/>
          <w:b/>
          <w:smallCaps/>
          <w:sz w:val="60"/>
          <w:szCs w:val="60"/>
        </w:rPr>
        <w:t>esident</w:t>
      </w:r>
      <w:r>
        <w:rPr>
          <w:rFonts w:ascii="Arial Black" w:hAnsi="Arial Black" w:cs="Arial"/>
          <w:b/>
          <w:smallCaps/>
          <w:sz w:val="72"/>
          <w:szCs w:val="72"/>
        </w:rPr>
        <w:t xml:space="preserve"> </w:t>
      </w:r>
      <w:r w:rsidR="00201799" w:rsidRPr="00E43A4F">
        <w:rPr>
          <w:rFonts w:ascii="Bernard MT Condensed" w:hAnsi="Bernard MT Condensed"/>
          <w:smallCaps/>
          <w:sz w:val="144"/>
          <w:szCs w:val="144"/>
          <w:u w:val="single"/>
        </w:rPr>
        <w:t xml:space="preserve">reference </w:t>
      </w:r>
      <w:r w:rsidR="00D17AD4" w:rsidRPr="00E43A4F">
        <w:rPr>
          <w:rFonts w:ascii="Bernard MT Condensed" w:hAnsi="Bernard MT Condensed"/>
          <w:smallCaps/>
          <w:sz w:val="144"/>
          <w:szCs w:val="144"/>
          <w:u w:val="single"/>
        </w:rPr>
        <w:t>guide</w:t>
      </w:r>
      <w:r w:rsidR="00201799" w:rsidRPr="00E43A4F">
        <w:rPr>
          <w:rFonts w:ascii="Bernard MT Condensed" w:hAnsi="Bernard MT Condensed"/>
          <w:b/>
          <w:smallCaps/>
          <w:sz w:val="96"/>
          <w:szCs w:val="96"/>
        </w:rPr>
        <w:t xml:space="preserve"> </w:t>
      </w:r>
    </w:p>
    <w:p w14:paraId="467AE615" w14:textId="77777777" w:rsidR="00894BA9" w:rsidRPr="009A787F" w:rsidRDefault="00415C8C" w:rsidP="00426449">
      <w:pPr>
        <w:pStyle w:val="Header"/>
        <w:spacing w:before="120"/>
        <w:jc w:val="center"/>
        <w:rPr>
          <w:rFonts w:ascii="Bell MT" w:hAnsi="Bell MT" w:cs="Arial"/>
          <w:b/>
          <w:sz w:val="52"/>
          <w:szCs w:val="52"/>
        </w:rPr>
      </w:pPr>
      <w:r w:rsidRPr="009A787F">
        <w:rPr>
          <w:rFonts w:ascii="Bell MT" w:hAnsi="Bell MT" w:cs="Arial"/>
          <w:b/>
          <w:sz w:val="52"/>
          <w:szCs w:val="52"/>
        </w:rPr>
        <w:t>TO COMMUNITY WIDE STANDARDS</w:t>
      </w:r>
    </w:p>
    <w:p w14:paraId="467AE616" w14:textId="77777777" w:rsidR="00201799" w:rsidRDefault="00201799" w:rsidP="005B1ABB">
      <w:pPr>
        <w:pStyle w:val="Header"/>
        <w:spacing w:before="120"/>
        <w:jc w:val="center"/>
        <w:rPr>
          <w:rFonts w:ascii="Arial" w:hAnsi="Arial" w:cs="Arial"/>
          <w:b/>
          <w:smallCaps/>
          <w:sz w:val="36"/>
          <w:szCs w:val="36"/>
        </w:rPr>
      </w:pPr>
    </w:p>
    <w:p w14:paraId="467AE617" w14:textId="77777777" w:rsidR="000D12B5" w:rsidRDefault="000D12B5" w:rsidP="005B1ABB">
      <w:pPr>
        <w:pStyle w:val="Header"/>
        <w:spacing w:before="120"/>
        <w:jc w:val="center"/>
        <w:rPr>
          <w:rFonts w:ascii="Arial" w:hAnsi="Arial" w:cs="Arial"/>
          <w:b/>
          <w:smallCaps/>
          <w:sz w:val="36"/>
          <w:szCs w:val="36"/>
        </w:rPr>
      </w:pPr>
    </w:p>
    <w:p w14:paraId="467AE618" w14:textId="77777777" w:rsidR="00201799" w:rsidRDefault="00201799" w:rsidP="005B1ABB">
      <w:pPr>
        <w:pStyle w:val="Header"/>
        <w:spacing w:before="120"/>
        <w:jc w:val="center"/>
        <w:rPr>
          <w:rFonts w:ascii="Arial" w:hAnsi="Arial" w:cs="Arial"/>
          <w:b/>
          <w:smallCaps/>
          <w:sz w:val="36"/>
          <w:szCs w:val="36"/>
        </w:rPr>
      </w:pPr>
    </w:p>
    <w:p w14:paraId="467AE619" w14:textId="77777777" w:rsidR="00FE1478" w:rsidRDefault="00FE1478" w:rsidP="005B1ABB">
      <w:pPr>
        <w:pStyle w:val="Header"/>
        <w:spacing w:before="120"/>
        <w:jc w:val="center"/>
        <w:rPr>
          <w:rFonts w:ascii="Arial" w:hAnsi="Arial" w:cs="Arial"/>
          <w:b/>
          <w:smallCaps/>
          <w:sz w:val="36"/>
          <w:szCs w:val="36"/>
        </w:rPr>
      </w:pPr>
    </w:p>
    <w:p w14:paraId="467AE61A" w14:textId="73091128" w:rsidR="00201799" w:rsidRPr="009A787F" w:rsidRDefault="00426449" w:rsidP="00201799">
      <w:pPr>
        <w:pStyle w:val="Header"/>
        <w:spacing w:before="120"/>
        <w:jc w:val="center"/>
        <w:rPr>
          <w:rFonts w:ascii="Arial" w:hAnsi="Arial" w:cs="Arial"/>
          <w:b/>
          <w:smallCaps/>
          <w:sz w:val="52"/>
          <w:szCs w:val="52"/>
        </w:rPr>
      </w:pPr>
      <w:r w:rsidRPr="009A787F">
        <w:rPr>
          <w:rFonts w:ascii="Arial" w:hAnsi="Arial" w:cs="Arial"/>
          <w:b/>
          <w:smallCaps/>
          <w:sz w:val="52"/>
          <w:szCs w:val="52"/>
        </w:rPr>
        <w:t>M</w:t>
      </w:r>
      <w:r w:rsidR="00201799" w:rsidRPr="009A787F">
        <w:rPr>
          <w:rFonts w:ascii="Arial" w:hAnsi="Arial" w:cs="Arial"/>
          <w:b/>
          <w:smallCaps/>
          <w:sz w:val="52"/>
          <w:szCs w:val="52"/>
        </w:rPr>
        <w:t xml:space="preserve">elbourne </w:t>
      </w:r>
      <w:proofErr w:type="gramStart"/>
      <w:r w:rsidR="00201799" w:rsidRPr="009A787F">
        <w:rPr>
          <w:rFonts w:ascii="Arial" w:hAnsi="Arial" w:cs="Arial"/>
          <w:b/>
          <w:smallCaps/>
          <w:sz w:val="52"/>
          <w:szCs w:val="52"/>
        </w:rPr>
        <w:t>Home</w:t>
      </w:r>
      <w:r w:rsidR="00CA6E93" w:rsidRPr="009A787F">
        <w:rPr>
          <w:rFonts w:ascii="Arial" w:hAnsi="Arial" w:cs="Arial"/>
          <w:b/>
          <w:smallCaps/>
          <w:sz w:val="52"/>
          <w:szCs w:val="52"/>
        </w:rPr>
        <w:t xml:space="preserve"> </w:t>
      </w:r>
      <w:r w:rsidR="00201799" w:rsidRPr="009A787F">
        <w:rPr>
          <w:rFonts w:ascii="Arial" w:hAnsi="Arial" w:cs="Arial"/>
          <w:b/>
          <w:smallCaps/>
          <w:sz w:val="52"/>
          <w:szCs w:val="52"/>
        </w:rPr>
        <w:t>Owner</w:t>
      </w:r>
      <w:r w:rsidR="00771480">
        <w:rPr>
          <w:rFonts w:ascii="Arial" w:hAnsi="Arial" w:cs="Arial"/>
          <w:b/>
          <w:smallCaps/>
          <w:sz w:val="52"/>
          <w:szCs w:val="52"/>
        </w:rPr>
        <w:t>’</w:t>
      </w:r>
      <w:r w:rsidR="00201799" w:rsidRPr="009A787F">
        <w:rPr>
          <w:rFonts w:ascii="Arial" w:hAnsi="Arial" w:cs="Arial"/>
          <w:b/>
          <w:smallCaps/>
          <w:sz w:val="52"/>
          <w:szCs w:val="52"/>
        </w:rPr>
        <w:t>s</w:t>
      </w:r>
      <w:proofErr w:type="gramEnd"/>
      <w:r w:rsidR="00201799" w:rsidRPr="009A787F">
        <w:rPr>
          <w:rFonts w:ascii="Arial" w:hAnsi="Arial" w:cs="Arial"/>
          <w:b/>
          <w:smallCaps/>
          <w:sz w:val="52"/>
          <w:szCs w:val="52"/>
        </w:rPr>
        <w:t xml:space="preserve"> Association</w:t>
      </w:r>
    </w:p>
    <w:p w14:paraId="467AE61B" w14:textId="77777777" w:rsidR="00201799" w:rsidRPr="00D12C6A" w:rsidRDefault="00BE1533" w:rsidP="00201799">
      <w:pPr>
        <w:pStyle w:val="Header"/>
        <w:spacing w:before="120"/>
        <w:jc w:val="center"/>
        <w:rPr>
          <w:rFonts w:ascii="Arial" w:hAnsi="Arial" w:cs="Arial"/>
          <w:b/>
          <w:smallCaps/>
          <w:sz w:val="48"/>
          <w:szCs w:val="48"/>
        </w:rPr>
      </w:pPr>
      <w:hyperlink r:id="rId8" w:history="1">
        <w:r w:rsidR="00201799" w:rsidRPr="00D12C6A">
          <w:rPr>
            <w:rStyle w:val="Hyperlink"/>
            <w:rFonts w:ascii="Arial" w:hAnsi="Arial" w:cs="Arial"/>
            <w:b/>
            <w:smallCaps/>
            <w:sz w:val="48"/>
            <w:szCs w:val="48"/>
          </w:rPr>
          <w:t>www.MelbourneHOA.com</w:t>
        </w:r>
      </w:hyperlink>
    </w:p>
    <w:p w14:paraId="467AE61C" w14:textId="77777777" w:rsidR="00C973DE" w:rsidRDefault="00C973DE" w:rsidP="005B1ABB">
      <w:pPr>
        <w:pStyle w:val="Header"/>
        <w:spacing w:before="120"/>
        <w:jc w:val="center"/>
        <w:rPr>
          <w:rFonts w:ascii="Arial" w:hAnsi="Arial" w:cs="Arial"/>
          <w:b/>
          <w:smallCaps/>
          <w:sz w:val="36"/>
          <w:szCs w:val="36"/>
        </w:rPr>
      </w:pPr>
    </w:p>
    <w:p w14:paraId="467AE61D" w14:textId="77777777" w:rsidR="00C973DE" w:rsidRDefault="00C973DE" w:rsidP="005B1ABB">
      <w:pPr>
        <w:pStyle w:val="Header"/>
        <w:spacing w:before="120"/>
        <w:jc w:val="center"/>
        <w:rPr>
          <w:rFonts w:ascii="Arial" w:hAnsi="Arial" w:cs="Arial"/>
          <w:b/>
          <w:smallCaps/>
          <w:sz w:val="36"/>
          <w:szCs w:val="36"/>
        </w:rPr>
      </w:pPr>
    </w:p>
    <w:p w14:paraId="467AE61E" w14:textId="77777777" w:rsidR="00670EC8" w:rsidRDefault="00670EC8" w:rsidP="005B1ABB">
      <w:pPr>
        <w:pStyle w:val="Header"/>
        <w:spacing w:before="120"/>
        <w:jc w:val="center"/>
        <w:rPr>
          <w:rFonts w:ascii="Arial" w:hAnsi="Arial" w:cs="Arial"/>
          <w:b/>
          <w:smallCaps/>
          <w:sz w:val="36"/>
          <w:szCs w:val="36"/>
        </w:rPr>
      </w:pPr>
    </w:p>
    <w:p w14:paraId="467AE61F" w14:textId="6AE500BC" w:rsidR="009A787F" w:rsidRDefault="009A787F" w:rsidP="005B1ABB">
      <w:pPr>
        <w:pStyle w:val="Header"/>
        <w:spacing w:before="120"/>
        <w:jc w:val="center"/>
        <w:rPr>
          <w:rFonts w:ascii="Arial" w:hAnsi="Arial" w:cs="Arial"/>
          <w:b/>
          <w:smallCaps/>
          <w:sz w:val="36"/>
          <w:szCs w:val="36"/>
        </w:rPr>
      </w:pPr>
    </w:p>
    <w:p w14:paraId="6E5A266D" w14:textId="138126CD" w:rsidR="008F4E14" w:rsidRDefault="008F4E14" w:rsidP="005B1ABB">
      <w:pPr>
        <w:pStyle w:val="Header"/>
        <w:spacing w:before="120"/>
        <w:jc w:val="center"/>
        <w:rPr>
          <w:rFonts w:ascii="Arial" w:hAnsi="Arial" w:cs="Arial"/>
          <w:b/>
          <w:smallCaps/>
          <w:sz w:val="36"/>
          <w:szCs w:val="36"/>
        </w:rPr>
      </w:pPr>
    </w:p>
    <w:p w14:paraId="5CBA3C0C" w14:textId="6F9E6D53" w:rsidR="008F4E14" w:rsidRDefault="008F4E14" w:rsidP="005B1ABB">
      <w:pPr>
        <w:pStyle w:val="Header"/>
        <w:spacing w:before="120"/>
        <w:jc w:val="center"/>
        <w:rPr>
          <w:rFonts w:ascii="Arial" w:hAnsi="Arial" w:cs="Arial"/>
          <w:b/>
          <w:smallCaps/>
          <w:sz w:val="36"/>
          <w:szCs w:val="36"/>
        </w:rPr>
      </w:pPr>
    </w:p>
    <w:p w14:paraId="2BD5089B" w14:textId="26B7FB1A" w:rsidR="008F4E14" w:rsidRDefault="008F4E14" w:rsidP="005B1ABB">
      <w:pPr>
        <w:pStyle w:val="Header"/>
        <w:spacing w:before="120"/>
        <w:jc w:val="center"/>
        <w:rPr>
          <w:rFonts w:ascii="Arial" w:hAnsi="Arial" w:cs="Arial"/>
          <w:b/>
          <w:smallCaps/>
          <w:sz w:val="36"/>
          <w:szCs w:val="36"/>
        </w:rPr>
      </w:pPr>
    </w:p>
    <w:p w14:paraId="7B28D149" w14:textId="77777777" w:rsidR="008F4E14" w:rsidRDefault="008F4E14" w:rsidP="005B1ABB">
      <w:pPr>
        <w:pStyle w:val="Header"/>
        <w:spacing w:before="120"/>
        <w:jc w:val="center"/>
        <w:rPr>
          <w:rFonts w:ascii="Arial" w:hAnsi="Arial" w:cs="Arial"/>
          <w:b/>
          <w:smallCaps/>
          <w:sz w:val="36"/>
          <w:szCs w:val="36"/>
        </w:rPr>
      </w:pPr>
    </w:p>
    <w:p w14:paraId="467AE622" w14:textId="3451CCF1" w:rsidR="00871C47" w:rsidRPr="003F7D2B" w:rsidRDefault="003F7D2B" w:rsidP="00871C47">
      <w:pPr>
        <w:pStyle w:val="Header"/>
        <w:spacing w:before="120"/>
        <w:jc w:val="center"/>
        <w:rPr>
          <w:rFonts w:ascii="Arial" w:hAnsi="Arial" w:cs="Arial"/>
          <w:b/>
          <w:smallCaps/>
          <w:sz w:val="28"/>
          <w:szCs w:val="36"/>
        </w:rPr>
      </w:pPr>
      <w:r w:rsidRPr="003F7D2B">
        <w:rPr>
          <w:rFonts w:ascii="Arial" w:hAnsi="Arial" w:cs="Arial"/>
          <w:b/>
          <w:smallCaps/>
          <w:sz w:val="28"/>
          <w:szCs w:val="36"/>
        </w:rPr>
        <w:t>o</w:t>
      </w:r>
      <w:r w:rsidR="000D12B5" w:rsidRPr="003F7D2B">
        <w:rPr>
          <w:rFonts w:ascii="Arial" w:hAnsi="Arial" w:cs="Arial"/>
          <w:b/>
          <w:smallCaps/>
          <w:sz w:val="28"/>
          <w:szCs w:val="36"/>
        </w:rPr>
        <w:t xml:space="preserve">riginal </w:t>
      </w:r>
      <w:r w:rsidRPr="003F7D2B">
        <w:rPr>
          <w:rFonts w:ascii="Arial" w:hAnsi="Arial" w:cs="Arial"/>
          <w:b/>
          <w:smallCaps/>
          <w:sz w:val="28"/>
          <w:szCs w:val="36"/>
        </w:rPr>
        <w:t>d</w:t>
      </w:r>
      <w:r w:rsidR="000D12B5" w:rsidRPr="003F7D2B">
        <w:rPr>
          <w:rFonts w:ascii="Arial" w:hAnsi="Arial" w:cs="Arial"/>
          <w:b/>
          <w:smallCaps/>
          <w:sz w:val="28"/>
          <w:szCs w:val="36"/>
        </w:rPr>
        <w:t>ate</w:t>
      </w:r>
      <w:r w:rsidR="00871C47" w:rsidRPr="003F7D2B">
        <w:rPr>
          <w:rFonts w:ascii="Arial" w:hAnsi="Arial" w:cs="Arial"/>
          <w:b/>
          <w:smallCaps/>
          <w:sz w:val="28"/>
          <w:szCs w:val="36"/>
        </w:rPr>
        <w:t xml:space="preserve">:  </w:t>
      </w:r>
      <w:r w:rsidR="00CB1BC6" w:rsidRPr="003F7D2B">
        <w:rPr>
          <w:rFonts w:ascii="Arial" w:hAnsi="Arial" w:cs="Arial"/>
          <w:b/>
          <w:smallCaps/>
          <w:sz w:val="28"/>
          <w:szCs w:val="36"/>
        </w:rPr>
        <w:t>M</w:t>
      </w:r>
      <w:r w:rsidR="00771480">
        <w:rPr>
          <w:rFonts w:ascii="Arial" w:hAnsi="Arial" w:cs="Arial"/>
          <w:b/>
          <w:smallCaps/>
          <w:sz w:val="28"/>
          <w:szCs w:val="36"/>
        </w:rPr>
        <w:t>ARCH</w:t>
      </w:r>
      <w:r w:rsidR="00871C47" w:rsidRPr="003F7D2B">
        <w:rPr>
          <w:rFonts w:ascii="Arial" w:hAnsi="Arial" w:cs="Arial"/>
          <w:b/>
          <w:smallCaps/>
          <w:sz w:val="28"/>
          <w:szCs w:val="36"/>
        </w:rPr>
        <w:t xml:space="preserve"> 201</w:t>
      </w:r>
      <w:r w:rsidR="0066781A" w:rsidRPr="003F7D2B">
        <w:rPr>
          <w:rFonts w:ascii="Arial" w:hAnsi="Arial" w:cs="Arial"/>
          <w:b/>
          <w:smallCaps/>
          <w:sz w:val="28"/>
          <w:szCs w:val="36"/>
        </w:rPr>
        <w:t>2</w:t>
      </w:r>
    </w:p>
    <w:p w14:paraId="58FFD5B3" w14:textId="25B39878" w:rsidR="00A707D2" w:rsidRPr="003F7D2B" w:rsidRDefault="00A707D2" w:rsidP="00A707D2">
      <w:pPr>
        <w:pStyle w:val="Header"/>
        <w:spacing w:before="120"/>
        <w:jc w:val="center"/>
        <w:rPr>
          <w:rFonts w:ascii="Arial" w:hAnsi="Arial" w:cs="Arial"/>
          <w:b/>
          <w:smallCaps/>
          <w:sz w:val="44"/>
          <w:szCs w:val="36"/>
        </w:rPr>
      </w:pPr>
      <w:r w:rsidRPr="003F7D2B">
        <w:rPr>
          <w:rFonts w:ascii="Arial" w:hAnsi="Arial" w:cs="Arial"/>
          <w:b/>
          <w:smallCaps/>
          <w:sz w:val="44"/>
          <w:szCs w:val="36"/>
        </w:rPr>
        <w:t>last modif</w:t>
      </w:r>
      <w:r w:rsidR="003F7D2B" w:rsidRPr="003F7D2B">
        <w:rPr>
          <w:rFonts w:ascii="Arial" w:hAnsi="Arial" w:cs="Arial"/>
          <w:b/>
          <w:smallCaps/>
          <w:sz w:val="44"/>
          <w:szCs w:val="36"/>
        </w:rPr>
        <w:t>ied date</w:t>
      </w:r>
      <w:r w:rsidRPr="003F7D2B">
        <w:rPr>
          <w:rFonts w:ascii="Arial" w:hAnsi="Arial" w:cs="Arial"/>
          <w:b/>
          <w:smallCaps/>
          <w:sz w:val="44"/>
          <w:szCs w:val="36"/>
        </w:rPr>
        <w:t xml:space="preserve">:  </w:t>
      </w:r>
      <w:r w:rsidR="00771480">
        <w:rPr>
          <w:rFonts w:ascii="Arial" w:hAnsi="Arial" w:cs="Arial"/>
          <w:b/>
          <w:smallCaps/>
          <w:sz w:val="44"/>
          <w:szCs w:val="36"/>
        </w:rPr>
        <w:t>JULY</w:t>
      </w:r>
      <w:r w:rsidRPr="003F7D2B">
        <w:rPr>
          <w:rFonts w:ascii="Arial" w:hAnsi="Arial" w:cs="Arial"/>
          <w:b/>
          <w:smallCaps/>
          <w:sz w:val="44"/>
          <w:szCs w:val="36"/>
        </w:rPr>
        <w:t xml:space="preserve"> 20</w:t>
      </w:r>
      <w:r w:rsidR="00771480">
        <w:rPr>
          <w:rFonts w:ascii="Arial" w:hAnsi="Arial" w:cs="Arial"/>
          <w:b/>
          <w:smallCaps/>
          <w:sz w:val="44"/>
          <w:szCs w:val="36"/>
        </w:rPr>
        <w:t>22</w:t>
      </w:r>
    </w:p>
    <w:p w14:paraId="0A95DD23" w14:textId="3251351F" w:rsidR="008526D6" w:rsidRDefault="008526D6" w:rsidP="005B1ABB">
      <w:pPr>
        <w:jc w:val="center"/>
        <w:rPr>
          <w:rFonts w:ascii="Arial" w:hAnsi="Arial" w:cs="Arial"/>
          <w:b/>
          <w:sz w:val="22"/>
          <w:szCs w:val="22"/>
          <w:u w:val="single"/>
        </w:rPr>
      </w:pPr>
    </w:p>
    <w:p w14:paraId="467AE624" w14:textId="77777777" w:rsidR="00912E78" w:rsidRPr="000270B1" w:rsidRDefault="00912E78" w:rsidP="005B1ABB">
      <w:pPr>
        <w:jc w:val="center"/>
        <w:rPr>
          <w:rFonts w:ascii="Arial" w:hAnsi="Arial" w:cs="Arial"/>
          <w:b/>
          <w:sz w:val="22"/>
          <w:szCs w:val="22"/>
          <w:u w:val="single"/>
        </w:rPr>
      </w:pPr>
      <w:r w:rsidRPr="000270B1">
        <w:rPr>
          <w:rFonts w:ascii="Arial" w:hAnsi="Arial" w:cs="Arial"/>
          <w:b/>
          <w:sz w:val="22"/>
          <w:szCs w:val="22"/>
          <w:u w:val="single"/>
        </w:rPr>
        <w:lastRenderedPageBreak/>
        <w:t>Introduction</w:t>
      </w:r>
    </w:p>
    <w:p w14:paraId="467AE625" w14:textId="77777777" w:rsidR="0041573E" w:rsidRPr="000270B1" w:rsidRDefault="0041573E" w:rsidP="005B1ABB">
      <w:pPr>
        <w:jc w:val="center"/>
        <w:rPr>
          <w:rFonts w:ascii="Arial" w:hAnsi="Arial" w:cs="Arial"/>
          <w:sz w:val="22"/>
          <w:szCs w:val="22"/>
          <w:u w:val="single"/>
        </w:rPr>
      </w:pPr>
    </w:p>
    <w:p w14:paraId="467AE626" w14:textId="77777777" w:rsidR="00C41664" w:rsidRDefault="00C41664" w:rsidP="005B1ABB">
      <w:pPr>
        <w:rPr>
          <w:rFonts w:ascii="Arial" w:hAnsi="Arial" w:cs="Arial"/>
          <w:sz w:val="22"/>
          <w:szCs w:val="22"/>
        </w:rPr>
      </w:pPr>
      <w:r w:rsidRPr="000270B1">
        <w:rPr>
          <w:rFonts w:ascii="Arial" w:hAnsi="Arial" w:cs="Arial"/>
          <w:sz w:val="22"/>
          <w:szCs w:val="22"/>
        </w:rPr>
        <w:t>This reference</w:t>
      </w:r>
      <w:r w:rsidR="00D17AD4">
        <w:rPr>
          <w:rFonts w:ascii="Arial" w:hAnsi="Arial" w:cs="Arial"/>
          <w:sz w:val="22"/>
          <w:szCs w:val="22"/>
        </w:rPr>
        <w:t xml:space="preserve"> guide</w:t>
      </w:r>
      <w:r w:rsidRPr="000270B1">
        <w:rPr>
          <w:rFonts w:ascii="Arial" w:hAnsi="Arial" w:cs="Arial"/>
          <w:sz w:val="22"/>
          <w:szCs w:val="22"/>
        </w:rPr>
        <w:t xml:space="preserve"> was created</w:t>
      </w:r>
      <w:r w:rsidR="005D7E85">
        <w:rPr>
          <w:rFonts w:ascii="Arial" w:hAnsi="Arial" w:cs="Arial"/>
          <w:sz w:val="22"/>
          <w:szCs w:val="22"/>
        </w:rPr>
        <w:t xml:space="preserve"> </w:t>
      </w:r>
      <w:r w:rsidRPr="000270B1">
        <w:rPr>
          <w:rFonts w:ascii="Arial" w:hAnsi="Arial" w:cs="Arial"/>
          <w:sz w:val="22"/>
          <w:szCs w:val="22"/>
        </w:rPr>
        <w:t>and will be updated</w:t>
      </w:r>
      <w:r w:rsidR="005D7E85">
        <w:rPr>
          <w:rFonts w:ascii="Arial" w:hAnsi="Arial" w:cs="Arial"/>
          <w:sz w:val="22"/>
          <w:szCs w:val="22"/>
        </w:rPr>
        <w:t>,</w:t>
      </w:r>
      <w:r w:rsidRPr="000270B1">
        <w:rPr>
          <w:rFonts w:ascii="Arial" w:hAnsi="Arial" w:cs="Arial"/>
          <w:sz w:val="22"/>
          <w:szCs w:val="22"/>
        </w:rPr>
        <w:t xml:space="preserve"> as needed</w:t>
      </w:r>
      <w:r w:rsidR="00D232A3" w:rsidRPr="000270B1">
        <w:rPr>
          <w:rFonts w:ascii="Arial" w:hAnsi="Arial" w:cs="Arial"/>
          <w:sz w:val="22"/>
          <w:szCs w:val="22"/>
        </w:rPr>
        <w:t>,</w:t>
      </w:r>
      <w:r w:rsidRPr="000270B1">
        <w:rPr>
          <w:rFonts w:ascii="Arial" w:hAnsi="Arial" w:cs="Arial"/>
          <w:sz w:val="22"/>
          <w:szCs w:val="22"/>
        </w:rPr>
        <w:t xml:space="preserve"> by the Melbourne Homeowners Association Board of Directors to </w:t>
      </w:r>
      <w:r w:rsidR="005D7E85">
        <w:rPr>
          <w:rFonts w:ascii="Arial" w:hAnsi="Arial" w:cs="Arial"/>
          <w:sz w:val="22"/>
          <w:szCs w:val="22"/>
        </w:rPr>
        <w:t xml:space="preserve">help </w:t>
      </w:r>
      <w:r w:rsidR="00F07010">
        <w:rPr>
          <w:rFonts w:ascii="Arial" w:hAnsi="Arial" w:cs="Arial"/>
          <w:sz w:val="22"/>
          <w:szCs w:val="22"/>
        </w:rPr>
        <w:t xml:space="preserve">provide </w:t>
      </w:r>
      <w:r w:rsidRPr="000270B1">
        <w:rPr>
          <w:rFonts w:ascii="Arial" w:hAnsi="Arial" w:cs="Arial"/>
          <w:sz w:val="22"/>
          <w:szCs w:val="22"/>
        </w:rPr>
        <w:t xml:space="preserve">clear and concise communication to all homeowners and residents regarding </w:t>
      </w:r>
      <w:r w:rsidR="00F13626" w:rsidRPr="000270B1">
        <w:rPr>
          <w:rFonts w:ascii="Arial" w:hAnsi="Arial" w:cs="Arial"/>
          <w:sz w:val="22"/>
          <w:szCs w:val="22"/>
        </w:rPr>
        <w:t xml:space="preserve">the </w:t>
      </w:r>
      <w:r w:rsidR="000270B1">
        <w:rPr>
          <w:rFonts w:ascii="Arial" w:hAnsi="Arial" w:cs="Arial"/>
          <w:sz w:val="22"/>
          <w:szCs w:val="22"/>
        </w:rPr>
        <w:t>HOA</w:t>
      </w:r>
      <w:r w:rsidR="00415C8C">
        <w:rPr>
          <w:rFonts w:ascii="Arial" w:hAnsi="Arial" w:cs="Arial"/>
          <w:sz w:val="22"/>
          <w:szCs w:val="22"/>
        </w:rPr>
        <w:t>’s</w:t>
      </w:r>
      <w:r w:rsidR="00F07010">
        <w:rPr>
          <w:rFonts w:ascii="Arial" w:hAnsi="Arial" w:cs="Arial"/>
          <w:sz w:val="22"/>
          <w:szCs w:val="22"/>
        </w:rPr>
        <w:t xml:space="preserve"> existing</w:t>
      </w:r>
      <w:r w:rsidR="00F13626" w:rsidRPr="000270B1">
        <w:rPr>
          <w:rFonts w:ascii="Arial" w:hAnsi="Arial" w:cs="Arial"/>
          <w:sz w:val="22"/>
          <w:szCs w:val="22"/>
        </w:rPr>
        <w:t xml:space="preserve"> </w:t>
      </w:r>
      <w:r w:rsidRPr="00D17AD4">
        <w:rPr>
          <w:rFonts w:ascii="Arial" w:hAnsi="Arial" w:cs="Arial"/>
          <w:b/>
          <w:sz w:val="22"/>
          <w:szCs w:val="22"/>
        </w:rPr>
        <w:t>community wide standards</w:t>
      </w:r>
      <w:r w:rsidRPr="000270B1">
        <w:rPr>
          <w:rFonts w:ascii="Arial" w:hAnsi="Arial" w:cs="Arial"/>
          <w:sz w:val="22"/>
          <w:szCs w:val="22"/>
        </w:rPr>
        <w:t xml:space="preserve"> for architectural </w:t>
      </w:r>
      <w:r w:rsidR="00F13626" w:rsidRPr="000270B1">
        <w:rPr>
          <w:rFonts w:ascii="Arial" w:hAnsi="Arial" w:cs="Arial"/>
          <w:sz w:val="22"/>
          <w:szCs w:val="22"/>
        </w:rPr>
        <w:t xml:space="preserve">and landscape </w:t>
      </w:r>
      <w:r w:rsidRPr="000270B1">
        <w:rPr>
          <w:rFonts w:ascii="Arial" w:hAnsi="Arial" w:cs="Arial"/>
          <w:sz w:val="22"/>
          <w:szCs w:val="22"/>
        </w:rPr>
        <w:t xml:space="preserve">modifications as well as all </w:t>
      </w:r>
      <w:r w:rsidR="00F13626" w:rsidRPr="000270B1">
        <w:rPr>
          <w:rFonts w:ascii="Arial" w:hAnsi="Arial" w:cs="Arial"/>
          <w:sz w:val="22"/>
          <w:szCs w:val="22"/>
        </w:rPr>
        <w:t xml:space="preserve">community </w:t>
      </w:r>
      <w:r w:rsidR="00F07010">
        <w:rPr>
          <w:rFonts w:ascii="Arial" w:hAnsi="Arial" w:cs="Arial"/>
          <w:sz w:val="22"/>
          <w:szCs w:val="22"/>
        </w:rPr>
        <w:t xml:space="preserve">design </w:t>
      </w:r>
      <w:r w:rsidRPr="000270B1">
        <w:rPr>
          <w:rFonts w:ascii="Arial" w:hAnsi="Arial" w:cs="Arial"/>
          <w:sz w:val="22"/>
          <w:szCs w:val="22"/>
        </w:rPr>
        <w:t>guidelines, restrictions, rules and regulations</w:t>
      </w:r>
      <w:r w:rsidR="007D5131">
        <w:rPr>
          <w:rFonts w:ascii="Arial" w:hAnsi="Arial" w:cs="Arial"/>
          <w:sz w:val="22"/>
          <w:szCs w:val="22"/>
        </w:rPr>
        <w:t xml:space="preserve"> with</w:t>
      </w:r>
      <w:r w:rsidR="005D29BE" w:rsidRPr="000270B1">
        <w:rPr>
          <w:rFonts w:ascii="Arial" w:hAnsi="Arial" w:cs="Arial"/>
          <w:sz w:val="22"/>
          <w:szCs w:val="22"/>
        </w:rPr>
        <w:t>in</w:t>
      </w:r>
      <w:r w:rsidRPr="000270B1">
        <w:rPr>
          <w:rFonts w:ascii="Arial" w:hAnsi="Arial" w:cs="Arial"/>
          <w:sz w:val="22"/>
          <w:szCs w:val="22"/>
        </w:rPr>
        <w:t xml:space="preserve"> the Melbourne neighborhood.</w:t>
      </w:r>
      <w:r w:rsidR="000270B1" w:rsidRPr="000270B1">
        <w:t xml:space="preserve"> </w:t>
      </w:r>
      <w:r w:rsidR="000270B1" w:rsidRPr="000270B1">
        <w:rPr>
          <w:rFonts w:ascii="Arial" w:hAnsi="Arial" w:cs="Arial"/>
          <w:sz w:val="22"/>
          <w:szCs w:val="22"/>
        </w:rPr>
        <w:t xml:space="preserve"> We have endeavored to make this Guide</w:t>
      </w:r>
      <w:r w:rsidR="000270B1">
        <w:rPr>
          <w:rFonts w:ascii="Arial" w:hAnsi="Arial" w:cs="Arial"/>
          <w:sz w:val="22"/>
          <w:szCs w:val="22"/>
        </w:rPr>
        <w:t xml:space="preserve"> very</w:t>
      </w:r>
      <w:r w:rsidR="000270B1" w:rsidRPr="000270B1">
        <w:rPr>
          <w:rFonts w:ascii="Arial" w:hAnsi="Arial" w:cs="Arial"/>
          <w:sz w:val="22"/>
          <w:szCs w:val="22"/>
        </w:rPr>
        <w:t xml:space="preserve"> user-friendly </w:t>
      </w:r>
      <w:proofErr w:type="gramStart"/>
      <w:r w:rsidR="000270B1" w:rsidRPr="000270B1">
        <w:rPr>
          <w:rFonts w:ascii="Arial" w:hAnsi="Arial" w:cs="Arial"/>
          <w:sz w:val="22"/>
          <w:szCs w:val="22"/>
        </w:rPr>
        <w:t>in order to</w:t>
      </w:r>
      <w:proofErr w:type="gramEnd"/>
      <w:r w:rsidR="000270B1" w:rsidRPr="000270B1">
        <w:rPr>
          <w:rFonts w:ascii="Arial" w:hAnsi="Arial" w:cs="Arial"/>
          <w:sz w:val="22"/>
          <w:szCs w:val="22"/>
        </w:rPr>
        <w:t xml:space="preserve"> assist all owners and residents in complying with </w:t>
      </w:r>
      <w:r w:rsidR="000270B1">
        <w:rPr>
          <w:rFonts w:ascii="Arial" w:hAnsi="Arial" w:cs="Arial"/>
          <w:sz w:val="22"/>
          <w:szCs w:val="22"/>
        </w:rPr>
        <w:t xml:space="preserve">the </w:t>
      </w:r>
      <w:r w:rsidR="00415C8C">
        <w:rPr>
          <w:rFonts w:ascii="Arial" w:hAnsi="Arial" w:cs="Arial"/>
          <w:sz w:val="22"/>
          <w:szCs w:val="22"/>
        </w:rPr>
        <w:t>established</w:t>
      </w:r>
      <w:r w:rsidR="000270B1">
        <w:rPr>
          <w:rFonts w:ascii="Arial" w:hAnsi="Arial" w:cs="Arial"/>
          <w:sz w:val="22"/>
          <w:szCs w:val="22"/>
        </w:rPr>
        <w:t xml:space="preserve"> standards.</w:t>
      </w:r>
    </w:p>
    <w:p w14:paraId="467AE627" w14:textId="77777777" w:rsidR="00F07010" w:rsidRDefault="00F07010" w:rsidP="005B1ABB">
      <w:pPr>
        <w:rPr>
          <w:rFonts w:ascii="Arial" w:hAnsi="Arial" w:cs="Arial"/>
          <w:sz w:val="22"/>
          <w:szCs w:val="22"/>
        </w:rPr>
      </w:pPr>
    </w:p>
    <w:p w14:paraId="467AE628" w14:textId="77777777" w:rsidR="00C41664" w:rsidRPr="007D5131" w:rsidRDefault="00F07010" w:rsidP="005B1ABB">
      <w:pPr>
        <w:rPr>
          <w:rFonts w:ascii="Arial" w:hAnsi="Arial" w:cs="Arial"/>
          <w:i/>
          <w:sz w:val="20"/>
          <w:szCs w:val="20"/>
        </w:rPr>
      </w:pPr>
      <w:r w:rsidRPr="007D5131">
        <w:rPr>
          <w:rFonts w:ascii="Arial" w:hAnsi="Arial" w:cs="Arial"/>
          <w:i/>
          <w:sz w:val="20"/>
          <w:szCs w:val="20"/>
        </w:rPr>
        <w:t>SPECIAL NOTE: Use Restrictions and Rules are discussed in Article X of the CC&amp;Rs</w:t>
      </w:r>
      <w:r w:rsidR="007D5131" w:rsidRPr="007D5131">
        <w:rPr>
          <w:rFonts w:ascii="Arial" w:hAnsi="Arial" w:cs="Arial"/>
          <w:i/>
          <w:sz w:val="20"/>
          <w:szCs w:val="20"/>
        </w:rPr>
        <w:t xml:space="preserve"> (Declaration)</w:t>
      </w:r>
      <w:r w:rsidRPr="007D5131">
        <w:rPr>
          <w:rFonts w:ascii="Arial" w:hAnsi="Arial" w:cs="Arial"/>
          <w:i/>
          <w:sz w:val="20"/>
          <w:szCs w:val="20"/>
        </w:rPr>
        <w:t xml:space="preserve">. The Board of Directors can change them with appropriate notice to owners. The Board has no authority to change, cancel or modify the Architectural Design Guidelines </w:t>
      </w:r>
      <w:r w:rsidR="005D7E85">
        <w:rPr>
          <w:rFonts w:ascii="Arial" w:hAnsi="Arial" w:cs="Arial"/>
          <w:i/>
          <w:sz w:val="20"/>
          <w:szCs w:val="20"/>
        </w:rPr>
        <w:t>(</w:t>
      </w:r>
      <w:r w:rsidRPr="007D5131">
        <w:rPr>
          <w:rFonts w:ascii="Arial" w:hAnsi="Arial" w:cs="Arial"/>
          <w:i/>
          <w:sz w:val="20"/>
          <w:szCs w:val="20"/>
        </w:rPr>
        <w:t>which will control</w:t>
      </w:r>
      <w:r w:rsidR="007D5131">
        <w:rPr>
          <w:rFonts w:ascii="Arial" w:hAnsi="Arial" w:cs="Arial"/>
          <w:i/>
          <w:sz w:val="20"/>
          <w:szCs w:val="20"/>
        </w:rPr>
        <w:t xml:space="preserve"> </w:t>
      </w:r>
      <w:r w:rsidRPr="007D5131">
        <w:rPr>
          <w:rFonts w:ascii="Arial" w:hAnsi="Arial" w:cs="Arial"/>
          <w:i/>
          <w:sz w:val="20"/>
          <w:szCs w:val="20"/>
        </w:rPr>
        <w:t>over the Use Restr</w:t>
      </w:r>
      <w:r w:rsidR="005D7E85">
        <w:rPr>
          <w:rFonts w:ascii="Arial" w:hAnsi="Arial" w:cs="Arial"/>
          <w:i/>
          <w:sz w:val="20"/>
          <w:szCs w:val="20"/>
        </w:rPr>
        <w:t>ictions if there is any conflict)</w:t>
      </w:r>
      <w:r w:rsidRPr="007D5131">
        <w:rPr>
          <w:rFonts w:ascii="Arial" w:hAnsi="Arial" w:cs="Arial"/>
          <w:i/>
          <w:sz w:val="20"/>
          <w:szCs w:val="20"/>
        </w:rPr>
        <w:t>.</w:t>
      </w:r>
      <w:r w:rsidR="005D7E85">
        <w:rPr>
          <w:rFonts w:ascii="Arial" w:hAnsi="Arial" w:cs="Arial"/>
          <w:i/>
          <w:sz w:val="20"/>
          <w:szCs w:val="20"/>
        </w:rPr>
        <w:t xml:space="preserve"> </w:t>
      </w:r>
      <w:r w:rsidR="007D5131" w:rsidRPr="007D5131">
        <w:rPr>
          <w:rFonts w:ascii="Arial" w:hAnsi="Arial" w:cs="Arial"/>
          <w:i/>
          <w:sz w:val="20"/>
          <w:szCs w:val="20"/>
        </w:rPr>
        <w:t>The Board will NOT</w:t>
      </w:r>
      <w:r w:rsidRPr="007D5131">
        <w:rPr>
          <w:rFonts w:ascii="Arial" w:hAnsi="Arial" w:cs="Arial"/>
          <w:i/>
          <w:sz w:val="20"/>
          <w:szCs w:val="20"/>
        </w:rPr>
        <w:t xml:space="preserve"> establish a rule or use restriction that confli</w:t>
      </w:r>
      <w:r w:rsidR="007D5131" w:rsidRPr="007D5131">
        <w:rPr>
          <w:rFonts w:ascii="Arial" w:hAnsi="Arial" w:cs="Arial"/>
          <w:i/>
          <w:sz w:val="20"/>
          <w:szCs w:val="20"/>
        </w:rPr>
        <w:t xml:space="preserve">cts with the current Declaration without going through the proper protocol to create </w:t>
      </w:r>
      <w:r w:rsidR="005D7E85">
        <w:rPr>
          <w:rFonts w:ascii="Arial" w:hAnsi="Arial" w:cs="Arial"/>
          <w:i/>
          <w:sz w:val="20"/>
          <w:szCs w:val="20"/>
        </w:rPr>
        <w:t xml:space="preserve">the necessary </w:t>
      </w:r>
      <w:r w:rsidR="007D5131" w:rsidRPr="007D5131">
        <w:rPr>
          <w:rFonts w:ascii="Arial" w:hAnsi="Arial" w:cs="Arial"/>
          <w:i/>
          <w:sz w:val="20"/>
          <w:szCs w:val="20"/>
        </w:rPr>
        <w:t>Amendment.</w:t>
      </w:r>
    </w:p>
    <w:p w14:paraId="467AE629" w14:textId="77777777" w:rsidR="007D5131" w:rsidRDefault="007D5131" w:rsidP="005B1ABB">
      <w:pPr>
        <w:rPr>
          <w:rFonts w:ascii="Arial" w:hAnsi="Arial" w:cs="Arial"/>
          <w:sz w:val="22"/>
          <w:szCs w:val="22"/>
        </w:rPr>
      </w:pPr>
    </w:p>
    <w:p w14:paraId="467AE62A" w14:textId="77777777" w:rsidR="00352E49" w:rsidRDefault="006E20D5" w:rsidP="006E20D5">
      <w:pPr>
        <w:jc w:val="center"/>
        <w:rPr>
          <w:rFonts w:ascii="Arial" w:hAnsi="Arial" w:cs="Arial"/>
          <w:b/>
          <w:sz w:val="22"/>
          <w:szCs w:val="22"/>
          <w:u w:val="single"/>
        </w:rPr>
      </w:pPr>
      <w:r w:rsidRPr="006E20D5">
        <w:rPr>
          <w:rFonts w:ascii="Arial" w:hAnsi="Arial" w:cs="Arial"/>
          <w:b/>
          <w:sz w:val="22"/>
          <w:szCs w:val="22"/>
          <w:u w:val="single"/>
        </w:rPr>
        <w:t>Table of Contents</w:t>
      </w:r>
    </w:p>
    <w:p w14:paraId="467AE62B" w14:textId="77777777" w:rsidR="006E20D5" w:rsidRDefault="006E20D5" w:rsidP="006E20D5">
      <w:pPr>
        <w:jc w:val="center"/>
        <w:rPr>
          <w:rFonts w:ascii="Arial" w:hAnsi="Arial" w:cs="Arial"/>
          <w:b/>
          <w:sz w:val="22"/>
          <w:szCs w:val="22"/>
          <w:u w:val="single"/>
        </w:rPr>
      </w:pPr>
    </w:p>
    <w:p w14:paraId="467AE62C" w14:textId="77777777" w:rsidR="006E20D5" w:rsidRDefault="00415C8C" w:rsidP="004A6CE8">
      <w:pPr>
        <w:ind w:left="360"/>
        <w:rPr>
          <w:rFonts w:ascii="Arial" w:hAnsi="Arial" w:cs="Arial"/>
          <w:b/>
          <w:sz w:val="22"/>
          <w:szCs w:val="22"/>
          <w:u w:val="single"/>
        </w:rPr>
      </w:pPr>
      <w:r>
        <w:rPr>
          <w:rFonts w:ascii="Arial" w:hAnsi="Arial" w:cs="Arial"/>
          <w:b/>
          <w:sz w:val="22"/>
          <w:szCs w:val="22"/>
          <w:u w:val="single"/>
        </w:rPr>
        <w:t>Architectural Standards &amp; Review</w:t>
      </w:r>
    </w:p>
    <w:p w14:paraId="467AE62D" w14:textId="77777777" w:rsidR="004A6CE8" w:rsidRDefault="004A6CE8" w:rsidP="00426449">
      <w:pPr>
        <w:ind w:left="1080"/>
        <w:rPr>
          <w:rFonts w:ascii="Arial" w:hAnsi="Arial" w:cs="Arial"/>
          <w:sz w:val="22"/>
          <w:szCs w:val="22"/>
        </w:rPr>
      </w:pPr>
    </w:p>
    <w:p w14:paraId="467AE62E" w14:textId="77777777" w:rsidR="00426449" w:rsidRPr="003950C5" w:rsidRDefault="004A6CE8" w:rsidP="004A6CE8">
      <w:pPr>
        <w:ind w:left="1080" w:hanging="706"/>
        <w:rPr>
          <w:rFonts w:ascii="Arial" w:hAnsi="Arial" w:cs="Arial"/>
          <w:sz w:val="22"/>
          <w:szCs w:val="22"/>
        </w:rPr>
      </w:pPr>
      <w:r>
        <w:rPr>
          <w:rFonts w:ascii="Arial" w:hAnsi="Arial" w:cs="Arial"/>
          <w:sz w:val="22"/>
          <w:szCs w:val="22"/>
        </w:rPr>
        <w:t>P</w:t>
      </w:r>
      <w:r w:rsidR="003950C5" w:rsidRPr="003950C5">
        <w:rPr>
          <w:rFonts w:ascii="Arial" w:hAnsi="Arial" w:cs="Arial"/>
          <w:sz w:val="22"/>
          <w:szCs w:val="22"/>
        </w:rPr>
        <w:t>urpose and Applicability</w:t>
      </w:r>
    </w:p>
    <w:p w14:paraId="467AE62F" w14:textId="77777777" w:rsidR="003950C5" w:rsidRDefault="004A6CE8" w:rsidP="004A6CE8">
      <w:pPr>
        <w:ind w:left="1080" w:hanging="706"/>
        <w:rPr>
          <w:rFonts w:ascii="Arial" w:hAnsi="Arial" w:cs="Arial"/>
          <w:sz w:val="22"/>
          <w:szCs w:val="22"/>
        </w:rPr>
      </w:pPr>
      <w:r>
        <w:rPr>
          <w:rFonts w:ascii="Arial" w:hAnsi="Arial" w:cs="Arial"/>
          <w:sz w:val="22"/>
          <w:szCs w:val="22"/>
        </w:rPr>
        <w:t>Arc</w:t>
      </w:r>
      <w:r w:rsidR="003950C5" w:rsidRPr="003950C5">
        <w:rPr>
          <w:rFonts w:ascii="Arial" w:hAnsi="Arial" w:cs="Arial"/>
          <w:sz w:val="22"/>
          <w:szCs w:val="22"/>
        </w:rPr>
        <w:t>hitectural Review Committee (ARC</w:t>
      </w:r>
      <w:r w:rsidR="003950C5">
        <w:rPr>
          <w:rFonts w:ascii="Arial" w:hAnsi="Arial" w:cs="Arial"/>
          <w:sz w:val="22"/>
          <w:szCs w:val="22"/>
        </w:rPr>
        <w:t>)</w:t>
      </w:r>
    </w:p>
    <w:p w14:paraId="467AE630" w14:textId="77777777" w:rsidR="003950C5" w:rsidRDefault="00670EC8" w:rsidP="004A6CE8">
      <w:pPr>
        <w:ind w:left="1080" w:hanging="706"/>
        <w:rPr>
          <w:rFonts w:ascii="Arial" w:hAnsi="Arial" w:cs="Arial"/>
          <w:sz w:val="22"/>
          <w:szCs w:val="22"/>
        </w:rPr>
      </w:pPr>
      <w:r>
        <w:rPr>
          <w:rFonts w:ascii="Arial" w:hAnsi="Arial" w:cs="Arial"/>
          <w:sz w:val="22"/>
          <w:szCs w:val="22"/>
        </w:rPr>
        <w:t xml:space="preserve">Architectural Approval Request </w:t>
      </w:r>
      <w:r w:rsidR="003950C5" w:rsidRPr="003950C5">
        <w:rPr>
          <w:rFonts w:ascii="Arial" w:hAnsi="Arial" w:cs="Arial"/>
          <w:sz w:val="22"/>
          <w:szCs w:val="22"/>
        </w:rPr>
        <w:t xml:space="preserve">Application and Review </w:t>
      </w:r>
      <w:r>
        <w:rPr>
          <w:rFonts w:ascii="Arial" w:hAnsi="Arial" w:cs="Arial"/>
          <w:sz w:val="22"/>
          <w:szCs w:val="22"/>
        </w:rPr>
        <w:t>Process</w:t>
      </w:r>
    </w:p>
    <w:p w14:paraId="467AE631" w14:textId="77777777" w:rsidR="003950C5" w:rsidRPr="003950C5" w:rsidRDefault="003950C5" w:rsidP="003950C5">
      <w:pPr>
        <w:rPr>
          <w:rFonts w:ascii="Arial" w:hAnsi="Arial" w:cs="Arial"/>
          <w:b/>
          <w:sz w:val="22"/>
          <w:szCs w:val="22"/>
          <w:u w:val="single"/>
        </w:rPr>
      </w:pPr>
    </w:p>
    <w:p w14:paraId="467AE632" w14:textId="77777777" w:rsidR="00426449" w:rsidRDefault="00AC74BE" w:rsidP="004A6CE8">
      <w:pPr>
        <w:ind w:left="360"/>
        <w:rPr>
          <w:rFonts w:ascii="Arial" w:hAnsi="Arial" w:cs="Arial"/>
          <w:b/>
          <w:sz w:val="22"/>
          <w:szCs w:val="22"/>
          <w:u w:val="single"/>
        </w:rPr>
      </w:pPr>
      <w:r>
        <w:rPr>
          <w:rFonts w:ascii="Arial" w:hAnsi="Arial" w:cs="Arial"/>
          <w:b/>
          <w:sz w:val="22"/>
          <w:szCs w:val="22"/>
          <w:u w:val="single"/>
        </w:rPr>
        <w:t xml:space="preserve">Design </w:t>
      </w:r>
      <w:r w:rsidR="003A78AB" w:rsidRPr="003A78AB">
        <w:rPr>
          <w:rFonts w:ascii="Arial" w:hAnsi="Arial" w:cs="Arial"/>
          <w:b/>
          <w:sz w:val="22"/>
          <w:szCs w:val="22"/>
          <w:u w:val="single"/>
        </w:rPr>
        <w:t>Guidelines, Restrictions, Rules and Regulations</w:t>
      </w:r>
    </w:p>
    <w:p w14:paraId="467AE633" w14:textId="77777777" w:rsidR="00AC74BE" w:rsidRPr="003A78AB" w:rsidRDefault="00AC74BE" w:rsidP="004A6CE8">
      <w:pPr>
        <w:ind w:left="360"/>
        <w:rPr>
          <w:rFonts w:ascii="Arial" w:hAnsi="Arial" w:cs="Arial"/>
          <w:b/>
          <w:sz w:val="22"/>
          <w:szCs w:val="22"/>
          <w:u w:val="single"/>
        </w:rPr>
      </w:pPr>
    </w:p>
    <w:p w14:paraId="467AE634" w14:textId="77777777" w:rsidR="004A6CE8" w:rsidRPr="00075892" w:rsidRDefault="001D3EAE" w:rsidP="002A66E5">
      <w:pPr>
        <w:numPr>
          <w:ilvl w:val="0"/>
          <w:numId w:val="3"/>
        </w:numPr>
        <w:rPr>
          <w:rFonts w:ascii="Arial" w:hAnsi="Arial" w:cs="Arial"/>
          <w:sz w:val="22"/>
          <w:szCs w:val="22"/>
        </w:rPr>
      </w:pPr>
      <w:r w:rsidRPr="007D5131">
        <w:rPr>
          <w:rFonts w:ascii="Arial" w:hAnsi="Arial" w:cs="Arial"/>
          <w:sz w:val="22"/>
          <w:szCs w:val="22"/>
        </w:rPr>
        <w:tab/>
      </w:r>
      <w:r w:rsidR="00075892" w:rsidRPr="00075892">
        <w:rPr>
          <w:rFonts w:ascii="Arial" w:hAnsi="Arial" w:cs="Arial"/>
          <w:sz w:val="22"/>
          <w:szCs w:val="22"/>
        </w:rPr>
        <w:t>Accessory structures (storage sheds, greenhouses, carports, playhouses, etc.)</w:t>
      </w:r>
    </w:p>
    <w:p w14:paraId="467AE635" w14:textId="77777777" w:rsidR="004A6CE8"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r>
      <w:r w:rsidR="004A6CE8" w:rsidRPr="007D5131">
        <w:rPr>
          <w:rFonts w:ascii="Arial" w:hAnsi="Arial" w:cs="Arial"/>
          <w:sz w:val="22"/>
          <w:szCs w:val="22"/>
        </w:rPr>
        <w:t>Composting</w:t>
      </w:r>
    </w:p>
    <w:p w14:paraId="467AE636" w14:textId="77777777" w:rsidR="004A6CE8"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r>
      <w:r w:rsidR="004A6CE8" w:rsidRPr="007D5131">
        <w:rPr>
          <w:rFonts w:ascii="Arial" w:hAnsi="Arial" w:cs="Arial"/>
          <w:sz w:val="22"/>
          <w:szCs w:val="22"/>
        </w:rPr>
        <w:t>Decks, Screened Porches</w:t>
      </w:r>
    </w:p>
    <w:p w14:paraId="467AE637" w14:textId="77777777" w:rsidR="004A6CE8"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r>
      <w:r w:rsidR="004A6CE8" w:rsidRPr="007D5131">
        <w:rPr>
          <w:rFonts w:ascii="Arial" w:hAnsi="Arial" w:cs="Arial"/>
          <w:sz w:val="22"/>
          <w:szCs w:val="22"/>
        </w:rPr>
        <w:t>Dog Houses, Pens, and Runs</w:t>
      </w:r>
    </w:p>
    <w:p w14:paraId="467AE638" w14:textId="77777777" w:rsidR="004A6CE8"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r>
      <w:r w:rsidR="004A6CE8" w:rsidRPr="007D5131">
        <w:rPr>
          <w:rFonts w:ascii="Arial" w:hAnsi="Arial" w:cs="Arial"/>
          <w:sz w:val="22"/>
          <w:szCs w:val="22"/>
        </w:rPr>
        <w:t>Driveways and Aprons</w:t>
      </w:r>
    </w:p>
    <w:p w14:paraId="467AE639"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Exterior Painting</w:t>
      </w:r>
    </w:p>
    <w:p w14:paraId="467AE63A"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Exterior Lighting and Holiday/Seasonal Decorations</w:t>
      </w:r>
    </w:p>
    <w:p w14:paraId="467AE63B" w14:textId="77777777" w:rsidR="00A643A9" w:rsidRPr="007D5131" w:rsidRDefault="00A643A9" w:rsidP="002A66E5">
      <w:pPr>
        <w:numPr>
          <w:ilvl w:val="0"/>
          <w:numId w:val="3"/>
        </w:numPr>
        <w:rPr>
          <w:rFonts w:ascii="Arial" w:hAnsi="Arial" w:cs="Arial"/>
          <w:sz w:val="22"/>
          <w:szCs w:val="22"/>
        </w:rPr>
      </w:pPr>
      <w:r w:rsidRPr="007D5131">
        <w:rPr>
          <w:rFonts w:ascii="Arial" w:hAnsi="Arial" w:cs="Arial"/>
          <w:sz w:val="22"/>
          <w:szCs w:val="22"/>
        </w:rPr>
        <w:t xml:space="preserve">   </w:t>
      </w:r>
      <w:r w:rsidRPr="007D5131">
        <w:rPr>
          <w:rFonts w:ascii="Arial" w:hAnsi="Arial" w:cs="Arial"/>
          <w:sz w:val="22"/>
          <w:szCs w:val="22"/>
        </w:rPr>
        <w:tab/>
        <w:t>Fencing</w:t>
      </w:r>
    </w:p>
    <w:p w14:paraId="467AE63C" w14:textId="77777777" w:rsidR="00A643A9" w:rsidRPr="007D5131" w:rsidRDefault="00A643A9" w:rsidP="002A66E5">
      <w:pPr>
        <w:numPr>
          <w:ilvl w:val="0"/>
          <w:numId w:val="3"/>
        </w:numPr>
        <w:rPr>
          <w:rFonts w:ascii="Arial" w:hAnsi="Arial" w:cs="Arial"/>
          <w:sz w:val="22"/>
          <w:szCs w:val="22"/>
        </w:rPr>
      </w:pPr>
      <w:r w:rsidRPr="007D5131">
        <w:rPr>
          <w:rFonts w:ascii="Arial" w:hAnsi="Arial" w:cs="Arial"/>
          <w:sz w:val="22"/>
          <w:szCs w:val="22"/>
        </w:rPr>
        <w:t xml:space="preserve">     </w:t>
      </w:r>
      <w:r w:rsidRPr="007D5131">
        <w:rPr>
          <w:rFonts w:ascii="Arial" w:hAnsi="Arial" w:cs="Arial"/>
          <w:sz w:val="22"/>
          <w:szCs w:val="22"/>
        </w:rPr>
        <w:tab/>
        <w:t>Fire Pits and Open Fires</w:t>
      </w:r>
    </w:p>
    <w:p w14:paraId="467AE63D" w14:textId="77777777" w:rsidR="00A643A9" w:rsidRPr="007D5131" w:rsidRDefault="00A643A9" w:rsidP="002A66E5">
      <w:pPr>
        <w:numPr>
          <w:ilvl w:val="0"/>
          <w:numId w:val="3"/>
        </w:numPr>
        <w:rPr>
          <w:rFonts w:ascii="Arial" w:hAnsi="Arial" w:cs="Arial"/>
          <w:sz w:val="22"/>
          <w:szCs w:val="22"/>
        </w:rPr>
      </w:pPr>
      <w:r w:rsidRPr="007D5131">
        <w:rPr>
          <w:rFonts w:ascii="Arial" w:hAnsi="Arial" w:cs="Arial"/>
          <w:b/>
          <w:sz w:val="22"/>
          <w:szCs w:val="22"/>
        </w:rPr>
        <w:t xml:space="preserve">    </w:t>
      </w:r>
      <w:r w:rsidRPr="007D5131">
        <w:rPr>
          <w:rFonts w:ascii="Arial" w:hAnsi="Arial" w:cs="Arial"/>
          <w:b/>
          <w:sz w:val="22"/>
          <w:szCs w:val="22"/>
        </w:rPr>
        <w:tab/>
      </w:r>
      <w:r w:rsidRPr="007D5131">
        <w:rPr>
          <w:rFonts w:ascii="Arial" w:hAnsi="Arial" w:cs="Arial"/>
          <w:sz w:val="22"/>
          <w:szCs w:val="22"/>
        </w:rPr>
        <w:t>Flags &amp; Flagpoles</w:t>
      </w:r>
    </w:p>
    <w:p w14:paraId="467AE63E"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Lawns, Landscaping, Plantings and Trees</w:t>
      </w:r>
    </w:p>
    <w:p w14:paraId="467AE63F"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Laundry</w:t>
      </w:r>
    </w:p>
    <w:p w14:paraId="467AE640" w14:textId="77777777" w:rsidR="001D3EAE" w:rsidRPr="00AC74BE" w:rsidRDefault="001D3EAE" w:rsidP="002A66E5">
      <w:pPr>
        <w:numPr>
          <w:ilvl w:val="0"/>
          <w:numId w:val="3"/>
        </w:numPr>
        <w:rPr>
          <w:rFonts w:ascii="Arial" w:hAnsi="Arial" w:cs="Arial"/>
          <w:sz w:val="22"/>
          <w:szCs w:val="22"/>
        </w:rPr>
      </w:pPr>
      <w:r w:rsidRPr="00AC74BE">
        <w:rPr>
          <w:rFonts w:ascii="Arial" w:hAnsi="Arial" w:cs="Arial"/>
          <w:sz w:val="22"/>
          <w:szCs w:val="22"/>
        </w:rPr>
        <w:tab/>
        <w:t>Mailboxes</w:t>
      </w:r>
    </w:p>
    <w:p w14:paraId="467AE641"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Nuisances</w:t>
      </w:r>
    </w:p>
    <w:p w14:paraId="467AE642"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Outdoor Play Equipment</w:t>
      </w:r>
      <w:r w:rsidR="00CB555F" w:rsidRPr="007D5131">
        <w:rPr>
          <w:rFonts w:ascii="Arial" w:hAnsi="Arial" w:cs="Arial"/>
          <w:sz w:val="22"/>
          <w:szCs w:val="22"/>
        </w:rPr>
        <w:t xml:space="preserve"> (swing sets, basketball goals, trampolines, etc.)</w:t>
      </w:r>
    </w:p>
    <w:p w14:paraId="467AE643"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Parking</w:t>
      </w:r>
    </w:p>
    <w:p w14:paraId="467AE644" w14:textId="77777777" w:rsidR="00B35A9B"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Pets</w:t>
      </w:r>
    </w:p>
    <w:p w14:paraId="467AE645" w14:textId="77777777" w:rsidR="001D3EAE" w:rsidRPr="007D5131" w:rsidRDefault="00B35A9B" w:rsidP="002A66E5">
      <w:pPr>
        <w:numPr>
          <w:ilvl w:val="0"/>
          <w:numId w:val="3"/>
        </w:numPr>
        <w:rPr>
          <w:rFonts w:ascii="Arial" w:hAnsi="Arial" w:cs="Arial"/>
          <w:sz w:val="22"/>
          <w:szCs w:val="22"/>
        </w:rPr>
      </w:pPr>
      <w:r w:rsidRPr="007D5131">
        <w:rPr>
          <w:rFonts w:ascii="Arial" w:hAnsi="Arial" w:cs="Arial"/>
          <w:sz w:val="22"/>
          <w:szCs w:val="22"/>
        </w:rPr>
        <w:t xml:space="preserve">      </w:t>
      </w:r>
      <w:r w:rsidR="001D3EAE" w:rsidRPr="007D5131">
        <w:rPr>
          <w:rFonts w:ascii="Arial" w:hAnsi="Arial" w:cs="Arial"/>
          <w:sz w:val="22"/>
          <w:szCs w:val="22"/>
        </w:rPr>
        <w:t xml:space="preserve">Pools and Inflatable Recreation Structures </w:t>
      </w:r>
    </w:p>
    <w:p w14:paraId="467AE646" w14:textId="77777777" w:rsidR="001D3EAE" w:rsidRPr="007D5131" w:rsidRDefault="00B35A9B" w:rsidP="002A66E5">
      <w:pPr>
        <w:numPr>
          <w:ilvl w:val="0"/>
          <w:numId w:val="3"/>
        </w:numPr>
        <w:rPr>
          <w:rFonts w:ascii="Arial" w:hAnsi="Arial" w:cs="Arial"/>
          <w:sz w:val="22"/>
          <w:szCs w:val="22"/>
        </w:rPr>
      </w:pPr>
      <w:r w:rsidRPr="007D5131">
        <w:rPr>
          <w:rFonts w:ascii="Arial" w:hAnsi="Arial" w:cs="Arial"/>
          <w:sz w:val="22"/>
          <w:szCs w:val="22"/>
        </w:rPr>
        <w:t xml:space="preserve">      </w:t>
      </w:r>
      <w:r w:rsidR="001D3EAE" w:rsidRPr="007D5131">
        <w:rPr>
          <w:rFonts w:ascii="Arial" w:hAnsi="Arial" w:cs="Arial"/>
          <w:sz w:val="22"/>
          <w:szCs w:val="22"/>
        </w:rPr>
        <w:t>Recreational Vehicles, Campers, Boats and Trailers</w:t>
      </w:r>
    </w:p>
    <w:p w14:paraId="467AE647"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Temporary Structures</w:t>
      </w:r>
    </w:p>
    <w:p w14:paraId="467AE648" w14:textId="77777777" w:rsidR="001D3EAE" w:rsidRPr="007D5131" w:rsidRDefault="001D3EAE" w:rsidP="002A66E5">
      <w:pPr>
        <w:numPr>
          <w:ilvl w:val="0"/>
          <w:numId w:val="3"/>
        </w:numPr>
        <w:rPr>
          <w:rFonts w:ascii="Arial" w:hAnsi="Arial" w:cs="Arial"/>
          <w:sz w:val="22"/>
          <w:szCs w:val="22"/>
        </w:rPr>
      </w:pPr>
      <w:r w:rsidRPr="007D5131">
        <w:rPr>
          <w:rFonts w:ascii="Arial" w:hAnsi="Arial" w:cs="Arial"/>
          <w:sz w:val="22"/>
          <w:szCs w:val="22"/>
        </w:rPr>
        <w:tab/>
        <w:t>Trash Collection (Garbage, Yard Waste, Recycling, and Bulk Items)</w:t>
      </w:r>
    </w:p>
    <w:p w14:paraId="467AE649" w14:textId="77777777" w:rsidR="00B35A9B" w:rsidRPr="007D5131" w:rsidRDefault="00A643A9" w:rsidP="002A66E5">
      <w:pPr>
        <w:numPr>
          <w:ilvl w:val="0"/>
          <w:numId w:val="3"/>
        </w:numPr>
        <w:rPr>
          <w:rFonts w:ascii="Arial" w:hAnsi="Arial" w:cs="Arial"/>
          <w:sz w:val="22"/>
          <w:szCs w:val="22"/>
        </w:rPr>
      </w:pPr>
      <w:r w:rsidRPr="007D5131">
        <w:rPr>
          <w:rFonts w:ascii="Arial" w:hAnsi="Arial" w:cs="Arial"/>
          <w:sz w:val="22"/>
          <w:szCs w:val="22"/>
        </w:rPr>
        <w:t xml:space="preserve">     </w:t>
      </w:r>
      <w:r w:rsidRPr="007D5131">
        <w:rPr>
          <w:rFonts w:ascii="Arial" w:hAnsi="Arial" w:cs="Arial"/>
          <w:sz w:val="22"/>
          <w:szCs w:val="22"/>
        </w:rPr>
        <w:tab/>
      </w:r>
      <w:r w:rsidR="00B35A9B" w:rsidRPr="007D5131">
        <w:rPr>
          <w:rFonts w:ascii="Arial" w:hAnsi="Arial" w:cs="Arial"/>
          <w:sz w:val="22"/>
          <w:szCs w:val="22"/>
        </w:rPr>
        <w:t>Trash Receptacle Screening</w:t>
      </w:r>
    </w:p>
    <w:p w14:paraId="467AE64A" w14:textId="77777777" w:rsidR="001D3EAE" w:rsidRPr="007D5131" w:rsidRDefault="00B35A9B" w:rsidP="002A66E5">
      <w:pPr>
        <w:numPr>
          <w:ilvl w:val="0"/>
          <w:numId w:val="3"/>
        </w:numPr>
        <w:rPr>
          <w:rFonts w:ascii="Arial" w:hAnsi="Arial" w:cs="Arial"/>
          <w:sz w:val="22"/>
          <w:szCs w:val="22"/>
        </w:rPr>
      </w:pPr>
      <w:r w:rsidRPr="007D5131">
        <w:rPr>
          <w:rFonts w:ascii="Arial" w:hAnsi="Arial" w:cs="Arial"/>
          <w:sz w:val="22"/>
          <w:szCs w:val="22"/>
        </w:rPr>
        <w:t xml:space="preserve">      </w:t>
      </w:r>
      <w:r w:rsidR="001D3EAE" w:rsidRPr="007D5131">
        <w:rPr>
          <w:rFonts w:ascii="Arial" w:hAnsi="Arial" w:cs="Arial"/>
          <w:sz w:val="22"/>
          <w:szCs w:val="22"/>
        </w:rPr>
        <w:t>Roofing</w:t>
      </w:r>
      <w:r w:rsidR="00B863B9" w:rsidRPr="007D5131">
        <w:rPr>
          <w:rFonts w:ascii="Arial" w:hAnsi="Arial" w:cs="Arial"/>
          <w:sz w:val="22"/>
          <w:szCs w:val="22"/>
        </w:rPr>
        <w:t xml:space="preserve"> &amp; Siding</w:t>
      </w:r>
    </w:p>
    <w:p w14:paraId="467AE64B" w14:textId="77777777" w:rsidR="001D3EAE" w:rsidRPr="007D5131" w:rsidRDefault="00415C8C" w:rsidP="002A66E5">
      <w:pPr>
        <w:numPr>
          <w:ilvl w:val="0"/>
          <w:numId w:val="3"/>
        </w:numPr>
        <w:rPr>
          <w:rFonts w:ascii="Arial" w:hAnsi="Arial" w:cs="Arial"/>
          <w:sz w:val="22"/>
          <w:szCs w:val="22"/>
        </w:rPr>
      </w:pPr>
      <w:r w:rsidRPr="007D5131">
        <w:rPr>
          <w:rFonts w:ascii="Arial" w:hAnsi="Arial" w:cs="Arial"/>
          <w:sz w:val="22"/>
          <w:szCs w:val="22"/>
        </w:rPr>
        <w:tab/>
      </w:r>
      <w:r w:rsidR="001D3EAE" w:rsidRPr="007D5131">
        <w:rPr>
          <w:rFonts w:ascii="Arial" w:hAnsi="Arial" w:cs="Arial"/>
          <w:sz w:val="22"/>
          <w:szCs w:val="22"/>
        </w:rPr>
        <w:t>Satellite Dishes, Aerials and Antennas</w:t>
      </w:r>
    </w:p>
    <w:p w14:paraId="467AE64C" w14:textId="77777777" w:rsidR="001D3EAE" w:rsidRPr="007D5131" w:rsidRDefault="00415C8C" w:rsidP="002A66E5">
      <w:pPr>
        <w:numPr>
          <w:ilvl w:val="0"/>
          <w:numId w:val="3"/>
        </w:numPr>
        <w:rPr>
          <w:rFonts w:ascii="Arial" w:hAnsi="Arial" w:cs="Arial"/>
          <w:sz w:val="22"/>
          <w:szCs w:val="22"/>
        </w:rPr>
      </w:pPr>
      <w:r w:rsidRPr="007D5131">
        <w:rPr>
          <w:rFonts w:ascii="Arial" w:hAnsi="Arial" w:cs="Arial"/>
          <w:sz w:val="22"/>
          <w:szCs w:val="22"/>
        </w:rPr>
        <w:tab/>
      </w:r>
      <w:r w:rsidR="001D3EAE" w:rsidRPr="007D5131">
        <w:rPr>
          <w:rFonts w:ascii="Arial" w:hAnsi="Arial" w:cs="Arial"/>
          <w:sz w:val="22"/>
          <w:szCs w:val="22"/>
        </w:rPr>
        <w:t>Signs &amp; Yard Ornaments</w:t>
      </w:r>
    </w:p>
    <w:p w14:paraId="467AE64D" w14:textId="79C42527" w:rsidR="00CB555F" w:rsidRDefault="00415C8C" w:rsidP="0066781A">
      <w:pPr>
        <w:numPr>
          <w:ilvl w:val="0"/>
          <w:numId w:val="3"/>
        </w:numPr>
        <w:rPr>
          <w:rFonts w:ascii="Arial" w:hAnsi="Arial" w:cs="Arial"/>
          <w:sz w:val="22"/>
          <w:szCs w:val="22"/>
        </w:rPr>
      </w:pPr>
      <w:r w:rsidRPr="007D5131">
        <w:rPr>
          <w:rFonts w:ascii="Arial" w:hAnsi="Arial" w:cs="Arial"/>
          <w:sz w:val="22"/>
          <w:szCs w:val="22"/>
        </w:rPr>
        <w:tab/>
      </w:r>
      <w:r w:rsidR="0066781A" w:rsidRPr="007D5131">
        <w:rPr>
          <w:rFonts w:ascii="Arial" w:hAnsi="Arial" w:cs="Arial"/>
          <w:sz w:val="22"/>
          <w:szCs w:val="22"/>
        </w:rPr>
        <w:t>Storm Doors and Windows</w:t>
      </w:r>
    </w:p>
    <w:p w14:paraId="74D23E94" w14:textId="0893A8F3" w:rsidR="00984945" w:rsidRDefault="0012729D" w:rsidP="0012729D">
      <w:pPr>
        <w:numPr>
          <w:ilvl w:val="0"/>
          <w:numId w:val="3"/>
        </w:numPr>
        <w:rPr>
          <w:rFonts w:ascii="Arial" w:hAnsi="Arial" w:cs="Arial"/>
          <w:sz w:val="22"/>
          <w:szCs w:val="22"/>
        </w:rPr>
      </w:pPr>
      <w:r>
        <w:rPr>
          <w:rFonts w:ascii="Arial" w:hAnsi="Arial" w:cs="Arial"/>
          <w:sz w:val="22"/>
          <w:szCs w:val="22"/>
        </w:rPr>
        <w:t xml:space="preserve">      Leasing Regulations</w:t>
      </w:r>
    </w:p>
    <w:p w14:paraId="467AE64E" w14:textId="77777777" w:rsidR="006E20D5" w:rsidRDefault="006E20D5" w:rsidP="006E20D5">
      <w:pPr>
        <w:jc w:val="center"/>
        <w:rPr>
          <w:rFonts w:ascii="Arial" w:hAnsi="Arial" w:cs="Arial"/>
          <w:b/>
          <w:sz w:val="22"/>
          <w:szCs w:val="22"/>
          <w:u w:val="single"/>
        </w:rPr>
      </w:pPr>
    </w:p>
    <w:p w14:paraId="1EBFADD1" w14:textId="77777777" w:rsidR="00D10697" w:rsidRDefault="00426449" w:rsidP="002132DF">
      <w:pPr>
        <w:rPr>
          <w:rFonts w:ascii="Arial" w:hAnsi="Arial" w:cs="Arial"/>
          <w:b/>
          <w:sz w:val="22"/>
          <w:szCs w:val="22"/>
          <w:u w:val="single"/>
        </w:rPr>
      </w:pPr>
      <w:r>
        <w:rPr>
          <w:rFonts w:ascii="Arial" w:hAnsi="Arial" w:cs="Arial"/>
          <w:b/>
          <w:sz w:val="22"/>
          <w:szCs w:val="22"/>
        </w:rPr>
        <w:t xml:space="preserve">      </w:t>
      </w:r>
      <w:r>
        <w:rPr>
          <w:rFonts w:ascii="Arial" w:hAnsi="Arial" w:cs="Arial"/>
          <w:b/>
          <w:sz w:val="22"/>
          <w:szCs w:val="22"/>
          <w:u w:val="single"/>
        </w:rPr>
        <w:t>Dr</w:t>
      </w:r>
      <w:r w:rsidR="00AC74BE">
        <w:rPr>
          <w:rFonts w:ascii="Arial" w:hAnsi="Arial" w:cs="Arial"/>
          <w:b/>
          <w:sz w:val="22"/>
          <w:szCs w:val="22"/>
          <w:u w:val="single"/>
        </w:rPr>
        <w:t>ive T</w:t>
      </w:r>
      <w:r w:rsidR="001473A4">
        <w:rPr>
          <w:rFonts w:ascii="Arial" w:hAnsi="Arial" w:cs="Arial"/>
          <w:b/>
          <w:sz w:val="22"/>
          <w:szCs w:val="22"/>
          <w:u w:val="single"/>
        </w:rPr>
        <w:t>h</w:t>
      </w:r>
      <w:r w:rsidR="00AC74BE">
        <w:rPr>
          <w:rFonts w:ascii="Arial" w:hAnsi="Arial" w:cs="Arial"/>
          <w:b/>
          <w:sz w:val="22"/>
          <w:szCs w:val="22"/>
          <w:u w:val="single"/>
        </w:rPr>
        <w:t>rough Property</w:t>
      </w:r>
      <w:r w:rsidR="00A173BC">
        <w:rPr>
          <w:rFonts w:ascii="Arial" w:hAnsi="Arial" w:cs="Arial"/>
          <w:b/>
          <w:sz w:val="22"/>
          <w:szCs w:val="22"/>
          <w:u w:val="single"/>
        </w:rPr>
        <w:t xml:space="preserve"> Inspection Process</w:t>
      </w:r>
    </w:p>
    <w:p w14:paraId="467AE651" w14:textId="4A20F54C" w:rsidR="00415C8C" w:rsidRDefault="002132DF" w:rsidP="002132DF">
      <w:pPr>
        <w:rPr>
          <w:rFonts w:ascii="Arial" w:hAnsi="Arial" w:cs="Arial"/>
          <w:b/>
          <w:sz w:val="22"/>
          <w:szCs w:val="22"/>
          <w:u w:val="single"/>
        </w:rPr>
      </w:pPr>
      <w:r>
        <w:rPr>
          <w:rFonts w:ascii="Arial" w:hAnsi="Arial" w:cs="Arial"/>
          <w:b/>
          <w:sz w:val="22"/>
          <w:szCs w:val="22"/>
        </w:rPr>
        <w:t xml:space="preserve"> </w:t>
      </w:r>
      <w:r w:rsidR="00D10697">
        <w:rPr>
          <w:rFonts w:ascii="Arial" w:hAnsi="Arial" w:cs="Arial"/>
          <w:b/>
          <w:sz w:val="22"/>
          <w:szCs w:val="22"/>
        </w:rPr>
        <w:t xml:space="preserve">     </w:t>
      </w:r>
      <w:r>
        <w:rPr>
          <w:rFonts w:ascii="Arial" w:hAnsi="Arial" w:cs="Arial"/>
          <w:b/>
          <w:sz w:val="22"/>
          <w:szCs w:val="22"/>
          <w:u w:val="single"/>
        </w:rPr>
        <w:t xml:space="preserve">Architectural </w:t>
      </w:r>
      <w:r w:rsidR="00DE151C">
        <w:rPr>
          <w:rFonts w:ascii="Arial" w:hAnsi="Arial" w:cs="Arial"/>
          <w:b/>
          <w:sz w:val="22"/>
          <w:szCs w:val="22"/>
          <w:u w:val="single"/>
        </w:rPr>
        <w:t>Request Form</w:t>
      </w:r>
    </w:p>
    <w:p w14:paraId="467AE652" w14:textId="77777777" w:rsidR="00415C8C" w:rsidRDefault="00415C8C" w:rsidP="00426449">
      <w:pPr>
        <w:rPr>
          <w:rFonts w:ascii="Arial" w:hAnsi="Arial" w:cs="Arial"/>
          <w:b/>
          <w:sz w:val="22"/>
          <w:szCs w:val="22"/>
          <w:u w:val="single"/>
        </w:rPr>
      </w:pPr>
    </w:p>
    <w:p w14:paraId="467AE653" w14:textId="77777777" w:rsidR="00415C8C" w:rsidRDefault="00415C8C" w:rsidP="00426449">
      <w:pPr>
        <w:rPr>
          <w:rFonts w:ascii="Arial" w:hAnsi="Arial" w:cs="Arial"/>
          <w:b/>
          <w:sz w:val="22"/>
          <w:szCs w:val="22"/>
          <w:u w:val="single"/>
        </w:rPr>
      </w:pPr>
    </w:p>
    <w:p w14:paraId="467AE654" w14:textId="77777777" w:rsidR="00871C47" w:rsidRDefault="00871C47" w:rsidP="00426449">
      <w:pPr>
        <w:rPr>
          <w:rFonts w:ascii="Arial" w:hAnsi="Arial" w:cs="Arial"/>
          <w:b/>
          <w:sz w:val="22"/>
          <w:szCs w:val="22"/>
          <w:u w:val="single"/>
        </w:rPr>
      </w:pPr>
    </w:p>
    <w:p w14:paraId="467AE655" w14:textId="77777777" w:rsidR="00871C47" w:rsidRDefault="00871C47" w:rsidP="00426449">
      <w:pPr>
        <w:rPr>
          <w:rFonts w:ascii="Arial" w:hAnsi="Arial" w:cs="Arial"/>
          <w:b/>
          <w:sz w:val="22"/>
          <w:szCs w:val="22"/>
          <w:u w:val="single"/>
        </w:rPr>
      </w:pPr>
    </w:p>
    <w:p w14:paraId="467AE656" w14:textId="77777777" w:rsidR="00871C47" w:rsidRDefault="00871C47" w:rsidP="00426449">
      <w:pPr>
        <w:rPr>
          <w:rFonts w:ascii="Arial" w:hAnsi="Arial" w:cs="Arial"/>
          <w:b/>
          <w:sz w:val="22"/>
          <w:szCs w:val="22"/>
          <w:u w:val="single"/>
        </w:rPr>
      </w:pPr>
    </w:p>
    <w:p w14:paraId="467AE657" w14:textId="77777777" w:rsidR="00871C47" w:rsidRDefault="00871C47" w:rsidP="00426449">
      <w:pPr>
        <w:rPr>
          <w:rFonts w:ascii="Arial" w:hAnsi="Arial" w:cs="Arial"/>
          <w:b/>
          <w:sz w:val="22"/>
          <w:szCs w:val="22"/>
          <w:u w:val="single"/>
        </w:rPr>
      </w:pPr>
    </w:p>
    <w:p w14:paraId="467AE658" w14:textId="77777777" w:rsidR="00871C47" w:rsidRDefault="00871C47" w:rsidP="00426449">
      <w:pPr>
        <w:rPr>
          <w:rFonts w:ascii="Arial" w:hAnsi="Arial" w:cs="Arial"/>
          <w:b/>
          <w:sz w:val="22"/>
          <w:szCs w:val="22"/>
          <w:u w:val="single"/>
        </w:rPr>
      </w:pPr>
    </w:p>
    <w:p w14:paraId="467AE659" w14:textId="77777777" w:rsidR="00871C47" w:rsidRDefault="00871C47" w:rsidP="00426449">
      <w:pPr>
        <w:rPr>
          <w:rFonts w:ascii="Arial" w:hAnsi="Arial" w:cs="Arial"/>
          <w:b/>
          <w:sz w:val="22"/>
          <w:szCs w:val="22"/>
          <w:u w:val="single"/>
        </w:rPr>
      </w:pPr>
    </w:p>
    <w:p w14:paraId="467AE65A" w14:textId="77777777" w:rsidR="00871C47" w:rsidRDefault="00871C47" w:rsidP="00426449">
      <w:pPr>
        <w:rPr>
          <w:rFonts w:ascii="Arial" w:hAnsi="Arial" w:cs="Arial"/>
          <w:b/>
          <w:sz w:val="22"/>
          <w:szCs w:val="22"/>
          <w:u w:val="single"/>
        </w:rPr>
      </w:pPr>
    </w:p>
    <w:p w14:paraId="467AE65B" w14:textId="77777777" w:rsidR="00871C47" w:rsidRDefault="00871C47" w:rsidP="00426449">
      <w:pPr>
        <w:rPr>
          <w:rFonts w:ascii="Arial" w:hAnsi="Arial" w:cs="Arial"/>
          <w:b/>
          <w:sz w:val="22"/>
          <w:szCs w:val="22"/>
          <w:u w:val="single"/>
        </w:rPr>
      </w:pPr>
    </w:p>
    <w:p w14:paraId="467AE65C" w14:textId="77777777" w:rsidR="00871C47" w:rsidRDefault="00871C47" w:rsidP="00426449">
      <w:pPr>
        <w:rPr>
          <w:rFonts w:ascii="Arial" w:hAnsi="Arial" w:cs="Arial"/>
          <w:b/>
          <w:sz w:val="22"/>
          <w:szCs w:val="22"/>
          <w:u w:val="single"/>
        </w:rPr>
      </w:pPr>
    </w:p>
    <w:p w14:paraId="467AE65D" w14:textId="77777777" w:rsidR="00871C47" w:rsidRDefault="00871C47" w:rsidP="00426449">
      <w:pPr>
        <w:rPr>
          <w:rFonts w:ascii="Arial" w:hAnsi="Arial" w:cs="Arial"/>
          <w:b/>
          <w:sz w:val="22"/>
          <w:szCs w:val="22"/>
          <w:u w:val="single"/>
        </w:rPr>
      </w:pPr>
    </w:p>
    <w:p w14:paraId="467AE65E" w14:textId="77777777" w:rsidR="00871C47" w:rsidRDefault="00871C47" w:rsidP="00426449">
      <w:pPr>
        <w:rPr>
          <w:rFonts w:ascii="Arial" w:hAnsi="Arial" w:cs="Arial"/>
          <w:b/>
          <w:sz w:val="22"/>
          <w:szCs w:val="22"/>
          <w:u w:val="single"/>
        </w:rPr>
      </w:pPr>
    </w:p>
    <w:p w14:paraId="467AE65F" w14:textId="77777777" w:rsidR="00EE767E" w:rsidRDefault="00EE767E" w:rsidP="00426449">
      <w:pPr>
        <w:rPr>
          <w:rFonts w:ascii="Arial" w:hAnsi="Arial" w:cs="Arial"/>
          <w:b/>
          <w:sz w:val="22"/>
          <w:szCs w:val="22"/>
          <w:u w:val="single"/>
        </w:rPr>
      </w:pPr>
    </w:p>
    <w:p w14:paraId="467AE660" w14:textId="77777777" w:rsidR="00871C47" w:rsidRDefault="00871C47" w:rsidP="00426449">
      <w:pPr>
        <w:rPr>
          <w:rFonts w:ascii="Arial" w:hAnsi="Arial" w:cs="Arial"/>
          <w:b/>
          <w:sz w:val="22"/>
          <w:szCs w:val="22"/>
          <w:u w:val="single"/>
        </w:rPr>
      </w:pPr>
    </w:p>
    <w:p w14:paraId="467AE661" w14:textId="77777777" w:rsidR="003C1FB2" w:rsidRDefault="003C1FB2" w:rsidP="00426449">
      <w:pPr>
        <w:rPr>
          <w:rFonts w:ascii="Arial" w:hAnsi="Arial" w:cs="Arial"/>
          <w:b/>
          <w:sz w:val="22"/>
          <w:szCs w:val="22"/>
          <w:u w:val="single"/>
        </w:rPr>
      </w:pPr>
    </w:p>
    <w:p w14:paraId="467AE662" w14:textId="77777777" w:rsidR="00871C47" w:rsidRDefault="00871C47" w:rsidP="00426449">
      <w:pPr>
        <w:rPr>
          <w:rFonts w:ascii="Arial" w:hAnsi="Arial" w:cs="Arial"/>
          <w:b/>
          <w:sz w:val="22"/>
          <w:szCs w:val="22"/>
          <w:u w:val="single"/>
        </w:rPr>
      </w:pPr>
    </w:p>
    <w:p w14:paraId="467AE663" w14:textId="77777777" w:rsidR="00871C47" w:rsidRDefault="00871C47" w:rsidP="00426449">
      <w:pPr>
        <w:rPr>
          <w:rFonts w:ascii="Arial" w:hAnsi="Arial" w:cs="Arial"/>
          <w:b/>
          <w:sz w:val="22"/>
          <w:szCs w:val="22"/>
          <w:u w:val="single"/>
        </w:rPr>
      </w:pPr>
    </w:p>
    <w:p w14:paraId="467AE664" w14:textId="77777777" w:rsidR="00871C47" w:rsidRDefault="00871C47" w:rsidP="00426449">
      <w:pPr>
        <w:rPr>
          <w:rFonts w:ascii="Arial" w:hAnsi="Arial" w:cs="Arial"/>
          <w:b/>
          <w:sz w:val="22"/>
          <w:szCs w:val="22"/>
          <w:u w:val="single"/>
        </w:rPr>
      </w:pPr>
    </w:p>
    <w:p w14:paraId="467AE665" w14:textId="77777777" w:rsidR="00871C47" w:rsidRDefault="00871C47" w:rsidP="00426449">
      <w:pPr>
        <w:rPr>
          <w:rFonts w:ascii="Arial" w:hAnsi="Arial" w:cs="Arial"/>
          <w:b/>
          <w:sz w:val="22"/>
          <w:szCs w:val="22"/>
          <w:u w:val="single"/>
        </w:rPr>
      </w:pPr>
    </w:p>
    <w:p w14:paraId="467AE666" w14:textId="77777777" w:rsidR="00871C47" w:rsidRPr="00EE767E" w:rsidRDefault="00871C47" w:rsidP="00871C47">
      <w:pPr>
        <w:jc w:val="center"/>
        <w:rPr>
          <w:rFonts w:ascii="Arial" w:hAnsi="Arial" w:cs="Arial"/>
          <w:b/>
          <w:sz w:val="72"/>
          <w:szCs w:val="72"/>
          <w:u w:val="single"/>
        </w:rPr>
      </w:pPr>
      <w:r w:rsidRPr="00EE767E">
        <w:rPr>
          <w:rFonts w:ascii="Arial Black" w:hAnsi="Arial Black" w:cs="Arial"/>
          <w:b/>
          <w:smallCaps/>
          <w:sz w:val="72"/>
          <w:szCs w:val="72"/>
        </w:rPr>
        <w:t>ARCHITECTURAL STANDARDS &amp; REVIEW</w:t>
      </w:r>
    </w:p>
    <w:p w14:paraId="467AE667" w14:textId="77777777" w:rsidR="00871C47" w:rsidRDefault="00871C47" w:rsidP="00426449">
      <w:pPr>
        <w:rPr>
          <w:rFonts w:ascii="Arial" w:hAnsi="Arial" w:cs="Arial"/>
          <w:b/>
          <w:sz w:val="22"/>
          <w:szCs w:val="22"/>
          <w:u w:val="single"/>
        </w:rPr>
      </w:pPr>
    </w:p>
    <w:p w14:paraId="467AE668" w14:textId="77777777" w:rsidR="00871C47" w:rsidRDefault="00871C47" w:rsidP="00426449">
      <w:pPr>
        <w:rPr>
          <w:rFonts w:ascii="Arial" w:hAnsi="Arial" w:cs="Arial"/>
          <w:b/>
          <w:sz w:val="22"/>
          <w:szCs w:val="22"/>
          <w:u w:val="single"/>
        </w:rPr>
      </w:pPr>
    </w:p>
    <w:p w14:paraId="467AE669" w14:textId="77777777" w:rsidR="00871C47" w:rsidRDefault="00871C47" w:rsidP="00426449">
      <w:pPr>
        <w:rPr>
          <w:rFonts w:ascii="Arial" w:hAnsi="Arial" w:cs="Arial"/>
          <w:b/>
          <w:sz w:val="22"/>
          <w:szCs w:val="22"/>
          <w:u w:val="single"/>
        </w:rPr>
      </w:pPr>
    </w:p>
    <w:p w14:paraId="467AE66A" w14:textId="77777777" w:rsidR="00871C47" w:rsidRDefault="00871C47" w:rsidP="00426449">
      <w:pPr>
        <w:rPr>
          <w:rFonts w:ascii="Arial" w:hAnsi="Arial" w:cs="Arial"/>
          <w:b/>
          <w:sz w:val="22"/>
          <w:szCs w:val="22"/>
          <w:u w:val="single"/>
        </w:rPr>
      </w:pPr>
    </w:p>
    <w:p w14:paraId="467AE66B" w14:textId="77777777" w:rsidR="00871C47" w:rsidRDefault="00871C47" w:rsidP="00426449">
      <w:pPr>
        <w:rPr>
          <w:rFonts w:ascii="Arial" w:hAnsi="Arial" w:cs="Arial"/>
          <w:b/>
          <w:sz w:val="22"/>
          <w:szCs w:val="22"/>
          <w:u w:val="single"/>
        </w:rPr>
      </w:pPr>
    </w:p>
    <w:p w14:paraId="467AE66C" w14:textId="77777777" w:rsidR="00871C47" w:rsidRDefault="00871C47" w:rsidP="00426449">
      <w:pPr>
        <w:rPr>
          <w:rFonts w:ascii="Arial" w:hAnsi="Arial" w:cs="Arial"/>
          <w:b/>
          <w:sz w:val="22"/>
          <w:szCs w:val="22"/>
          <w:u w:val="single"/>
        </w:rPr>
      </w:pPr>
    </w:p>
    <w:p w14:paraId="467AE66D" w14:textId="77777777" w:rsidR="00871C47" w:rsidRDefault="00871C47" w:rsidP="00426449">
      <w:pPr>
        <w:rPr>
          <w:rFonts w:ascii="Arial" w:hAnsi="Arial" w:cs="Arial"/>
          <w:b/>
          <w:sz w:val="22"/>
          <w:szCs w:val="22"/>
          <w:u w:val="single"/>
        </w:rPr>
      </w:pPr>
    </w:p>
    <w:p w14:paraId="467AE66E" w14:textId="77777777" w:rsidR="00871C47" w:rsidRDefault="00871C47" w:rsidP="00426449">
      <w:pPr>
        <w:rPr>
          <w:rFonts w:ascii="Arial" w:hAnsi="Arial" w:cs="Arial"/>
          <w:b/>
          <w:sz w:val="22"/>
          <w:szCs w:val="22"/>
          <w:u w:val="single"/>
        </w:rPr>
      </w:pPr>
    </w:p>
    <w:p w14:paraId="467AE66F" w14:textId="77777777" w:rsidR="00871C47" w:rsidRDefault="00871C47" w:rsidP="00426449">
      <w:pPr>
        <w:rPr>
          <w:rFonts w:ascii="Arial" w:hAnsi="Arial" w:cs="Arial"/>
          <w:b/>
          <w:sz w:val="22"/>
          <w:szCs w:val="22"/>
          <w:u w:val="single"/>
        </w:rPr>
      </w:pPr>
    </w:p>
    <w:p w14:paraId="467AE670" w14:textId="77777777" w:rsidR="00871C47" w:rsidRDefault="00871C47" w:rsidP="00426449">
      <w:pPr>
        <w:rPr>
          <w:rFonts w:ascii="Arial" w:hAnsi="Arial" w:cs="Arial"/>
          <w:b/>
          <w:sz w:val="22"/>
          <w:szCs w:val="22"/>
          <w:u w:val="single"/>
        </w:rPr>
      </w:pPr>
    </w:p>
    <w:p w14:paraId="467AE671" w14:textId="77777777" w:rsidR="00871C47" w:rsidRDefault="00871C47" w:rsidP="00426449">
      <w:pPr>
        <w:rPr>
          <w:rFonts w:ascii="Arial" w:hAnsi="Arial" w:cs="Arial"/>
          <w:b/>
          <w:sz w:val="22"/>
          <w:szCs w:val="22"/>
          <w:u w:val="single"/>
        </w:rPr>
      </w:pPr>
    </w:p>
    <w:p w14:paraId="467AE672" w14:textId="77777777" w:rsidR="00871C47" w:rsidRDefault="00871C47" w:rsidP="00426449">
      <w:pPr>
        <w:rPr>
          <w:rFonts w:ascii="Arial" w:hAnsi="Arial" w:cs="Arial"/>
          <w:b/>
          <w:sz w:val="22"/>
          <w:szCs w:val="22"/>
          <w:u w:val="single"/>
        </w:rPr>
      </w:pPr>
    </w:p>
    <w:p w14:paraId="467AE673" w14:textId="77777777" w:rsidR="00871C47" w:rsidRDefault="00871C47" w:rsidP="00426449">
      <w:pPr>
        <w:rPr>
          <w:rFonts w:ascii="Arial" w:hAnsi="Arial" w:cs="Arial"/>
          <w:b/>
          <w:sz w:val="22"/>
          <w:szCs w:val="22"/>
          <w:u w:val="single"/>
        </w:rPr>
      </w:pPr>
    </w:p>
    <w:p w14:paraId="467AE674" w14:textId="77777777" w:rsidR="00871C47" w:rsidRDefault="00871C47" w:rsidP="00426449">
      <w:pPr>
        <w:rPr>
          <w:rFonts w:ascii="Arial" w:hAnsi="Arial" w:cs="Arial"/>
          <w:b/>
          <w:sz w:val="22"/>
          <w:szCs w:val="22"/>
          <w:u w:val="single"/>
        </w:rPr>
      </w:pPr>
    </w:p>
    <w:p w14:paraId="467AE675" w14:textId="77777777" w:rsidR="00871C47" w:rsidRDefault="00871C47" w:rsidP="00426449">
      <w:pPr>
        <w:rPr>
          <w:rFonts w:ascii="Arial" w:hAnsi="Arial" w:cs="Arial"/>
          <w:b/>
          <w:sz w:val="22"/>
          <w:szCs w:val="22"/>
          <w:u w:val="single"/>
        </w:rPr>
      </w:pPr>
    </w:p>
    <w:p w14:paraId="467AE676" w14:textId="77777777" w:rsidR="00871C47" w:rsidRDefault="00871C47" w:rsidP="00426449">
      <w:pPr>
        <w:rPr>
          <w:rFonts w:ascii="Arial" w:hAnsi="Arial" w:cs="Arial"/>
          <w:b/>
          <w:sz w:val="22"/>
          <w:szCs w:val="22"/>
          <w:u w:val="single"/>
        </w:rPr>
      </w:pPr>
    </w:p>
    <w:p w14:paraId="467AE677" w14:textId="77777777" w:rsidR="00871C47" w:rsidRDefault="00871C47" w:rsidP="00426449">
      <w:pPr>
        <w:rPr>
          <w:rFonts w:ascii="Arial" w:hAnsi="Arial" w:cs="Arial"/>
          <w:b/>
          <w:sz w:val="22"/>
          <w:szCs w:val="22"/>
          <w:u w:val="single"/>
        </w:rPr>
      </w:pPr>
    </w:p>
    <w:p w14:paraId="467AE678" w14:textId="77777777" w:rsidR="00EE767E" w:rsidRDefault="00EE767E" w:rsidP="00426449">
      <w:pPr>
        <w:rPr>
          <w:rFonts w:ascii="Arial" w:hAnsi="Arial" w:cs="Arial"/>
          <w:b/>
          <w:sz w:val="22"/>
          <w:szCs w:val="22"/>
          <w:u w:val="single"/>
        </w:rPr>
      </w:pPr>
    </w:p>
    <w:p w14:paraId="467AE679" w14:textId="77777777" w:rsidR="00EE767E" w:rsidRDefault="00EE767E" w:rsidP="00426449">
      <w:pPr>
        <w:rPr>
          <w:rFonts w:ascii="Arial" w:hAnsi="Arial" w:cs="Arial"/>
          <w:b/>
          <w:sz w:val="22"/>
          <w:szCs w:val="22"/>
          <w:u w:val="single"/>
        </w:rPr>
      </w:pPr>
    </w:p>
    <w:p w14:paraId="467AE67A" w14:textId="77777777" w:rsidR="00EE767E" w:rsidRDefault="00EE767E" w:rsidP="00426449">
      <w:pPr>
        <w:rPr>
          <w:rFonts w:ascii="Arial" w:hAnsi="Arial" w:cs="Arial"/>
          <w:b/>
          <w:sz w:val="22"/>
          <w:szCs w:val="22"/>
          <w:u w:val="single"/>
        </w:rPr>
      </w:pPr>
    </w:p>
    <w:p w14:paraId="467AE67B" w14:textId="77777777" w:rsidR="00EE767E" w:rsidRDefault="00EE767E" w:rsidP="00426449">
      <w:pPr>
        <w:rPr>
          <w:rFonts w:ascii="Arial" w:hAnsi="Arial" w:cs="Arial"/>
          <w:b/>
          <w:sz w:val="22"/>
          <w:szCs w:val="22"/>
          <w:u w:val="single"/>
        </w:rPr>
      </w:pPr>
    </w:p>
    <w:p w14:paraId="467AE67C" w14:textId="77777777" w:rsidR="00EE767E" w:rsidRDefault="00EE767E" w:rsidP="00426449">
      <w:pPr>
        <w:rPr>
          <w:rFonts w:ascii="Arial" w:hAnsi="Arial" w:cs="Arial"/>
          <w:b/>
          <w:sz w:val="22"/>
          <w:szCs w:val="22"/>
          <w:u w:val="single"/>
        </w:rPr>
      </w:pPr>
    </w:p>
    <w:p w14:paraId="467AE67D" w14:textId="77777777" w:rsidR="008E6835" w:rsidRDefault="008E6835" w:rsidP="00426449">
      <w:pPr>
        <w:rPr>
          <w:rFonts w:ascii="Arial" w:hAnsi="Arial" w:cs="Arial"/>
          <w:b/>
          <w:sz w:val="22"/>
          <w:szCs w:val="22"/>
          <w:u w:val="single"/>
        </w:rPr>
      </w:pPr>
    </w:p>
    <w:p w14:paraId="467AE67E" w14:textId="77777777" w:rsidR="00871C47" w:rsidRDefault="00871C47" w:rsidP="00426449">
      <w:pPr>
        <w:rPr>
          <w:rFonts w:ascii="Arial" w:hAnsi="Arial" w:cs="Arial"/>
          <w:b/>
          <w:sz w:val="22"/>
          <w:szCs w:val="22"/>
          <w:u w:val="single"/>
        </w:rPr>
      </w:pPr>
    </w:p>
    <w:p w14:paraId="467AE67F" w14:textId="77777777" w:rsidR="00075892" w:rsidRDefault="00075892" w:rsidP="00426449">
      <w:pPr>
        <w:rPr>
          <w:rFonts w:ascii="Arial" w:hAnsi="Arial" w:cs="Arial"/>
          <w:b/>
          <w:sz w:val="22"/>
          <w:szCs w:val="22"/>
          <w:u w:val="single"/>
        </w:rPr>
      </w:pPr>
    </w:p>
    <w:p w14:paraId="467AE680" w14:textId="77777777" w:rsidR="00075892" w:rsidRDefault="00075892" w:rsidP="00426449">
      <w:pPr>
        <w:rPr>
          <w:rFonts w:ascii="Arial" w:hAnsi="Arial" w:cs="Arial"/>
          <w:b/>
          <w:sz w:val="22"/>
          <w:szCs w:val="22"/>
          <w:u w:val="single"/>
        </w:rPr>
      </w:pPr>
    </w:p>
    <w:p w14:paraId="467AE681" w14:textId="77777777" w:rsidR="00075892" w:rsidRDefault="00075892" w:rsidP="00426449">
      <w:pPr>
        <w:rPr>
          <w:rFonts w:ascii="Arial" w:hAnsi="Arial" w:cs="Arial"/>
          <w:b/>
          <w:sz w:val="22"/>
          <w:szCs w:val="22"/>
          <w:u w:val="single"/>
        </w:rPr>
      </w:pPr>
    </w:p>
    <w:p w14:paraId="467AE682" w14:textId="77777777" w:rsidR="00871C47" w:rsidRDefault="00871C47" w:rsidP="00426449">
      <w:pPr>
        <w:rPr>
          <w:rFonts w:ascii="Arial" w:hAnsi="Arial" w:cs="Arial"/>
          <w:b/>
          <w:sz w:val="22"/>
          <w:szCs w:val="22"/>
          <w:u w:val="single"/>
        </w:rPr>
      </w:pPr>
    </w:p>
    <w:p w14:paraId="467AE683" w14:textId="77777777" w:rsidR="000270B1" w:rsidRDefault="000270B1" w:rsidP="000270B1">
      <w:pPr>
        <w:jc w:val="center"/>
        <w:rPr>
          <w:rFonts w:ascii="Arial" w:hAnsi="Arial" w:cs="Arial"/>
          <w:b/>
          <w:sz w:val="40"/>
          <w:szCs w:val="40"/>
          <w:u w:val="single"/>
        </w:rPr>
      </w:pPr>
      <w:r w:rsidRPr="000270B1">
        <w:rPr>
          <w:rFonts w:ascii="Arial" w:hAnsi="Arial" w:cs="Arial"/>
          <w:b/>
          <w:sz w:val="40"/>
          <w:szCs w:val="40"/>
          <w:u w:val="single"/>
        </w:rPr>
        <w:t xml:space="preserve">Architectural </w:t>
      </w:r>
      <w:r w:rsidR="00415C8C">
        <w:rPr>
          <w:rFonts w:ascii="Arial" w:hAnsi="Arial" w:cs="Arial"/>
          <w:b/>
          <w:sz w:val="40"/>
          <w:szCs w:val="40"/>
          <w:u w:val="single"/>
        </w:rPr>
        <w:t>Standards &amp; Review</w:t>
      </w:r>
    </w:p>
    <w:p w14:paraId="467AE684" w14:textId="77777777" w:rsidR="0041573E" w:rsidRDefault="0041573E" w:rsidP="005B1ABB">
      <w:pPr>
        <w:jc w:val="center"/>
        <w:rPr>
          <w:rFonts w:ascii="Arial" w:hAnsi="Arial" w:cs="Arial"/>
          <w:u w:val="single"/>
        </w:rPr>
      </w:pPr>
    </w:p>
    <w:p w14:paraId="467AE685" w14:textId="77777777" w:rsidR="0099458C" w:rsidRPr="002132DF" w:rsidRDefault="0099458C" w:rsidP="005B1ABB">
      <w:pPr>
        <w:jc w:val="center"/>
        <w:rPr>
          <w:rFonts w:ascii="Arial" w:hAnsi="Arial" w:cs="Arial"/>
          <w:sz w:val="16"/>
          <w:szCs w:val="16"/>
          <w:u w:val="single"/>
        </w:rPr>
      </w:pPr>
    </w:p>
    <w:p w14:paraId="467AE686" w14:textId="77777777" w:rsidR="003950C5" w:rsidRPr="003950C5" w:rsidRDefault="003950C5" w:rsidP="003950C5">
      <w:pPr>
        <w:jc w:val="center"/>
        <w:rPr>
          <w:rFonts w:ascii="Arial" w:hAnsi="Arial" w:cs="Arial"/>
          <w:b/>
          <w:u w:val="single"/>
        </w:rPr>
      </w:pPr>
      <w:r w:rsidRPr="003950C5">
        <w:rPr>
          <w:rFonts w:ascii="Arial" w:hAnsi="Arial" w:cs="Arial"/>
          <w:b/>
          <w:u w:val="single"/>
        </w:rPr>
        <w:t>Purpose and Applicability</w:t>
      </w:r>
    </w:p>
    <w:p w14:paraId="467AE687" w14:textId="77777777" w:rsidR="003950C5" w:rsidRDefault="003950C5" w:rsidP="005B1ABB">
      <w:pPr>
        <w:rPr>
          <w:rFonts w:ascii="Arial" w:hAnsi="Arial" w:cs="Arial"/>
          <w:sz w:val="22"/>
          <w:szCs w:val="22"/>
        </w:rPr>
      </w:pPr>
    </w:p>
    <w:p w14:paraId="467AE688" w14:textId="77777777" w:rsidR="00242DA1" w:rsidRPr="000270B1" w:rsidRDefault="00D232A3" w:rsidP="005B1ABB">
      <w:pPr>
        <w:rPr>
          <w:rFonts w:ascii="Arial" w:hAnsi="Arial" w:cs="Arial"/>
          <w:sz w:val="22"/>
          <w:szCs w:val="22"/>
        </w:rPr>
      </w:pPr>
      <w:r w:rsidRPr="000270B1">
        <w:rPr>
          <w:rFonts w:ascii="Arial" w:hAnsi="Arial" w:cs="Arial"/>
          <w:sz w:val="22"/>
          <w:szCs w:val="22"/>
        </w:rPr>
        <w:t xml:space="preserve">This </w:t>
      </w:r>
      <w:r w:rsidR="00945156">
        <w:rPr>
          <w:rFonts w:ascii="Arial" w:hAnsi="Arial" w:cs="Arial"/>
          <w:sz w:val="22"/>
          <w:szCs w:val="22"/>
        </w:rPr>
        <w:t>guide</w:t>
      </w:r>
      <w:r w:rsidRPr="000270B1">
        <w:rPr>
          <w:rFonts w:ascii="Arial" w:hAnsi="Arial" w:cs="Arial"/>
          <w:sz w:val="22"/>
          <w:szCs w:val="22"/>
        </w:rPr>
        <w:t xml:space="preserve"> will serve as </w:t>
      </w:r>
      <w:r w:rsidR="00E658D2">
        <w:rPr>
          <w:rFonts w:ascii="Arial" w:hAnsi="Arial" w:cs="Arial"/>
          <w:sz w:val="22"/>
          <w:szCs w:val="22"/>
        </w:rPr>
        <w:t>a</w:t>
      </w:r>
      <w:r w:rsidR="00CA040E" w:rsidRPr="000270B1">
        <w:rPr>
          <w:rFonts w:ascii="Arial" w:hAnsi="Arial" w:cs="Arial"/>
          <w:sz w:val="22"/>
          <w:szCs w:val="22"/>
        </w:rPr>
        <w:t xml:space="preserve"> </w:t>
      </w:r>
      <w:r w:rsidR="00912E78" w:rsidRPr="000270B1">
        <w:rPr>
          <w:rFonts w:ascii="Arial" w:hAnsi="Arial" w:cs="Arial"/>
          <w:sz w:val="22"/>
          <w:szCs w:val="22"/>
        </w:rPr>
        <w:t xml:space="preserve">reference to aid </w:t>
      </w:r>
      <w:r w:rsidR="00CA040E" w:rsidRPr="000270B1">
        <w:rPr>
          <w:rFonts w:ascii="Arial" w:hAnsi="Arial" w:cs="Arial"/>
          <w:sz w:val="22"/>
          <w:szCs w:val="22"/>
        </w:rPr>
        <w:t xml:space="preserve">owners </w:t>
      </w:r>
      <w:r w:rsidR="00912E78" w:rsidRPr="000270B1">
        <w:rPr>
          <w:rFonts w:ascii="Arial" w:hAnsi="Arial" w:cs="Arial"/>
          <w:i/>
          <w:sz w:val="22"/>
          <w:szCs w:val="22"/>
        </w:rPr>
        <w:t>and residents</w:t>
      </w:r>
      <w:r w:rsidR="00912E78" w:rsidRPr="000270B1">
        <w:rPr>
          <w:rFonts w:ascii="Arial" w:hAnsi="Arial" w:cs="Arial"/>
          <w:sz w:val="22"/>
          <w:szCs w:val="22"/>
        </w:rPr>
        <w:t xml:space="preserve"> </w:t>
      </w:r>
      <w:r w:rsidR="00853CDD" w:rsidRPr="000270B1">
        <w:rPr>
          <w:rFonts w:ascii="Arial" w:hAnsi="Arial" w:cs="Arial"/>
          <w:sz w:val="22"/>
          <w:szCs w:val="22"/>
        </w:rPr>
        <w:t xml:space="preserve">to </w:t>
      </w:r>
      <w:proofErr w:type="gramStart"/>
      <w:r w:rsidR="00853CDD" w:rsidRPr="000270B1">
        <w:rPr>
          <w:rFonts w:ascii="Arial" w:hAnsi="Arial" w:cs="Arial"/>
          <w:sz w:val="22"/>
          <w:szCs w:val="22"/>
        </w:rPr>
        <w:t>be in compliance with</w:t>
      </w:r>
      <w:proofErr w:type="gramEnd"/>
      <w:r w:rsidRPr="000270B1">
        <w:rPr>
          <w:rFonts w:ascii="Arial" w:hAnsi="Arial" w:cs="Arial"/>
          <w:sz w:val="22"/>
          <w:szCs w:val="22"/>
        </w:rPr>
        <w:t xml:space="preserve"> </w:t>
      </w:r>
      <w:r w:rsidRPr="000270B1">
        <w:rPr>
          <w:rFonts w:ascii="Arial" w:hAnsi="Arial" w:cs="Arial"/>
          <w:b/>
          <w:sz w:val="22"/>
          <w:szCs w:val="22"/>
        </w:rPr>
        <w:t>Article IX</w:t>
      </w:r>
      <w:r w:rsidR="00912E78" w:rsidRPr="000270B1">
        <w:rPr>
          <w:rFonts w:ascii="Arial" w:hAnsi="Arial" w:cs="Arial"/>
          <w:b/>
          <w:sz w:val="22"/>
          <w:szCs w:val="22"/>
        </w:rPr>
        <w:t xml:space="preserve">, Architectural </w:t>
      </w:r>
      <w:r w:rsidRPr="000270B1">
        <w:rPr>
          <w:rFonts w:ascii="Arial" w:hAnsi="Arial" w:cs="Arial"/>
          <w:b/>
          <w:sz w:val="22"/>
          <w:szCs w:val="22"/>
        </w:rPr>
        <w:t xml:space="preserve">Standards, </w:t>
      </w:r>
      <w:r w:rsidR="00912E78" w:rsidRPr="000270B1">
        <w:rPr>
          <w:rFonts w:ascii="Arial" w:hAnsi="Arial" w:cs="Arial"/>
          <w:b/>
          <w:sz w:val="22"/>
          <w:szCs w:val="22"/>
        </w:rPr>
        <w:t xml:space="preserve">of the Declaration of Covenants, Conditions and Restrictions for </w:t>
      </w:r>
      <w:r w:rsidR="00C973DE" w:rsidRPr="000270B1">
        <w:rPr>
          <w:rFonts w:ascii="Arial" w:hAnsi="Arial" w:cs="Arial"/>
          <w:b/>
          <w:sz w:val="22"/>
          <w:szCs w:val="22"/>
        </w:rPr>
        <w:t>Melbourne</w:t>
      </w:r>
      <w:r w:rsidRPr="000270B1">
        <w:rPr>
          <w:rFonts w:ascii="Arial" w:hAnsi="Arial" w:cs="Arial"/>
          <w:b/>
          <w:sz w:val="22"/>
          <w:szCs w:val="22"/>
        </w:rPr>
        <w:t xml:space="preserve"> (</w:t>
      </w:r>
      <w:r w:rsidR="00CA040E" w:rsidRPr="000270B1">
        <w:rPr>
          <w:rFonts w:ascii="Arial" w:hAnsi="Arial" w:cs="Arial"/>
          <w:b/>
          <w:sz w:val="22"/>
          <w:szCs w:val="22"/>
        </w:rPr>
        <w:t>CC</w:t>
      </w:r>
      <w:r w:rsidRPr="000270B1">
        <w:rPr>
          <w:rFonts w:ascii="Arial" w:hAnsi="Arial" w:cs="Arial"/>
          <w:b/>
          <w:sz w:val="22"/>
          <w:szCs w:val="22"/>
        </w:rPr>
        <w:t>&amp;Rs</w:t>
      </w:r>
      <w:r w:rsidR="00912E78" w:rsidRPr="000270B1">
        <w:rPr>
          <w:rFonts w:ascii="Arial" w:hAnsi="Arial" w:cs="Arial"/>
          <w:b/>
          <w:sz w:val="22"/>
          <w:szCs w:val="22"/>
        </w:rPr>
        <w:t>)</w:t>
      </w:r>
      <w:r w:rsidR="00912E78" w:rsidRPr="000270B1">
        <w:rPr>
          <w:rFonts w:ascii="Arial" w:hAnsi="Arial" w:cs="Arial"/>
          <w:sz w:val="22"/>
          <w:szCs w:val="22"/>
        </w:rPr>
        <w:t>.</w:t>
      </w:r>
      <w:r w:rsidR="009E6913" w:rsidRPr="000270B1">
        <w:rPr>
          <w:rFonts w:ascii="Arial" w:hAnsi="Arial" w:cs="Arial"/>
          <w:sz w:val="22"/>
          <w:szCs w:val="22"/>
        </w:rPr>
        <w:t xml:space="preserve"> </w:t>
      </w:r>
      <w:r w:rsidR="00CA040E" w:rsidRPr="000270B1">
        <w:rPr>
          <w:rFonts w:ascii="Arial" w:hAnsi="Arial" w:cs="Arial"/>
          <w:sz w:val="22"/>
          <w:szCs w:val="22"/>
        </w:rPr>
        <w:t xml:space="preserve">This </w:t>
      </w:r>
      <w:r w:rsidRPr="000270B1">
        <w:rPr>
          <w:rFonts w:ascii="Arial" w:hAnsi="Arial" w:cs="Arial"/>
          <w:sz w:val="22"/>
          <w:szCs w:val="22"/>
        </w:rPr>
        <w:t>booklet</w:t>
      </w:r>
      <w:r w:rsidR="004E4154" w:rsidRPr="000270B1">
        <w:rPr>
          <w:rFonts w:ascii="Arial" w:hAnsi="Arial" w:cs="Arial"/>
          <w:sz w:val="22"/>
          <w:szCs w:val="22"/>
        </w:rPr>
        <w:t xml:space="preserve"> </w:t>
      </w:r>
      <w:r w:rsidR="00286117" w:rsidRPr="000270B1">
        <w:rPr>
          <w:rFonts w:ascii="Arial" w:hAnsi="Arial" w:cs="Arial"/>
          <w:sz w:val="22"/>
          <w:szCs w:val="22"/>
        </w:rPr>
        <w:t xml:space="preserve">will be </w:t>
      </w:r>
      <w:r w:rsidR="00CA040E" w:rsidRPr="000270B1">
        <w:rPr>
          <w:rFonts w:ascii="Arial" w:hAnsi="Arial" w:cs="Arial"/>
          <w:sz w:val="22"/>
          <w:szCs w:val="22"/>
        </w:rPr>
        <w:t xml:space="preserve">used by the Architectural </w:t>
      </w:r>
      <w:r w:rsidRPr="000270B1">
        <w:rPr>
          <w:rFonts w:ascii="Arial" w:hAnsi="Arial" w:cs="Arial"/>
          <w:sz w:val="22"/>
          <w:szCs w:val="22"/>
        </w:rPr>
        <w:t xml:space="preserve">Review </w:t>
      </w:r>
      <w:r w:rsidR="00CA040E" w:rsidRPr="000270B1">
        <w:rPr>
          <w:rFonts w:ascii="Arial" w:hAnsi="Arial" w:cs="Arial"/>
          <w:sz w:val="22"/>
          <w:szCs w:val="22"/>
        </w:rPr>
        <w:t xml:space="preserve">Committee </w:t>
      </w:r>
      <w:r w:rsidR="00CD72B0" w:rsidRPr="000270B1">
        <w:rPr>
          <w:rFonts w:ascii="Arial" w:hAnsi="Arial" w:cs="Arial"/>
          <w:sz w:val="22"/>
          <w:szCs w:val="22"/>
        </w:rPr>
        <w:t>(A</w:t>
      </w:r>
      <w:r w:rsidRPr="000270B1">
        <w:rPr>
          <w:rFonts w:ascii="Arial" w:hAnsi="Arial" w:cs="Arial"/>
          <w:sz w:val="22"/>
          <w:szCs w:val="22"/>
        </w:rPr>
        <w:t>R</w:t>
      </w:r>
      <w:r w:rsidR="00CD72B0" w:rsidRPr="000270B1">
        <w:rPr>
          <w:rFonts w:ascii="Arial" w:hAnsi="Arial" w:cs="Arial"/>
          <w:sz w:val="22"/>
          <w:szCs w:val="22"/>
        </w:rPr>
        <w:t>C)</w:t>
      </w:r>
      <w:r w:rsidR="00286117" w:rsidRPr="000270B1">
        <w:rPr>
          <w:rFonts w:ascii="Arial" w:hAnsi="Arial" w:cs="Arial"/>
          <w:sz w:val="22"/>
          <w:szCs w:val="22"/>
        </w:rPr>
        <w:t xml:space="preserve"> </w:t>
      </w:r>
      <w:r w:rsidR="009E6913" w:rsidRPr="000270B1">
        <w:rPr>
          <w:rFonts w:ascii="Arial" w:hAnsi="Arial" w:cs="Arial"/>
          <w:sz w:val="22"/>
          <w:szCs w:val="22"/>
        </w:rPr>
        <w:t>when reviewing</w:t>
      </w:r>
      <w:r w:rsidR="00CA040E" w:rsidRPr="000270B1">
        <w:rPr>
          <w:rFonts w:ascii="Arial" w:hAnsi="Arial" w:cs="Arial"/>
          <w:sz w:val="22"/>
          <w:szCs w:val="22"/>
        </w:rPr>
        <w:t xml:space="preserve"> applications for modifications.</w:t>
      </w:r>
      <w:r w:rsidR="00242DA1" w:rsidRPr="000270B1">
        <w:rPr>
          <w:rFonts w:ascii="Arial" w:hAnsi="Arial" w:cs="Arial"/>
          <w:sz w:val="22"/>
          <w:szCs w:val="22"/>
        </w:rPr>
        <w:t xml:space="preserve">  </w:t>
      </w:r>
    </w:p>
    <w:p w14:paraId="467AE689" w14:textId="77777777" w:rsidR="004E4154" w:rsidRPr="000270B1" w:rsidRDefault="004E4154" w:rsidP="005B1ABB">
      <w:pPr>
        <w:rPr>
          <w:rFonts w:ascii="Arial" w:hAnsi="Arial" w:cs="Arial"/>
          <w:sz w:val="22"/>
          <w:szCs w:val="22"/>
        </w:rPr>
      </w:pPr>
    </w:p>
    <w:p w14:paraId="467AE68A" w14:textId="77777777" w:rsidR="00DC1404" w:rsidRPr="000270B1" w:rsidRDefault="00FD48C2" w:rsidP="005B1ABB">
      <w:pPr>
        <w:rPr>
          <w:rFonts w:ascii="Arial" w:hAnsi="Arial" w:cs="Arial"/>
          <w:sz w:val="22"/>
          <w:szCs w:val="22"/>
        </w:rPr>
      </w:pPr>
      <w:r>
        <w:rPr>
          <w:rFonts w:ascii="Arial" w:hAnsi="Arial" w:cs="Arial"/>
          <w:sz w:val="22"/>
          <w:szCs w:val="22"/>
        </w:rPr>
        <w:t>Owners</w:t>
      </w:r>
      <w:r w:rsidR="00CA040E" w:rsidRPr="000270B1">
        <w:rPr>
          <w:rFonts w:ascii="Arial" w:hAnsi="Arial" w:cs="Arial"/>
          <w:sz w:val="22"/>
          <w:szCs w:val="22"/>
        </w:rPr>
        <w:t xml:space="preserve"> and resident</w:t>
      </w:r>
      <w:r>
        <w:rPr>
          <w:rFonts w:ascii="Arial" w:hAnsi="Arial" w:cs="Arial"/>
          <w:sz w:val="22"/>
          <w:szCs w:val="22"/>
        </w:rPr>
        <w:t>s</w:t>
      </w:r>
      <w:r w:rsidR="00CA040E" w:rsidRPr="000270B1">
        <w:rPr>
          <w:rFonts w:ascii="Arial" w:hAnsi="Arial" w:cs="Arial"/>
          <w:sz w:val="22"/>
          <w:szCs w:val="22"/>
        </w:rPr>
        <w:t xml:space="preserve"> should refer to</w:t>
      </w:r>
      <w:r>
        <w:rPr>
          <w:rFonts w:ascii="Arial" w:hAnsi="Arial" w:cs="Arial"/>
          <w:sz w:val="22"/>
          <w:szCs w:val="22"/>
        </w:rPr>
        <w:t xml:space="preserve"> this reference guide to</w:t>
      </w:r>
      <w:r w:rsidR="00CA040E" w:rsidRPr="000270B1">
        <w:rPr>
          <w:rFonts w:ascii="Arial" w:hAnsi="Arial" w:cs="Arial"/>
          <w:sz w:val="22"/>
          <w:szCs w:val="22"/>
        </w:rPr>
        <w:t xml:space="preserve"> see if an </w:t>
      </w:r>
      <w:r w:rsidR="000270B1">
        <w:rPr>
          <w:rFonts w:ascii="Arial" w:hAnsi="Arial" w:cs="Arial"/>
          <w:sz w:val="22"/>
          <w:szCs w:val="22"/>
        </w:rPr>
        <w:t>Architectural Request Form</w:t>
      </w:r>
      <w:r w:rsidR="00CA040E" w:rsidRPr="000270B1">
        <w:rPr>
          <w:rFonts w:ascii="Arial" w:hAnsi="Arial" w:cs="Arial"/>
          <w:sz w:val="22"/>
          <w:szCs w:val="22"/>
        </w:rPr>
        <w:t xml:space="preserve"> is required when considering any type of modification</w:t>
      </w:r>
      <w:r w:rsidR="00CB23E7" w:rsidRPr="000270B1">
        <w:rPr>
          <w:rFonts w:ascii="Arial" w:hAnsi="Arial" w:cs="Arial"/>
          <w:sz w:val="22"/>
          <w:szCs w:val="22"/>
        </w:rPr>
        <w:t>(</w:t>
      </w:r>
      <w:r w:rsidR="00CA040E" w:rsidRPr="000270B1">
        <w:rPr>
          <w:rFonts w:ascii="Arial" w:hAnsi="Arial" w:cs="Arial"/>
          <w:sz w:val="22"/>
          <w:szCs w:val="22"/>
        </w:rPr>
        <w:t>s</w:t>
      </w:r>
      <w:r w:rsidR="00CB23E7" w:rsidRPr="000270B1">
        <w:rPr>
          <w:rFonts w:ascii="Arial" w:hAnsi="Arial" w:cs="Arial"/>
          <w:sz w:val="22"/>
          <w:szCs w:val="22"/>
        </w:rPr>
        <w:t>)</w:t>
      </w:r>
      <w:r w:rsidR="00CA040E" w:rsidRPr="000270B1">
        <w:rPr>
          <w:rFonts w:ascii="Arial" w:hAnsi="Arial" w:cs="Arial"/>
          <w:sz w:val="22"/>
          <w:szCs w:val="22"/>
        </w:rPr>
        <w:t xml:space="preserve"> to </w:t>
      </w:r>
      <w:r w:rsidR="004E4154" w:rsidRPr="000270B1">
        <w:rPr>
          <w:rFonts w:ascii="Arial" w:hAnsi="Arial" w:cs="Arial"/>
          <w:sz w:val="22"/>
          <w:szCs w:val="22"/>
        </w:rPr>
        <w:t>their</w:t>
      </w:r>
      <w:r w:rsidR="00286117" w:rsidRPr="000270B1">
        <w:rPr>
          <w:rFonts w:ascii="Arial" w:hAnsi="Arial" w:cs="Arial"/>
          <w:sz w:val="22"/>
          <w:szCs w:val="22"/>
        </w:rPr>
        <w:t xml:space="preserve"> property or h</w:t>
      </w:r>
      <w:r w:rsidR="000270B1">
        <w:rPr>
          <w:rFonts w:ascii="Arial" w:hAnsi="Arial" w:cs="Arial"/>
          <w:sz w:val="22"/>
          <w:szCs w:val="22"/>
        </w:rPr>
        <w:t xml:space="preserve">ow to handle day-to-day issues </w:t>
      </w:r>
      <w:r w:rsidR="00286117" w:rsidRPr="000270B1">
        <w:rPr>
          <w:rFonts w:ascii="Arial" w:hAnsi="Arial" w:cs="Arial"/>
          <w:sz w:val="22"/>
          <w:szCs w:val="22"/>
        </w:rPr>
        <w:t>suc</w:t>
      </w:r>
      <w:r w:rsidR="000270B1">
        <w:rPr>
          <w:rFonts w:ascii="Arial" w:hAnsi="Arial" w:cs="Arial"/>
          <w:sz w:val="22"/>
          <w:szCs w:val="22"/>
        </w:rPr>
        <w:t xml:space="preserve">h as the storing </w:t>
      </w:r>
      <w:r>
        <w:rPr>
          <w:rFonts w:ascii="Arial" w:hAnsi="Arial" w:cs="Arial"/>
          <w:sz w:val="22"/>
          <w:szCs w:val="22"/>
        </w:rPr>
        <w:t xml:space="preserve">of outdoor trash receptacles.  </w:t>
      </w:r>
      <w:r w:rsidR="00DC1404" w:rsidRPr="000270B1">
        <w:rPr>
          <w:rFonts w:ascii="Arial" w:hAnsi="Arial" w:cs="Arial"/>
          <w:sz w:val="22"/>
          <w:szCs w:val="22"/>
        </w:rPr>
        <w:t>Compliance with the guidelines and requirements of this guide does not constitute the sole basis for review of applicati</w:t>
      </w:r>
      <w:r w:rsidR="004E4154" w:rsidRPr="000270B1">
        <w:rPr>
          <w:rFonts w:ascii="Arial" w:hAnsi="Arial" w:cs="Arial"/>
          <w:sz w:val="22"/>
          <w:szCs w:val="22"/>
        </w:rPr>
        <w:t>ons for approval under Article IX</w:t>
      </w:r>
      <w:r w:rsidR="00DC1404" w:rsidRPr="000270B1">
        <w:rPr>
          <w:rFonts w:ascii="Arial" w:hAnsi="Arial" w:cs="Arial"/>
          <w:sz w:val="22"/>
          <w:szCs w:val="22"/>
        </w:rPr>
        <w:t xml:space="preserve"> of the Declaration, nor does it guarantee approval of any application.  </w:t>
      </w:r>
    </w:p>
    <w:p w14:paraId="467AE68B" w14:textId="77777777" w:rsidR="00242DA1" w:rsidRPr="000270B1" w:rsidRDefault="00242DA1" w:rsidP="005B1ABB">
      <w:pPr>
        <w:rPr>
          <w:rFonts w:ascii="Arial" w:hAnsi="Arial" w:cs="Arial"/>
          <w:sz w:val="22"/>
          <w:szCs w:val="22"/>
        </w:rPr>
      </w:pPr>
    </w:p>
    <w:p w14:paraId="467AE68C" w14:textId="77777777" w:rsidR="00DC1404" w:rsidRPr="000270B1" w:rsidRDefault="00242DA1" w:rsidP="005B1ABB">
      <w:pPr>
        <w:rPr>
          <w:rFonts w:ascii="Arial" w:hAnsi="Arial" w:cs="Arial"/>
          <w:sz w:val="22"/>
          <w:szCs w:val="22"/>
        </w:rPr>
      </w:pPr>
      <w:r w:rsidRPr="000270B1">
        <w:rPr>
          <w:rFonts w:ascii="Arial" w:hAnsi="Arial" w:cs="Arial"/>
          <w:sz w:val="22"/>
          <w:szCs w:val="22"/>
        </w:rPr>
        <w:t>In addition, it sets forth various</w:t>
      </w:r>
      <w:r w:rsidR="00EE767E">
        <w:rPr>
          <w:rFonts w:ascii="Arial" w:hAnsi="Arial" w:cs="Arial"/>
          <w:sz w:val="22"/>
          <w:szCs w:val="22"/>
        </w:rPr>
        <w:t xml:space="preserve"> guidelines</w:t>
      </w:r>
      <w:r w:rsidRPr="000270B1">
        <w:rPr>
          <w:rFonts w:ascii="Arial" w:hAnsi="Arial" w:cs="Arial"/>
          <w:sz w:val="22"/>
          <w:szCs w:val="22"/>
        </w:rPr>
        <w:t xml:space="preserve"> on other matters relating to the overall appearance of property in </w:t>
      </w:r>
      <w:r w:rsidR="00C973DE" w:rsidRPr="000270B1">
        <w:rPr>
          <w:rFonts w:ascii="Arial" w:hAnsi="Arial" w:cs="Arial"/>
          <w:sz w:val="22"/>
          <w:szCs w:val="22"/>
        </w:rPr>
        <w:t>Melbourne</w:t>
      </w:r>
      <w:r w:rsidRPr="000270B1">
        <w:rPr>
          <w:rFonts w:ascii="Arial" w:hAnsi="Arial" w:cs="Arial"/>
          <w:sz w:val="22"/>
          <w:szCs w:val="22"/>
        </w:rPr>
        <w:t xml:space="preserve">.  Each Owner acknowledges that determinations as to such matters are subjective and opinions may vary as to the desirability and/or attractiveness of a proposed addition or modification </w:t>
      </w:r>
      <w:r w:rsidR="00F36927">
        <w:rPr>
          <w:rFonts w:ascii="Arial" w:hAnsi="Arial" w:cs="Arial"/>
          <w:sz w:val="22"/>
          <w:szCs w:val="22"/>
        </w:rPr>
        <w:t>when in</w:t>
      </w:r>
      <w:r w:rsidR="00DC1404" w:rsidRPr="000270B1">
        <w:rPr>
          <w:rFonts w:ascii="Arial" w:hAnsi="Arial" w:cs="Arial"/>
          <w:sz w:val="22"/>
          <w:szCs w:val="22"/>
        </w:rPr>
        <w:t xml:space="preserve"> reviewing each submission, the A</w:t>
      </w:r>
      <w:r w:rsidR="004E4154" w:rsidRPr="000270B1">
        <w:rPr>
          <w:rFonts w:ascii="Arial" w:hAnsi="Arial" w:cs="Arial"/>
          <w:sz w:val="22"/>
          <w:szCs w:val="22"/>
        </w:rPr>
        <w:t>R</w:t>
      </w:r>
      <w:r w:rsidR="00DC1404" w:rsidRPr="000270B1">
        <w:rPr>
          <w:rFonts w:ascii="Arial" w:hAnsi="Arial" w:cs="Arial"/>
          <w:sz w:val="22"/>
          <w:szCs w:val="22"/>
        </w:rPr>
        <w:t xml:space="preserve">C may consider any factors it deems relevant.  </w:t>
      </w:r>
      <w:r w:rsidR="00DC1404" w:rsidRPr="000270B1">
        <w:rPr>
          <w:rFonts w:ascii="Arial" w:hAnsi="Arial" w:cs="Arial"/>
          <w:sz w:val="22"/>
          <w:szCs w:val="22"/>
          <w:u w:val="single"/>
        </w:rPr>
        <w:t xml:space="preserve">Decisions may be based purely on aesthetic considerations. </w:t>
      </w:r>
      <w:r w:rsidR="00E658D2">
        <w:rPr>
          <w:rFonts w:ascii="Arial" w:hAnsi="Arial" w:cs="Arial"/>
          <w:sz w:val="22"/>
          <w:szCs w:val="22"/>
          <w:u w:val="single"/>
        </w:rPr>
        <w:t xml:space="preserve"> </w:t>
      </w:r>
    </w:p>
    <w:p w14:paraId="467AE68D" w14:textId="77777777" w:rsidR="00D05141" w:rsidRPr="000270B1" w:rsidRDefault="00D05141" w:rsidP="005B1ABB">
      <w:pPr>
        <w:rPr>
          <w:rFonts w:ascii="Arial" w:hAnsi="Arial" w:cs="Arial"/>
          <w:sz w:val="22"/>
          <w:szCs w:val="22"/>
        </w:rPr>
      </w:pPr>
    </w:p>
    <w:p w14:paraId="467AE68E" w14:textId="77777777" w:rsidR="00CA040E" w:rsidRPr="0003287F" w:rsidRDefault="00AC74BE" w:rsidP="005B1ABB">
      <w:pPr>
        <w:jc w:val="center"/>
        <w:rPr>
          <w:rFonts w:ascii="Arial" w:hAnsi="Arial" w:cs="Arial"/>
          <w:b/>
          <w:u w:val="single"/>
        </w:rPr>
      </w:pPr>
      <w:r>
        <w:rPr>
          <w:rFonts w:ascii="Arial" w:hAnsi="Arial" w:cs="Arial"/>
          <w:b/>
          <w:u w:val="single"/>
        </w:rPr>
        <w:t>Architectural Review</w:t>
      </w:r>
      <w:r w:rsidR="00FD48C2">
        <w:rPr>
          <w:rFonts w:ascii="Arial" w:hAnsi="Arial" w:cs="Arial"/>
          <w:b/>
          <w:u w:val="single"/>
        </w:rPr>
        <w:t xml:space="preserve"> Committee</w:t>
      </w:r>
      <w:r w:rsidR="00CD72B0" w:rsidRPr="0003287F">
        <w:rPr>
          <w:rFonts w:ascii="Arial" w:hAnsi="Arial" w:cs="Arial"/>
          <w:b/>
          <w:u w:val="single"/>
        </w:rPr>
        <w:t xml:space="preserve"> (</w:t>
      </w:r>
      <w:r>
        <w:rPr>
          <w:rFonts w:ascii="Arial" w:hAnsi="Arial" w:cs="Arial"/>
          <w:b/>
          <w:u w:val="single"/>
        </w:rPr>
        <w:t>ARC</w:t>
      </w:r>
      <w:r w:rsidR="00CD72B0" w:rsidRPr="0003287F">
        <w:rPr>
          <w:rFonts w:ascii="Arial" w:hAnsi="Arial" w:cs="Arial"/>
          <w:b/>
          <w:u w:val="single"/>
        </w:rPr>
        <w:t>)</w:t>
      </w:r>
    </w:p>
    <w:p w14:paraId="467AE68F" w14:textId="77777777" w:rsidR="0041573E" w:rsidRPr="000270B1" w:rsidRDefault="0041573E" w:rsidP="005B1ABB">
      <w:pPr>
        <w:jc w:val="center"/>
        <w:rPr>
          <w:rFonts w:ascii="Arial" w:hAnsi="Arial" w:cs="Arial"/>
          <w:sz w:val="22"/>
          <w:szCs w:val="22"/>
          <w:u w:val="single"/>
        </w:rPr>
      </w:pPr>
    </w:p>
    <w:p w14:paraId="467AE690" w14:textId="77777777" w:rsidR="00DC1404" w:rsidRDefault="00595DB5" w:rsidP="005B1ABB">
      <w:pPr>
        <w:rPr>
          <w:rFonts w:ascii="Arial" w:hAnsi="Arial" w:cs="Arial"/>
          <w:sz w:val="22"/>
          <w:szCs w:val="22"/>
          <w:u w:val="single"/>
        </w:rPr>
      </w:pPr>
      <w:r w:rsidRPr="000270B1">
        <w:rPr>
          <w:rFonts w:ascii="Arial" w:hAnsi="Arial" w:cs="Arial"/>
          <w:sz w:val="22"/>
          <w:szCs w:val="22"/>
        </w:rPr>
        <w:t xml:space="preserve">An Architectural </w:t>
      </w:r>
      <w:r w:rsidR="0003287F">
        <w:rPr>
          <w:rFonts w:ascii="Arial" w:hAnsi="Arial" w:cs="Arial"/>
          <w:sz w:val="22"/>
          <w:szCs w:val="22"/>
        </w:rPr>
        <w:t xml:space="preserve">Review </w:t>
      </w:r>
      <w:r w:rsidRPr="000270B1">
        <w:rPr>
          <w:rFonts w:ascii="Arial" w:hAnsi="Arial" w:cs="Arial"/>
          <w:sz w:val="22"/>
          <w:szCs w:val="22"/>
        </w:rPr>
        <w:t>C</w:t>
      </w:r>
      <w:r w:rsidR="00DC1404" w:rsidRPr="000270B1">
        <w:rPr>
          <w:rFonts w:ascii="Arial" w:hAnsi="Arial" w:cs="Arial"/>
          <w:sz w:val="22"/>
          <w:szCs w:val="22"/>
        </w:rPr>
        <w:t>ommittee composed of three (3) or more representativ</w:t>
      </w:r>
      <w:r w:rsidRPr="000270B1">
        <w:rPr>
          <w:rFonts w:ascii="Arial" w:hAnsi="Arial" w:cs="Arial"/>
          <w:sz w:val="22"/>
          <w:szCs w:val="22"/>
        </w:rPr>
        <w:t>es appointed</w:t>
      </w:r>
      <w:r w:rsidR="00DC1404" w:rsidRPr="000270B1">
        <w:rPr>
          <w:rFonts w:ascii="Arial" w:hAnsi="Arial" w:cs="Arial"/>
          <w:sz w:val="22"/>
          <w:szCs w:val="22"/>
        </w:rPr>
        <w:t xml:space="preserve"> by the Board of Directors of </w:t>
      </w:r>
      <w:r w:rsidRPr="000270B1">
        <w:rPr>
          <w:rFonts w:ascii="Arial" w:hAnsi="Arial" w:cs="Arial"/>
          <w:sz w:val="22"/>
          <w:szCs w:val="22"/>
        </w:rPr>
        <w:t>the</w:t>
      </w:r>
      <w:r w:rsidR="005D27B4" w:rsidRPr="000270B1">
        <w:rPr>
          <w:rFonts w:ascii="Arial" w:hAnsi="Arial" w:cs="Arial"/>
          <w:sz w:val="22"/>
          <w:szCs w:val="22"/>
        </w:rPr>
        <w:t xml:space="preserve"> </w:t>
      </w:r>
      <w:r w:rsidR="00C973DE" w:rsidRPr="000270B1">
        <w:rPr>
          <w:rFonts w:ascii="Arial" w:hAnsi="Arial" w:cs="Arial"/>
          <w:sz w:val="22"/>
          <w:szCs w:val="22"/>
        </w:rPr>
        <w:t>MELBOURNE</w:t>
      </w:r>
      <w:r w:rsidR="00DC1404" w:rsidRPr="000270B1">
        <w:rPr>
          <w:rFonts w:ascii="Arial" w:hAnsi="Arial" w:cs="Arial"/>
          <w:sz w:val="22"/>
          <w:szCs w:val="22"/>
        </w:rPr>
        <w:t xml:space="preserve"> HOMEOWNERS ASSOCIATION</w:t>
      </w:r>
      <w:r w:rsidRPr="000270B1">
        <w:rPr>
          <w:rFonts w:ascii="Arial" w:hAnsi="Arial" w:cs="Arial"/>
          <w:sz w:val="22"/>
          <w:szCs w:val="22"/>
        </w:rPr>
        <w:t xml:space="preserve"> will be responsible for </w:t>
      </w:r>
      <w:r w:rsidR="005D27B4" w:rsidRPr="000270B1">
        <w:rPr>
          <w:rFonts w:ascii="Arial" w:hAnsi="Arial" w:cs="Arial"/>
          <w:sz w:val="22"/>
          <w:szCs w:val="22"/>
        </w:rPr>
        <w:t>reviewing</w:t>
      </w:r>
      <w:r w:rsidRPr="000270B1">
        <w:rPr>
          <w:rFonts w:ascii="Arial" w:hAnsi="Arial" w:cs="Arial"/>
          <w:sz w:val="22"/>
          <w:szCs w:val="22"/>
        </w:rPr>
        <w:t xml:space="preserve"> exterior modification applications and maintaining the standards and quality of living</w:t>
      </w:r>
      <w:r w:rsidR="005D27B4" w:rsidRPr="000270B1">
        <w:rPr>
          <w:rFonts w:ascii="Arial" w:hAnsi="Arial" w:cs="Arial"/>
          <w:sz w:val="22"/>
          <w:szCs w:val="22"/>
        </w:rPr>
        <w:t xml:space="preserve"> expected by homeowners</w:t>
      </w:r>
      <w:r w:rsidRPr="000270B1">
        <w:rPr>
          <w:rFonts w:ascii="Arial" w:hAnsi="Arial" w:cs="Arial"/>
          <w:sz w:val="22"/>
          <w:szCs w:val="22"/>
        </w:rPr>
        <w:t xml:space="preserve"> within </w:t>
      </w:r>
      <w:r w:rsidR="00C973DE" w:rsidRPr="000270B1">
        <w:rPr>
          <w:rFonts w:ascii="Arial" w:hAnsi="Arial" w:cs="Arial"/>
          <w:sz w:val="22"/>
          <w:szCs w:val="22"/>
        </w:rPr>
        <w:t>Melbourne</w:t>
      </w:r>
      <w:r w:rsidR="00B51677" w:rsidRPr="000270B1">
        <w:rPr>
          <w:rFonts w:ascii="Arial" w:hAnsi="Arial" w:cs="Arial"/>
          <w:sz w:val="22"/>
          <w:szCs w:val="22"/>
        </w:rPr>
        <w:t>.</w:t>
      </w:r>
      <w:r w:rsidR="00DC1404" w:rsidRPr="000270B1">
        <w:rPr>
          <w:rFonts w:ascii="Arial" w:hAnsi="Arial" w:cs="Arial"/>
          <w:sz w:val="22"/>
          <w:szCs w:val="22"/>
          <w:u w:val="single"/>
        </w:rPr>
        <w:t xml:space="preserve"> </w:t>
      </w:r>
    </w:p>
    <w:p w14:paraId="467AE691" w14:textId="77777777" w:rsidR="00282BE7" w:rsidRPr="000270B1" w:rsidRDefault="00282BE7" w:rsidP="005B1ABB">
      <w:pPr>
        <w:rPr>
          <w:rFonts w:ascii="Arial" w:hAnsi="Arial" w:cs="Arial"/>
          <w:sz w:val="22"/>
          <w:szCs w:val="22"/>
          <w:u w:val="single"/>
        </w:rPr>
      </w:pPr>
    </w:p>
    <w:p w14:paraId="467AE692" w14:textId="77777777" w:rsidR="00242DA1" w:rsidRPr="00967B5B" w:rsidRDefault="00242DA1" w:rsidP="005B1ABB">
      <w:pPr>
        <w:rPr>
          <w:rFonts w:ascii="Arial" w:hAnsi="Arial" w:cs="Arial"/>
          <w:sz w:val="22"/>
          <w:szCs w:val="22"/>
        </w:rPr>
      </w:pPr>
    </w:p>
    <w:p w14:paraId="467AE693" w14:textId="77777777" w:rsidR="00391370" w:rsidRPr="00967B5B" w:rsidRDefault="00391370" w:rsidP="00EE767E">
      <w:pPr>
        <w:ind w:left="360"/>
        <w:rPr>
          <w:rFonts w:ascii="Arial" w:hAnsi="Arial" w:cs="Arial"/>
          <w:b/>
          <w:sz w:val="22"/>
          <w:szCs w:val="22"/>
          <w:u w:val="single"/>
        </w:rPr>
      </w:pPr>
      <w:r w:rsidRPr="00967B5B">
        <w:rPr>
          <w:rFonts w:ascii="Arial" w:hAnsi="Arial" w:cs="Arial"/>
          <w:b/>
          <w:sz w:val="22"/>
          <w:szCs w:val="22"/>
          <w:u w:val="single"/>
        </w:rPr>
        <w:t>Types of</w:t>
      </w:r>
      <w:r w:rsidR="00B35A9B" w:rsidRPr="00967B5B">
        <w:rPr>
          <w:rFonts w:ascii="Arial" w:hAnsi="Arial" w:cs="Arial"/>
          <w:b/>
          <w:sz w:val="22"/>
          <w:szCs w:val="22"/>
          <w:u w:val="single"/>
        </w:rPr>
        <w:t xml:space="preserve"> Additions and </w:t>
      </w:r>
      <w:r w:rsidRPr="00967B5B">
        <w:rPr>
          <w:rFonts w:ascii="Arial" w:hAnsi="Arial" w:cs="Arial"/>
          <w:b/>
          <w:sz w:val="22"/>
          <w:szCs w:val="22"/>
          <w:u w:val="single"/>
        </w:rPr>
        <w:t>Modifications</w:t>
      </w:r>
      <w:r w:rsidR="00282BE7" w:rsidRPr="00967B5B">
        <w:rPr>
          <w:rFonts w:ascii="Arial" w:hAnsi="Arial" w:cs="Arial"/>
          <w:b/>
          <w:sz w:val="22"/>
          <w:szCs w:val="22"/>
          <w:u w:val="single"/>
        </w:rPr>
        <w:t xml:space="preserve"> </w:t>
      </w:r>
      <w:r w:rsidR="007056FA" w:rsidRPr="00967B5B">
        <w:rPr>
          <w:rFonts w:ascii="Arial" w:hAnsi="Arial" w:cs="Arial"/>
          <w:b/>
          <w:sz w:val="22"/>
          <w:szCs w:val="22"/>
          <w:u w:val="single"/>
        </w:rPr>
        <w:t xml:space="preserve">that </w:t>
      </w:r>
      <w:r w:rsidR="00282BE7" w:rsidRPr="00967B5B">
        <w:rPr>
          <w:rFonts w:ascii="Arial" w:hAnsi="Arial" w:cs="Arial"/>
          <w:b/>
          <w:sz w:val="22"/>
          <w:szCs w:val="22"/>
          <w:u w:val="single"/>
        </w:rPr>
        <w:t>Requi</w:t>
      </w:r>
      <w:r w:rsidR="007056FA" w:rsidRPr="00967B5B">
        <w:rPr>
          <w:rFonts w:ascii="Arial" w:hAnsi="Arial" w:cs="Arial"/>
          <w:b/>
          <w:sz w:val="22"/>
          <w:szCs w:val="22"/>
          <w:u w:val="single"/>
        </w:rPr>
        <w:t xml:space="preserve">re </w:t>
      </w:r>
      <w:r w:rsidR="00AC74BE">
        <w:rPr>
          <w:rFonts w:ascii="Arial" w:hAnsi="Arial" w:cs="Arial"/>
          <w:b/>
          <w:sz w:val="22"/>
          <w:szCs w:val="22"/>
          <w:u w:val="single"/>
        </w:rPr>
        <w:t>ARC</w:t>
      </w:r>
      <w:r w:rsidRPr="00967B5B">
        <w:rPr>
          <w:rFonts w:ascii="Arial" w:hAnsi="Arial" w:cs="Arial"/>
          <w:b/>
          <w:sz w:val="22"/>
          <w:szCs w:val="22"/>
          <w:u w:val="single"/>
        </w:rPr>
        <w:t xml:space="preserve"> </w:t>
      </w:r>
      <w:r w:rsidR="00282BE7" w:rsidRPr="00967B5B">
        <w:rPr>
          <w:rFonts w:ascii="Arial" w:hAnsi="Arial" w:cs="Arial"/>
          <w:b/>
          <w:sz w:val="22"/>
          <w:szCs w:val="22"/>
          <w:u w:val="single"/>
        </w:rPr>
        <w:t>Approval</w:t>
      </w:r>
    </w:p>
    <w:p w14:paraId="467AE694" w14:textId="77777777" w:rsidR="00282BE7" w:rsidRPr="00967B5B" w:rsidRDefault="00282BE7" w:rsidP="00391370">
      <w:pPr>
        <w:jc w:val="center"/>
        <w:rPr>
          <w:rFonts w:ascii="Arial" w:hAnsi="Arial" w:cs="Arial"/>
          <w:sz w:val="22"/>
          <w:szCs w:val="22"/>
        </w:rPr>
      </w:pPr>
    </w:p>
    <w:p w14:paraId="467AE695" w14:textId="77777777" w:rsidR="00282BE7" w:rsidRPr="00967B5B" w:rsidRDefault="00282BE7" w:rsidP="002A66E5">
      <w:pPr>
        <w:numPr>
          <w:ilvl w:val="0"/>
          <w:numId w:val="2"/>
        </w:numPr>
        <w:rPr>
          <w:rFonts w:ascii="Arial" w:hAnsi="Arial" w:cs="Arial"/>
          <w:sz w:val="22"/>
          <w:szCs w:val="22"/>
        </w:rPr>
      </w:pPr>
      <w:r w:rsidRPr="00967B5B">
        <w:rPr>
          <w:rFonts w:ascii="Arial" w:hAnsi="Arial" w:cs="Arial"/>
          <w:sz w:val="22"/>
          <w:szCs w:val="22"/>
        </w:rPr>
        <w:t>Additions</w:t>
      </w:r>
      <w:r w:rsidR="007056FA" w:rsidRPr="00967B5B">
        <w:rPr>
          <w:rFonts w:ascii="Arial" w:hAnsi="Arial" w:cs="Arial"/>
          <w:sz w:val="22"/>
          <w:szCs w:val="22"/>
        </w:rPr>
        <w:t xml:space="preserve"> </w:t>
      </w:r>
      <w:r w:rsidRPr="00967B5B">
        <w:rPr>
          <w:rFonts w:ascii="Arial" w:hAnsi="Arial" w:cs="Arial"/>
          <w:sz w:val="22"/>
          <w:szCs w:val="22"/>
        </w:rPr>
        <w:t>/</w:t>
      </w:r>
      <w:r w:rsidR="007056FA" w:rsidRPr="00967B5B">
        <w:rPr>
          <w:rFonts w:ascii="Arial" w:hAnsi="Arial" w:cs="Arial"/>
          <w:sz w:val="22"/>
          <w:szCs w:val="22"/>
        </w:rPr>
        <w:t xml:space="preserve"> </w:t>
      </w:r>
      <w:r w:rsidRPr="00967B5B">
        <w:rPr>
          <w:rFonts w:ascii="Arial" w:hAnsi="Arial" w:cs="Arial"/>
          <w:sz w:val="22"/>
          <w:szCs w:val="22"/>
        </w:rPr>
        <w:t>Modifications to</w:t>
      </w:r>
      <w:r w:rsidR="00703D2F" w:rsidRPr="00967B5B">
        <w:rPr>
          <w:rFonts w:ascii="Arial" w:hAnsi="Arial" w:cs="Arial"/>
          <w:sz w:val="22"/>
          <w:szCs w:val="22"/>
        </w:rPr>
        <w:t xml:space="preserve"> the </w:t>
      </w:r>
      <w:r w:rsidRPr="00967B5B">
        <w:rPr>
          <w:rFonts w:ascii="Arial" w:hAnsi="Arial" w:cs="Arial"/>
          <w:sz w:val="22"/>
          <w:szCs w:val="22"/>
        </w:rPr>
        <w:t>main structure</w:t>
      </w:r>
    </w:p>
    <w:p w14:paraId="467AE696" w14:textId="77777777" w:rsidR="00282BE7" w:rsidRPr="00FD48C2" w:rsidRDefault="00AC74BE" w:rsidP="002A66E5">
      <w:pPr>
        <w:numPr>
          <w:ilvl w:val="0"/>
          <w:numId w:val="2"/>
        </w:numPr>
        <w:rPr>
          <w:rFonts w:ascii="Arial" w:hAnsi="Arial" w:cs="Arial"/>
          <w:sz w:val="20"/>
          <w:szCs w:val="20"/>
        </w:rPr>
      </w:pPr>
      <w:r>
        <w:rPr>
          <w:rFonts w:ascii="Arial" w:hAnsi="Arial" w:cs="Arial"/>
          <w:sz w:val="22"/>
          <w:szCs w:val="22"/>
        </w:rPr>
        <w:t xml:space="preserve">Major </w:t>
      </w:r>
      <w:r w:rsidR="007056FA" w:rsidRPr="00967B5B">
        <w:rPr>
          <w:rFonts w:ascii="Arial" w:hAnsi="Arial" w:cs="Arial"/>
          <w:sz w:val="22"/>
          <w:szCs w:val="22"/>
        </w:rPr>
        <w:t>L</w:t>
      </w:r>
      <w:r w:rsidR="00282BE7" w:rsidRPr="00967B5B">
        <w:rPr>
          <w:rFonts w:ascii="Arial" w:hAnsi="Arial" w:cs="Arial"/>
          <w:sz w:val="22"/>
          <w:szCs w:val="22"/>
        </w:rPr>
        <w:t xml:space="preserve">andscaping </w:t>
      </w:r>
      <w:r w:rsidR="00282BE7" w:rsidRPr="00FD48C2">
        <w:rPr>
          <w:rFonts w:ascii="Arial" w:hAnsi="Arial" w:cs="Arial"/>
          <w:sz w:val="20"/>
          <w:szCs w:val="20"/>
        </w:rPr>
        <w:t>(</w:t>
      </w:r>
      <w:r>
        <w:rPr>
          <w:rFonts w:ascii="Arial" w:hAnsi="Arial" w:cs="Arial"/>
          <w:sz w:val="20"/>
          <w:szCs w:val="20"/>
        </w:rPr>
        <w:t>large</w:t>
      </w:r>
      <w:r w:rsidR="00282BE7" w:rsidRPr="00FD48C2">
        <w:rPr>
          <w:rFonts w:ascii="Arial" w:hAnsi="Arial" w:cs="Arial"/>
          <w:sz w:val="20"/>
          <w:szCs w:val="20"/>
        </w:rPr>
        <w:t xml:space="preserve"> projects</w:t>
      </w:r>
      <w:r w:rsidR="00703D2F" w:rsidRPr="00FD48C2">
        <w:rPr>
          <w:rFonts w:ascii="Arial" w:hAnsi="Arial" w:cs="Arial"/>
          <w:sz w:val="20"/>
          <w:szCs w:val="20"/>
        </w:rPr>
        <w:t xml:space="preserve"> such as ponds, retaining walls, </w:t>
      </w:r>
      <w:proofErr w:type="spellStart"/>
      <w:r w:rsidR="00703D2F" w:rsidRPr="00FD48C2">
        <w:rPr>
          <w:rFonts w:ascii="Arial" w:hAnsi="Arial" w:cs="Arial"/>
          <w:sz w:val="20"/>
          <w:szCs w:val="20"/>
        </w:rPr>
        <w:t>etc</w:t>
      </w:r>
      <w:proofErr w:type="spellEnd"/>
      <w:r w:rsidR="00282BE7" w:rsidRPr="00FD48C2">
        <w:rPr>
          <w:rFonts w:ascii="Arial" w:hAnsi="Arial" w:cs="Arial"/>
          <w:sz w:val="20"/>
          <w:szCs w:val="20"/>
        </w:rPr>
        <w:t>)</w:t>
      </w:r>
    </w:p>
    <w:p w14:paraId="467AE697" w14:textId="77777777" w:rsidR="00282BE7" w:rsidRPr="00967B5B" w:rsidRDefault="007056FA" w:rsidP="002A66E5">
      <w:pPr>
        <w:numPr>
          <w:ilvl w:val="0"/>
          <w:numId w:val="2"/>
        </w:numPr>
        <w:rPr>
          <w:rFonts w:ascii="Arial" w:hAnsi="Arial" w:cs="Arial"/>
          <w:sz w:val="22"/>
          <w:szCs w:val="22"/>
        </w:rPr>
      </w:pPr>
      <w:r w:rsidRPr="00967B5B">
        <w:rPr>
          <w:rFonts w:ascii="Arial" w:hAnsi="Arial" w:cs="Arial"/>
          <w:sz w:val="22"/>
          <w:szCs w:val="22"/>
        </w:rPr>
        <w:t>D</w:t>
      </w:r>
      <w:r w:rsidR="00282BE7" w:rsidRPr="00967B5B">
        <w:rPr>
          <w:rFonts w:ascii="Arial" w:hAnsi="Arial" w:cs="Arial"/>
          <w:sz w:val="22"/>
          <w:szCs w:val="22"/>
        </w:rPr>
        <w:t>riveway</w:t>
      </w:r>
      <w:r w:rsidRPr="00967B5B">
        <w:rPr>
          <w:rFonts w:ascii="Arial" w:hAnsi="Arial" w:cs="Arial"/>
          <w:sz w:val="22"/>
          <w:szCs w:val="22"/>
        </w:rPr>
        <w:t xml:space="preserve"> </w:t>
      </w:r>
      <w:r w:rsidR="00282BE7" w:rsidRPr="00967B5B">
        <w:rPr>
          <w:rFonts w:ascii="Arial" w:hAnsi="Arial" w:cs="Arial"/>
          <w:sz w:val="22"/>
          <w:szCs w:val="22"/>
        </w:rPr>
        <w:t>/</w:t>
      </w:r>
      <w:r w:rsidRPr="00967B5B">
        <w:rPr>
          <w:rFonts w:ascii="Arial" w:hAnsi="Arial" w:cs="Arial"/>
          <w:sz w:val="22"/>
          <w:szCs w:val="22"/>
        </w:rPr>
        <w:t xml:space="preserve"> A</w:t>
      </w:r>
      <w:r w:rsidR="00282BE7" w:rsidRPr="00967B5B">
        <w:rPr>
          <w:rFonts w:ascii="Arial" w:hAnsi="Arial" w:cs="Arial"/>
          <w:sz w:val="22"/>
          <w:szCs w:val="22"/>
        </w:rPr>
        <w:t>pron</w:t>
      </w:r>
      <w:r w:rsidRPr="00967B5B">
        <w:rPr>
          <w:rFonts w:ascii="Arial" w:hAnsi="Arial" w:cs="Arial"/>
          <w:sz w:val="22"/>
          <w:szCs w:val="22"/>
        </w:rPr>
        <w:t xml:space="preserve"> </w:t>
      </w:r>
      <w:r w:rsidR="00282BE7" w:rsidRPr="00967B5B">
        <w:rPr>
          <w:rFonts w:ascii="Arial" w:hAnsi="Arial" w:cs="Arial"/>
          <w:sz w:val="22"/>
          <w:szCs w:val="22"/>
        </w:rPr>
        <w:t>/</w:t>
      </w:r>
      <w:r w:rsidRPr="00967B5B">
        <w:rPr>
          <w:rFonts w:ascii="Arial" w:hAnsi="Arial" w:cs="Arial"/>
          <w:sz w:val="22"/>
          <w:szCs w:val="22"/>
        </w:rPr>
        <w:t xml:space="preserve"> W</w:t>
      </w:r>
      <w:r w:rsidR="00282BE7" w:rsidRPr="00967B5B">
        <w:rPr>
          <w:rFonts w:ascii="Arial" w:hAnsi="Arial" w:cs="Arial"/>
          <w:sz w:val="22"/>
          <w:szCs w:val="22"/>
        </w:rPr>
        <w:t>alkways</w:t>
      </w:r>
    </w:p>
    <w:p w14:paraId="467AE698" w14:textId="77777777" w:rsidR="00282BE7" w:rsidRPr="00967B5B" w:rsidRDefault="00282BE7" w:rsidP="002A66E5">
      <w:pPr>
        <w:numPr>
          <w:ilvl w:val="0"/>
          <w:numId w:val="2"/>
        </w:numPr>
        <w:rPr>
          <w:rFonts w:ascii="Arial" w:hAnsi="Arial" w:cs="Arial"/>
          <w:sz w:val="22"/>
          <w:szCs w:val="22"/>
        </w:rPr>
      </w:pPr>
      <w:r w:rsidRPr="00967B5B">
        <w:rPr>
          <w:rFonts w:ascii="Arial" w:hAnsi="Arial" w:cs="Arial"/>
          <w:sz w:val="22"/>
          <w:szCs w:val="22"/>
        </w:rPr>
        <w:t>Deck</w:t>
      </w:r>
      <w:r w:rsidR="00AC74BE">
        <w:rPr>
          <w:rFonts w:ascii="Arial" w:hAnsi="Arial" w:cs="Arial"/>
          <w:sz w:val="22"/>
          <w:szCs w:val="22"/>
        </w:rPr>
        <w:t xml:space="preserve">s &amp; </w:t>
      </w:r>
      <w:r w:rsidRPr="00967B5B">
        <w:rPr>
          <w:rFonts w:ascii="Arial" w:hAnsi="Arial" w:cs="Arial"/>
          <w:sz w:val="22"/>
          <w:szCs w:val="22"/>
        </w:rPr>
        <w:t>Patio</w:t>
      </w:r>
      <w:r w:rsidR="00AC74BE">
        <w:rPr>
          <w:rFonts w:ascii="Arial" w:hAnsi="Arial" w:cs="Arial"/>
          <w:sz w:val="22"/>
          <w:szCs w:val="22"/>
        </w:rPr>
        <w:t>s</w:t>
      </w:r>
      <w:r w:rsidR="00703D2F" w:rsidRPr="00967B5B">
        <w:rPr>
          <w:rFonts w:ascii="Arial" w:hAnsi="Arial" w:cs="Arial"/>
          <w:sz w:val="22"/>
          <w:szCs w:val="22"/>
        </w:rPr>
        <w:t xml:space="preserve"> </w:t>
      </w:r>
    </w:p>
    <w:p w14:paraId="467AE699" w14:textId="77777777" w:rsidR="00282BE7" w:rsidRPr="00967B5B" w:rsidRDefault="00703D2F" w:rsidP="002A66E5">
      <w:pPr>
        <w:numPr>
          <w:ilvl w:val="0"/>
          <w:numId w:val="2"/>
        </w:numPr>
        <w:rPr>
          <w:rFonts w:ascii="Arial" w:hAnsi="Arial" w:cs="Arial"/>
          <w:sz w:val="22"/>
          <w:szCs w:val="22"/>
        </w:rPr>
      </w:pPr>
      <w:r w:rsidRPr="00967B5B">
        <w:rPr>
          <w:rFonts w:ascii="Arial" w:hAnsi="Arial" w:cs="Arial"/>
          <w:sz w:val="22"/>
          <w:szCs w:val="22"/>
        </w:rPr>
        <w:t xml:space="preserve">Screened </w:t>
      </w:r>
      <w:r w:rsidR="00282BE7" w:rsidRPr="00967B5B">
        <w:rPr>
          <w:rFonts w:ascii="Arial" w:hAnsi="Arial" w:cs="Arial"/>
          <w:sz w:val="22"/>
          <w:szCs w:val="22"/>
        </w:rPr>
        <w:t>Porch</w:t>
      </w:r>
      <w:r w:rsidR="00AC74BE">
        <w:rPr>
          <w:rFonts w:ascii="Arial" w:hAnsi="Arial" w:cs="Arial"/>
          <w:sz w:val="22"/>
          <w:szCs w:val="22"/>
        </w:rPr>
        <w:t>es</w:t>
      </w:r>
      <w:r w:rsidR="007056FA" w:rsidRPr="00967B5B">
        <w:rPr>
          <w:rFonts w:ascii="Arial" w:hAnsi="Arial" w:cs="Arial"/>
          <w:sz w:val="22"/>
          <w:szCs w:val="22"/>
        </w:rPr>
        <w:t xml:space="preserve"> </w:t>
      </w:r>
      <w:r w:rsidR="00282BE7" w:rsidRPr="00967B5B">
        <w:rPr>
          <w:rFonts w:ascii="Arial" w:hAnsi="Arial" w:cs="Arial"/>
          <w:sz w:val="22"/>
          <w:szCs w:val="22"/>
        </w:rPr>
        <w:t>/</w:t>
      </w:r>
      <w:r w:rsidR="007056FA" w:rsidRPr="00967B5B">
        <w:rPr>
          <w:rFonts w:ascii="Arial" w:hAnsi="Arial" w:cs="Arial"/>
          <w:sz w:val="22"/>
          <w:szCs w:val="22"/>
        </w:rPr>
        <w:t xml:space="preserve"> </w:t>
      </w:r>
      <w:r w:rsidR="00282BE7" w:rsidRPr="00967B5B">
        <w:rPr>
          <w:rFonts w:ascii="Arial" w:hAnsi="Arial" w:cs="Arial"/>
          <w:sz w:val="22"/>
          <w:szCs w:val="22"/>
        </w:rPr>
        <w:t>Sunroom</w:t>
      </w:r>
      <w:r w:rsidR="00AC74BE">
        <w:rPr>
          <w:rFonts w:ascii="Arial" w:hAnsi="Arial" w:cs="Arial"/>
          <w:sz w:val="22"/>
          <w:szCs w:val="22"/>
        </w:rPr>
        <w:t>s</w:t>
      </w:r>
      <w:r w:rsidRPr="00967B5B">
        <w:rPr>
          <w:rFonts w:ascii="Arial" w:hAnsi="Arial" w:cs="Arial"/>
          <w:sz w:val="22"/>
          <w:szCs w:val="22"/>
        </w:rPr>
        <w:t xml:space="preserve"> / Pergola</w:t>
      </w:r>
      <w:r w:rsidR="00AC74BE">
        <w:rPr>
          <w:rFonts w:ascii="Arial" w:hAnsi="Arial" w:cs="Arial"/>
          <w:sz w:val="22"/>
          <w:szCs w:val="22"/>
        </w:rPr>
        <w:t>s</w:t>
      </w:r>
      <w:r w:rsidRPr="00967B5B">
        <w:rPr>
          <w:rFonts w:ascii="Arial" w:hAnsi="Arial" w:cs="Arial"/>
          <w:sz w:val="22"/>
          <w:szCs w:val="22"/>
        </w:rPr>
        <w:t xml:space="preserve"> / Awning</w:t>
      </w:r>
      <w:r w:rsidR="00AC74BE">
        <w:rPr>
          <w:rFonts w:ascii="Arial" w:hAnsi="Arial" w:cs="Arial"/>
          <w:sz w:val="22"/>
          <w:szCs w:val="22"/>
        </w:rPr>
        <w:t>s</w:t>
      </w:r>
    </w:p>
    <w:p w14:paraId="467AE69A" w14:textId="77777777" w:rsidR="00282BE7" w:rsidRPr="00FD48C2" w:rsidRDefault="00282BE7" w:rsidP="002A66E5">
      <w:pPr>
        <w:numPr>
          <w:ilvl w:val="0"/>
          <w:numId w:val="2"/>
        </w:numPr>
        <w:rPr>
          <w:rFonts w:ascii="Arial" w:hAnsi="Arial" w:cs="Arial"/>
          <w:sz w:val="20"/>
          <w:szCs w:val="20"/>
        </w:rPr>
      </w:pPr>
      <w:r w:rsidRPr="00967B5B">
        <w:rPr>
          <w:rFonts w:ascii="Arial" w:hAnsi="Arial" w:cs="Arial"/>
          <w:sz w:val="22"/>
          <w:szCs w:val="22"/>
        </w:rPr>
        <w:t>Outbuilding</w:t>
      </w:r>
      <w:r w:rsidR="007056FA" w:rsidRPr="00967B5B">
        <w:rPr>
          <w:rFonts w:ascii="Arial" w:hAnsi="Arial" w:cs="Arial"/>
          <w:sz w:val="22"/>
          <w:szCs w:val="22"/>
        </w:rPr>
        <w:t xml:space="preserve"> </w:t>
      </w:r>
      <w:r w:rsidRPr="00967B5B">
        <w:rPr>
          <w:rFonts w:ascii="Arial" w:hAnsi="Arial" w:cs="Arial"/>
          <w:sz w:val="22"/>
          <w:szCs w:val="22"/>
        </w:rPr>
        <w:t>/</w:t>
      </w:r>
      <w:r w:rsidR="007056FA" w:rsidRPr="00967B5B">
        <w:rPr>
          <w:rFonts w:ascii="Arial" w:hAnsi="Arial" w:cs="Arial"/>
          <w:sz w:val="22"/>
          <w:szCs w:val="22"/>
        </w:rPr>
        <w:t xml:space="preserve"> </w:t>
      </w:r>
      <w:r w:rsidRPr="00967B5B">
        <w:rPr>
          <w:rFonts w:ascii="Arial" w:hAnsi="Arial" w:cs="Arial"/>
          <w:sz w:val="22"/>
          <w:szCs w:val="22"/>
        </w:rPr>
        <w:t>Accessory Structure</w:t>
      </w:r>
      <w:r w:rsidR="007056FA" w:rsidRPr="00FD48C2">
        <w:rPr>
          <w:rFonts w:ascii="Arial" w:hAnsi="Arial" w:cs="Arial"/>
          <w:sz w:val="20"/>
          <w:szCs w:val="20"/>
        </w:rPr>
        <w:t xml:space="preserve"> (sheds/greenhouses, dog</w:t>
      </w:r>
      <w:r w:rsidR="00703D2F" w:rsidRPr="00FD48C2">
        <w:rPr>
          <w:rFonts w:ascii="Arial" w:hAnsi="Arial" w:cs="Arial"/>
          <w:sz w:val="20"/>
          <w:szCs w:val="20"/>
        </w:rPr>
        <w:t xml:space="preserve"> houses</w:t>
      </w:r>
      <w:r w:rsidR="007056FA" w:rsidRPr="00FD48C2">
        <w:rPr>
          <w:rFonts w:ascii="Arial" w:hAnsi="Arial" w:cs="Arial"/>
          <w:sz w:val="20"/>
          <w:szCs w:val="20"/>
        </w:rPr>
        <w:t>,</w:t>
      </w:r>
      <w:r w:rsidR="00703D2F" w:rsidRPr="00FD48C2">
        <w:rPr>
          <w:rFonts w:ascii="Arial" w:hAnsi="Arial" w:cs="Arial"/>
          <w:sz w:val="20"/>
          <w:szCs w:val="20"/>
        </w:rPr>
        <w:t xml:space="preserve"> gazebos</w:t>
      </w:r>
      <w:r w:rsidR="007056FA" w:rsidRPr="00FD48C2">
        <w:rPr>
          <w:rFonts w:ascii="Arial" w:hAnsi="Arial" w:cs="Arial"/>
          <w:sz w:val="20"/>
          <w:szCs w:val="20"/>
        </w:rPr>
        <w:t xml:space="preserve"> </w:t>
      </w:r>
      <w:proofErr w:type="spellStart"/>
      <w:r w:rsidR="007056FA" w:rsidRPr="00FD48C2">
        <w:rPr>
          <w:rFonts w:ascii="Arial" w:hAnsi="Arial" w:cs="Arial"/>
          <w:sz w:val="20"/>
          <w:szCs w:val="20"/>
        </w:rPr>
        <w:t>etc</w:t>
      </w:r>
      <w:proofErr w:type="spellEnd"/>
      <w:r w:rsidR="007056FA" w:rsidRPr="00FD48C2">
        <w:rPr>
          <w:rFonts w:ascii="Arial" w:hAnsi="Arial" w:cs="Arial"/>
          <w:sz w:val="20"/>
          <w:szCs w:val="20"/>
        </w:rPr>
        <w:t>)</w:t>
      </w:r>
    </w:p>
    <w:p w14:paraId="467AE69B" w14:textId="77777777" w:rsidR="00282BE7" w:rsidRPr="00FD48C2" w:rsidRDefault="00282BE7" w:rsidP="002A66E5">
      <w:pPr>
        <w:numPr>
          <w:ilvl w:val="0"/>
          <w:numId w:val="2"/>
        </w:numPr>
        <w:rPr>
          <w:rFonts w:ascii="Arial" w:hAnsi="Arial" w:cs="Arial"/>
          <w:sz w:val="20"/>
          <w:szCs w:val="20"/>
        </w:rPr>
      </w:pPr>
      <w:r w:rsidRPr="00967B5B">
        <w:rPr>
          <w:rFonts w:ascii="Arial" w:hAnsi="Arial" w:cs="Arial"/>
          <w:sz w:val="22"/>
          <w:szCs w:val="22"/>
        </w:rPr>
        <w:t>Temporary Structure</w:t>
      </w:r>
      <w:r w:rsidR="00882F3C" w:rsidRPr="00967B5B">
        <w:rPr>
          <w:rFonts w:ascii="Arial" w:hAnsi="Arial" w:cs="Arial"/>
          <w:sz w:val="22"/>
          <w:szCs w:val="22"/>
        </w:rPr>
        <w:t>s</w:t>
      </w:r>
      <w:r w:rsidR="007056FA" w:rsidRPr="00967B5B">
        <w:rPr>
          <w:rFonts w:ascii="Arial" w:hAnsi="Arial" w:cs="Arial"/>
          <w:sz w:val="22"/>
          <w:szCs w:val="22"/>
        </w:rPr>
        <w:t xml:space="preserve"> </w:t>
      </w:r>
      <w:r w:rsidR="007056FA" w:rsidRPr="00FD48C2">
        <w:rPr>
          <w:rFonts w:ascii="Arial" w:hAnsi="Arial" w:cs="Arial"/>
          <w:sz w:val="20"/>
          <w:szCs w:val="20"/>
        </w:rPr>
        <w:t>(dumpsters, PODS, portable restrooms, trailers, campers, etc.)</w:t>
      </w:r>
    </w:p>
    <w:p w14:paraId="467AE69C" w14:textId="77777777" w:rsidR="00282BE7" w:rsidRPr="00FD48C2" w:rsidRDefault="00282BE7" w:rsidP="002A66E5">
      <w:pPr>
        <w:numPr>
          <w:ilvl w:val="0"/>
          <w:numId w:val="2"/>
        </w:numPr>
        <w:rPr>
          <w:rFonts w:ascii="Arial" w:hAnsi="Arial" w:cs="Arial"/>
          <w:sz w:val="20"/>
          <w:szCs w:val="20"/>
        </w:rPr>
      </w:pPr>
      <w:r w:rsidRPr="00967B5B">
        <w:rPr>
          <w:rFonts w:ascii="Arial" w:hAnsi="Arial" w:cs="Arial"/>
          <w:sz w:val="22"/>
          <w:szCs w:val="22"/>
        </w:rPr>
        <w:t>Exterior Painting</w:t>
      </w:r>
      <w:r w:rsidR="007056FA" w:rsidRPr="00967B5B">
        <w:rPr>
          <w:rFonts w:ascii="Arial" w:hAnsi="Arial" w:cs="Arial"/>
          <w:sz w:val="22"/>
          <w:szCs w:val="22"/>
        </w:rPr>
        <w:t xml:space="preserve"> </w:t>
      </w:r>
      <w:r w:rsidR="007056FA" w:rsidRPr="00FD48C2">
        <w:rPr>
          <w:rFonts w:ascii="Arial" w:hAnsi="Arial" w:cs="Arial"/>
          <w:sz w:val="20"/>
          <w:szCs w:val="20"/>
        </w:rPr>
        <w:t>(</w:t>
      </w:r>
      <w:r w:rsidR="00FD48C2" w:rsidRPr="00FD48C2">
        <w:rPr>
          <w:rFonts w:ascii="Arial" w:hAnsi="Arial" w:cs="Arial"/>
          <w:sz w:val="20"/>
          <w:szCs w:val="20"/>
        </w:rPr>
        <w:t>unless color is in</w:t>
      </w:r>
      <w:r w:rsidR="00AC74BE">
        <w:rPr>
          <w:rFonts w:ascii="Arial" w:hAnsi="Arial" w:cs="Arial"/>
          <w:sz w:val="20"/>
          <w:szCs w:val="20"/>
        </w:rPr>
        <w:t xml:space="preserve"> strict</w:t>
      </w:r>
      <w:r w:rsidR="00FD48C2" w:rsidRPr="00FD48C2">
        <w:rPr>
          <w:rFonts w:ascii="Arial" w:hAnsi="Arial" w:cs="Arial"/>
          <w:sz w:val="20"/>
          <w:szCs w:val="20"/>
        </w:rPr>
        <w:t xml:space="preserve"> accordance with the originally approved color scheme</w:t>
      </w:r>
      <w:r w:rsidR="007056FA" w:rsidRPr="00FD48C2">
        <w:rPr>
          <w:rFonts w:ascii="Arial" w:hAnsi="Arial" w:cs="Arial"/>
          <w:sz w:val="20"/>
          <w:szCs w:val="20"/>
        </w:rPr>
        <w:t>)</w:t>
      </w:r>
    </w:p>
    <w:p w14:paraId="467AE69D" w14:textId="77777777" w:rsidR="00282BE7" w:rsidRPr="00967B5B" w:rsidRDefault="00282BE7" w:rsidP="002A66E5">
      <w:pPr>
        <w:numPr>
          <w:ilvl w:val="0"/>
          <w:numId w:val="2"/>
        </w:numPr>
        <w:rPr>
          <w:rFonts w:ascii="Arial" w:hAnsi="Arial" w:cs="Arial"/>
          <w:sz w:val="22"/>
          <w:szCs w:val="22"/>
        </w:rPr>
      </w:pPr>
      <w:r w:rsidRPr="00967B5B">
        <w:rPr>
          <w:rFonts w:ascii="Arial" w:hAnsi="Arial" w:cs="Arial"/>
          <w:sz w:val="22"/>
          <w:szCs w:val="22"/>
        </w:rPr>
        <w:t>Fencing</w:t>
      </w:r>
    </w:p>
    <w:p w14:paraId="467AE69E" w14:textId="77777777" w:rsidR="00282BE7" w:rsidRPr="00967B5B" w:rsidRDefault="00282BE7" w:rsidP="002A66E5">
      <w:pPr>
        <w:numPr>
          <w:ilvl w:val="0"/>
          <w:numId w:val="2"/>
        </w:numPr>
        <w:rPr>
          <w:rFonts w:ascii="Arial" w:hAnsi="Arial" w:cs="Arial"/>
          <w:sz w:val="22"/>
          <w:szCs w:val="22"/>
        </w:rPr>
      </w:pPr>
      <w:r w:rsidRPr="00967B5B">
        <w:rPr>
          <w:rFonts w:ascii="Arial" w:hAnsi="Arial" w:cs="Arial"/>
          <w:sz w:val="22"/>
          <w:szCs w:val="22"/>
        </w:rPr>
        <w:t>In-</w:t>
      </w:r>
      <w:r w:rsidR="00703D2F" w:rsidRPr="00967B5B">
        <w:rPr>
          <w:rFonts w:ascii="Arial" w:hAnsi="Arial" w:cs="Arial"/>
          <w:sz w:val="22"/>
          <w:szCs w:val="22"/>
        </w:rPr>
        <w:t>G</w:t>
      </w:r>
      <w:r w:rsidRPr="00967B5B">
        <w:rPr>
          <w:rFonts w:ascii="Arial" w:hAnsi="Arial" w:cs="Arial"/>
          <w:sz w:val="22"/>
          <w:szCs w:val="22"/>
        </w:rPr>
        <w:t>round Pool</w:t>
      </w:r>
      <w:r w:rsidR="00882F3C" w:rsidRPr="00967B5B">
        <w:rPr>
          <w:rFonts w:ascii="Arial" w:hAnsi="Arial" w:cs="Arial"/>
          <w:sz w:val="22"/>
          <w:szCs w:val="22"/>
        </w:rPr>
        <w:t>s</w:t>
      </w:r>
    </w:p>
    <w:p w14:paraId="467AE69F" w14:textId="77777777" w:rsidR="00282BE7" w:rsidRPr="00967B5B" w:rsidRDefault="00882F3C" w:rsidP="002A66E5">
      <w:pPr>
        <w:numPr>
          <w:ilvl w:val="0"/>
          <w:numId w:val="2"/>
        </w:numPr>
        <w:rPr>
          <w:rFonts w:ascii="Arial" w:hAnsi="Arial" w:cs="Arial"/>
          <w:sz w:val="22"/>
          <w:szCs w:val="22"/>
        </w:rPr>
      </w:pPr>
      <w:r w:rsidRPr="00967B5B">
        <w:rPr>
          <w:rFonts w:ascii="Arial" w:hAnsi="Arial" w:cs="Arial"/>
          <w:sz w:val="22"/>
          <w:szCs w:val="22"/>
        </w:rPr>
        <w:t>Mailbox modification</w:t>
      </w:r>
      <w:r w:rsidR="007056FA" w:rsidRPr="00967B5B">
        <w:rPr>
          <w:rFonts w:ascii="Arial" w:hAnsi="Arial" w:cs="Arial"/>
          <w:sz w:val="22"/>
          <w:szCs w:val="22"/>
        </w:rPr>
        <w:t xml:space="preserve"> </w:t>
      </w:r>
    </w:p>
    <w:p w14:paraId="467AE6A0" w14:textId="77777777" w:rsidR="00882F3C" w:rsidRPr="00967B5B" w:rsidRDefault="00882F3C" w:rsidP="002A66E5">
      <w:pPr>
        <w:numPr>
          <w:ilvl w:val="0"/>
          <w:numId w:val="2"/>
        </w:numPr>
        <w:rPr>
          <w:rFonts w:ascii="Arial" w:hAnsi="Arial" w:cs="Arial"/>
          <w:sz w:val="22"/>
          <w:szCs w:val="22"/>
        </w:rPr>
      </w:pPr>
      <w:r w:rsidRPr="00967B5B">
        <w:rPr>
          <w:rFonts w:ascii="Arial" w:hAnsi="Arial" w:cs="Arial"/>
          <w:sz w:val="22"/>
          <w:szCs w:val="22"/>
        </w:rPr>
        <w:t>Roofing</w:t>
      </w:r>
      <w:r w:rsidR="00967B5B">
        <w:rPr>
          <w:rFonts w:ascii="Arial" w:hAnsi="Arial" w:cs="Arial"/>
          <w:sz w:val="22"/>
          <w:szCs w:val="22"/>
        </w:rPr>
        <w:t>/Siding</w:t>
      </w:r>
    </w:p>
    <w:p w14:paraId="467AE6A1" w14:textId="77777777" w:rsidR="00726A28" w:rsidRDefault="00726A28" w:rsidP="00726A28">
      <w:pPr>
        <w:rPr>
          <w:rFonts w:ascii="Arial" w:hAnsi="Arial" w:cs="Arial"/>
        </w:rPr>
      </w:pPr>
    </w:p>
    <w:p w14:paraId="467AE6A2" w14:textId="77777777" w:rsidR="003C1FB2" w:rsidRDefault="003C1FB2" w:rsidP="005B1ABB">
      <w:pPr>
        <w:rPr>
          <w:rFonts w:ascii="Arial" w:hAnsi="Arial" w:cs="Arial"/>
          <w:color w:val="FF0000"/>
          <w:sz w:val="22"/>
          <w:szCs w:val="22"/>
          <w:u w:val="single"/>
        </w:rPr>
      </w:pPr>
    </w:p>
    <w:p w14:paraId="467AE6A3" w14:textId="77777777" w:rsidR="00391370" w:rsidRPr="00EE767E" w:rsidRDefault="008E6835" w:rsidP="005B1ABB">
      <w:pPr>
        <w:rPr>
          <w:rFonts w:ascii="Arial" w:hAnsi="Arial" w:cs="Arial"/>
          <w:sz w:val="22"/>
          <w:szCs w:val="22"/>
        </w:rPr>
      </w:pPr>
      <w:r w:rsidRPr="00EE767E">
        <w:rPr>
          <w:rFonts w:ascii="Arial" w:hAnsi="Arial" w:cs="Arial"/>
          <w:sz w:val="22"/>
          <w:szCs w:val="22"/>
        </w:rPr>
        <w:t xml:space="preserve">The purpose for submitting projects to the </w:t>
      </w:r>
      <w:r w:rsidR="009A787F">
        <w:rPr>
          <w:rFonts w:ascii="Arial" w:hAnsi="Arial" w:cs="Arial"/>
          <w:sz w:val="22"/>
          <w:szCs w:val="22"/>
        </w:rPr>
        <w:t>ARC</w:t>
      </w:r>
      <w:r w:rsidRPr="00EE767E">
        <w:rPr>
          <w:rFonts w:ascii="Arial" w:hAnsi="Arial" w:cs="Arial"/>
          <w:sz w:val="22"/>
          <w:szCs w:val="22"/>
        </w:rPr>
        <w:t xml:space="preserve"> for prior review is to help the homeowner ensure they are in full compliance with the CC&amp;Rs BEFORE a project is started.  </w:t>
      </w:r>
      <w:r w:rsidR="00F36927" w:rsidRPr="00EE767E">
        <w:rPr>
          <w:rFonts w:ascii="Arial" w:hAnsi="Arial" w:cs="Arial"/>
          <w:sz w:val="22"/>
          <w:szCs w:val="22"/>
        </w:rPr>
        <w:t xml:space="preserve">If a homeowner </w:t>
      </w:r>
      <w:r w:rsidRPr="00EE767E">
        <w:rPr>
          <w:rFonts w:ascii="Arial" w:hAnsi="Arial" w:cs="Arial"/>
          <w:sz w:val="22"/>
          <w:szCs w:val="22"/>
        </w:rPr>
        <w:t xml:space="preserve">elects </w:t>
      </w:r>
      <w:r w:rsidR="00F36927" w:rsidRPr="00EE767E">
        <w:rPr>
          <w:rFonts w:ascii="Arial" w:hAnsi="Arial" w:cs="Arial"/>
          <w:sz w:val="22"/>
          <w:szCs w:val="22"/>
        </w:rPr>
        <w:t>NOT</w:t>
      </w:r>
      <w:r w:rsidR="00726A28" w:rsidRPr="00EE767E">
        <w:rPr>
          <w:rFonts w:ascii="Arial" w:hAnsi="Arial" w:cs="Arial"/>
          <w:sz w:val="22"/>
          <w:szCs w:val="22"/>
        </w:rPr>
        <w:t xml:space="preserve"> </w:t>
      </w:r>
      <w:r w:rsidRPr="00EE767E">
        <w:rPr>
          <w:rFonts w:ascii="Arial" w:hAnsi="Arial" w:cs="Arial"/>
          <w:sz w:val="22"/>
          <w:szCs w:val="22"/>
        </w:rPr>
        <w:t>to submit an</w:t>
      </w:r>
      <w:r w:rsidR="00726A28" w:rsidRPr="00EE767E">
        <w:rPr>
          <w:rFonts w:ascii="Arial" w:hAnsi="Arial" w:cs="Arial"/>
          <w:sz w:val="22"/>
          <w:szCs w:val="22"/>
        </w:rPr>
        <w:t xml:space="preserve"> ARC re</w:t>
      </w:r>
      <w:r w:rsidRPr="00EE767E">
        <w:rPr>
          <w:rFonts w:ascii="Arial" w:hAnsi="Arial" w:cs="Arial"/>
          <w:sz w:val="22"/>
          <w:szCs w:val="22"/>
        </w:rPr>
        <w:t>quest form for items requiring approval</w:t>
      </w:r>
      <w:r w:rsidR="00726A28" w:rsidRPr="00EE767E">
        <w:rPr>
          <w:rFonts w:ascii="Arial" w:hAnsi="Arial" w:cs="Arial"/>
          <w:sz w:val="22"/>
          <w:szCs w:val="22"/>
        </w:rPr>
        <w:t xml:space="preserve"> by the ARC, then th</w:t>
      </w:r>
      <w:r w:rsidR="00F36927" w:rsidRPr="00EE767E">
        <w:rPr>
          <w:rFonts w:ascii="Arial" w:hAnsi="Arial" w:cs="Arial"/>
          <w:sz w:val="22"/>
          <w:szCs w:val="22"/>
        </w:rPr>
        <w:t>at</w:t>
      </w:r>
      <w:r w:rsidR="00726A28" w:rsidRPr="00EE767E">
        <w:rPr>
          <w:rFonts w:ascii="Arial" w:hAnsi="Arial" w:cs="Arial"/>
          <w:sz w:val="22"/>
          <w:szCs w:val="22"/>
        </w:rPr>
        <w:t xml:space="preserve"> homeowner assumes the </w:t>
      </w:r>
      <w:r w:rsidR="00EE767E">
        <w:rPr>
          <w:rFonts w:ascii="Arial" w:hAnsi="Arial" w:cs="Arial"/>
          <w:sz w:val="22"/>
          <w:szCs w:val="22"/>
        </w:rPr>
        <w:t xml:space="preserve">full </w:t>
      </w:r>
      <w:r w:rsidR="00726A28" w:rsidRPr="00EE767E">
        <w:rPr>
          <w:rFonts w:ascii="Arial" w:hAnsi="Arial" w:cs="Arial"/>
          <w:sz w:val="22"/>
          <w:szCs w:val="22"/>
        </w:rPr>
        <w:t xml:space="preserve">risk of not being in compliance with Melbourne Architectural Standards and will have to correct the non-compliance </w:t>
      </w:r>
      <w:r w:rsidR="00882F3C" w:rsidRPr="00EE767E">
        <w:rPr>
          <w:rFonts w:ascii="Arial" w:hAnsi="Arial" w:cs="Arial"/>
          <w:sz w:val="22"/>
          <w:szCs w:val="22"/>
        </w:rPr>
        <w:t xml:space="preserve">at their expense </w:t>
      </w:r>
      <w:r w:rsidR="00726A28" w:rsidRPr="00EE767E">
        <w:rPr>
          <w:rFonts w:ascii="Arial" w:hAnsi="Arial" w:cs="Arial"/>
          <w:sz w:val="22"/>
          <w:szCs w:val="22"/>
        </w:rPr>
        <w:t xml:space="preserve">in a reasonable amount of time to be determined by the </w:t>
      </w:r>
      <w:r w:rsidR="00AC74BE">
        <w:rPr>
          <w:rFonts w:ascii="Arial" w:hAnsi="Arial" w:cs="Arial"/>
          <w:sz w:val="22"/>
          <w:szCs w:val="22"/>
        </w:rPr>
        <w:t>ARC</w:t>
      </w:r>
      <w:r w:rsidR="00726A28" w:rsidRPr="00EE767E">
        <w:rPr>
          <w:rFonts w:ascii="Arial" w:hAnsi="Arial" w:cs="Arial"/>
          <w:sz w:val="22"/>
          <w:szCs w:val="22"/>
        </w:rPr>
        <w:t xml:space="preserve">.  </w:t>
      </w:r>
    </w:p>
    <w:p w14:paraId="467AE6A4" w14:textId="77777777" w:rsidR="00724790" w:rsidRDefault="00724790" w:rsidP="00726A28">
      <w:pPr>
        <w:jc w:val="center"/>
        <w:rPr>
          <w:rFonts w:ascii="Arial" w:hAnsi="Arial" w:cs="Arial"/>
          <w:b/>
          <w:u w:val="single"/>
        </w:rPr>
      </w:pPr>
    </w:p>
    <w:p w14:paraId="467AE6A5" w14:textId="77777777" w:rsidR="00EE767E" w:rsidRDefault="00EE767E" w:rsidP="00724790">
      <w:pPr>
        <w:ind w:left="1080"/>
        <w:rPr>
          <w:rFonts w:ascii="Arial" w:hAnsi="Arial" w:cs="Arial"/>
          <w:b/>
          <w:u w:val="single"/>
        </w:rPr>
      </w:pPr>
    </w:p>
    <w:p w14:paraId="467AE6A6" w14:textId="77777777" w:rsidR="00EE767E" w:rsidRDefault="00EE767E" w:rsidP="00724790">
      <w:pPr>
        <w:ind w:left="1080"/>
        <w:rPr>
          <w:rFonts w:ascii="Arial" w:hAnsi="Arial" w:cs="Arial"/>
          <w:b/>
          <w:u w:val="single"/>
        </w:rPr>
      </w:pPr>
    </w:p>
    <w:p w14:paraId="467AE6A7" w14:textId="77777777" w:rsidR="00EE767E" w:rsidRDefault="00EE767E" w:rsidP="00724790">
      <w:pPr>
        <w:ind w:left="1080"/>
        <w:rPr>
          <w:rFonts w:ascii="Arial" w:hAnsi="Arial" w:cs="Arial"/>
          <w:b/>
          <w:u w:val="single"/>
        </w:rPr>
      </w:pPr>
    </w:p>
    <w:p w14:paraId="467AE6A8" w14:textId="77777777" w:rsidR="00724790" w:rsidRPr="00724790" w:rsidRDefault="00724790" w:rsidP="00724790">
      <w:pPr>
        <w:ind w:left="1080"/>
        <w:rPr>
          <w:rFonts w:ascii="Arial" w:hAnsi="Arial" w:cs="Arial"/>
          <w:b/>
          <w:u w:val="single"/>
        </w:rPr>
      </w:pPr>
      <w:r w:rsidRPr="00724790">
        <w:rPr>
          <w:rFonts w:ascii="Arial" w:hAnsi="Arial" w:cs="Arial"/>
          <w:b/>
          <w:u w:val="single"/>
        </w:rPr>
        <w:t>Architectural Approval Request Application and Review Process</w:t>
      </w:r>
    </w:p>
    <w:p w14:paraId="467AE6A9" w14:textId="77777777" w:rsidR="0041573E" w:rsidRPr="000270B1" w:rsidRDefault="0041573E" w:rsidP="005B1ABB">
      <w:pPr>
        <w:rPr>
          <w:rFonts w:ascii="Arial" w:hAnsi="Arial" w:cs="Arial"/>
          <w:sz w:val="22"/>
          <w:szCs w:val="22"/>
        </w:rPr>
      </w:pPr>
    </w:p>
    <w:p w14:paraId="467AE6AA" w14:textId="4442EFF7" w:rsidR="00C717B8" w:rsidRPr="000270B1" w:rsidRDefault="00853CDD" w:rsidP="005B1ABB">
      <w:pPr>
        <w:rPr>
          <w:rFonts w:ascii="Arial" w:hAnsi="Arial" w:cs="Arial"/>
          <w:sz w:val="22"/>
          <w:szCs w:val="22"/>
        </w:rPr>
      </w:pPr>
      <w:r w:rsidRPr="000270B1">
        <w:rPr>
          <w:rFonts w:ascii="Arial" w:hAnsi="Arial" w:cs="Arial"/>
          <w:sz w:val="22"/>
          <w:szCs w:val="22"/>
        </w:rPr>
        <w:t xml:space="preserve">All applications </w:t>
      </w:r>
      <w:r w:rsidR="00726A28">
        <w:rPr>
          <w:rFonts w:ascii="Arial" w:hAnsi="Arial" w:cs="Arial"/>
          <w:sz w:val="22"/>
          <w:szCs w:val="22"/>
        </w:rPr>
        <w:t>should</w:t>
      </w:r>
      <w:r w:rsidRPr="000270B1">
        <w:rPr>
          <w:rFonts w:ascii="Arial" w:hAnsi="Arial" w:cs="Arial"/>
          <w:sz w:val="22"/>
          <w:szCs w:val="22"/>
        </w:rPr>
        <w:t xml:space="preserve"> be submitted in writing using the form included in </w:t>
      </w:r>
      <w:r w:rsidR="00391370">
        <w:rPr>
          <w:rFonts w:ascii="Arial" w:hAnsi="Arial" w:cs="Arial"/>
          <w:sz w:val="22"/>
          <w:szCs w:val="22"/>
        </w:rPr>
        <w:t xml:space="preserve">the back of </w:t>
      </w:r>
      <w:r w:rsidRPr="000270B1">
        <w:rPr>
          <w:rFonts w:ascii="Arial" w:hAnsi="Arial" w:cs="Arial"/>
          <w:sz w:val="22"/>
          <w:szCs w:val="22"/>
        </w:rPr>
        <w:t xml:space="preserve">this </w:t>
      </w:r>
      <w:r w:rsidR="00421DFC" w:rsidRPr="000270B1">
        <w:rPr>
          <w:rFonts w:ascii="Arial" w:hAnsi="Arial" w:cs="Arial"/>
          <w:sz w:val="22"/>
          <w:szCs w:val="22"/>
        </w:rPr>
        <w:t>Guide</w:t>
      </w:r>
      <w:r w:rsidR="002F2EC9">
        <w:rPr>
          <w:rFonts w:ascii="Arial" w:hAnsi="Arial" w:cs="Arial"/>
          <w:sz w:val="22"/>
          <w:szCs w:val="22"/>
        </w:rPr>
        <w:t xml:space="preserve"> or through the HOA websit</w:t>
      </w:r>
      <w:r w:rsidR="00A325A0">
        <w:rPr>
          <w:rFonts w:ascii="Arial" w:hAnsi="Arial" w:cs="Arial"/>
          <w:sz w:val="22"/>
          <w:szCs w:val="22"/>
        </w:rPr>
        <w:t>e</w:t>
      </w:r>
      <w:r w:rsidR="00882F3C">
        <w:rPr>
          <w:rFonts w:ascii="Arial" w:hAnsi="Arial" w:cs="Arial"/>
          <w:sz w:val="22"/>
          <w:szCs w:val="22"/>
        </w:rPr>
        <w:t xml:space="preserve"> PRIOR to the start of the project</w:t>
      </w:r>
      <w:r w:rsidR="00A325A0">
        <w:rPr>
          <w:rFonts w:ascii="Arial" w:hAnsi="Arial" w:cs="Arial"/>
          <w:sz w:val="22"/>
          <w:szCs w:val="22"/>
        </w:rPr>
        <w:t xml:space="preserve">. </w:t>
      </w:r>
      <w:r w:rsidR="00A325A0" w:rsidRPr="00A325A0">
        <w:rPr>
          <w:rFonts w:ascii="Arial" w:hAnsi="Arial" w:cs="Arial"/>
          <w:sz w:val="22"/>
          <w:szCs w:val="22"/>
        </w:rPr>
        <w:t xml:space="preserve">To submit </w:t>
      </w:r>
      <w:r w:rsidR="00A325A0">
        <w:rPr>
          <w:rFonts w:ascii="Arial" w:hAnsi="Arial" w:cs="Arial"/>
          <w:sz w:val="22"/>
          <w:szCs w:val="22"/>
        </w:rPr>
        <w:t xml:space="preserve">this form online go to </w:t>
      </w:r>
      <w:hyperlink r:id="rId9" w:history="1">
        <w:r w:rsidR="00A325A0" w:rsidRPr="00A516EA">
          <w:rPr>
            <w:rStyle w:val="Hyperlink"/>
            <w:rFonts w:ascii="Arial" w:hAnsi="Arial" w:cs="Arial"/>
            <w:sz w:val="22"/>
            <w:szCs w:val="22"/>
          </w:rPr>
          <w:t>www.MelbourneHOA.com</w:t>
        </w:r>
      </w:hyperlink>
      <w:r w:rsidR="00D60DBA">
        <w:rPr>
          <w:rFonts w:ascii="Arial" w:hAnsi="Arial" w:cs="Arial"/>
          <w:sz w:val="22"/>
          <w:szCs w:val="22"/>
        </w:rPr>
        <w:t xml:space="preserve">, choose CONTACT US and </w:t>
      </w:r>
      <w:r w:rsidR="005F3E62">
        <w:rPr>
          <w:rFonts w:ascii="Arial" w:hAnsi="Arial" w:cs="Arial"/>
          <w:sz w:val="22"/>
          <w:szCs w:val="22"/>
        </w:rPr>
        <w:t>then</w:t>
      </w:r>
      <w:r w:rsidR="00530601">
        <w:rPr>
          <w:rFonts w:ascii="Arial" w:hAnsi="Arial" w:cs="Arial"/>
          <w:sz w:val="22"/>
          <w:szCs w:val="22"/>
        </w:rPr>
        <w:t xml:space="preserve"> click the</w:t>
      </w:r>
      <w:r w:rsidR="00A325A0">
        <w:rPr>
          <w:rFonts w:ascii="Arial" w:hAnsi="Arial" w:cs="Arial"/>
          <w:sz w:val="22"/>
          <w:szCs w:val="22"/>
        </w:rPr>
        <w:t xml:space="preserve"> “</w:t>
      </w:r>
      <w:r w:rsidR="00A325A0" w:rsidRPr="00A325A0">
        <w:rPr>
          <w:rFonts w:ascii="Arial" w:hAnsi="Arial" w:cs="Arial"/>
          <w:sz w:val="22"/>
          <w:szCs w:val="22"/>
        </w:rPr>
        <w:t>ARC Request</w:t>
      </w:r>
      <w:r w:rsidR="0087299F">
        <w:rPr>
          <w:rFonts w:ascii="Arial" w:hAnsi="Arial" w:cs="Arial"/>
          <w:sz w:val="22"/>
          <w:szCs w:val="22"/>
        </w:rPr>
        <w:t xml:space="preserve"> Form” from the </w:t>
      </w:r>
      <w:r w:rsidR="0087299F" w:rsidRPr="0087299F">
        <w:rPr>
          <w:rFonts w:ascii="Arial" w:hAnsi="Arial" w:cs="Arial"/>
          <w:sz w:val="22"/>
          <w:szCs w:val="22"/>
        </w:rPr>
        <w:t>HOA Service Request Forms</w:t>
      </w:r>
      <w:r w:rsidR="005F3E62">
        <w:rPr>
          <w:rFonts w:ascii="Arial" w:hAnsi="Arial" w:cs="Arial"/>
          <w:sz w:val="22"/>
          <w:szCs w:val="22"/>
        </w:rPr>
        <w:t xml:space="preserve"> drop down menu. </w:t>
      </w:r>
      <w:r w:rsidR="0090065C" w:rsidRPr="000270B1">
        <w:rPr>
          <w:rFonts w:ascii="Arial" w:hAnsi="Arial" w:cs="Arial"/>
          <w:sz w:val="22"/>
          <w:szCs w:val="22"/>
        </w:rPr>
        <w:t>Any variation from an approve</w:t>
      </w:r>
      <w:r w:rsidR="00421DFC" w:rsidRPr="000270B1">
        <w:rPr>
          <w:rFonts w:ascii="Arial" w:hAnsi="Arial" w:cs="Arial"/>
          <w:sz w:val="22"/>
          <w:szCs w:val="22"/>
        </w:rPr>
        <w:t xml:space="preserve">d application </w:t>
      </w:r>
      <w:r w:rsidR="00EE767E">
        <w:rPr>
          <w:rFonts w:ascii="Arial" w:hAnsi="Arial" w:cs="Arial"/>
          <w:sz w:val="22"/>
          <w:szCs w:val="22"/>
        </w:rPr>
        <w:t>may</w:t>
      </w:r>
      <w:r w:rsidR="00421DFC" w:rsidRPr="000270B1">
        <w:rPr>
          <w:rFonts w:ascii="Arial" w:hAnsi="Arial" w:cs="Arial"/>
          <w:sz w:val="22"/>
          <w:szCs w:val="22"/>
        </w:rPr>
        <w:t xml:space="preserve"> result in</w:t>
      </w:r>
      <w:r w:rsidR="0090065C" w:rsidRPr="000270B1">
        <w:rPr>
          <w:rFonts w:ascii="Arial" w:hAnsi="Arial" w:cs="Arial"/>
          <w:sz w:val="22"/>
          <w:szCs w:val="22"/>
        </w:rPr>
        <w:t xml:space="preserve"> fines or penalties at the discretion of the </w:t>
      </w:r>
      <w:r w:rsidR="00C973DE" w:rsidRPr="000270B1">
        <w:rPr>
          <w:rFonts w:ascii="Arial" w:hAnsi="Arial" w:cs="Arial"/>
          <w:sz w:val="22"/>
          <w:szCs w:val="22"/>
        </w:rPr>
        <w:t>Melbourne</w:t>
      </w:r>
      <w:r w:rsidR="0090065C" w:rsidRPr="000270B1">
        <w:rPr>
          <w:rFonts w:ascii="Arial" w:hAnsi="Arial" w:cs="Arial"/>
          <w:sz w:val="22"/>
          <w:szCs w:val="22"/>
        </w:rPr>
        <w:t xml:space="preserve"> HOA Board of Directors</w:t>
      </w:r>
      <w:r w:rsidR="00EE767E">
        <w:rPr>
          <w:rFonts w:ascii="Arial" w:hAnsi="Arial" w:cs="Arial"/>
          <w:sz w:val="22"/>
          <w:szCs w:val="22"/>
        </w:rPr>
        <w:t xml:space="preserve"> and may cause you to be in violation of the Declaration and remove the problem</w:t>
      </w:r>
      <w:r w:rsidR="0090065C" w:rsidRPr="000270B1">
        <w:rPr>
          <w:rFonts w:ascii="Arial" w:hAnsi="Arial" w:cs="Arial"/>
          <w:sz w:val="22"/>
          <w:szCs w:val="22"/>
        </w:rPr>
        <w:t>.  A</w:t>
      </w:r>
      <w:r w:rsidR="00421DFC" w:rsidRPr="000270B1">
        <w:rPr>
          <w:rFonts w:ascii="Arial" w:hAnsi="Arial" w:cs="Arial"/>
          <w:sz w:val="22"/>
          <w:szCs w:val="22"/>
        </w:rPr>
        <w:t xml:space="preserve"> post-</w:t>
      </w:r>
      <w:r w:rsidR="0090065C" w:rsidRPr="000270B1">
        <w:rPr>
          <w:rFonts w:ascii="Arial" w:hAnsi="Arial" w:cs="Arial"/>
          <w:sz w:val="22"/>
          <w:szCs w:val="22"/>
        </w:rPr>
        <w:t>project inspection</w:t>
      </w:r>
      <w:r w:rsidR="00421DFC" w:rsidRPr="000270B1">
        <w:rPr>
          <w:rFonts w:ascii="Arial" w:hAnsi="Arial" w:cs="Arial"/>
          <w:sz w:val="22"/>
          <w:szCs w:val="22"/>
        </w:rPr>
        <w:t xml:space="preserve"> will be </w:t>
      </w:r>
      <w:r w:rsidR="0090065C" w:rsidRPr="000270B1">
        <w:rPr>
          <w:rFonts w:ascii="Arial" w:hAnsi="Arial" w:cs="Arial"/>
          <w:sz w:val="22"/>
          <w:szCs w:val="22"/>
        </w:rPr>
        <w:t>carried out by the</w:t>
      </w:r>
      <w:r w:rsidR="00C026D9">
        <w:rPr>
          <w:rFonts w:ascii="Arial" w:hAnsi="Arial" w:cs="Arial"/>
          <w:sz w:val="22"/>
          <w:szCs w:val="22"/>
        </w:rPr>
        <w:t xml:space="preserve"> </w:t>
      </w:r>
      <w:r w:rsidR="002F2EC9">
        <w:rPr>
          <w:rFonts w:ascii="Arial" w:hAnsi="Arial" w:cs="Arial"/>
          <w:sz w:val="22"/>
          <w:szCs w:val="22"/>
        </w:rPr>
        <w:t>management company, the</w:t>
      </w:r>
      <w:r w:rsidR="0090065C" w:rsidRPr="000270B1">
        <w:rPr>
          <w:rFonts w:ascii="Arial" w:hAnsi="Arial" w:cs="Arial"/>
          <w:sz w:val="22"/>
          <w:szCs w:val="22"/>
        </w:rPr>
        <w:t xml:space="preserve"> </w:t>
      </w:r>
      <w:r w:rsidR="00421DFC" w:rsidRPr="000270B1">
        <w:rPr>
          <w:rFonts w:ascii="Arial" w:hAnsi="Arial" w:cs="Arial"/>
          <w:sz w:val="22"/>
          <w:szCs w:val="22"/>
        </w:rPr>
        <w:t>A</w:t>
      </w:r>
      <w:r w:rsidR="002F2EC9">
        <w:rPr>
          <w:rFonts w:ascii="Arial" w:hAnsi="Arial" w:cs="Arial"/>
          <w:sz w:val="22"/>
          <w:szCs w:val="22"/>
        </w:rPr>
        <w:t>R</w:t>
      </w:r>
      <w:r w:rsidR="00421DFC" w:rsidRPr="000270B1">
        <w:rPr>
          <w:rFonts w:ascii="Arial" w:hAnsi="Arial" w:cs="Arial"/>
          <w:sz w:val="22"/>
          <w:szCs w:val="22"/>
        </w:rPr>
        <w:t>C or delegated member thereof to determine if</w:t>
      </w:r>
      <w:r w:rsidR="002F2EC9">
        <w:rPr>
          <w:rFonts w:ascii="Arial" w:hAnsi="Arial" w:cs="Arial"/>
          <w:sz w:val="22"/>
          <w:szCs w:val="22"/>
        </w:rPr>
        <w:t xml:space="preserve"> there are</w:t>
      </w:r>
      <w:r w:rsidR="00421DFC" w:rsidRPr="000270B1">
        <w:rPr>
          <w:rFonts w:ascii="Arial" w:hAnsi="Arial" w:cs="Arial"/>
          <w:sz w:val="22"/>
          <w:szCs w:val="22"/>
        </w:rPr>
        <w:t xml:space="preserve"> any deviation</w:t>
      </w:r>
      <w:r w:rsidR="002F2EC9">
        <w:rPr>
          <w:rFonts w:ascii="Arial" w:hAnsi="Arial" w:cs="Arial"/>
          <w:sz w:val="22"/>
          <w:szCs w:val="22"/>
        </w:rPr>
        <w:t>s</w:t>
      </w:r>
      <w:r w:rsidR="00421DFC" w:rsidRPr="000270B1">
        <w:rPr>
          <w:rFonts w:ascii="Arial" w:hAnsi="Arial" w:cs="Arial"/>
          <w:sz w:val="22"/>
          <w:szCs w:val="22"/>
        </w:rPr>
        <w:t xml:space="preserve"> fro</w:t>
      </w:r>
      <w:r w:rsidR="002F2EC9">
        <w:rPr>
          <w:rFonts w:ascii="Arial" w:hAnsi="Arial" w:cs="Arial"/>
          <w:sz w:val="22"/>
          <w:szCs w:val="22"/>
        </w:rPr>
        <w:t xml:space="preserve">m the project plan or </w:t>
      </w:r>
      <w:r w:rsidR="00670EC8">
        <w:rPr>
          <w:rFonts w:ascii="Arial" w:hAnsi="Arial" w:cs="Arial"/>
          <w:sz w:val="22"/>
          <w:szCs w:val="22"/>
        </w:rPr>
        <w:t xml:space="preserve">if any </w:t>
      </w:r>
      <w:r w:rsidR="00421DFC" w:rsidRPr="000270B1">
        <w:rPr>
          <w:rFonts w:ascii="Arial" w:hAnsi="Arial" w:cs="Arial"/>
          <w:sz w:val="22"/>
          <w:szCs w:val="22"/>
        </w:rPr>
        <w:t xml:space="preserve">violations of the </w:t>
      </w:r>
      <w:r w:rsidR="00C973DE" w:rsidRPr="000270B1">
        <w:rPr>
          <w:rFonts w:ascii="Arial" w:hAnsi="Arial" w:cs="Arial"/>
          <w:sz w:val="22"/>
          <w:szCs w:val="22"/>
        </w:rPr>
        <w:t>Melbourne</w:t>
      </w:r>
      <w:r w:rsidR="00670EC8">
        <w:rPr>
          <w:rFonts w:ascii="Arial" w:hAnsi="Arial" w:cs="Arial"/>
          <w:sz w:val="22"/>
          <w:szCs w:val="22"/>
        </w:rPr>
        <w:t xml:space="preserve"> C</w:t>
      </w:r>
      <w:r w:rsidR="00421DFC" w:rsidRPr="000270B1">
        <w:rPr>
          <w:rFonts w:ascii="Arial" w:hAnsi="Arial" w:cs="Arial"/>
          <w:sz w:val="22"/>
          <w:szCs w:val="22"/>
        </w:rPr>
        <w:t>C</w:t>
      </w:r>
      <w:r w:rsidR="00670EC8">
        <w:rPr>
          <w:rFonts w:ascii="Arial" w:hAnsi="Arial" w:cs="Arial"/>
          <w:sz w:val="22"/>
          <w:szCs w:val="22"/>
        </w:rPr>
        <w:t>&amp;</w:t>
      </w:r>
      <w:r w:rsidR="00421DFC" w:rsidRPr="000270B1">
        <w:rPr>
          <w:rFonts w:ascii="Arial" w:hAnsi="Arial" w:cs="Arial"/>
          <w:sz w:val="22"/>
          <w:szCs w:val="22"/>
        </w:rPr>
        <w:t>R’</w:t>
      </w:r>
      <w:r w:rsidR="001F4CC5" w:rsidRPr="000270B1">
        <w:rPr>
          <w:rFonts w:ascii="Arial" w:hAnsi="Arial" w:cs="Arial"/>
          <w:sz w:val="22"/>
          <w:szCs w:val="22"/>
        </w:rPr>
        <w:t>s or architectural</w:t>
      </w:r>
      <w:r w:rsidR="00421DFC" w:rsidRPr="000270B1">
        <w:rPr>
          <w:rFonts w:ascii="Arial" w:hAnsi="Arial" w:cs="Arial"/>
          <w:sz w:val="22"/>
          <w:szCs w:val="22"/>
        </w:rPr>
        <w:t xml:space="preserve"> guidelines has occurred.</w:t>
      </w:r>
    </w:p>
    <w:p w14:paraId="467AE6AB" w14:textId="77777777" w:rsidR="00421DFC" w:rsidRPr="000270B1" w:rsidRDefault="00421DFC" w:rsidP="005B1ABB">
      <w:pPr>
        <w:rPr>
          <w:rFonts w:ascii="Arial" w:hAnsi="Arial" w:cs="Arial"/>
          <w:sz w:val="22"/>
          <w:szCs w:val="22"/>
        </w:rPr>
      </w:pPr>
    </w:p>
    <w:p w14:paraId="467AE6AC" w14:textId="623C969C" w:rsidR="00C717B8" w:rsidRPr="000270B1" w:rsidRDefault="00CB72E3" w:rsidP="005B1ABB">
      <w:pPr>
        <w:rPr>
          <w:rFonts w:ascii="Arial" w:hAnsi="Arial" w:cs="Arial"/>
          <w:sz w:val="22"/>
          <w:szCs w:val="22"/>
        </w:rPr>
      </w:pPr>
      <w:r w:rsidRPr="000270B1">
        <w:rPr>
          <w:rFonts w:ascii="Arial" w:hAnsi="Arial" w:cs="Arial"/>
          <w:sz w:val="22"/>
          <w:szCs w:val="22"/>
        </w:rPr>
        <w:t>The A</w:t>
      </w:r>
      <w:r w:rsidR="0003287F">
        <w:rPr>
          <w:rFonts w:ascii="Arial" w:hAnsi="Arial" w:cs="Arial"/>
          <w:sz w:val="22"/>
          <w:szCs w:val="22"/>
        </w:rPr>
        <w:t>R</w:t>
      </w:r>
      <w:r w:rsidRPr="000270B1">
        <w:rPr>
          <w:rFonts w:ascii="Arial" w:hAnsi="Arial" w:cs="Arial"/>
          <w:sz w:val="22"/>
          <w:szCs w:val="22"/>
        </w:rPr>
        <w:t xml:space="preserve">C is not responsible for </w:t>
      </w:r>
      <w:r w:rsidR="00D10697" w:rsidRPr="000270B1">
        <w:rPr>
          <w:rFonts w:ascii="Arial" w:hAnsi="Arial" w:cs="Arial"/>
          <w:sz w:val="22"/>
          <w:szCs w:val="22"/>
        </w:rPr>
        <w:t>ensuring</w:t>
      </w:r>
      <w:r w:rsidRPr="000270B1">
        <w:rPr>
          <w:rFonts w:ascii="Arial" w:hAnsi="Arial" w:cs="Arial"/>
          <w:sz w:val="22"/>
          <w:szCs w:val="22"/>
        </w:rPr>
        <w:t xml:space="preserve"> structural integrity or compliance with state or local building codes.  To the extent that any applicable law, ordinance, building code or regulation is inconsistent with the standards set forth in this guide, the more restrictive will control.  </w:t>
      </w:r>
    </w:p>
    <w:p w14:paraId="467AE6AD" w14:textId="77777777" w:rsidR="00C717B8" w:rsidRPr="000270B1" w:rsidRDefault="00C717B8" w:rsidP="005B1ABB">
      <w:pPr>
        <w:rPr>
          <w:rFonts w:ascii="Arial" w:hAnsi="Arial" w:cs="Arial"/>
          <w:sz w:val="22"/>
          <w:szCs w:val="22"/>
        </w:rPr>
      </w:pPr>
    </w:p>
    <w:p w14:paraId="467AE6AE" w14:textId="77777777" w:rsidR="0003287F" w:rsidRPr="0003287F" w:rsidRDefault="00CB72E3" w:rsidP="0003287F">
      <w:pPr>
        <w:rPr>
          <w:rFonts w:ascii="Arial" w:hAnsi="Arial" w:cs="Arial"/>
          <w:sz w:val="22"/>
          <w:szCs w:val="22"/>
        </w:rPr>
      </w:pPr>
      <w:r w:rsidRPr="00724790">
        <w:rPr>
          <w:rFonts w:ascii="Arial" w:hAnsi="Arial" w:cs="Arial"/>
          <w:sz w:val="22"/>
          <w:szCs w:val="22"/>
        </w:rPr>
        <w:t>Each homeowner is responsible for obtaining all necessary building permits and other government approval</w:t>
      </w:r>
      <w:r w:rsidR="00826B49" w:rsidRPr="00724790">
        <w:rPr>
          <w:rFonts w:ascii="Arial" w:hAnsi="Arial" w:cs="Arial"/>
          <w:sz w:val="22"/>
          <w:szCs w:val="22"/>
        </w:rPr>
        <w:t>(s)</w:t>
      </w:r>
      <w:r w:rsidRPr="00724790">
        <w:rPr>
          <w:rFonts w:ascii="Arial" w:hAnsi="Arial" w:cs="Arial"/>
          <w:sz w:val="22"/>
          <w:szCs w:val="22"/>
        </w:rPr>
        <w:t xml:space="preserve"> that may be required for any proposed modification(s) or addition(s).</w:t>
      </w:r>
      <w:r w:rsidR="0003287F" w:rsidRPr="0003287F">
        <w:rPr>
          <w:rFonts w:ascii="Arial" w:hAnsi="Arial" w:cs="Arial"/>
          <w:sz w:val="22"/>
          <w:szCs w:val="22"/>
        </w:rPr>
        <w:t xml:space="preserve">  </w:t>
      </w:r>
    </w:p>
    <w:p w14:paraId="467AE6AF" w14:textId="77777777" w:rsidR="0003287F" w:rsidRDefault="0003287F" w:rsidP="0003287F">
      <w:pPr>
        <w:rPr>
          <w:rFonts w:ascii="Arial" w:hAnsi="Arial" w:cs="Arial"/>
          <w:sz w:val="22"/>
          <w:szCs w:val="22"/>
        </w:rPr>
      </w:pPr>
    </w:p>
    <w:p w14:paraId="467AE6B0" w14:textId="77777777" w:rsidR="00A325A0" w:rsidRPr="0003287F" w:rsidRDefault="00EE767E" w:rsidP="0003287F">
      <w:pPr>
        <w:rPr>
          <w:rFonts w:ascii="Arial" w:hAnsi="Arial" w:cs="Arial"/>
          <w:sz w:val="22"/>
          <w:szCs w:val="22"/>
        </w:rPr>
      </w:pPr>
      <w:r w:rsidRPr="00EE767E">
        <w:rPr>
          <w:rFonts w:ascii="Arial" w:hAnsi="Arial" w:cs="Arial"/>
          <w:sz w:val="22"/>
          <w:szCs w:val="22"/>
        </w:rPr>
        <w:t xml:space="preserve">In the event that the </w:t>
      </w:r>
      <w:r w:rsidR="00C026D9">
        <w:rPr>
          <w:rFonts w:ascii="Arial" w:hAnsi="Arial" w:cs="Arial"/>
          <w:sz w:val="22"/>
          <w:szCs w:val="22"/>
        </w:rPr>
        <w:t>ARC</w:t>
      </w:r>
      <w:r w:rsidRPr="00EE767E">
        <w:rPr>
          <w:rFonts w:ascii="Arial" w:hAnsi="Arial" w:cs="Arial"/>
          <w:sz w:val="22"/>
          <w:szCs w:val="22"/>
        </w:rPr>
        <w:t xml:space="preserve"> fails to approve or to disapprove in writing any application within 30 days after submission of all information and materials reasonably requested, the applicant may notify the appropriate committee by certified mail, return receipt requested, at the address for such notices set forth in the current edition of the Design Guidelines, stating that no response has been received and that unless a written response is given at the address set forth in such notice within 15 days of the committee’s receipt of the Owner’s notice, as evidenced by the return receipt, the application shall be deemed approved.   </w:t>
      </w:r>
    </w:p>
    <w:p w14:paraId="467AE6B1" w14:textId="77777777" w:rsidR="00871C47" w:rsidRDefault="00871C47" w:rsidP="005B1ABB">
      <w:pPr>
        <w:jc w:val="center"/>
        <w:rPr>
          <w:rFonts w:ascii="Arial" w:hAnsi="Arial" w:cs="Arial"/>
          <w:b/>
          <w:sz w:val="40"/>
          <w:szCs w:val="40"/>
          <w:u w:val="single"/>
        </w:rPr>
      </w:pPr>
    </w:p>
    <w:p w14:paraId="467AE6B2" w14:textId="77777777" w:rsidR="00871C47" w:rsidRDefault="00871C47" w:rsidP="005B1ABB">
      <w:pPr>
        <w:jc w:val="center"/>
        <w:rPr>
          <w:rFonts w:ascii="Arial" w:hAnsi="Arial" w:cs="Arial"/>
          <w:b/>
          <w:sz w:val="40"/>
          <w:szCs w:val="40"/>
          <w:u w:val="single"/>
        </w:rPr>
      </w:pPr>
    </w:p>
    <w:p w14:paraId="467AE6B3" w14:textId="77777777" w:rsidR="00871C47" w:rsidRDefault="00871C47" w:rsidP="005B1ABB">
      <w:pPr>
        <w:jc w:val="center"/>
        <w:rPr>
          <w:rFonts w:ascii="Arial" w:hAnsi="Arial" w:cs="Arial"/>
          <w:b/>
          <w:sz w:val="40"/>
          <w:szCs w:val="40"/>
          <w:u w:val="single"/>
        </w:rPr>
      </w:pPr>
    </w:p>
    <w:p w14:paraId="467AE6B4" w14:textId="77777777" w:rsidR="00871C47" w:rsidRDefault="00871C47" w:rsidP="005B1ABB">
      <w:pPr>
        <w:jc w:val="center"/>
        <w:rPr>
          <w:rFonts w:ascii="Arial" w:hAnsi="Arial" w:cs="Arial"/>
          <w:b/>
          <w:sz w:val="40"/>
          <w:szCs w:val="40"/>
          <w:u w:val="single"/>
        </w:rPr>
      </w:pPr>
    </w:p>
    <w:p w14:paraId="467AE6B5" w14:textId="77777777" w:rsidR="00871C47" w:rsidRDefault="00871C47" w:rsidP="005B1ABB">
      <w:pPr>
        <w:jc w:val="center"/>
        <w:rPr>
          <w:rFonts w:ascii="Arial" w:hAnsi="Arial" w:cs="Arial"/>
          <w:b/>
          <w:sz w:val="40"/>
          <w:szCs w:val="40"/>
          <w:u w:val="single"/>
        </w:rPr>
      </w:pPr>
    </w:p>
    <w:p w14:paraId="467AE6B6" w14:textId="77777777" w:rsidR="00871C47" w:rsidRDefault="00871C47" w:rsidP="005B1ABB">
      <w:pPr>
        <w:jc w:val="center"/>
        <w:rPr>
          <w:rFonts w:ascii="Arial" w:hAnsi="Arial" w:cs="Arial"/>
          <w:b/>
          <w:sz w:val="40"/>
          <w:szCs w:val="40"/>
          <w:u w:val="single"/>
        </w:rPr>
      </w:pPr>
    </w:p>
    <w:p w14:paraId="467AE6B7" w14:textId="77777777" w:rsidR="00871C47" w:rsidRDefault="00871C47" w:rsidP="005B1ABB">
      <w:pPr>
        <w:jc w:val="center"/>
        <w:rPr>
          <w:rFonts w:ascii="Arial" w:hAnsi="Arial" w:cs="Arial"/>
          <w:b/>
          <w:sz w:val="40"/>
          <w:szCs w:val="40"/>
          <w:u w:val="single"/>
        </w:rPr>
      </w:pPr>
    </w:p>
    <w:p w14:paraId="467AE6B8" w14:textId="77777777" w:rsidR="00871C47" w:rsidRDefault="00871C47" w:rsidP="005B1ABB">
      <w:pPr>
        <w:jc w:val="center"/>
        <w:rPr>
          <w:rFonts w:ascii="Arial" w:hAnsi="Arial" w:cs="Arial"/>
          <w:b/>
          <w:sz w:val="40"/>
          <w:szCs w:val="40"/>
          <w:u w:val="single"/>
        </w:rPr>
      </w:pPr>
    </w:p>
    <w:p w14:paraId="467AE6B9" w14:textId="77777777" w:rsidR="00871C47" w:rsidRDefault="00871C47" w:rsidP="005B1ABB">
      <w:pPr>
        <w:jc w:val="center"/>
        <w:rPr>
          <w:rFonts w:ascii="Arial" w:hAnsi="Arial" w:cs="Arial"/>
          <w:b/>
          <w:sz w:val="40"/>
          <w:szCs w:val="40"/>
          <w:u w:val="single"/>
        </w:rPr>
      </w:pPr>
    </w:p>
    <w:p w14:paraId="467AE6BA" w14:textId="77777777" w:rsidR="00871C47" w:rsidRDefault="00871C47" w:rsidP="005B1ABB">
      <w:pPr>
        <w:jc w:val="center"/>
        <w:rPr>
          <w:rFonts w:ascii="Arial" w:hAnsi="Arial" w:cs="Arial"/>
          <w:b/>
          <w:sz w:val="40"/>
          <w:szCs w:val="40"/>
          <w:u w:val="single"/>
        </w:rPr>
      </w:pPr>
    </w:p>
    <w:p w14:paraId="467AE6BB" w14:textId="77777777" w:rsidR="00871C47" w:rsidRDefault="00871C47" w:rsidP="005B1ABB">
      <w:pPr>
        <w:jc w:val="center"/>
        <w:rPr>
          <w:rFonts w:ascii="Arial" w:hAnsi="Arial" w:cs="Arial"/>
          <w:b/>
          <w:sz w:val="40"/>
          <w:szCs w:val="40"/>
          <w:u w:val="single"/>
        </w:rPr>
      </w:pPr>
    </w:p>
    <w:p w14:paraId="467AE6BC" w14:textId="77777777" w:rsidR="00871C47" w:rsidRDefault="00871C47" w:rsidP="005B1ABB">
      <w:pPr>
        <w:jc w:val="center"/>
        <w:rPr>
          <w:rFonts w:ascii="Arial" w:hAnsi="Arial" w:cs="Arial"/>
          <w:b/>
          <w:sz w:val="40"/>
          <w:szCs w:val="40"/>
          <w:u w:val="single"/>
        </w:rPr>
      </w:pPr>
    </w:p>
    <w:p w14:paraId="467AE6BD" w14:textId="77777777" w:rsidR="00871C47" w:rsidRDefault="00871C47" w:rsidP="005B1ABB">
      <w:pPr>
        <w:jc w:val="center"/>
        <w:rPr>
          <w:rFonts w:ascii="Arial" w:hAnsi="Arial" w:cs="Arial"/>
          <w:b/>
          <w:sz w:val="40"/>
          <w:szCs w:val="40"/>
          <w:u w:val="single"/>
        </w:rPr>
      </w:pPr>
    </w:p>
    <w:p w14:paraId="467AE6BE" w14:textId="77777777" w:rsidR="0000218A" w:rsidRDefault="0000218A" w:rsidP="005B1ABB">
      <w:pPr>
        <w:jc w:val="center"/>
        <w:rPr>
          <w:rFonts w:ascii="Arial" w:hAnsi="Arial" w:cs="Arial"/>
          <w:b/>
          <w:sz w:val="40"/>
          <w:szCs w:val="40"/>
          <w:u w:val="single"/>
        </w:rPr>
      </w:pPr>
    </w:p>
    <w:p w14:paraId="467AE6BF" w14:textId="77777777" w:rsidR="0000218A" w:rsidRDefault="0000218A" w:rsidP="005B1ABB">
      <w:pPr>
        <w:jc w:val="center"/>
        <w:rPr>
          <w:rFonts w:ascii="Arial" w:hAnsi="Arial" w:cs="Arial"/>
          <w:b/>
          <w:sz w:val="40"/>
          <w:szCs w:val="40"/>
          <w:u w:val="single"/>
        </w:rPr>
      </w:pPr>
    </w:p>
    <w:p w14:paraId="467AE6C0" w14:textId="77777777" w:rsidR="00871C47" w:rsidRDefault="00871C47" w:rsidP="005B1ABB">
      <w:pPr>
        <w:jc w:val="center"/>
        <w:rPr>
          <w:rFonts w:ascii="Arial" w:hAnsi="Arial" w:cs="Arial"/>
          <w:b/>
          <w:sz w:val="40"/>
          <w:szCs w:val="40"/>
          <w:u w:val="single"/>
        </w:rPr>
      </w:pPr>
    </w:p>
    <w:p w14:paraId="467AE6C1" w14:textId="77777777" w:rsidR="008E6835" w:rsidRDefault="008E6835" w:rsidP="005B1ABB">
      <w:pPr>
        <w:jc w:val="center"/>
        <w:rPr>
          <w:rFonts w:ascii="Arial" w:hAnsi="Arial" w:cs="Arial"/>
          <w:b/>
          <w:sz w:val="40"/>
          <w:szCs w:val="40"/>
          <w:u w:val="single"/>
        </w:rPr>
      </w:pPr>
    </w:p>
    <w:p w14:paraId="467AE6C2" w14:textId="77777777" w:rsidR="008E6835" w:rsidRDefault="008E6835" w:rsidP="005B1ABB">
      <w:pPr>
        <w:jc w:val="center"/>
        <w:rPr>
          <w:rFonts w:ascii="Arial" w:hAnsi="Arial" w:cs="Arial"/>
          <w:b/>
          <w:sz w:val="40"/>
          <w:szCs w:val="40"/>
          <w:u w:val="single"/>
        </w:rPr>
      </w:pPr>
    </w:p>
    <w:p w14:paraId="467AE6C3" w14:textId="77777777" w:rsidR="008E6835" w:rsidRDefault="008E6835" w:rsidP="005B1ABB">
      <w:pPr>
        <w:jc w:val="center"/>
        <w:rPr>
          <w:rFonts w:ascii="Arial" w:hAnsi="Arial" w:cs="Arial"/>
          <w:b/>
          <w:sz w:val="40"/>
          <w:szCs w:val="40"/>
          <w:u w:val="single"/>
        </w:rPr>
      </w:pPr>
    </w:p>
    <w:p w14:paraId="467AE6C4" w14:textId="77777777" w:rsidR="008E6835" w:rsidRDefault="008E6835" w:rsidP="005B1ABB">
      <w:pPr>
        <w:jc w:val="center"/>
        <w:rPr>
          <w:rFonts w:ascii="Arial" w:hAnsi="Arial" w:cs="Arial"/>
          <w:b/>
          <w:sz w:val="40"/>
          <w:szCs w:val="40"/>
          <w:u w:val="single"/>
        </w:rPr>
      </w:pPr>
    </w:p>
    <w:p w14:paraId="467AE6C5" w14:textId="77777777" w:rsidR="008E6835" w:rsidRDefault="008E6835" w:rsidP="005B1ABB">
      <w:pPr>
        <w:jc w:val="center"/>
        <w:rPr>
          <w:rFonts w:ascii="Arial" w:hAnsi="Arial" w:cs="Arial"/>
          <w:b/>
          <w:sz w:val="40"/>
          <w:szCs w:val="40"/>
          <w:u w:val="single"/>
        </w:rPr>
      </w:pPr>
    </w:p>
    <w:p w14:paraId="467AE6C6" w14:textId="77777777" w:rsidR="008E6835" w:rsidRDefault="008E6835" w:rsidP="005B1ABB">
      <w:pPr>
        <w:jc w:val="center"/>
        <w:rPr>
          <w:rFonts w:ascii="Arial" w:hAnsi="Arial" w:cs="Arial"/>
          <w:b/>
          <w:sz w:val="40"/>
          <w:szCs w:val="40"/>
          <w:u w:val="single"/>
        </w:rPr>
      </w:pPr>
    </w:p>
    <w:p w14:paraId="467AE6C7" w14:textId="77777777" w:rsidR="00EE767E" w:rsidRDefault="00EE767E" w:rsidP="005B1ABB">
      <w:pPr>
        <w:jc w:val="center"/>
        <w:rPr>
          <w:rFonts w:ascii="Arial" w:hAnsi="Arial" w:cs="Arial"/>
          <w:b/>
          <w:sz w:val="40"/>
          <w:szCs w:val="40"/>
          <w:u w:val="single"/>
        </w:rPr>
      </w:pPr>
    </w:p>
    <w:p w14:paraId="467AE6C8" w14:textId="77777777" w:rsidR="003C1FB2" w:rsidRDefault="003C1FB2" w:rsidP="005B1ABB">
      <w:pPr>
        <w:jc w:val="center"/>
        <w:rPr>
          <w:rFonts w:ascii="Arial" w:hAnsi="Arial" w:cs="Arial"/>
          <w:b/>
          <w:sz w:val="40"/>
          <w:szCs w:val="40"/>
          <w:u w:val="single"/>
        </w:rPr>
      </w:pPr>
    </w:p>
    <w:p w14:paraId="467AE6C9" w14:textId="77777777" w:rsidR="00871C47" w:rsidRDefault="00871C47" w:rsidP="005B1ABB">
      <w:pPr>
        <w:jc w:val="center"/>
        <w:rPr>
          <w:rFonts w:ascii="Arial" w:hAnsi="Arial" w:cs="Arial"/>
          <w:b/>
          <w:sz w:val="40"/>
          <w:szCs w:val="40"/>
          <w:u w:val="single"/>
        </w:rPr>
      </w:pPr>
    </w:p>
    <w:p w14:paraId="467AE6CA" w14:textId="77777777" w:rsidR="00871C47" w:rsidRPr="00EE767E" w:rsidRDefault="00EE767E" w:rsidP="00871C47">
      <w:pPr>
        <w:jc w:val="center"/>
        <w:rPr>
          <w:rFonts w:ascii="Arial" w:hAnsi="Arial" w:cs="Arial"/>
          <w:b/>
          <w:sz w:val="72"/>
          <w:szCs w:val="72"/>
          <w:u w:val="single"/>
        </w:rPr>
      </w:pPr>
      <w:r w:rsidRPr="00EE767E">
        <w:rPr>
          <w:rFonts w:ascii="Arial Black" w:hAnsi="Arial Black" w:cs="Arial"/>
          <w:b/>
          <w:smallCaps/>
          <w:sz w:val="72"/>
          <w:szCs w:val="72"/>
        </w:rPr>
        <w:t>DESIGN G</w:t>
      </w:r>
      <w:r w:rsidR="00871C47" w:rsidRPr="00EE767E">
        <w:rPr>
          <w:rFonts w:ascii="Arial Black" w:hAnsi="Arial Black" w:cs="Arial"/>
          <w:b/>
          <w:smallCaps/>
          <w:sz w:val="72"/>
          <w:szCs w:val="72"/>
        </w:rPr>
        <w:t>UIDELINES, RESTRICTIONS, RULES AND REGULATIONS</w:t>
      </w:r>
    </w:p>
    <w:p w14:paraId="467AE6CB" w14:textId="77777777" w:rsidR="00871C47" w:rsidRDefault="00871C47" w:rsidP="005B1ABB">
      <w:pPr>
        <w:jc w:val="center"/>
        <w:rPr>
          <w:rFonts w:ascii="Arial" w:hAnsi="Arial" w:cs="Arial"/>
          <w:b/>
          <w:sz w:val="40"/>
          <w:szCs w:val="40"/>
          <w:u w:val="single"/>
        </w:rPr>
      </w:pPr>
    </w:p>
    <w:p w14:paraId="467AE6CC" w14:textId="77777777" w:rsidR="00871C47" w:rsidRDefault="00871C47" w:rsidP="005B1ABB">
      <w:pPr>
        <w:jc w:val="center"/>
        <w:rPr>
          <w:rFonts w:ascii="Arial" w:hAnsi="Arial" w:cs="Arial"/>
          <w:b/>
          <w:sz w:val="40"/>
          <w:szCs w:val="40"/>
          <w:u w:val="single"/>
        </w:rPr>
      </w:pPr>
    </w:p>
    <w:p w14:paraId="467AE6CD" w14:textId="77777777" w:rsidR="00871C47" w:rsidRDefault="00871C47" w:rsidP="005B1ABB">
      <w:pPr>
        <w:jc w:val="center"/>
        <w:rPr>
          <w:rFonts w:ascii="Arial" w:hAnsi="Arial" w:cs="Arial"/>
          <w:b/>
          <w:sz w:val="40"/>
          <w:szCs w:val="40"/>
          <w:u w:val="single"/>
        </w:rPr>
      </w:pPr>
    </w:p>
    <w:p w14:paraId="467AE6CE" w14:textId="77777777" w:rsidR="00871C47" w:rsidRDefault="00871C47" w:rsidP="005B1ABB">
      <w:pPr>
        <w:jc w:val="center"/>
        <w:rPr>
          <w:rFonts w:ascii="Arial" w:hAnsi="Arial" w:cs="Arial"/>
          <w:b/>
          <w:sz w:val="40"/>
          <w:szCs w:val="40"/>
          <w:u w:val="single"/>
        </w:rPr>
      </w:pPr>
    </w:p>
    <w:p w14:paraId="467AE6CF" w14:textId="77777777" w:rsidR="00EE767E" w:rsidRDefault="00EE767E" w:rsidP="005B1ABB">
      <w:pPr>
        <w:jc w:val="center"/>
        <w:rPr>
          <w:rFonts w:ascii="Arial" w:hAnsi="Arial" w:cs="Arial"/>
          <w:b/>
          <w:sz w:val="40"/>
          <w:szCs w:val="40"/>
          <w:u w:val="single"/>
        </w:rPr>
      </w:pPr>
    </w:p>
    <w:p w14:paraId="467AE6D0" w14:textId="77777777" w:rsidR="00EE767E" w:rsidRDefault="00EE767E" w:rsidP="005B1ABB">
      <w:pPr>
        <w:jc w:val="center"/>
        <w:rPr>
          <w:rFonts w:ascii="Arial" w:hAnsi="Arial" w:cs="Arial"/>
          <w:b/>
          <w:sz w:val="40"/>
          <w:szCs w:val="40"/>
          <w:u w:val="single"/>
        </w:rPr>
      </w:pPr>
    </w:p>
    <w:p w14:paraId="467AE6D1" w14:textId="77777777" w:rsidR="00EE767E" w:rsidRDefault="00EE767E" w:rsidP="005B1ABB">
      <w:pPr>
        <w:jc w:val="center"/>
        <w:rPr>
          <w:rFonts w:ascii="Arial" w:hAnsi="Arial" w:cs="Arial"/>
          <w:b/>
          <w:sz w:val="40"/>
          <w:szCs w:val="40"/>
          <w:u w:val="single"/>
        </w:rPr>
      </w:pPr>
    </w:p>
    <w:p w14:paraId="467AE6D2" w14:textId="77777777" w:rsidR="00871C47" w:rsidRDefault="00871C47" w:rsidP="005B1ABB">
      <w:pPr>
        <w:jc w:val="center"/>
        <w:rPr>
          <w:rFonts w:ascii="Arial" w:hAnsi="Arial" w:cs="Arial"/>
          <w:b/>
          <w:sz w:val="40"/>
          <w:szCs w:val="40"/>
          <w:u w:val="single"/>
        </w:rPr>
      </w:pPr>
    </w:p>
    <w:p w14:paraId="467AE6D3" w14:textId="77777777" w:rsidR="003C1FB2" w:rsidRDefault="003C1FB2" w:rsidP="005B1ABB">
      <w:pPr>
        <w:jc w:val="center"/>
        <w:rPr>
          <w:rFonts w:ascii="Arial" w:hAnsi="Arial" w:cs="Arial"/>
          <w:b/>
          <w:sz w:val="40"/>
          <w:szCs w:val="40"/>
          <w:u w:val="single"/>
        </w:rPr>
      </w:pPr>
    </w:p>
    <w:p w14:paraId="467AE6D4" w14:textId="77777777" w:rsidR="00871C47" w:rsidRDefault="00871C47" w:rsidP="005B1ABB">
      <w:pPr>
        <w:jc w:val="center"/>
        <w:rPr>
          <w:rFonts w:ascii="Arial" w:hAnsi="Arial" w:cs="Arial"/>
          <w:b/>
          <w:sz w:val="40"/>
          <w:szCs w:val="40"/>
          <w:u w:val="single"/>
        </w:rPr>
      </w:pPr>
    </w:p>
    <w:p w14:paraId="467AE6D5" w14:textId="77777777" w:rsidR="00AC74BE" w:rsidRDefault="00AC74BE" w:rsidP="005B1ABB">
      <w:pPr>
        <w:jc w:val="center"/>
        <w:rPr>
          <w:rFonts w:ascii="Arial" w:hAnsi="Arial" w:cs="Arial"/>
          <w:b/>
          <w:sz w:val="40"/>
          <w:szCs w:val="40"/>
          <w:u w:val="single"/>
        </w:rPr>
      </w:pPr>
    </w:p>
    <w:p w14:paraId="467AE6D6" w14:textId="77777777" w:rsidR="00871C47" w:rsidRDefault="00871C47" w:rsidP="005B1ABB">
      <w:pPr>
        <w:jc w:val="center"/>
        <w:rPr>
          <w:rFonts w:ascii="Arial" w:hAnsi="Arial" w:cs="Arial"/>
          <w:b/>
          <w:sz w:val="40"/>
          <w:szCs w:val="40"/>
          <w:u w:val="single"/>
        </w:rPr>
      </w:pPr>
    </w:p>
    <w:p w14:paraId="467AE6D7" w14:textId="77777777" w:rsidR="00EE767E" w:rsidRDefault="00EE767E" w:rsidP="005B1ABB">
      <w:pPr>
        <w:jc w:val="center"/>
        <w:rPr>
          <w:rFonts w:ascii="Arial" w:hAnsi="Arial" w:cs="Arial"/>
          <w:b/>
          <w:sz w:val="36"/>
          <w:szCs w:val="36"/>
          <w:u w:val="single"/>
        </w:rPr>
      </w:pPr>
    </w:p>
    <w:p w14:paraId="467AE6D8" w14:textId="77777777" w:rsidR="00004811" w:rsidRPr="00EE767E" w:rsidRDefault="00EE767E" w:rsidP="005B1ABB">
      <w:pPr>
        <w:jc w:val="center"/>
        <w:rPr>
          <w:rFonts w:ascii="Arial" w:hAnsi="Arial" w:cs="Arial"/>
          <w:b/>
          <w:sz w:val="36"/>
          <w:szCs w:val="36"/>
          <w:u w:val="single"/>
        </w:rPr>
      </w:pPr>
      <w:r>
        <w:rPr>
          <w:rFonts w:ascii="Arial" w:hAnsi="Arial" w:cs="Arial"/>
          <w:b/>
          <w:sz w:val="36"/>
          <w:szCs w:val="36"/>
          <w:u w:val="single"/>
        </w:rPr>
        <w:t xml:space="preserve">Design </w:t>
      </w:r>
      <w:r w:rsidR="00016F4F" w:rsidRPr="00EE767E">
        <w:rPr>
          <w:rFonts w:ascii="Arial" w:hAnsi="Arial" w:cs="Arial"/>
          <w:b/>
          <w:sz w:val="36"/>
          <w:szCs w:val="36"/>
          <w:u w:val="single"/>
        </w:rPr>
        <w:t>Guidelines, Restrictions, Rules and Regulations</w:t>
      </w:r>
    </w:p>
    <w:p w14:paraId="467AE6D9" w14:textId="77777777" w:rsidR="005B1ABB" w:rsidRDefault="005B1ABB" w:rsidP="00352E49">
      <w:pPr>
        <w:rPr>
          <w:rFonts w:ascii="Arial" w:hAnsi="Arial" w:cs="Arial"/>
          <w:sz w:val="22"/>
          <w:szCs w:val="22"/>
        </w:rPr>
      </w:pPr>
    </w:p>
    <w:p w14:paraId="467AE6DA" w14:textId="77777777" w:rsidR="008E6835" w:rsidRDefault="008E6835" w:rsidP="00352E49">
      <w:pPr>
        <w:rPr>
          <w:rFonts w:ascii="Arial" w:hAnsi="Arial" w:cs="Arial"/>
          <w:sz w:val="22"/>
          <w:szCs w:val="22"/>
        </w:rPr>
      </w:pPr>
    </w:p>
    <w:p w14:paraId="467AE6DB" w14:textId="77777777" w:rsidR="00385C73" w:rsidRDefault="00385C73" w:rsidP="00385C73">
      <w:pPr>
        <w:rPr>
          <w:rFonts w:ascii="Arial" w:hAnsi="Arial" w:cs="Arial"/>
          <w:sz w:val="22"/>
          <w:szCs w:val="22"/>
        </w:rPr>
      </w:pPr>
      <w:r w:rsidRPr="00385C73">
        <w:rPr>
          <w:rFonts w:ascii="Arial" w:hAnsi="Arial" w:cs="Arial"/>
          <w:b/>
          <w:sz w:val="22"/>
          <w:szCs w:val="22"/>
        </w:rPr>
        <w:t>A.</w:t>
      </w:r>
      <w:r>
        <w:rPr>
          <w:rFonts w:ascii="Arial" w:hAnsi="Arial" w:cs="Arial"/>
          <w:b/>
          <w:sz w:val="22"/>
          <w:szCs w:val="22"/>
        </w:rPr>
        <w:tab/>
      </w:r>
      <w:r w:rsidR="004A6CE8">
        <w:rPr>
          <w:rFonts w:ascii="Arial" w:hAnsi="Arial" w:cs="Arial"/>
          <w:b/>
          <w:sz w:val="22"/>
          <w:szCs w:val="22"/>
        </w:rPr>
        <w:t>Acc</w:t>
      </w:r>
      <w:r w:rsidR="004A6CE8" w:rsidRPr="00536013">
        <w:rPr>
          <w:rFonts w:ascii="Arial" w:hAnsi="Arial" w:cs="Arial"/>
          <w:b/>
          <w:sz w:val="22"/>
          <w:szCs w:val="22"/>
        </w:rPr>
        <w:t>essory structures</w:t>
      </w:r>
      <w:r w:rsidR="00FD59AC">
        <w:rPr>
          <w:rFonts w:ascii="Arial" w:hAnsi="Arial" w:cs="Arial"/>
          <w:b/>
          <w:sz w:val="22"/>
          <w:szCs w:val="22"/>
        </w:rPr>
        <w:t xml:space="preserve"> (storage sheds, greenhouses, carports, </w:t>
      </w:r>
      <w:r w:rsidR="0066781A">
        <w:rPr>
          <w:rFonts w:ascii="Arial" w:hAnsi="Arial" w:cs="Arial"/>
          <w:b/>
          <w:sz w:val="22"/>
          <w:szCs w:val="22"/>
        </w:rPr>
        <w:t xml:space="preserve">playhouses, </w:t>
      </w:r>
      <w:r w:rsidR="00FD59AC">
        <w:rPr>
          <w:rFonts w:ascii="Arial" w:hAnsi="Arial" w:cs="Arial"/>
          <w:b/>
          <w:sz w:val="22"/>
          <w:szCs w:val="22"/>
        </w:rPr>
        <w:t>etc</w:t>
      </w:r>
      <w:r w:rsidR="00CF01DF">
        <w:rPr>
          <w:rFonts w:ascii="Arial" w:hAnsi="Arial" w:cs="Arial"/>
          <w:b/>
          <w:sz w:val="22"/>
          <w:szCs w:val="22"/>
        </w:rPr>
        <w:t>.</w:t>
      </w:r>
      <w:r w:rsidR="00FD59AC">
        <w:rPr>
          <w:rFonts w:ascii="Arial" w:hAnsi="Arial" w:cs="Arial"/>
          <w:b/>
          <w:sz w:val="22"/>
          <w:szCs w:val="22"/>
        </w:rPr>
        <w:t>)</w:t>
      </w:r>
    </w:p>
    <w:p w14:paraId="467AE6DC" w14:textId="77777777" w:rsidR="003C1FB2" w:rsidRDefault="003C1FB2" w:rsidP="00385C73">
      <w:pPr>
        <w:rPr>
          <w:rFonts w:ascii="Arial" w:hAnsi="Arial" w:cs="Arial"/>
          <w:sz w:val="22"/>
          <w:szCs w:val="22"/>
        </w:rPr>
      </w:pPr>
    </w:p>
    <w:p w14:paraId="467AE6DD" w14:textId="77777777" w:rsidR="003C1FB2" w:rsidRDefault="004A6CE8" w:rsidP="009D11FE">
      <w:pPr>
        <w:numPr>
          <w:ilvl w:val="0"/>
          <w:numId w:val="28"/>
        </w:numPr>
        <w:rPr>
          <w:rFonts w:ascii="Arial" w:hAnsi="Arial" w:cs="Arial"/>
          <w:sz w:val="22"/>
          <w:szCs w:val="22"/>
        </w:rPr>
      </w:pPr>
      <w:r w:rsidRPr="00352E49">
        <w:rPr>
          <w:rFonts w:ascii="Arial" w:hAnsi="Arial" w:cs="Arial"/>
          <w:sz w:val="22"/>
          <w:szCs w:val="22"/>
        </w:rPr>
        <w:t xml:space="preserve">No metal carport or free-standing metal garages or </w:t>
      </w:r>
      <w:r w:rsidR="00F67852">
        <w:rPr>
          <w:rFonts w:ascii="Arial" w:hAnsi="Arial" w:cs="Arial"/>
          <w:sz w:val="22"/>
          <w:szCs w:val="22"/>
        </w:rPr>
        <w:t xml:space="preserve">metal </w:t>
      </w:r>
      <w:r w:rsidRPr="00352E49">
        <w:rPr>
          <w:rFonts w:ascii="Arial" w:hAnsi="Arial" w:cs="Arial"/>
          <w:sz w:val="22"/>
          <w:szCs w:val="22"/>
        </w:rPr>
        <w:t>utility building</w:t>
      </w:r>
      <w:r w:rsidR="00F67852">
        <w:rPr>
          <w:rFonts w:ascii="Arial" w:hAnsi="Arial" w:cs="Arial"/>
          <w:sz w:val="22"/>
          <w:szCs w:val="22"/>
        </w:rPr>
        <w:t xml:space="preserve"> may</w:t>
      </w:r>
      <w:r w:rsidRPr="00352E49">
        <w:rPr>
          <w:rFonts w:ascii="Arial" w:hAnsi="Arial" w:cs="Arial"/>
          <w:sz w:val="22"/>
          <w:szCs w:val="22"/>
        </w:rPr>
        <w:t xml:space="preserve"> be erected on any Lot.  </w:t>
      </w:r>
    </w:p>
    <w:p w14:paraId="467AE6DE" w14:textId="77777777" w:rsidR="003C1FB2" w:rsidRDefault="003C1FB2" w:rsidP="00385C73">
      <w:pPr>
        <w:ind w:left="720"/>
        <w:rPr>
          <w:rFonts w:ascii="Arial" w:hAnsi="Arial" w:cs="Arial"/>
          <w:sz w:val="22"/>
          <w:szCs w:val="22"/>
        </w:rPr>
      </w:pPr>
    </w:p>
    <w:p w14:paraId="467AE6DF" w14:textId="62C57159" w:rsidR="003C1FB2" w:rsidRDefault="004A6CE8" w:rsidP="009D11FE">
      <w:pPr>
        <w:numPr>
          <w:ilvl w:val="0"/>
          <w:numId w:val="28"/>
        </w:numPr>
        <w:rPr>
          <w:rFonts w:ascii="Arial" w:hAnsi="Arial" w:cs="Arial"/>
          <w:sz w:val="22"/>
          <w:szCs w:val="22"/>
        </w:rPr>
      </w:pPr>
      <w:r w:rsidRPr="00352E49">
        <w:rPr>
          <w:rFonts w:ascii="Arial" w:hAnsi="Arial" w:cs="Arial"/>
          <w:sz w:val="22"/>
          <w:szCs w:val="22"/>
        </w:rPr>
        <w:t xml:space="preserve">One wooden utility building </w:t>
      </w:r>
      <w:r w:rsidR="00FD59AC">
        <w:rPr>
          <w:rFonts w:ascii="Arial" w:hAnsi="Arial" w:cs="Arial"/>
          <w:sz w:val="22"/>
          <w:szCs w:val="22"/>
        </w:rPr>
        <w:t>and/</w:t>
      </w:r>
      <w:r w:rsidRPr="00352E49">
        <w:rPr>
          <w:rFonts w:ascii="Arial" w:hAnsi="Arial" w:cs="Arial"/>
          <w:sz w:val="22"/>
          <w:szCs w:val="22"/>
        </w:rPr>
        <w:t>or non</w:t>
      </w:r>
      <w:r>
        <w:rPr>
          <w:rFonts w:ascii="Arial" w:hAnsi="Arial" w:cs="Arial"/>
          <w:sz w:val="22"/>
          <w:szCs w:val="22"/>
        </w:rPr>
        <w:t>-</w:t>
      </w:r>
      <w:r w:rsidR="00385C73">
        <w:rPr>
          <w:rFonts w:ascii="Arial" w:hAnsi="Arial" w:cs="Arial"/>
          <w:sz w:val="22"/>
          <w:szCs w:val="22"/>
        </w:rPr>
        <w:t xml:space="preserve">commercial greenhouse may </w:t>
      </w:r>
      <w:proofErr w:type="gramStart"/>
      <w:r w:rsidR="00385C73">
        <w:rPr>
          <w:rFonts w:ascii="Arial" w:hAnsi="Arial" w:cs="Arial"/>
          <w:sz w:val="22"/>
          <w:szCs w:val="22"/>
        </w:rPr>
        <w:t xml:space="preserve">be </w:t>
      </w:r>
      <w:r w:rsidRPr="00352E49">
        <w:rPr>
          <w:rFonts w:ascii="Arial" w:hAnsi="Arial" w:cs="Arial"/>
          <w:sz w:val="22"/>
          <w:szCs w:val="22"/>
        </w:rPr>
        <w:t>located in</w:t>
      </w:r>
      <w:proofErr w:type="gramEnd"/>
      <w:r w:rsidRPr="00352E49">
        <w:rPr>
          <w:rFonts w:ascii="Arial" w:hAnsi="Arial" w:cs="Arial"/>
          <w:sz w:val="22"/>
          <w:szCs w:val="22"/>
        </w:rPr>
        <w:t xml:space="preserve"> the rear yard so that it is directly behind the residence as viewed from the street on which the house faces.  Such structure</w:t>
      </w:r>
      <w:r w:rsidR="00FD59AC">
        <w:rPr>
          <w:rFonts w:ascii="Arial" w:hAnsi="Arial" w:cs="Arial"/>
          <w:sz w:val="22"/>
          <w:szCs w:val="22"/>
        </w:rPr>
        <w:t>s</w:t>
      </w:r>
      <w:r w:rsidRPr="00352E49">
        <w:rPr>
          <w:rFonts w:ascii="Arial" w:hAnsi="Arial" w:cs="Arial"/>
          <w:sz w:val="22"/>
          <w:szCs w:val="22"/>
        </w:rPr>
        <w:t xml:space="preserve"> shall not exceed 200 square feet.  </w:t>
      </w:r>
      <w:r w:rsidR="00FE344A">
        <w:rPr>
          <w:rFonts w:ascii="Arial" w:hAnsi="Arial" w:cs="Arial"/>
          <w:sz w:val="22"/>
          <w:szCs w:val="22"/>
        </w:rPr>
        <w:t>Exceptions may be made</w:t>
      </w:r>
      <w:r w:rsidR="00F22F22">
        <w:rPr>
          <w:rFonts w:ascii="Arial" w:hAnsi="Arial" w:cs="Arial"/>
          <w:sz w:val="22"/>
          <w:szCs w:val="22"/>
        </w:rPr>
        <w:t xml:space="preserve"> </w:t>
      </w:r>
      <w:r w:rsidR="009B5E99">
        <w:rPr>
          <w:rFonts w:ascii="Arial" w:hAnsi="Arial" w:cs="Arial"/>
          <w:sz w:val="22"/>
          <w:szCs w:val="22"/>
        </w:rPr>
        <w:t xml:space="preserve">if rear yard does not allow </w:t>
      </w:r>
      <w:r w:rsidR="00F22F22">
        <w:rPr>
          <w:rFonts w:ascii="Arial" w:hAnsi="Arial" w:cs="Arial"/>
          <w:sz w:val="22"/>
          <w:szCs w:val="22"/>
        </w:rPr>
        <w:t>sufficient</w:t>
      </w:r>
      <w:r w:rsidR="009B5E99">
        <w:rPr>
          <w:rFonts w:ascii="Arial" w:hAnsi="Arial" w:cs="Arial"/>
          <w:sz w:val="22"/>
          <w:szCs w:val="22"/>
        </w:rPr>
        <w:t xml:space="preserve"> area to place the structure </w:t>
      </w:r>
      <w:r w:rsidR="00F22F22">
        <w:rPr>
          <w:rFonts w:ascii="Arial" w:hAnsi="Arial" w:cs="Arial"/>
          <w:sz w:val="22"/>
          <w:szCs w:val="22"/>
        </w:rPr>
        <w:t>directly behind the home. Added screening MAY be required.</w:t>
      </w:r>
    </w:p>
    <w:p w14:paraId="467AE6E0" w14:textId="77777777" w:rsidR="00FD59AC" w:rsidRDefault="00FD59AC" w:rsidP="00FD59AC">
      <w:pPr>
        <w:pStyle w:val="ListParagraph"/>
        <w:rPr>
          <w:rFonts w:ascii="Arial" w:hAnsi="Arial" w:cs="Arial"/>
          <w:sz w:val="22"/>
          <w:szCs w:val="22"/>
        </w:rPr>
      </w:pPr>
    </w:p>
    <w:p w14:paraId="467AE6E1" w14:textId="595CE669" w:rsidR="00FD59AC" w:rsidRDefault="0066781A" w:rsidP="009D11FE">
      <w:pPr>
        <w:numPr>
          <w:ilvl w:val="0"/>
          <w:numId w:val="28"/>
        </w:numPr>
        <w:rPr>
          <w:rFonts w:ascii="Arial" w:hAnsi="Arial" w:cs="Arial"/>
          <w:sz w:val="22"/>
          <w:szCs w:val="22"/>
        </w:rPr>
      </w:pPr>
      <w:r>
        <w:rPr>
          <w:rFonts w:ascii="Arial" w:hAnsi="Arial" w:cs="Arial"/>
          <w:sz w:val="22"/>
          <w:szCs w:val="22"/>
        </w:rPr>
        <w:t xml:space="preserve">Resin/plastic </w:t>
      </w:r>
      <w:r w:rsidR="00FD59AC">
        <w:rPr>
          <w:rFonts w:ascii="Arial" w:hAnsi="Arial" w:cs="Arial"/>
          <w:sz w:val="22"/>
          <w:szCs w:val="22"/>
        </w:rPr>
        <w:t xml:space="preserve">storage sheds are </w:t>
      </w:r>
      <w:r w:rsidR="00FD59AC" w:rsidRPr="001446C5">
        <w:rPr>
          <w:rFonts w:ascii="Arial" w:hAnsi="Arial" w:cs="Arial"/>
          <w:sz w:val="22"/>
          <w:szCs w:val="22"/>
          <w:u w:val="single"/>
        </w:rPr>
        <w:t>not</w:t>
      </w:r>
      <w:r w:rsidR="00FD59AC">
        <w:rPr>
          <w:rFonts w:ascii="Arial" w:hAnsi="Arial" w:cs="Arial"/>
          <w:sz w:val="22"/>
          <w:szCs w:val="22"/>
        </w:rPr>
        <w:t xml:space="preserve"> permitted</w:t>
      </w:r>
      <w:r w:rsidR="00BF6559">
        <w:rPr>
          <w:rFonts w:ascii="Arial" w:hAnsi="Arial" w:cs="Arial"/>
          <w:sz w:val="22"/>
          <w:szCs w:val="22"/>
        </w:rPr>
        <w:t xml:space="preserve"> (</w:t>
      </w:r>
      <w:r w:rsidR="0048688B">
        <w:rPr>
          <w:rFonts w:ascii="Arial" w:hAnsi="Arial" w:cs="Arial"/>
          <w:sz w:val="22"/>
          <w:szCs w:val="22"/>
        </w:rPr>
        <w:t>i.e.</w:t>
      </w:r>
      <w:r w:rsidR="001446C5">
        <w:rPr>
          <w:rFonts w:ascii="Arial" w:hAnsi="Arial" w:cs="Arial"/>
          <w:sz w:val="22"/>
          <w:szCs w:val="22"/>
        </w:rPr>
        <w:t xml:space="preserve"> Rubbermaid sheds)</w:t>
      </w:r>
    </w:p>
    <w:p w14:paraId="467AE6E2" w14:textId="77777777" w:rsidR="003C1FB2" w:rsidRDefault="003C1FB2" w:rsidP="00385C73">
      <w:pPr>
        <w:ind w:left="720"/>
        <w:rPr>
          <w:rFonts w:ascii="Arial" w:hAnsi="Arial" w:cs="Arial"/>
          <w:sz w:val="22"/>
          <w:szCs w:val="22"/>
        </w:rPr>
      </w:pPr>
    </w:p>
    <w:p w14:paraId="467AE6E3" w14:textId="50FD6898" w:rsidR="004A6CE8" w:rsidRDefault="004A6CE8" w:rsidP="009D11FE">
      <w:pPr>
        <w:numPr>
          <w:ilvl w:val="0"/>
          <w:numId w:val="28"/>
        </w:numPr>
        <w:rPr>
          <w:rFonts w:ascii="Arial" w:hAnsi="Arial" w:cs="Arial"/>
          <w:sz w:val="22"/>
          <w:szCs w:val="22"/>
        </w:rPr>
      </w:pPr>
      <w:r w:rsidRPr="00352E49">
        <w:rPr>
          <w:rFonts w:ascii="Arial" w:hAnsi="Arial" w:cs="Arial"/>
          <w:sz w:val="22"/>
          <w:szCs w:val="22"/>
        </w:rPr>
        <w:t xml:space="preserve">The siding and trim paint color of any storage building must be the same as the siding and trim paint color on the home.  If the residence is all brick, the exterior color of the siding on the storage building must </w:t>
      </w:r>
      <w:r>
        <w:rPr>
          <w:rFonts w:ascii="Arial" w:hAnsi="Arial" w:cs="Arial"/>
          <w:sz w:val="22"/>
          <w:szCs w:val="22"/>
        </w:rPr>
        <w:tab/>
      </w:r>
      <w:r w:rsidRPr="00352E49">
        <w:rPr>
          <w:rFonts w:ascii="Arial" w:hAnsi="Arial" w:cs="Arial"/>
          <w:sz w:val="22"/>
          <w:szCs w:val="22"/>
        </w:rPr>
        <w:t>be approved by the ARC.</w:t>
      </w:r>
    </w:p>
    <w:p w14:paraId="03F60986" w14:textId="77777777" w:rsidR="007E335E" w:rsidRDefault="007E335E" w:rsidP="007E335E">
      <w:pPr>
        <w:pStyle w:val="ListParagraph"/>
        <w:rPr>
          <w:rFonts w:ascii="Arial" w:hAnsi="Arial" w:cs="Arial"/>
          <w:sz w:val="22"/>
          <w:szCs w:val="22"/>
        </w:rPr>
      </w:pPr>
    </w:p>
    <w:p w14:paraId="24A25DD2" w14:textId="2BA527B4" w:rsidR="007E335E" w:rsidRDefault="00322E43" w:rsidP="009D11FE">
      <w:pPr>
        <w:numPr>
          <w:ilvl w:val="0"/>
          <w:numId w:val="28"/>
        </w:numPr>
        <w:rPr>
          <w:rFonts w:ascii="Arial" w:hAnsi="Arial" w:cs="Arial"/>
          <w:sz w:val="22"/>
          <w:szCs w:val="22"/>
        </w:rPr>
      </w:pPr>
      <w:r>
        <w:rPr>
          <w:rFonts w:ascii="Arial" w:hAnsi="Arial" w:cs="Arial"/>
          <w:sz w:val="22"/>
          <w:szCs w:val="22"/>
        </w:rPr>
        <w:t>Roofing of storage sheds should match closely to the existing roof style &amp; color of the house.</w:t>
      </w:r>
    </w:p>
    <w:p w14:paraId="467AE6E4" w14:textId="77777777" w:rsidR="004A6CE8" w:rsidRDefault="004A6CE8" w:rsidP="00352E49">
      <w:pPr>
        <w:rPr>
          <w:rFonts w:ascii="Arial" w:hAnsi="Arial" w:cs="Arial"/>
          <w:sz w:val="22"/>
          <w:szCs w:val="22"/>
        </w:rPr>
      </w:pPr>
    </w:p>
    <w:p w14:paraId="467AE6E5" w14:textId="77777777" w:rsidR="00385C73" w:rsidRDefault="00385C73" w:rsidP="004A6CE8">
      <w:pPr>
        <w:rPr>
          <w:rFonts w:ascii="Arial" w:hAnsi="Arial" w:cs="Arial"/>
          <w:sz w:val="22"/>
          <w:szCs w:val="22"/>
        </w:rPr>
      </w:pPr>
    </w:p>
    <w:p w14:paraId="467AE6E6" w14:textId="77777777" w:rsidR="00385C73" w:rsidRDefault="00F25192" w:rsidP="004A6CE8">
      <w:pPr>
        <w:rPr>
          <w:rFonts w:ascii="Arial" w:hAnsi="Arial" w:cs="Arial"/>
          <w:sz w:val="22"/>
          <w:szCs w:val="22"/>
        </w:rPr>
      </w:pPr>
      <w:r>
        <w:rPr>
          <w:rFonts w:ascii="Arial" w:hAnsi="Arial" w:cs="Arial"/>
          <w:b/>
          <w:sz w:val="22"/>
          <w:szCs w:val="22"/>
        </w:rPr>
        <w:t>B</w:t>
      </w:r>
      <w:r w:rsidR="004A6CE8">
        <w:rPr>
          <w:rFonts w:ascii="Arial" w:hAnsi="Arial" w:cs="Arial"/>
          <w:b/>
          <w:sz w:val="22"/>
          <w:szCs w:val="22"/>
        </w:rPr>
        <w:t>.</w:t>
      </w:r>
      <w:r w:rsidR="004A6CE8">
        <w:rPr>
          <w:rFonts w:ascii="Arial" w:hAnsi="Arial" w:cs="Arial"/>
          <w:b/>
          <w:sz w:val="22"/>
          <w:szCs w:val="22"/>
        </w:rPr>
        <w:tab/>
        <w:t>Composting</w:t>
      </w:r>
    </w:p>
    <w:p w14:paraId="467AE6E7" w14:textId="77777777" w:rsidR="003C1FB2" w:rsidRDefault="003C1FB2" w:rsidP="003C1FB2">
      <w:pPr>
        <w:rPr>
          <w:rFonts w:ascii="Arial" w:hAnsi="Arial" w:cs="Arial"/>
          <w:sz w:val="22"/>
          <w:szCs w:val="22"/>
        </w:rPr>
      </w:pPr>
    </w:p>
    <w:p w14:paraId="467AE6E8" w14:textId="77777777" w:rsidR="003C1FB2" w:rsidRDefault="004A6CE8" w:rsidP="009D11FE">
      <w:pPr>
        <w:numPr>
          <w:ilvl w:val="0"/>
          <w:numId w:val="29"/>
        </w:numPr>
        <w:rPr>
          <w:rFonts w:ascii="Arial" w:hAnsi="Arial" w:cs="Arial"/>
          <w:sz w:val="22"/>
          <w:szCs w:val="22"/>
        </w:rPr>
      </w:pPr>
      <w:r w:rsidRPr="00703D2F">
        <w:rPr>
          <w:rFonts w:ascii="Arial" w:hAnsi="Arial" w:cs="Arial"/>
          <w:sz w:val="22"/>
          <w:szCs w:val="22"/>
        </w:rPr>
        <w:t xml:space="preserve">One </w:t>
      </w:r>
      <w:r w:rsidR="003C1FB2">
        <w:rPr>
          <w:rFonts w:ascii="Arial" w:hAnsi="Arial" w:cs="Arial"/>
          <w:sz w:val="22"/>
          <w:szCs w:val="22"/>
        </w:rPr>
        <w:t xml:space="preserve">(1) </w:t>
      </w:r>
      <w:r w:rsidRPr="00703D2F">
        <w:rPr>
          <w:rFonts w:ascii="Arial" w:hAnsi="Arial" w:cs="Arial"/>
          <w:sz w:val="22"/>
          <w:szCs w:val="22"/>
        </w:rPr>
        <w:t xml:space="preserve">composting bin measuring not more than three feet in diameter or 9 feet square, and three feet in height may be permitted in the rear yard, if located a minimum of six (6) feet from all property lines.  It must also have a secure lid to minimize odors and avoid attracting rodents and insects and be adequately screened by approved landscaping or other materials </w:t>
      </w:r>
      <w:proofErr w:type="gramStart"/>
      <w:r w:rsidRPr="00703D2F">
        <w:rPr>
          <w:rFonts w:ascii="Arial" w:hAnsi="Arial" w:cs="Arial"/>
          <w:sz w:val="22"/>
          <w:szCs w:val="22"/>
        </w:rPr>
        <w:t>so as to</w:t>
      </w:r>
      <w:proofErr w:type="gramEnd"/>
      <w:r w:rsidRPr="00703D2F">
        <w:rPr>
          <w:rFonts w:ascii="Arial" w:hAnsi="Arial" w:cs="Arial"/>
          <w:sz w:val="22"/>
          <w:szCs w:val="22"/>
        </w:rPr>
        <w:t xml:space="preserve"> be concealed from view of neighboring property and the street.</w:t>
      </w:r>
      <w:r>
        <w:rPr>
          <w:rFonts w:ascii="Arial" w:hAnsi="Arial" w:cs="Arial"/>
          <w:sz w:val="22"/>
          <w:szCs w:val="22"/>
        </w:rPr>
        <w:t xml:space="preserve"> </w:t>
      </w:r>
    </w:p>
    <w:p w14:paraId="467AE6E9" w14:textId="77777777" w:rsidR="003C1FB2" w:rsidRDefault="003C1FB2" w:rsidP="003C1FB2">
      <w:pPr>
        <w:rPr>
          <w:rFonts w:ascii="Arial" w:hAnsi="Arial" w:cs="Arial"/>
          <w:sz w:val="22"/>
          <w:szCs w:val="22"/>
        </w:rPr>
      </w:pPr>
    </w:p>
    <w:p w14:paraId="467AE6EA" w14:textId="77777777" w:rsidR="004A6CE8" w:rsidRPr="00703D2F" w:rsidRDefault="004A6CE8" w:rsidP="009D11FE">
      <w:pPr>
        <w:numPr>
          <w:ilvl w:val="0"/>
          <w:numId w:val="29"/>
        </w:numPr>
        <w:rPr>
          <w:rFonts w:ascii="Arial" w:hAnsi="Arial" w:cs="Arial"/>
          <w:sz w:val="22"/>
          <w:szCs w:val="22"/>
        </w:rPr>
      </w:pPr>
      <w:r w:rsidRPr="00703D2F">
        <w:rPr>
          <w:rFonts w:ascii="Arial" w:hAnsi="Arial" w:cs="Arial"/>
          <w:sz w:val="22"/>
          <w:szCs w:val="22"/>
        </w:rPr>
        <w:t xml:space="preserve">An </w:t>
      </w:r>
      <w:r>
        <w:rPr>
          <w:rFonts w:ascii="Arial" w:hAnsi="Arial" w:cs="Arial"/>
          <w:sz w:val="22"/>
          <w:szCs w:val="22"/>
        </w:rPr>
        <w:t>ARC request form</w:t>
      </w:r>
      <w:r w:rsidRPr="00703D2F">
        <w:rPr>
          <w:rFonts w:ascii="Arial" w:hAnsi="Arial" w:cs="Arial"/>
          <w:sz w:val="22"/>
          <w:szCs w:val="22"/>
        </w:rPr>
        <w:t xml:space="preserve"> </w:t>
      </w:r>
      <w:r>
        <w:rPr>
          <w:rFonts w:ascii="Arial" w:hAnsi="Arial" w:cs="Arial"/>
          <w:sz w:val="22"/>
          <w:szCs w:val="22"/>
        </w:rPr>
        <w:tab/>
      </w:r>
      <w:r w:rsidRPr="00703D2F">
        <w:rPr>
          <w:rFonts w:ascii="Arial" w:hAnsi="Arial" w:cs="Arial"/>
          <w:sz w:val="22"/>
          <w:szCs w:val="22"/>
        </w:rPr>
        <w:t>must be submitted showing the proposed placement of</w:t>
      </w:r>
      <w:r w:rsidR="00F67852">
        <w:rPr>
          <w:rFonts w:ascii="Arial" w:hAnsi="Arial" w:cs="Arial"/>
          <w:sz w:val="22"/>
          <w:szCs w:val="22"/>
        </w:rPr>
        <w:t xml:space="preserve"> the</w:t>
      </w:r>
      <w:r w:rsidRPr="00703D2F">
        <w:rPr>
          <w:rFonts w:ascii="Arial" w:hAnsi="Arial" w:cs="Arial"/>
          <w:sz w:val="22"/>
          <w:szCs w:val="22"/>
        </w:rPr>
        <w:t xml:space="preserve"> compost bin on the lot and must include </w:t>
      </w:r>
      <w:r>
        <w:rPr>
          <w:rFonts w:ascii="Arial" w:hAnsi="Arial" w:cs="Arial"/>
          <w:sz w:val="22"/>
          <w:szCs w:val="22"/>
        </w:rPr>
        <w:t xml:space="preserve">the </w:t>
      </w:r>
      <w:r w:rsidRPr="00703D2F">
        <w:rPr>
          <w:rFonts w:ascii="Arial" w:hAnsi="Arial" w:cs="Arial"/>
          <w:sz w:val="22"/>
          <w:szCs w:val="22"/>
        </w:rPr>
        <w:t>owner’s screening plan.</w:t>
      </w:r>
    </w:p>
    <w:p w14:paraId="467AE6EB" w14:textId="77777777" w:rsidR="004A6CE8" w:rsidRDefault="004A6CE8" w:rsidP="00352E49">
      <w:pPr>
        <w:rPr>
          <w:rFonts w:ascii="Arial" w:hAnsi="Arial" w:cs="Arial"/>
          <w:sz w:val="22"/>
          <w:szCs w:val="22"/>
        </w:rPr>
      </w:pPr>
    </w:p>
    <w:p w14:paraId="467AE6EC" w14:textId="77777777" w:rsidR="004A6CE8" w:rsidRDefault="004A6CE8" w:rsidP="00352E49">
      <w:pPr>
        <w:rPr>
          <w:rFonts w:ascii="Arial" w:hAnsi="Arial" w:cs="Arial"/>
          <w:sz w:val="22"/>
          <w:szCs w:val="22"/>
        </w:rPr>
      </w:pPr>
    </w:p>
    <w:p w14:paraId="467AE6ED" w14:textId="77777777" w:rsidR="004A6CE8" w:rsidRDefault="00F25192" w:rsidP="004A6CE8">
      <w:pPr>
        <w:rPr>
          <w:rFonts w:ascii="Arial" w:hAnsi="Arial" w:cs="Arial"/>
          <w:sz w:val="22"/>
          <w:szCs w:val="22"/>
        </w:rPr>
      </w:pPr>
      <w:r>
        <w:rPr>
          <w:rFonts w:ascii="Arial" w:hAnsi="Arial" w:cs="Arial"/>
          <w:b/>
          <w:sz w:val="22"/>
          <w:szCs w:val="22"/>
        </w:rPr>
        <w:t>C</w:t>
      </w:r>
      <w:r w:rsidR="004A6CE8">
        <w:rPr>
          <w:rFonts w:ascii="Arial" w:hAnsi="Arial" w:cs="Arial"/>
          <w:b/>
          <w:sz w:val="22"/>
          <w:szCs w:val="22"/>
        </w:rPr>
        <w:t>.</w:t>
      </w:r>
      <w:r w:rsidR="004A6CE8">
        <w:rPr>
          <w:rFonts w:ascii="Arial" w:hAnsi="Arial" w:cs="Arial"/>
          <w:b/>
          <w:sz w:val="22"/>
          <w:szCs w:val="22"/>
        </w:rPr>
        <w:tab/>
        <w:t>Decks / Screened Porches</w:t>
      </w:r>
    </w:p>
    <w:p w14:paraId="467AE6EE" w14:textId="77777777" w:rsidR="004A6CE8" w:rsidRPr="00703D2F" w:rsidRDefault="004A6CE8" w:rsidP="004A6CE8">
      <w:pPr>
        <w:rPr>
          <w:rFonts w:ascii="Arial" w:hAnsi="Arial" w:cs="Arial"/>
          <w:sz w:val="22"/>
          <w:szCs w:val="22"/>
        </w:rPr>
      </w:pPr>
    </w:p>
    <w:p w14:paraId="467AE6EF" w14:textId="77777777" w:rsidR="004A6CE8" w:rsidRDefault="004A6CE8" w:rsidP="00035E2A">
      <w:pPr>
        <w:numPr>
          <w:ilvl w:val="0"/>
          <w:numId w:val="6"/>
        </w:numPr>
        <w:rPr>
          <w:rFonts w:ascii="Arial" w:hAnsi="Arial" w:cs="Arial"/>
          <w:sz w:val="22"/>
          <w:szCs w:val="22"/>
        </w:rPr>
      </w:pPr>
      <w:r w:rsidRPr="00041F4D">
        <w:rPr>
          <w:rFonts w:ascii="Arial" w:hAnsi="Arial" w:cs="Arial"/>
          <w:sz w:val="22"/>
          <w:szCs w:val="22"/>
        </w:rPr>
        <w:t xml:space="preserve">An </w:t>
      </w:r>
      <w:r>
        <w:rPr>
          <w:rFonts w:ascii="Arial" w:hAnsi="Arial" w:cs="Arial"/>
          <w:sz w:val="22"/>
          <w:szCs w:val="22"/>
        </w:rPr>
        <w:t>ARC request form</w:t>
      </w:r>
      <w:r w:rsidRPr="00041F4D">
        <w:rPr>
          <w:rFonts w:ascii="Arial" w:hAnsi="Arial" w:cs="Arial"/>
          <w:sz w:val="22"/>
          <w:szCs w:val="22"/>
        </w:rPr>
        <w:t xml:space="preserve"> must be submitted for all deck and/or screened porch modifications.</w:t>
      </w:r>
    </w:p>
    <w:p w14:paraId="467AE6F0" w14:textId="77777777" w:rsidR="0000218A" w:rsidRPr="00041F4D" w:rsidRDefault="0000218A" w:rsidP="0000218A">
      <w:pPr>
        <w:ind w:left="720"/>
        <w:rPr>
          <w:rFonts w:ascii="Arial" w:hAnsi="Arial" w:cs="Arial"/>
          <w:sz w:val="22"/>
          <w:szCs w:val="22"/>
        </w:rPr>
      </w:pPr>
    </w:p>
    <w:p w14:paraId="467AE6F1" w14:textId="77777777" w:rsidR="004A6CE8" w:rsidRPr="00041F4D" w:rsidRDefault="004A6CE8" w:rsidP="00035E2A">
      <w:pPr>
        <w:numPr>
          <w:ilvl w:val="0"/>
          <w:numId w:val="6"/>
        </w:numPr>
        <w:rPr>
          <w:rFonts w:ascii="Arial" w:hAnsi="Arial" w:cs="Arial"/>
          <w:sz w:val="22"/>
          <w:szCs w:val="22"/>
        </w:rPr>
      </w:pPr>
      <w:r w:rsidRPr="00041F4D">
        <w:rPr>
          <w:rFonts w:ascii="Arial" w:hAnsi="Arial" w:cs="Arial"/>
          <w:sz w:val="22"/>
          <w:szCs w:val="22"/>
        </w:rPr>
        <w:t>Modifications to decks may include, but are not limited to</w:t>
      </w:r>
      <w:r>
        <w:rPr>
          <w:rFonts w:ascii="Arial" w:hAnsi="Arial" w:cs="Arial"/>
          <w:sz w:val="22"/>
          <w:szCs w:val="22"/>
        </w:rPr>
        <w:t xml:space="preserve"> c</w:t>
      </w:r>
      <w:r w:rsidRPr="00041F4D">
        <w:rPr>
          <w:rFonts w:ascii="Arial" w:hAnsi="Arial" w:cs="Arial"/>
          <w:sz w:val="22"/>
          <w:szCs w:val="22"/>
        </w:rPr>
        <w:t>onstructing</w:t>
      </w:r>
      <w:r>
        <w:rPr>
          <w:rFonts w:ascii="Arial" w:hAnsi="Arial" w:cs="Arial"/>
          <w:sz w:val="22"/>
          <w:szCs w:val="22"/>
        </w:rPr>
        <w:t>, e</w:t>
      </w:r>
      <w:r w:rsidRPr="00041F4D">
        <w:rPr>
          <w:rFonts w:ascii="Arial" w:hAnsi="Arial" w:cs="Arial"/>
          <w:sz w:val="22"/>
          <w:szCs w:val="22"/>
        </w:rPr>
        <w:t>nclosing</w:t>
      </w:r>
      <w:r>
        <w:rPr>
          <w:rFonts w:ascii="Arial" w:hAnsi="Arial" w:cs="Arial"/>
          <w:sz w:val="22"/>
          <w:szCs w:val="22"/>
        </w:rPr>
        <w:t>, &amp; e</w:t>
      </w:r>
      <w:r w:rsidRPr="00041F4D">
        <w:rPr>
          <w:rFonts w:ascii="Arial" w:hAnsi="Arial" w:cs="Arial"/>
          <w:sz w:val="22"/>
          <w:szCs w:val="22"/>
        </w:rPr>
        <w:t>xtending</w:t>
      </w:r>
      <w:r w:rsidR="00695E18">
        <w:rPr>
          <w:rFonts w:ascii="Arial" w:hAnsi="Arial" w:cs="Arial"/>
          <w:sz w:val="22"/>
          <w:szCs w:val="22"/>
        </w:rPr>
        <w:t>.</w:t>
      </w:r>
    </w:p>
    <w:p w14:paraId="467AE6F2" w14:textId="77777777" w:rsidR="004A6CE8" w:rsidRPr="00041F4D" w:rsidRDefault="004A6CE8" w:rsidP="0000218A">
      <w:pPr>
        <w:ind w:firstLine="720"/>
        <w:rPr>
          <w:rFonts w:ascii="Arial" w:hAnsi="Arial" w:cs="Arial"/>
          <w:sz w:val="22"/>
          <w:szCs w:val="22"/>
        </w:rPr>
      </w:pPr>
    </w:p>
    <w:p w14:paraId="467AE6F3" w14:textId="77777777" w:rsidR="004A6CE8" w:rsidRPr="00041F4D" w:rsidRDefault="004A6CE8" w:rsidP="00035E2A">
      <w:pPr>
        <w:numPr>
          <w:ilvl w:val="0"/>
          <w:numId w:val="6"/>
        </w:numPr>
        <w:rPr>
          <w:rFonts w:ascii="Arial" w:hAnsi="Arial" w:cs="Arial"/>
          <w:sz w:val="22"/>
          <w:szCs w:val="22"/>
        </w:rPr>
      </w:pPr>
      <w:r w:rsidRPr="00041F4D">
        <w:rPr>
          <w:rFonts w:ascii="Arial" w:hAnsi="Arial" w:cs="Arial"/>
          <w:sz w:val="22"/>
          <w:szCs w:val="22"/>
        </w:rPr>
        <w:t>No deck shall cover m</w:t>
      </w:r>
      <w:r>
        <w:rPr>
          <w:rFonts w:ascii="Arial" w:hAnsi="Arial" w:cs="Arial"/>
          <w:sz w:val="22"/>
          <w:szCs w:val="22"/>
        </w:rPr>
        <w:t xml:space="preserve">ore than 25% of the area of the </w:t>
      </w:r>
      <w:r w:rsidR="00DA3C42">
        <w:rPr>
          <w:rFonts w:ascii="Arial" w:hAnsi="Arial" w:cs="Arial"/>
          <w:sz w:val="22"/>
          <w:szCs w:val="22"/>
        </w:rPr>
        <w:t xml:space="preserve">zoned </w:t>
      </w:r>
      <w:r w:rsidRPr="00041F4D">
        <w:rPr>
          <w:rFonts w:ascii="Arial" w:hAnsi="Arial" w:cs="Arial"/>
          <w:sz w:val="22"/>
          <w:szCs w:val="22"/>
        </w:rPr>
        <w:t xml:space="preserve">rear yard.  No deck </w:t>
      </w:r>
      <w:r w:rsidR="0000218A">
        <w:rPr>
          <w:rFonts w:ascii="Arial" w:hAnsi="Arial" w:cs="Arial"/>
          <w:sz w:val="22"/>
          <w:szCs w:val="22"/>
        </w:rPr>
        <w:t xml:space="preserve">shall extend into a side </w:t>
      </w:r>
      <w:r w:rsidRPr="00041F4D">
        <w:rPr>
          <w:rFonts w:ascii="Arial" w:hAnsi="Arial" w:cs="Arial"/>
          <w:sz w:val="22"/>
          <w:szCs w:val="22"/>
        </w:rPr>
        <w:t>yard beyond the side plane of the house</w:t>
      </w:r>
      <w:r w:rsidR="00DA3C42">
        <w:rPr>
          <w:rFonts w:ascii="Arial" w:hAnsi="Arial" w:cs="Arial"/>
          <w:sz w:val="22"/>
          <w:szCs w:val="22"/>
        </w:rPr>
        <w:t xml:space="preserve"> unless otherwise approved by </w:t>
      </w:r>
      <w:r>
        <w:rPr>
          <w:rFonts w:ascii="Arial" w:hAnsi="Arial" w:cs="Arial"/>
          <w:sz w:val="22"/>
          <w:szCs w:val="22"/>
        </w:rPr>
        <w:t>the ARC</w:t>
      </w:r>
      <w:r w:rsidRPr="00041F4D">
        <w:rPr>
          <w:rFonts w:ascii="Arial" w:hAnsi="Arial" w:cs="Arial"/>
          <w:sz w:val="22"/>
          <w:szCs w:val="22"/>
        </w:rPr>
        <w:t xml:space="preserve">.  </w:t>
      </w:r>
    </w:p>
    <w:p w14:paraId="467AE6F4" w14:textId="77777777" w:rsidR="004A6CE8" w:rsidRPr="00041F4D" w:rsidRDefault="004A6CE8" w:rsidP="004A6CE8">
      <w:pPr>
        <w:rPr>
          <w:rFonts w:ascii="Arial" w:hAnsi="Arial" w:cs="Arial"/>
          <w:sz w:val="22"/>
          <w:szCs w:val="22"/>
        </w:rPr>
      </w:pPr>
    </w:p>
    <w:p w14:paraId="467AE6F5" w14:textId="77777777" w:rsidR="004A6CE8" w:rsidRPr="00041F4D" w:rsidRDefault="004A6CE8" w:rsidP="00035E2A">
      <w:pPr>
        <w:numPr>
          <w:ilvl w:val="0"/>
          <w:numId w:val="6"/>
        </w:numPr>
        <w:rPr>
          <w:rFonts w:ascii="Arial" w:hAnsi="Arial" w:cs="Arial"/>
          <w:sz w:val="22"/>
          <w:szCs w:val="22"/>
        </w:rPr>
      </w:pPr>
      <w:r w:rsidRPr="00041F4D">
        <w:rPr>
          <w:rFonts w:ascii="Arial" w:hAnsi="Arial" w:cs="Arial"/>
          <w:sz w:val="22"/>
          <w:szCs w:val="22"/>
        </w:rPr>
        <w:t xml:space="preserve">Conversion of a deck or patio into a screened porch is allowed in Melbourne </w:t>
      </w:r>
      <w:proofErr w:type="gramStart"/>
      <w:r w:rsidRPr="00041F4D">
        <w:rPr>
          <w:rFonts w:ascii="Arial" w:hAnsi="Arial" w:cs="Arial"/>
          <w:sz w:val="22"/>
          <w:szCs w:val="22"/>
        </w:rPr>
        <w:t>as long as</w:t>
      </w:r>
      <w:proofErr w:type="gramEnd"/>
      <w:r w:rsidRPr="00041F4D">
        <w:rPr>
          <w:rFonts w:ascii="Arial" w:hAnsi="Arial" w:cs="Arial"/>
          <w:sz w:val="22"/>
          <w:szCs w:val="22"/>
        </w:rPr>
        <w:t xml:space="preserve"> the lots’ impervious allotment is not exceeded.  </w:t>
      </w:r>
    </w:p>
    <w:p w14:paraId="467AE6F6" w14:textId="77777777" w:rsidR="004A6CE8" w:rsidRPr="00041F4D" w:rsidRDefault="004A6CE8" w:rsidP="004A6CE8">
      <w:pPr>
        <w:rPr>
          <w:rFonts w:ascii="Arial" w:hAnsi="Arial" w:cs="Arial"/>
          <w:sz w:val="22"/>
          <w:szCs w:val="22"/>
        </w:rPr>
      </w:pPr>
    </w:p>
    <w:p w14:paraId="467AE6F7" w14:textId="431CC664" w:rsidR="004A6CE8" w:rsidRPr="00041F4D" w:rsidRDefault="004A6CE8" w:rsidP="00F67852">
      <w:pPr>
        <w:numPr>
          <w:ilvl w:val="0"/>
          <w:numId w:val="6"/>
        </w:numPr>
        <w:rPr>
          <w:rFonts w:ascii="Arial" w:hAnsi="Arial" w:cs="Arial"/>
          <w:sz w:val="22"/>
          <w:szCs w:val="22"/>
        </w:rPr>
      </w:pPr>
      <w:r w:rsidRPr="00041F4D">
        <w:rPr>
          <w:rFonts w:ascii="Arial" w:hAnsi="Arial" w:cs="Arial"/>
          <w:sz w:val="22"/>
          <w:szCs w:val="22"/>
        </w:rPr>
        <w:t xml:space="preserve">Deck waterproofing, </w:t>
      </w:r>
      <w:proofErr w:type="gramStart"/>
      <w:r w:rsidRPr="00041F4D">
        <w:rPr>
          <w:rFonts w:ascii="Arial" w:hAnsi="Arial" w:cs="Arial"/>
          <w:sz w:val="22"/>
          <w:szCs w:val="22"/>
        </w:rPr>
        <w:t>sealing</w:t>
      </w:r>
      <w:proofErr w:type="gramEnd"/>
      <w:r w:rsidRPr="00041F4D">
        <w:rPr>
          <w:rFonts w:ascii="Arial" w:hAnsi="Arial" w:cs="Arial"/>
          <w:sz w:val="22"/>
          <w:szCs w:val="22"/>
        </w:rPr>
        <w:t xml:space="preserve"> or staining is </w:t>
      </w:r>
      <w:r w:rsidRPr="00041F4D">
        <w:rPr>
          <w:rFonts w:ascii="Arial" w:hAnsi="Arial" w:cs="Arial"/>
          <w:sz w:val="22"/>
          <w:szCs w:val="22"/>
          <w:u w:val="single"/>
        </w:rPr>
        <w:t>pre-approved</w:t>
      </w:r>
      <w:r w:rsidR="00DA3C42">
        <w:rPr>
          <w:rFonts w:ascii="Arial" w:hAnsi="Arial" w:cs="Arial"/>
          <w:sz w:val="22"/>
          <w:szCs w:val="22"/>
        </w:rPr>
        <w:t xml:space="preserve"> provided that a standard </w:t>
      </w:r>
      <w:r>
        <w:rPr>
          <w:rFonts w:ascii="Arial" w:hAnsi="Arial" w:cs="Arial"/>
          <w:sz w:val="22"/>
          <w:szCs w:val="22"/>
        </w:rPr>
        <w:t xml:space="preserve">type </w:t>
      </w:r>
      <w:r w:rsidR="00DA3C42">
        <w:rPr>
          <w:rFonts w:ascii="Arial" w:hAnsi="Arial" w:cs="Arial"/>
          <w:sz w:val="22"/>
          <w:szCs w:val="22"/>
        </w:rPr>
        <w:t>wood</w:t>
      </w:r>
      <w:r w:rsidR="00695E18">
        <w:rPr>
          <w:rFonts w:ascii="Arial" w:hAnsi="Arial" w:cs="Arial"/>
          <w:sz w:val="22"/>
          <w:szCs w:val="22"/>
        </w:rPr>
        <w:t xml:space="preserve"> </w:t>
      </w:r>
      <w:r w:rsidR="0000218A">
        <w:rPr>
          <w:rFonts w:ascii="Arial" w:hAnsi="Arial" w:cs="Arial"/>
          <w:sz w:val="22"/>
          <w:szCs w:val="22"/>
        </w:rPr>
        <w:t xml:space="preserve">color is </w:t>
      </w:r>
      <w:r w:rsidRPr="00041F4D">
        <w:rPr>
          <w:rFonts w:ascii="Arial" w:hAnsi="Arial" w:cs="Arial"/>
          <w:sz w:val="22"/>
          <w:szCs w:val="22"/>
        </w:rPr>
        <w:t>used.  It is imperative that all decks are maintained with waterproofing, sealing and/or staining on a regular basis, so they always have a fresh appearance.  If a deck</w:t>
      </w:r>
      <w:r w:rsidR="001F5EA9">
        <w:rPr>
          <w:rFonts w:ascii="Arial" w:hAnsi="Arial" w:cs="Arial"/>
          <w:sz w:val="22"/>
          <w:szCs w:val="22"/>
        </w:rPr>
        <w:t>/fence</w:t>
      </w:r>
      <w:r w:rsidRPr="00041F4D">
        <w:rPr>
          <w:rFonts w:ascii="Arial" w:hAnsi="Arial" w:cs="Arial"/>
          <w:sz w:val="22"/>
          <w:szCs w:val="22"/>
        </w:rPr>
        <w:t xml:space="preserve"> is not regularly maintained and becomes excessively weathered</w:t>
      </w:r>
      <w:r w:rsidR="00DA3C42">
        <w:rPr>
          <w:rFonts w:ascii="Arial" w:hAnsi="Arial" w:cs="Arial"/>
          <w:sz w:val="22"/>
          <w:szCs w:val="22"/>
        </w:rPr>
        <w:t xml:space="preserve"> (white colored)</w:t>
      </w:r>
      <w:r w:rsidRPr="00041F4D">
        <w:rPr>
          <w:rFonts w:ascii="Arial" w:hAnsi="Arial" w:cs="Arial"/>
          <w:sz w:val="22"/>
          <w:szCs w:val="22"/>
        </w:rPr>
        <w:t xml:space="preserve"> the owner may be required</w:t>
      </w:r>
      <w:r w:rsidR="00F67852">
        <w:rPr>
          <w:rFonts w:ascii="Arial" w:hAnsi="Arial" w:cs="Arial"/>
          <w:sz w:val="22"/>
          <w:szCs w:val="22"/>
        </w:rPr>
        <w:t xml:space="preserve"> </w:t>
      </w:r>
      <w:r w:rsidRPr="00041F4D">
        <w:rPr>
          <w:rFonts w:ascii="Arial" w:hAnsi="Arial" w:cs="Arial"/>
          <w:sz w:val="22"/>
          <w:szCs w:val="22"/>
        </w:rPr>
        <w:t>t</w:t>
      </w:r>
      <w:r w:rsidR="00695E18">
        <w:rPr>
          <w:rFonts w:ascii="Arial" w:hAnsi="Arial" w:cs="Arial"/>
          <w:sz w:val="22"/>
          <w:szCs w:val="22"/>
        </w:rPr>
        <w:t xml:space="preserve">o </w:t>
      </w:r>
      <w:r w:rsidR="00DA3C42">
        <w:rPr>
          <w:rFonts w:ascii="Arial" w:hAnsi="Arial" w:cs="Arial"/>
          <w:sz w:val="22"/>
          <w:szCs w:val="22"/>
        </w:rPr>
        <w:t xml:space="preserve">re-stain or </w:t>
      </w:r>
      <w:r w:rsidRPr="00041F4D">
        <w:rPr>
          <w:rFonts w:ascii="Arial" w:hAnsi="Arial" w:cs="Arial"/>
          <w:sz w:val="22"/>
          <w:szCs w:val="22"/>
        </w:rPr>
        <w:t xml:space="preserve">replace the </w:t>
      </w:r>
      <w:r w:rsidR="00DA3C42">
        <w:rPr>
          <w:rFonts w:ascii="Arial" w:hAnsi="Arial" w:cs="Arial"/>
          <w:sz w:val="22"/>
          <w:szCs w:val="22"/>
        </w:rPr>
        <w:t>deck</w:t>
      </w:r>
      <w:r w:rsidR="001F5EA9">
        <w:rPr>
          <w:rFonts w:ascii="Arial" w:hAnsi="Arial" w:cs="Arial"/>
          <w:sz w:val="22"/>
          <w:szCs w:val="22"/>
        </w:rPr>
        <w:t>/fence</w:t>
      </w:r>
      <w:r w:rsidR="00DA3C42">
        <w:rPr>
          <w:rFonts w:ascii="Arial" w:hAnsi="Arial" w:cs="Arial"/>
          <w:sz w:val="22"/>
          <w:szCs w:val="22"/>
        </w:rPr>
        <w:t xml:space="preserve">. </w:t>
      </w:r>
      <w:r w:rsidR="00DA3C42" w:rsidRPr="00F67852">
        <w:rPr>
          <w:rFonts w:ascii="Arial" w:hAnsi="Arial" w:cs="Arial"/>
          <w:sz w:val="22"/>
          <w:szCs w:val="22"/>
        </w:rPr>
        <w:t xml:space="preserve"> </w:t>
      </w:r>
      <w:r w:rsidR="00DA3C42" w:rsidRPr="00F67852">
        <w:rPr>
          <w:rFonts w:ascii="Arial" w:hAnsi="Arial" w:cs="Arial"/>
          <w:sz w:val="22"/>
          <w:szCs w:val="22"/>
          <w:u w:val="single"/>
        </w:rPr>
        <w:t>P</w:t>
      </w:r>
      <w:r w:rsidRPr="00F67852">
        <w:rPr>
          <w:rFonts w:ascii="Arial" w:hAnsi="Arial" w:cs="Arial"/>
          <w:sz w:val="22"/>
          <w:szCs w:val="22"/>
          <w:u w:val="single"/>
        </w:rPr>
        <w:t>aint</w:t>
      </w:r>
      <w:r w:rsidR="00DA3C42" w:rsidRPr="00F67852">
        <w:rPr>
          <w:rFonts w:ascii="Arial" w:hAnsi="Arial" w:cs="Arial"/>
          <w:sz w:val="22"/>
          <w:szCs w:val="22"/>
          <w:u w:val="single"/>
        </w:rPr>
        <w:t>ing</w:t>
      </w:r>
      <w:r w:rsidR="00F67852">
        <w:rPr>
          <w:rFonts w:ascii="Arial" w:hAnsi="Arial" w:cs="Arial"/>
          <w:sz w:val="22"/>
          <w:szCs w:val="22"/>
        </w:rPr>
        <w:t xml:space="preserve"> of a deck</w:t>
      </w:r>
      <w:r w:rsidR="001F5EA9">
        <w:rPr>
          <w:rFonts w:ascii="Arial" w:hAnsi="Arial" w:cs="Arial"/>
          <w:sz w:val="22"/>
          <w:szCs w:val="22"/>
        </w:rPr>
        <w:t>/</w:t>
      </w:r>
      <w:r w:rsidR="00F67852">
        <w:rPr>
          <w:rFonts w:ascii="Arial" w:hAnsi="Arial" w:cs="Arial"/>
          <w:sz w:val="22"/>
          <w:szCs w:val="22"/>
        </w:rPr>
        <w:t xml:space="preserve"> </w:t>
      </w:r>
      <w:r w:rsidR="00DA3C42">
        <w:rPr>
          <w:rFonts w:ascii="Arial" w:hAnsi="Arial" w:cs="Arial"/>
          <w:sz w:val="22"/>
          <w:szCs w:val="22"/>
        </w:rPr>
        <w:t>fence</w:t>
      </w:r>
      <w:r w:rsidRPr="00041F4D">
        <w:rPr>
          <w:rFonts w:ascii="Arial" w:hAnsi="Arial" w:cs="Arial"/>
          <w:sz w:val="22"/>
          <w:szCs w:val="22"/>
        </w:rPr>
        <w:t xml:space="preserve"> </w:t>
      </w:r>
      <w:r w:rsidR="00DA3C42">
        <w:rPr>
          <w:rFonts w:ascii="Arial" w:hAnsi="Arial" w:cs="Arial"/>
          <w:sz w:val="22"/>
          <w:szCs w:val="22"/>
        </w:rPr>
        <w:t>is</w:t>
      </w:r>
      <w:r w:rsidRPr="00041F4D">
        <w:rPr>
          <w:rFonts w:ascii="Arial" w:hAnsi="Arial" w:cs="Arial"/>
          <w:sz w:val="22"/>
          <w:szCs w:val="22"/>
        </w:rPr>
        <w:t xml:space="preserve"> </w:t>
      </w:r>
      <w:r w:rsidR="00DA3C42">
        <w:rPr>
          <w:rFonts w:ascii="Arial" w:hAnsi="Arial" w:cs="Arial"/>
          <w:sz w:val="22"/>
          <w:szCs w:val="22"/>
        </w:rPr>
        <w:t>NOT</w:t>
      </w:r>
      <w:r w:rsidRPr="00041F4D">
        <w:rPr>
          <w:rFonts w:ascii="Arial" w:hAnsi="Arial" w:cs="Arial"/>
          <w:sz w:val="22"/>
          <w:szCs w:val="22"/>
        </w:rPr>
        <w:t xml:space="preserve"> pre-approved</w:t>
      </w:r>
      <w:r w:rsidR="00F67852">
        <w:rPr>
          <w:rFonts w:ascii="Arial" w:hAnsi="Arial" w:cs="Arial"/>
          <w:sz w:val="22"/>
          <w:szCs w:val="22"/>
        </w:rPr>
        <w:t xml:space="preserve"> and </w:t>
      </w:r>
      <w:r w:rsidR="00F67852" w:rsidRPr="00F67852">
        <w:rPr>
          <w:rFonts w:ascii="Arial" w:hAnsi="Arial" w:cs="Arial"/>
          <w:sz w:val="22"/>
          <w:szCs w:val="22"/>
        </w:rPr>
        <w:t xml:space="preserve">must be approved </w:t>
      </w:r>
      <w:r w:rsidR="001F5EA9">
        <w:rPr>
          <w:rFonts w:ascii="Arial" w:hAnsi="Arial" w:cs="Arial"/>
          <w:sz w:val="22"/>
          <w:szCs w:val="22"/>
        </w:rPr>
        <w:t xml:space="preserve">first </w:t>
      </w:r>
      <w:r w:rsidR="00F67852" w:rsidRPr="00F67852">
        <w:rPr>
          <w:rFonts w:ascii="Arial" w:hAnsi="Arial" w:cs="Arial"/>
          <w:sz w:val="22"/>
          <w:szCs w:val="22"/>
        </w:rPr>
        <w:t>by the ARC</w:t>
      </w:r>
      <w:r w:rsidRPr="00041F4D">
        <w:rPr>
          <w:rFonts w:ascii="Arial" w:hAnsi="Arial" w:cs="Arial"/>
          <w:sz w:val="22"/>
          <w:szCs w:val="22"/>
        </w:rPr>
        <w:t>.</w:t>
      </w:r>
    </w:p>
    <w:p w14:paraId="467AE6F8" w14:textId="77777777" w:rsidR="008E6835" w:rsidRDefault="008E6835" w:rsidP="004A6CE8">
      <w:pPr>
        <w:rPr>
          <w:rFonts w:ascii="Arial" w:hAnsi="Arial" w:cs="Arial"/>
          <w:sz w:val="22"/>
          <w:szCs w:val="22"/>
        </w:rPr>
      </w:pPr>
    </w:p>
    <w:p w14:paraId="467AE6F9" w14:textId="77777777" w:rsidR="004A6CE8" w:rsidRDefault="004A6CE8" w:rsidP="004A6CE8">
      <w:pPr>
        <w:rPr>
          <w:rFonts w:ascii="Arial" w:hAnsi="Arial" w:cs="Arial"/>
          <w:sz w:val="22"/>
          <w:szCs w:val="22"/>
        </w:rPr>
      </w:pPr>
    </w:p>
    <w:p w14:paraId="467AE6FA" w14:textId="77777777" w:rsidR="00761162" w:rsidRDefault="00761162" w:rsidP="004A6CE8">
      <w:pPr>
        <w:rPr>
          <w:rFonts w:ascii="Arial" w:hAnsi="Arial" w:cs="Arial"/>
          <w:sz w:val="22"/>
          <w:szCs w:val="22"/>
        </w:rPr>
      </w:pPr>
    </w:p>
    <w:p w14:paraId="467AE6FB" w14:textId="77777777" w:rsidR="00761162" w:rsidRDefault="00761162" w:rsidP="004A6CE8">
      <w:pPr>
        <w:rPr>
          <w:rFonts w:ascii="Arial" w:hAnsi="Arial" w:cs="Arial"/>
          <w:sz w:val="22"/>
          <w:szCs w:val="22"/>
        </w:rPr>
      </w:pPr>
    </w:p>
    <w:p w14:paraId="467AE6FC" w14:textId="77777777" w:rsidR="00761162" w:rsidRDefault="00761162" w:rsidP="004A6CE8">
      <w:pPr>
        <w:rPr>
          <w:rFonts w:ascii="Arial" w:hAnsi="Arial" w:cs="Arial"/>
          <w:sz w:val="22"/>
          <w:szCs w:val="22"/>
        </w:rPr>
      </w:pPr>
    </w:p>
    <w:p w14:paraId="467AE6FD" w14:textId="77777777" w:rsidR="004A6CE8" w:rsidRDefault="00F25192" w:rsidP="004A6CE8">
      <w:pPr>
        <w:rPr>
          <w:rFonts w:ascii="Arial" w:hAnsi="Arial" w:cs="Arial"/>
          <w:b/>
          <w:sz w:val="22"/>
          <w:szCs w:val="22"/>
        </w:rPr>
      </w:pPr>
      <w:r>
        <w:rPr>
          <w:rFonts w:ascii="Arial" w:hAnsi="Arial" w:cs="Arial"/>
          <w:b/>
          <w:sz w:val="22"/>
          <w:szCs w:val="22"/>
        </w:rPr>
        <w:t>D</w:t>
      </w:r>
      <w:r w:rsidR="004A6CE8">
        <w:rPr>
          <w:rFonts w:ascii="Arial" w:hAnsi="Arial" w:cs="Arial"/>
          <w:b/>
          <w:sz w:val="22"/>
          <w:szCs w:val="22"/>
        </w:rPr>
        <w:t>.</w:t>
      </w:r>
      <w:r w:rsidR="004A6CE8">
        <w:rPr>
          <w:rFonts w:ascii="Arial" w:hAnsi="Arial" w:cs="Arial"/>
          <w:b/>
          <w:sz w:val="22"/>
          <w:szCs w:val="22"/>
        </w:rPr>
        <w:tab/>
      </w:r>
      <w:r w:rsidR="004A6CE8" w:rsidRPr="00B74814">
        <w:rPr>
          <w:rFonts w:ascii="Arial" w:hAnsi="Arial" w:cs="Arial"/>
          <w:b/>
          <w:sz w:val="22"/>
          <w:szCs w:val="22"/>
        </w:rPr>
        <w:t>Dog Houses, Pens and Runs</w:t>
      </w:r>
      <w:r w:rsidR="004A6CE8">
        <w:rPr>
          <w:rFonts w:ascii="Arial" w:hAnsi="Arial" w:cs="Arial"/>
          <w:b/>
          <w:sz w:val="22"/>
          <w:szCs w:val="22"/>
        </w:rPr>
        <w:t>.</w:t>
      </w:r>
    </w:p>
    <w:p w14:paraId="467AE6FE" w14:textId="77777777" w:rsidR="00B863B9" w:rsidRPr="00285C12" w:rsidRDefault="00B863B9" w:rsidP="004A6CE8">
      <w:pPr>
        <w:rPr>
          <w:rFonts w:ascii="Arial" w:hAnsi="Arial" w:cs="Arial"/>
          <w:sz w:val="22"/>
          <w:szCs w:val="22"/>
        </w:rPr>
      </w:pPr>
    </w:p>
    <w:p w14:paraId="467AE6FF" w14:textId="2E51929B" w:rsidR="004A6CE8" w:rsidRPr="0072381F" w:rsidRDefault="004A6CE8" w:rsidP="00035E2A">
      <w:pPr>
        <w:widowControl w:val="0"/>
        <w:numPr>
          <w:ilvl w:val="0"/>
          <w:numId w:val="7"/>
        </w:numPr>
        <w:rPr>
          <w:rFonts w:ascii="Arial" w:hAnsi="Arial" w:cs="Arial"/>
          <w:sz w:val="22"/>
          <w:szCs w:val="22"/>
        </w:rPr>
      </w:pPr>
      <w:r w:rsidRPr="005B1ABB">
        <w:rPr>
          <w:rFonts w:ascii="Arial" w:hAnsi="Arial" w:cs="Arial"/>
          <w:sz w:val="22"/>
          <w:szCs w:val="22"/>
        </w:rPr>
        <w:t xml:space="preserve">Dog </w:t>
      </w:r>
      <w:r w:rsidR="00385C73">
        <w:rPr>
          <w:rFonts w:ascii="Arial" w:hAnsi="Arial" w:cs="Arial"/>
          <w:sz w:val="22"/>
          <w:szCs w:val="22"/>
        </w:rPr>
        <w:t>HOUSES</w:t>
      </w:r>
      <w:r w:rsidRPr="005B1ABB">
        <w:rPr>
          <w:rFonts w:ascii="Arial" w:hAnsi="Arial" w:cs="Arial"/>
          <w:sz w:val="22"/>
          <w:szCs w:val="22"/>
        </w:rPr>
        <w:t xml:space="preserve"> are </w:t>
      </w:r>
      <w:r w:rsidRPr="0072381F">
        <w:rPr>
          <w:rFonts w:ascii="Arial" w:hAnsi="Arial" w:cs="Arial"/>
          <w:sz w:val="22"/>
          <w:szCs w:val="22"/>
          <w:u w:val="single"/>
        </w:rPr>
        <w:t>permitted</w:t>
      </w:r>
      <w:r w:rsidRPr="005B1ABB">
        <w:rPr>
          <w:rFonts w:ascii="Arial" w:hAnsi="Arial" w:cs="Arial"/>
          <w:sz w:val="22"/>
          <w:szCs w:val="22"/>
        </w:rPr>
        <w:t xml:space="preserve"> in </w:t>
      </w:r>
      <w:r>
        <w:rPr>
          <w:rFonts w:ascii="Arial" w:hAnsi="Arial" w:cs="Arial"/>
          <w:sz w:val="22"/>
          <w:szCs w:val="22"/>
        </w:rPr>
        <w:t>Melbourne</w:t>
      </w:r>
      <w:r w:rsidRPr="005B1ABB">
        <w:rPr>
          <w:rFonts w:ascii="Arial" w:hAnsi="Arial" w:cs="Arial"/>
          <w:sz w:val="22"/>
          <w:szCs w:val="22"/>
        </w:rPr>
        <w:t xml:space="preserve">, </w:t>
      </w:r>
      <w:proofErr w:type="gramStart"/>
      <w:r w:rsidRPr="005B1ABB">
        <w:rPr>
          <w:rFonts w:ascii="Arial" w:hAnsi="Arial" w:cs="Arial"/>
          <w:sz w:val="22"/>
          <w:szCs w:val="22"/>
        </w:rPr>
        <w:t>as long as</w:t>
      </w:r>
      <w:proofErr w:type="gramEnd"/>
      <w:r w:rsidRPr="005B1ABB">
        <w:rPr>
          <w:rFonts w:ascii="Arial" w:hAnsi="Arial" w:cs="Arial"/>
          <w:sz w:val="22"/>
          <w:szCs w:val="22"/>
        </w:rPr>
        <w:t xml:space="preserve"> they do not exceed</w:t>
      </w:r>
      <w:r>
        <w:rPr>
          <w:rFonts w:ascii="Arial" w:hAnsi="Arial" w:cs="Arial"/>
          <w:sz w:val="22"/>
          <w:szCs w:val="22"/>
        </w:rPr>
        <w:t xml:space="preserve"> a</w:t>
      </w:r>
      <w:r w:rsidRPr="005B1ABB">
        <w:rPr>
          <w:rFonts w:ascii="Arial" w:hAnsi="Arial" w:cs="Arial"/>
          <w:sz w:val="22"/>
          <w:szCs w:val="22"/>
        </w:rPr>
        <w:t xml:space="preserve"> lot’s impervious allocation (because of roof on structure).  They must be a similar color to the main structure (siding, shingles) and be screened from </w:t>
      </w:r>
      <w:r w:rsidR="005A01A3">
        <w:rPr>
          <w:rFonts w:ascii="Arial" w:hAnsi="Arial" w:cs="Arial"/>
          <w:sz w:val="22"/>
          <w:szCs w:val="22"/>
        </w:rPr>
        <w:t xml:space="preserve">the </w:t>
      </w:r>
      <w:r w:rsidRPr="005B1ABB">
        <w:rPr>
          <w:rFonts w:ascii="Arial" w:hAnsi="Arial" w:cs="Arial"/>
          <w:sz w:val="22"/>
          <w:szCs w:val="22"/>
        </w:rPr>
        <w:t>street and neighbor view by structures, fencing, or landscaping.</w:t>
      </w:r>
      <w:r>
        <w:rPr>
          <w:rFonts w:ascii="Arial" w:hAnsi="Arial" w:cs="Arial"/>
          <w:sz w:val="22"/>
          <w:szCs w:val="22"/>
        </w:rPr>
        <w:t xml:space="preserve"> </w:t>
      </w:r>
      <w:r w:rsidRPr="00285C12">
        <w:rPr>
          <w:rFonts w:ascii="Arial" w:hAnsi="Arial" w:cs="Arial"/>
          <w:bCs/>
          <w:sz w:val="22"/>
          <w:szCs w:val="22"/>
        </w:rPr>
        <w:t xml:space="preserve">An </w:t>
      </w:r>
      <w:r>
        <w:rPr>
          <w:rFonts w:ascii="Arial" w:hAnsi="Arial" w:cs="Arial"/>
          <w:bCs/>
          <w:sz w:val="22"/>
          <w:szCs w:val="22"/>
        </w:rPr>
        <w:t>ARC request form</w:t>
      </w:r>
      <w:r w:rsidRPr="00285C12">
        <w:rPr>
          <w:rFonts w:ascii="Arial" w:hAnsi="Arial" w:cs="Arial"/>
          <w:bCs/>
          <w:sz w:val="22"/>
          <w:szCs w:val="22"/>
        </w:rPr>
        <w:t xml:space="preserve"> must be submitted for review and approval</w:t>
      </w:r>
      <w:r>
        <w:rPr>
          <w:rFonts w:ascii="Arial" w:hAnsi="Arial" w:cs="Arial"/>
          <w:b/>
          <w:bCs/>
          <w:color w:val="FF0000"/>
          <w:sz w:val="22"/>
          <w:szCs w:val="22"/>
        </w:rPr>
        <w:t xml:space="preserve"> </w:t>
      </w:r>
      <w:r w:rsidRPr="00285C12">
        <w:rPr>
          <w:rFonts w:ascii="Arial" w:hAnsi="Arial" w:cs="Arial"/>
          <w:bCs/>
          <w:sz w:val="22"/>
          <w:szCs w:val="22"/>
        </w:rPr>
        <w:t>that includes the</w:t>
      </w:r>
      <w:r w:rsidRPr="005B1ABB">
        <w:rPr>
          <w:rFonts w:ascii="Arial" w:hAnsi="Arial" w:cs="Arial"/>
          <w:bCs/>
          <w:sz w:val="22"/>
          <w:szCs w:val="22"/>
        </w:rPr>
        <w:t xml:space="preserve"> location of </w:t>
      </w:r>
      <w:r>
        <w:rPr>
          <w:rFonts w:ascii="Arial" w:hAnsi="Arial" w:cs="Arial"/>
          <w:bCs/>
          <w:sz w:val="22"/>
          <w:szCs w:val="22"/>
        </w:rPr>
        <w:t xml:space="preserve">the </w:t>
      </w:r>
      <w:r w:rsidR="00DA1D97" w:rsidRPr="005B1ABB">
        <w:rPr>
          <w:rFonts w:ascii="Arial" w:hAnsi="Arial" w:cs="Arial"/>
          <w:bCs/>
          <w:sz w:val="22"/>
          <w:szCs w:val="22"/>
        </w:rPr>
        <w:t>doghouse</w:t>
      </w:r>
      <w:r w:rsidRPr="005B1ABB">
        <w:rPr>
          <w:rFonts w:ascii="Arial" w:hAnsi="Arial" w:cs="Arial"/>
          <w:bCs/>
          <w:sz w:val="22"/>
          <w:szCs w:val="22"/>
        </w:rPr>
        <w:t xml:space="preserve"> and</w:t>
      </w:r>
      <w:r>
        <w:rPr>
          <w:rFonts w:ascii="Arial" w:hAnsi="Arial" w:cs="Arial"/>
          <w:bCs/>
          <w:sz w:val="22"/>
          <w:szCs w:val="22"/>
        </w:rPr>
        <w:t xml:space="preserve"> the</w:t>
      </w:r>
      <w:r w:rsidRPr="005B1ABB">
        <w:rPr>
          <w:rFonts w:ascii="Arial" w:hAnsi="Arial" w:cs="Arial"/>
          <w:bCs/>
          <w:sz w:val="22"/>
          <w:szCs w:val="22"/>
        </w:rPr>
        <w:t xml:space="preserve"> </w:t>
      </w:r>
      <w:r>
        <w:rPr>
          <w:rFonts w:ascii="Arial" w:hAnsi="Arial" w:cs="Arial"/>
          <w:bCs/>
          <w:sz w:val="22"/>
          <w:szCs w:val="22"/>
        </w:rPr>
        <w:t>materials and colors to be used.</w:t>
      </w:r>
    </w:p>
    <w:p w14:paraId="467AE700" w14:textId="77777777" w:rsidR="004A6CE8" w:rsidRPr="005B1ABB" w:rsidRDefault="004A6CE8" w:rsidP="004A6CE8">
      <w:pPr>
        <w:widowControl w:val="0"/>
        <w:ind w:left="720"/>
        <w:rPr>
          <w:rFonts w:ascii="Arial" w:hAnsi="Arial" w:cs="Arial"/>
          <w:bCs/>
          <w:sz w:val="22"/>
          <w:szCs w:val="22"/>
        </w:rPr>
      </w:pPr>
    </w:p>
    <w:p w14:paraId="467AE701" w14:textId="77777777" w:rsidR="004A6CE8" w:rsidRPr="00285C12" w:rsidRDefault="004A6CE8" w:rsidP="00035E2A">
      <w:pPr>
        <w:widowControl w:val="0"/>
        <w:numPr>
          <w:ilvl w:val="0"/>
          <w:numId w:val="7"/>
        </w:numPr>
        <w:rPr>
          <w:rFonts w:ascii="Arial" w:hAnsi="Arial" w:cs="Arial"/>
          <w:sz w:val="22"/>
          <w:szCs w:val="22"/>
        </w:rPr>
      </w:pPr>
      <w:r w:rsidRPr="00285C12">
        <w:rPr>
          <w:rFonts w:ascii="Arial" w:hAnsi="Arial" w:cs="Arial"/>
          <w:sz w:val="22"/>
          <w:szCs w:val="22"/>
        </w:rPr>
        <w:t xml:space="preserve">Dog </w:t>
      </w:r>
      <w:r w:rsidR="00385C73">
        <w:rPr>
          <w:rFonts w:ascii="Arial" w:hAnsi="Arial" w:cs="Arial"/>
          <w:sz w:val="22"/>
          <w:szCs w:val="22"/>
        </w:rPr>
        <w:t>PENS</w:t>
      </w:r>
      <w:r w:rsidRPr="00285C12">
        <w:rPr>
          <w:rFonts w:ascii="Arial" w:hAnsi="Arial" w:cs="Arial"/>
          <w:sz w:val="22"/>
          <w:szCs w:val="22"/>
        </w:rPr>
        <w:t xml:space="preserve"> are </w:t>
      </w:r>
      <w:r w:rsidRPr="0072381F">
        <w:rPr>
          <w:rFonts w:ascii="Arial" w:hAnsi="Arial" w:cs="Arial"/>
          <w:sz w:val="22"/>
          <w:szCs w:val="22"/>
          <w:u w:val="single"/>
        </w:rPr>
        <w:t>not</w:t>
      </w:r>
      <w:r w:rsidRPr="00285C12">
        <w:rPr>
          <w:rFonts w:ascii="Arial" w:hAnsi="Arial" w:cs="Arial"/>
          <w:sz w:val="22"/>
          <w:szCs w:val="22"/>
        </w:rPr>
        <w:t xml:space="preserve"> permitted in Melbourne.</w:t>
      </w:r>
    </w:p>
    <w:p w14:paraId="467AE702" w14:textId="77777777" w:rsidR="004A6CE8" w:rsidRPr="00285C12" w:rsidRDefault="004A6CE8" w:rsidP="004A6CE8">
      <w:pPr>
        <w:widowControl w:val="0"/>
        <w:rPr>
          <w:rFonts w:ascii="Arial" w:hAnsi="Arial" w:cs="Arial"/>
          <w:sz w:val="22"/>
          <w:szCs w:val="22"/>
        </w:rPr>
      </w:pPr>
    </w:p>
    <w:p w14:paraId="467AE703" w14:textId="77777777" w:rsidR="004A6CE8" w:rsidRPr="005B1ABB" w:rsidRDefault="004A6CE8" w:rsidP="00035E2A">
      <w:pPr>
        <w:widowControl w:val="0"/>
        <w:numPr>
          <w:ilvl w:val="0"/>
          <w:numId w:val="7"/>
        </w:numPr>
        <w:rPr>
          <w:rFonts w:ascii="Arial" w:hAnsi="Arial" w:cs="Arial"/>
          <w:sz w:val="22"/>
          <w:szCs w:val="22"/>
        </w:rPr>
      </w:pPr>
      <w:r w:rsidRPr="00285C12">
        <w:rPr>
          <w:rFonts w:ascii="Arial" w:hAnsi="Arial" w:cs="Arial"/>
          <w:sz w:val="22"/>
          <w:szCs w:val="22"/>
        </w:rPr>
        <w:t xml:space="preserve">Dog </w:t>
      </w:r>
      <w:r w:rsidR="00385C73">
        <w:rPr>
          <w:rFonts w:ascii="Arial" w:hAnsi="Arial" w:cs="Arial"/>
          <w:sz w:val="22"/>
          <w:szCs w:val="22"/>
        </w:rPr>
        <w:t>RUNS</w:t>
      </w:r>
      <w:r w:rsidRPr="00285C12">
        <w:rPr>
          <w:rFonts w:ascii="Arial" w:hAnsi="Arial" w:cs="Arial"/>
          <w:sz w:val="22"/>
          <w:szCs w:val="22"/>
        </w:rPr>
        <w:t xml:space="preserve"> are </w:t>
      </w:r>
      <w:r w:rsidRPr="0072381F">
        <w:rPr>
          <w:rFonts w:ascii="Arial" w:hAnsi="Arial" w:cs="Arial"/>
          <w:sz w:val="22"/>
          <w:szCs w:val="22"/>
          <w:u w:val="single"/>
        </w:rPr>
        <w:t>not</w:t>
      </w:r>
      <w:r w:rsidRPr="00285C12">
        <w:rPr>
          <w:rFonts w:ascii="Arial" w:hAnsi="Arial" w:cs="Arial"/>
          <w:sz w:val="22"/>
          <w:szCs w:val="22"/>
        </w:rPr>
        <w:t xml:space="preserve"> permitted in Melbourne</w:t>
      </w:r>
      <w:r>
        <w:rPr>
          <w:rFonts w:ascii="Arial" w:hAnsi="Arial" w:cs="Arial"/>
          <w:sz w:val="22"/>
          <w:szCs w:val="22"/>
        </w:rPr>
        <w:t>.</w:t>
      </w:r>
    </w:p>
    <w:p w14:paraId="467AE704" w14:textId="77777777" w:rsidR="004A6CE8" w:rsidRDefault="004A6CE8" w:rsidP="004A6CE8">
      <w:pPr>
        <w:rPr>
          <w:rFonts w:ascii="Arial" w:hAnsi="Arial" w:cs="Arial"/>
          <w:sz w:val="22"/>
          <w:szCs w:val="22"/>
        </w:rPr>
      </w:pPr>
    </w:p>
    <w:p w14:paraId="467AE705" w14:textId="77777777" w:rsidR="004A6CE8" w:rsidRDefault="004A6CE8" w:rsidP="004A6CE8">
      <w:pPr>
        <w:rPr>
          <w:rFonts w:ascii="Arial" w:hAnsi="Arial" w:cs="Arial"/>
          <w:sz w:val="22"/>
          <w:szCs w:val="22"/>
        </w:rPr>
      </w:pPr>
    </w:p>
    <w:p w14:paraId="467AE706" w14:textId="77777777" w:rsidR="00385C73" w:rsidRDefault="00385C73" w:rsidP="004A6CE8">
      <w:pPr>
        <w:rPr>
          <w:rFonts w:ascii="Arial" w:hAnsi="Arial" w:cs="Arial"/>
          <w:sz w:val="22"/>
          <w:szCs w:val="22"/>
        </w:rPr>
      </w:pPr>
    </w:p>
    <w:p w14:paraId="467AE707" w14:textId="77777777" w:rsidR="004A6CE8" w:rsidRPr="00D17AD4" w:rsidRDefault="00F25192" w:rsidP="004A6CE8">
      <w:pPr>
        <w:rPr>
          <w:rFonts w:ascii="Arial" w:hAnsi="Arial" w:cs="Arial"/>
          <w:sz w:val="22"/>
          <w:szCs w:val="22"/>
        </w:rPr>
      </w:pPr>
      <w:r w:rsidRPr="00D17AD4">
        <w:rPr>
          <w:rFonts w:ascii="Arial" w:hAnsi="Arial" w:cs="Arial"/>
          <w:b/>
          <w:sz w:val="22"/>
          <w:szCs w:val="22"/>
        </w:rPr>
        <w:t>E</w:t>
      </w:r>
      <w:r w:rsidR="005A01A3" w:rsidRPr="00D17AD4">
        <w:rPr>
          <w:rFonts w:ascii="Arial" w:hAnsi="Arial" w:cs="Arial"/>
          <w:b/>
          <w:sz w:val="22"/>
          <w:szCs w:val="22"/>
        </w:rPr>
        <w:t>.</w:t>
      </w:r>
      <w:r w:rsidR="005A01A3" w:rsidRPr="00D17AD4">
        <w:rPr>
          <w:rFonts w:ascii="Arial" w:hAnsi="Arial" w:cs="Arial"/>
          <w:b/>
          <w:sz w:val="22"/>
          <w:szCs w:val="22"/>
        </w:rPr>
        <w:tab/>
        <w:t xml:space="preserve">Driveways, Walkways, </w:t>
      </w:r>
      <w:r w:rsidR="00184FB2" w:rsidRPr="00D17AD4">
        <w:rPr>
          <w:rFonts w:ascii="Arial" w:hAnsi="Arial" w:cs="Arial"/>
          <w:b/>
          <w:sz w:val="22"/>
          <w:szCs w:val="22"/>
        </w:rPr>
        <w:t xml:space="preserve">and Public </w:t>
      </w:r>
      <w:r w:rsidR="005A01A3" w:rsidRPr="00D17AD4">
        <w:rPr>
          <w:rFonts w:ascii="Arial" w:hAnsi="Arial" w:cs="Arial"/>
          <w:b/>
          <w:sz w:val="22"/>
          <w:szCs w:val="22"/>
        </w:rPr>
        <w:t>Side</w:t>
      </w:r>
      <w:r w:rsidR="00184FB2" w:rsidRPr="00D17AD4">
        <w:rPr>
          <w:rFonts w:ascii="Arial" w:hAnsi="Arial" w:cs="Arial"/>
          <w:b/>
          <w:sz w:val="22"/>
          <w:szCs w:val="22"/>
        </w:rPr>
        <w:t>w</w:t>
      </w:r>
      <w:r w:rsidR="005A01A3" w:rsidRPr="00D17AD4">
        <w:rPr>
          <w:rFonts w:ascii="Arial" w:hAnsi="Arial" w:cs="Arial"/>
          <w:b/>
          <w:sz w:val="22"/>
          <w:szCs w:val="22"/>
        </w:rPr>
        <w:t>alks</w:t>
      </w:r>
    </w:p>
    <w:p w14:paraId="467AE708" w14:textId="77777777" w:rsidR="005A01A3" w:rsidRDefault="005A01A3" w:rsidP="00DA3C42">
      <w:pPr>
        <w:widowControl w:val="0"/>
        <w:ind w:left="720"/>
        <w:rPr>
          <w:rFonts w:ascii="Arial" w:hAnsi="Arial" w:cs="Arial"/>
          <w:sz w:val="22"/>
          <w:szCs w:val="22"/>
        </w:rPr>
      </w:pPr>
    </w:p>
    <w:p w14:paraId="467AE709" w14:textId="1A25851D" w:rsidR="004A6CE8" w:rsidRDefault="00DA3C42" w:rsidP="00035E2A">
      <w:pPr>
        <w:widowControl w:val="0"/>
        <w:numPr>
          <w:ilvl w:val="0"/>
          <w:numId w:val="5"/>
        </w:numPr>
        <w:rPr>
          <w:rFonts w:ascii="Arial" w:hAnsi="Arial" w:cs="Arial"/>
          <w:bCs/>
          <w:iCs/>
          <w:sz w:val="22"/>
          <w:szCs w:val="22"/>
        </w:rPr>
      </w:pPr>
      <w:r w:rsidRPr="00352E49">
        <w:rPr>
          <w:rFonts w:ascii="Arial" w:hAnsi="Arial" w:cs="Arial"/>
          <w:sz w:val="22"/>
          <w:szCs w:val="22"/>
        </w:rPr>
        <w:t>The</w:t>
      </w:r>
      <w:r w:rsidR="005A01A3">
        <w:rPr>
          <w:rFonts w:ascii="Arial" w:hAnsi="Arial" w:cs="Arial"/>
          <w:sz w:val="22"/>
          <w:szCs w:val="22"/>
        </w:rPr>
        <w:t xml:space="preserve"> main</w:t>
      </w:r>
      <w:r w:rsidRPr="00352E49">
        <w:rPr>
          <w:rFonts w:ascii="Arial" w:hAnsi="Arial" w:cs="Arial"/>
          <w:sz w:val="22"/>
          <w:szCs w:val="22"/>
        </w:rPr>
        <w:t xml:space="preserve"> driveway on each Lot </w:t>
      </w:r>
      <w:r w:rsidR="00F67852">
        <w:rPr>
          <w:rFonts w:ascii="Arial" w:hAnsi="Arial" w:cs="Arial"/>
          <w:sz w:val="22"/>
          <w:szCs w:val="22"/>
        </w:rPr>
        <w:t>must</w:t>
      </w:r>
      <w:r w:rsidRPr="00352E49">
        <w:rPr>
          <w:rFonts w:ascii="Arial" w:hAnsi="Arial" w:cs="Arial"/>
          <w:sz w:val="22"/>
          <w:szCs w:val="22"/>
        </w:rPr>
        <w:t xml:space="preserve"> be concrete.  </w:t>
      </w:r>
      <w:r w:rsidR="004A6CE8" w:rsidRPr="005B1ABB">
        <w:rPr>
          <w:rFonts w:ascii="Arial" w:hAnsi="Arial" w:cs="Arial"/>
          <w:bCs/>
          <w:iCs/>
          <w:sz w:val="22"/>
          <w:szCs w:val="22"/>
        </w:rPr>
        <w:t xml:space="preserve">Driveways must remain </w:t>
      </w:r>
      <w:r w:rsidR="004A6CE8" w:rsidRPr="00BA1491">
        <w:rPr>
          <w:rFonts w:ascii="Arial" w:hAnsi="Arial" w:cs="Arial"/>
          <w:bCs/>
          <w:iCs/>
          <w:sz w:val="22"/>
          <w:szCs w:val="22"/>
          <w:u w:val="single"/>
        </w:rPr>
        <w:t>reasonabl</w:t>
      </w:r>
      <w:r w:rsidR="004A6CE8" w:rsidRPr="005B1ABB">
        <w:rPr>
          <w:rFonts w:ascii="Arial" w:hAnsi="Arial" w:cs="Arial"/>
          <w:bCs/>
          <w:iCs/>
          <w:sz w:val="22"/>
          <w:szCs w:val="22"/>
        </w:rPr>
        <w:t xml:space="preserve">y </w:t>
      </w:r>
      <w:r w:rsidR="004A6CE8">
        <w:rPr>
          <w:rFonts w:ascii="Arial" w:hAnsi="Arial" w:cs="Arial"/>
          <w:bCs/>
          <w:iCs/>
          <w:sz w:val="22"/>
          <w:szCs w:val="22"/>
        </w:rPr>
        <w:t>free of all stains and be kept in good repai</w:t>
      </w:r>
      <w:r w:rsidR="007A6AE4">
        <w:rPr>
          <w:rFonts w:ascii="Arial" w:hAnsi="Arial" w:cs="Arial"/>
          <w:bCs/>
          <w:iCs/>
          <w:sz w:val="22"/>
          <w:szCs w:val="22"/>
        </w:rPr>
        <w:t>r (i.e. large cracks, excessive dirt/oil)</w:t>
      </w:r>
    </w:p>
    <w:p w14:paraId="467AE70A" w14:textId="77777777" w:rsidR="005A01A3" w:rsidRDefault="005A01A3" w:rsidP="0000218A">
      <w:pPr>
        <w:widowControl w:val="0"/>
        <w:ind w:left="720"/>
        <w:rPr>
          <w:rFonts w:ascii="Arial" w:hAnsi="Arial" w:cs="Arial"/>
          <w:bCs/>
          <w:iCs/>
          <w:sz w:val="22"/>
          <w:szCs w:val="22"/>
        </w:rPr>
      </w:pPr>
    </w:p>
    <w:p w14:paraId="467AE70B" w14:textId="77777777" w:rsidR="005A01A3" w:rsidRDefault="005A01A3" w:rsidP="00035E2A">
      <w:pPr>
        <w:widowControl w:val="0"/>
        <w:numPr>
          <w:ilvl w:val="0"/>
          <w:numId w:val="5"/>
        </w:numPr>
        <w:rPr>
          <w:rFonts w:ascii="Arial" w:hAnsi="Arial" w:cs="Arial"/>
          <w:sz w:val="22"/>
          <w:szCs w:val="22"/>
        </w:rPr>
      </w:pPr>
      <w:r w:rsidRPr="005A01A3">
        <w:rPr>
          <w:rFonts w:ascii="Arial" w:hAnsi="Arial" w:cs="Arial"/>
          <w:sz w:val="22"/>
          <w:szCs w:val="22"/>
        </w:rPr>
        <w:t xml:space="preserve">No driveway or other point of access to a public street (driveway apron) shall be constructed, </w:t>
      </w:r>
      <w:proofErr w:type="gramStart"/>
      <w:r w:rsidRPr="005A01A3">
        <w:rPr>
          <w:rFonts w:ascii="Arial" w:hAnsi="Arial" w:cs="Arial"/>
          <w:sz w:val="22"/>
          <w:szCs w:val="22"/>
        </w:rPr>
        <w:t>relocated</w:t>
      </w:r>
      <w:proofErr w:type="gramEnd"/>
      <w:r w:rsidRPr="005A01A3">
        <w:rPr>
          <w:rFonts w:ascii="Arial" w:hAnsi="Arial" w:cs="Arial"/>
          <w:sz w:val="22"/>
          <w:szCs w:val="22"/>
        </w:rPr>
        <w:t xml:space="preserve"> or altered unless a driveway permit is obtained from the Town of Huntersville or the State of North Carolina, whichever jurisdiction applies.  The applicant shall comply with the most restrictive standards.  (Huntersville, Article 8, Section 8.14 – General provisions, General Standards for Driveway Permitting.)</w:t>
      </w:r>
    </w:p>
    <w:p w14:paraId="467AE70C" w14:textId="77777777" w:rsidR="005A01A3" w:rsidRDefault="005A01A3" w:rsidP="0000218A">
      <w:pPr>
        <w:widowControl w:val="0"/>
        <w:rPr>
          <w:rFonts w:ascii="Arial" w:hAnsi="Arial" w:cs="Arial"/>
          <w:bCs/>
          <w:iCs/>
          <w:sz w:val="22"/>
          <w:szCs w:val="22"/>
        </w:rPr>
      </w:pPr>
    </w:p>
    <w:p w14:paraId="467AE70D" w14:textId="77777777" w:rsidR="005A01A3" w:rsidRDefault="005A01A3" w:rsidP="00035E2A">
      <w:pPr>
        <w:widowControl w:val="0"/>
        <w:numPr>
          <w:ilvl w:val="0"/>
          <w:numId w:val="5"/>
        </w:numPr>
        <w:rPr>
          <w:rFonts w:ascii="Arial" w:hAnsi="Arial" w:cs="Arial"/>
          <w:bCs/>
          <w:iCs/>
          <w:sz w:val="22"/>
          <w:szCs w:val="22"/>
        </w:rPr>
      </w:pPr>
      <w:r>
        <w:rPr>
          <w:rFonts w:ascii="Arial" w:hAnsi="Arial" w:cs="Arial"/>
          <w:bCs/>
          <w:iCs/>
          <w:sz w:val="22"/>
          <w:szCs w:val="22"/>
        </w:rPr>
        <w:t>Driveway extensions and/or walkways require prior ARC review and approval.</w:t>
      </w:r>
    </w:p>
    <w:p w14:paraId="467AE70E" w14:textId="77777777" w:rsidR="004A6CE8" w:rsidRPr="005B1ABB" w:rsidRDefault="004A6CE8" w:rsidP="0000218A">
      <w:pPr>
        <w:widowControl w:val="0"/>
        <w:rPr>
          <w:rFonts w:ascii="Arial" w:hAnsi="Arial" w:cs="Arial"/>
          <w:bCs/>
          <w:iCs/>
          <w:sz w:val="22"/>
          <w:szCs w:val="22"/>
        </w:rPr>
      </w:pPr>
    </w:p>
    <w:p w14:paraId="467AE70F" w14:textId="4456D652" w:rsidR="004A6CE8" w:rsidRDefault="004A6CE8" w:rsidP="00035E2A">
      <w:pPr>
        <w:widowControl w:val="0"/>
        <w:numPr>
          <w:ilvl w:val="0"/>
          <w:numId w:val="5"/>
        </w:numPr>
        <w:rPr>
          <w:rFonts w:ascii="Arial" w:hAnsi="Arial" w:cs="Arial"/>
          <w:sz w:val="22"/>
          <w:szCs w:val="22"/>
        </w:rPr>
      </w:pPr>
      <w:r w:rsidRPr="005B1ABB">
        <w:rPr>
          <w:rFonts w:ascii="Arial" w:hAnsi="Arial" w:cs="Arial"/>
          <w:sz w:val="22"/>
          <w:szCs w:val="22"/>
        </w:rPr>
        <w:t xml:space="preserve">Automobiles in </w:t>
      </w:r>
      <w:r>
        <w:rPr>
          <w:rFonts w:ascii="Arial" w:hAnsi="Arial" w:cs="Arial"/>
          <w:sz w:val="22"/>
          <w:szCs w:val="22"/>
        </w:rPr>
        <w:t>inoperable</w:t>
      </w:r>
      <w:r w:rsidRPr="005B1ABB">
        <w:rPr>
          <w:rFonts w:ascii="Arial" w:hAnsi="Arial" w:cs="Arial"/>
          <w:sz w:val="22"/>
          <w:szCs w:val="22"/>
        </w:rPr>
        <w:t xml:space="preserve"> condition </w:t>
      </w:r>
      <w:r>
        <w:rPr>
          <w:rFonts w:ascii="Arial" w:hAnsi="Arial" w:cs="Arial"/>
          <w:sz w:val="22"/>
          <w:szCs w:val="22"/>
        </w:rPr>
        <w:t>cannot be stored on driveways</w:t>
      </w:r>
      <w:r w:rsidR="001D1328">
        <w:rPr>
          <w:rFonts w:ascii="Arial" w:hAnsi="Arial" w:cs="Arial"/>
          <w:sz w:val="22"/>
          <w:szCs w:val="22"/>
        </w:rPr>
        <w:t>/streets</w:t>
      </w:r>
      <w:r>
        <w:rPr>
          <w:rFonts w:ascii="Arial" w:hAnsi="Arial" w:cs="Arial"/>
          <w:sz w:val="22"/>
          <w:szCs w:val="22"/>
        </w:rPr>
        <w:t xml:space="preserve"> and can only</w:t>
      </w:r>
      <w:r w:rsidRPr="005B1ABB">
        <w:rPr>
          <w:rFonts w:ascii="Arial" w:hAnsi="Arial" w:cs="Arial"/>
          <w:sz w:val="22"/>
          <w:szCs w:val="22"/>
        </w:rPr>
        <w:t xml:space="preserve"> be stored </w:t>
      </w:r>
      <w:r w:rsidRPr="00F30D5E">
        <w:rPr>
          <w:rFonts w:ascii="Arial" w:hAnsi="Arial" w:cs="Arial"/>
          <w:sz w:val="22"/>
          <w:szCs w:val="22"/>
          <w:u w:val="single"/>
        </w:rPr>
        <w:t>inside</w:t>
      </w:r>
      <w:r w:rsidRPr="005B1ABB">
        <w:rPr>
          <w:rFonts w:ascii="Arial" w:hAnsi="Arial" w:cs="Arial"/>
          <w:sz w:val="22"/>
          <w:szCs w:val="22"/>
        </w:rPr>
        <w:t xml:space="preserve"> </w:t>
      </w:r>
      <w:r w:rsidR="001D1328">
        <w:rPr>
          <w:rFonts w:ascii="Arial" w:hAnsi="Arial" w:cs="Arial"/>
          <w:sz w:val="22"/>
          <w:szCs w:val="22"/>
        </w:rPr>
        <w:t>a</w:t>
      </w:r>
      <w:r w:rsidRPr="005B1ABB">
        <w:rPr>
          <w:rFonts w:ascii="Arial" w:hAnsi="Arial" w:cs="Arial"/>
          <w:sz w:val="22"/>
          <w:szCs w:val="22"/>
        </w:rPr>
        <w:t xml:space="preserve"> garage</w:t>
      </w:r>
      <w:r w:rsidR="00813A0E">
        <w:rPr>
          <w:rFonts w:ascii="Arial" w:hAnsi="Arial" w:cs="Arial"/>
          <w:sz w:val="22"/>
          <w:szCs w:val="22"/>
        </w:rPr>
        <w:t>.  Garage door must be able to close.</w:t>
      </w:r>
    </w:p>
    <w:p w14:paraId="467AE710" w14:textId="77777777" w:rsidR="005A01A3" w:rsidRPr="005B1ABB" w:rsidRDefault="005A01A3" w:rsidP="0000218A">
      <w:pPr>
        <w:widowControl w:val="0"/>
        <w:rPr>
          <w:rFonts w:ascii="Arial" w:hAnsi="Arial" w:cs="Arial"/>
          <w:sz w:val="22"/>
          <w:szCs w:val="22"/>
        </w:rPr>
      </w:pPr>
    </w:p>
    <w:p w14:paraId="467AE711" w14:textId="77777777" w:rsidR="005A01A3" w:rsidRDefault="004A6CE8" w:rsidP="0000218A">
      <w:pPr>
        <w:widowControl w:val="0"/>
        <w:numPr>
          <w:ilvl w:val="0"/>
          <w:numId w:val="5"/>
        </w:numPr>
        <w:rPr>
          <w:rFonts w:ascii="Arial" w:hAnsi="Arial" w:cs="Arial"/>
          <w:sz w:val="22"/>
          <w:szCs w:val="22"/>
        </w:rPr>
      </w:pPr>
      <w:r w:rsidRPr="00F67852">
        <w:rPr>
          <w:rFonts w:ascii="Arial" w:hAnsi="Arial" w:cs="Arial"/>
          <w:sz w:val="22"/>
          <w:szCs w:val="22"/>
        </w:rPr>
        <w:t>Driveways are to remain clear of grills, furniture, and play equipment</w:t>
      </w:r>
      <w:r w:rsidR="00F67852" w:rsidRPr="00F67852">
        <w:rPr>
          <w:rFonts w:ascii="Arial" w:hAnsi="Arial" w:cs="Arial"/>
          <w:sz w:val="22"/>
          <w:szCs w:val="22"/>
        </w:rPr>
        <w:t xml:space="preserve"> (with ex</w:t>
      </w:r>
      <w:r w:rsidR="00F67852">
        <w:rPr>
          <w:rFonts w:ascii="Arial" w:hAnsi="Arial" w:cs="Arial"/>
          <w:sz w:val="22"/>
          <w:szCs w:val="22"/>
        </w:rPr>
        <w:t>ception of basketball goals)</w:t>
      </w:r>
      <w:r w:rsidRPr="00F67852">
        <w:rPr>
          <w:rFonts w:ascii="Arial" w:hAnsi="Arial" w:cs="Arial"/>
          <w:sz w:val="22"/>
          <w:szCs w:val="22"/>
        </w:rPr>
        <w:t xml:space="preserve"> unless those items are actively in use.  </w:t>
      </w:r>
    </w:p>
    <w:p w14:paraId="467AE712" w14:textId="77777777" w:rsidR="00F67852" w:rsidRPr="00F67852" w:rsidRDefault="00F67852" w:rsidP="00F67852">
      <w:pPr>
        <w:widowControl w:val="0"/>
        <w:rPr>
          <w:rFonts w:ascii="Arial" w:hAnsi="Arial" w:cs="Arial"/>
          <w:sz w:val="22"/>
          <w:szCs w:val="22"/>
        </w:rPr>
      </w:pPr>
    </w:p>
    <w:p w14:paraId="1EEA306E" w14:textId="6BF24AB8" w:rsidR="00644916" w:rsidRPr="00644916" w:rsidRDefault="005A01A3" w:rsidP="00644916">
      <w:pPr>
        <w:widowControl w:val="0"/>
        <w:numPr>
          <w:ilvl w:val="0"/>
          <w:numId w:val="5"/>
        </w:numPr>
        <w:rPr>
          <w:rFonts w:ascii="Arial" w:hAnsi="Arial" w:cs="Arial"/>
          <w:bCs/>
          <w:iCs/>
          <w:sz w:val="22"/>
          <w:szCs w:val="22"/>
        </w:rPr>
      </w:pPr>
      <w:r>
        <w:rPr>
          <w:rFonts w:ascii="Arial" w:hAnsi="Arial" w:cs="Arial"/>
          <w:bCs/>
          <w:iCs/>
          <w:sz w:val="22"/>
          <w:szCs w:val="22"/>
        </w:rPr>
        <w:t>Public sidewalks</w:t>
      </w:r>
      <w:r w:rsidRPr="005A01A3">
        <w:rPr>
          <w:rFonts w:ascii="Arial" w:hAnsi="Arial" w:cs="Arial"/>
          <w:sz w:val="22"/>
          <w:szCs w:val="22"/>
        </w:rPr>
        <w:t xml:space="preserve"> </w:t>
      </w:r>
      <w:r>
        <w:rPr>
          <w:rFonts w:ascii="Arial" w:hAnsi="Arial" w:cs="Arial"/>
          <w:sz w:val="22"/>
          <w:szCs w:val="22"/>
        </w:rPr>
        <w:t xml:space="preserve">in Melbourne </w:t>
      </w:r>
      <w:r w:rsidRPr="00352E49">
        <w:rPr>
          <w:rFonts w:ascii="Arial" w:hAnsi="Arial" w:cs="Arial"/>
          <w:sz w:val="22"/>
          <w:szCs w:val="22"/>
        </w:rPr>
        <w:t>will be concrete</w:t>
      </w:r>
      <w:r w:rsidR="00184FB2">
        <w:rPr>
          <w:rFonts w:ascii="Arial" w:hAnsi="Arial" w:cs="Arial"/>
          <w:sz w:val="22"/>
          <w:szCs w:val="22"/>
        </w:rPr>
        <w:t xml:space="preserve">. </w:t>
      </w:r>
      <w:r w:rsidR="00F67852">
        <w:rPr>
          <w:rFonts w:ascii="Arial" w:hAnsi="Arial" w:cs="Arial"/>
          <w:sz w:val="22"/>
          <w:szCs w:val="22"/>
        </w:rPr>
        <w:t>Maintenance of s</w:t>
      </w:r>
      <w:r w:rsidR="00184FB2">
        <w:rPr>
          <w:rFonts w:ascii="Arial" w:hAnsi="Arial" w:cs="Arial"/>
          <w:sz w:val="22"/>
          <w:szCs w:val="22"/>
        </w:rPr>
        <w:t xml:space="preserve">idewalks </w:t>
      </w:r>
      <w:r w:rsidR="00F67852">
        <w:rPr>
          <w:rFonts w:ascii="Arial" w:hAnsi="Arial" w:cs="Arial"/>
          <w:sz w:val="22"/>
          <w:szCs w:val="22"/>
        </w:rPr>
        <w:t>is</w:t>
      </w:r>
      <w:r w:rsidR="00184FB2">
        <w:rPr>
          <w:rFonts w:ascii="Arial" w:hAnsi="Arial" w:cs="Arial"/>
          <w:sz w:val="22"/>
          <w:szCs w:val="22"/>
        </w:rPr>
        <w:t xml:space="preserve"> the responsibility of the </w:t>
      </w:r>
      <w:r w:rsidR="00374B59">
        <w:rPr>
          <w:rFonts w:ascii="Arial" w:hAnsi="Arial" w:cs="Arial"/>
          <w:sz w:val="22"/>
          <w:szCs w:val="22"/>
        </w:rPr>
        <w:t>Town of Huntersville.</w:t>
      </w:r>
      <w:r w:rsidR="00184FB2">
        <w:rPr>
          <w:rFonts w:ascii="Arial" w:hAnsi="Arial" w:cs="Arial"/>
          <w:sz w:val="22"/>
          <w:szCs w:val="22"/>
        </w:rPr>
        <w:t xml:space="preserve">  Please report any issues</w:t>
      </w:r>
      <w:r w:rsidR="00907E97">
        <w:rPr>
          <w:rFonts w:ascii="Arial" w:hAnsi="Arial" w:cs="Arial"/>
          <w:sz w:val="22"/>
          <w:szCs w:val="22"/>
        </w:rPr>
        <w:t xml:space="preserve"> directly</w:t>
      </w:r>
      <w:r w:rsidR="00184FB2">
        <w:rPr>
          <w:rFonts w:ascii="Arial" w:hAnsi="Arial" w:cs="Arial"/>
          <w:sz w:val="22"/>
          <w:szCs w:val="22"/>
        </w:rPr>
        <w:t xml:space="preserve"> to the</w:t>
      </w:r>
      <w:r w:rsidR="00907E97">
        <w:rPr>
          <w:rFonts w:ascii="Arial" w:hAnsi="Arial" w:cs="Arial"/>
          <w:sz w:val="22"/>
          <w:szCs w:val="22"/>
        </w:rPr>
        <w:t xml:space="preserve"> </w:t>
      </w:r>
      <w:r w:rsidR="00374B59">
        <w:rPr>
          <w:rFonts w:ascii="Arial" w:hAnsi="Arial" w:cs="Arial"/>
          <w:sz w:val="22"/>
          <w:szCs w:val="22"/>
        </w:rPr>
        <w:t>Public Works De</w:t>
      </w:r>
      <w:r w:rsidR="00644916">
        <w:rPr>
          <w:rFonts w:ascii="Arial" w:hAnsi="Arial" w:cs="Arial"/>
          <w:sz w:val="22"/>
          <w:szCs w:val="22"/>
        </w:rPr>
        <w:t xml:space="preserve">partment. </w:t>
      </w:r>
      <w:r w:rsidR="00644916">
        <w:rPr>
          <w:rFonts w:ascii="Arial" w:hAnsi="Arial" w:cs="Arial"/>
          <w:bCs/>
          <w:iCs/>
          <w:sz w:val="22"/>
          <w:szCs w:val="22"/>
        </w:rPr>
        <w:t>Contact the Management Company if the Town is not responding.</w:t>
      </w:r>
    </w:p>
    <w:p w14:paraId="467AE714" w14:textId="77777777" w:rsidR="004E4643" w:rsidRDefault="004E4643" w:rsidP="00A643A9">
      <w:pPr>
        <w:widowControl w:val="0"/>
        <w:ind w:left="720" w:hanging="720"/>
        <w:rPr>
          <w:rFonts w:ascii="Arial" w:hAnsi="Arial" w:cs="Arial"/>
          <w:b/>
          <w:szCs w:val="22"/>
        </w:rPr>
      </w:pPr>
    </w:p>
    <w:p w14:paraId="467AE715" w14:textId="77777777" w:rsidR="004E4643" w:rsidRDefault="004E4643" w:rsidP="00A643A9">
      <w:pPr>
        <w:widowControl w:val="0"/>
        <w:ind w:left="720" w:hanging="720"/>
        <w:rPr>
          <w:rFonts w:ascii="Arial" w:hAnsi="Arial" w:cs="Arial"/>
          <w:b/>
          <w:szCs w:val="22"/>
        </w:rPr>
      </w:pPr>
    </w:p>
    <w:p w14:paraId="467AE716" w14:textId="77777777" w:rsidR="00A643A9" w:rsidRPr="001D3EAE" w:rsidRDefault="00F25192" w:rsidP="00A643A9">
      <w:pPr>
        <w:widowControl w:val="0"/>
        <w:ind w:left="720" w:hanging="720"/>
        <w:rPr>
          <w:rFonts w:ascii="Arial" w:hAnsi="Arial" w:cs="Arial"/>
          <w:sz w:val="22"/>
          <w:szCs w:val="22"/>
        </w:rPr>
      </w:pPr>
      <w:r w:rsidRPr="00D17AD4">
        <w:rPr>
          <w:rFonts w:ascii="Arial" w:hAnsi="Arial" w:cs="Arial"/>
          <w:b/>
          <w:sz w:val="22"/>
          <w:szCs w:val="22"/>
        </w:rPr>
        <w:t>F</w:t>
      </w:r>
      <w:r w:rsidR="00A643A9" w:rsidRPr="00D17AD4">
        <w:rPr>
          <w:rFonts w:ascii="Arial" w:hAnsi="Arial" w:cs="Arial"/>
          <w:b/>
          <w:sz w:val="22"/>
          <w:szCs w:val="22"/>
        </w:rPr>
        <w:t xml:space="preserve">.     </w:t>
      </w:r>
      <w:r w:rsidR="00A643A9" w:rsidRPr="00D17AD4">
        <w:rPr>
          <w:rFonts w:ascii="Arial" w:hAnsi="Arial" w:cs="Arial"/>
          <w:b/>
          <w:sz w:val="22"/>
          <w:szCs w:val="22"/>
        </w:rPr>
        <w:tab/>
        <w:t>Exterior</w:t>
      </w:r>
      <w:r w:rsidR="00A643A9" w:rsidRPr="002F2189">
        <w:rPr>
          <w:rFonts w:ascii="Arial" w:hAnsi="Arial" w:cs="Arial"/>
          <w:b/>
          <w:sz w:val="22"/>
          <w:szCs w:val="22"/>
        </w:rPr>
        <w:t xml:space="preserve"> Painting</w:t>
      </w:r>
      <w:r w:rsidR="00A643A9">
        <w:rPr>
          <w:rFonts w:ascii="Arial" w:hAnsi="Arial" w:cs="Arial"/>
          <w:b/>
          <w:sz w:val="22"/>
          <w:szCs w:val="22"/>
        </w:rPr>
        <w:t xml:space="preserve"> (doors, shutters, trim, garage doors, brick</w:t>
      </w:r>
      <w:r w:rsidR="00AC6566">
        <w:rPr>
          <w:rFonts w:ascii="Arial" w:hAnsi="Arial" w:cs="Arial"/>
          <w:b/>
          <w:sz w:val="22"/>
          <w:szCs w:val="22"/>
        </w:rPr>
        <w:t>, sheds</w:t>
      </w:r>
      <w:r w:rsidR="00A643A9">
        <w:rPr>
          <w:rFonts w:ascii="Arial" w:hAnsi="Arial" w:cs="Arial"/>
          <w:b/>
          <w:sz w:val="22"/>
          <w:szCs w:val="22"/>
        </w:rPr>
        <w:t>)</w:t>
      </w:r>
    </w:p>
    <w:p w14:paraId="467AE717" w14:textId="77777777" w:rsidR="00A643A9" w:rsidRPr="00B8786B" w:rsidRDefault="00A643A9" w:rsidP="00A643A9">
      <w:pPr>
        <w:rPr>
          <w:rFonts w:ascii="Arial" w:hAnsi="Arial" w:cs="Arial"/>
          <w:sz w:val="22"/>
          <w:szCs w:val="22"/>
        </w:rPr>
      </w:pPr>
    </w:p>
    <w:p w14:paraId="467AE719" w14:textId="5507D05D" w:rsidR="0026399F" w:rsidRDefault="0026399F" w:rsidP="00C05049">
      <w:pPr>
        <w:numPr>
          <w:ilvl w:val="0"/>
          <w:numId w:val="8"/>
        </w:numPr>
        <w:rPr>
          <w:rFonts w:ascii="Arial" w:hAnsi="Arial" w:cs="Arial"/>
          <w:sz w:val="22"/>
          <w:szCs w:val="22"/>
        </w:rPr>
      </w:pPr>
      <w:r w:rsidRPr="00BD201D">
        <w:rPr>
          <w:rFonts w:ascii="Arial" w:hAnsi="Arial" w:cs="Arial"/>
          <w:sz w:val="22"/>
          <w:szCs w:val="22"/>
        </w:rPr>
        <w:t>Exterior painting require</w:t>
      </w:r>
      <w:r w:rsidR="00907E97" w:rsidRPr="00BD201D">
        <w:rPr>
          <w:rFonts w:ascii="Arial" w:hAnsi="Arial" w:cs="Arial"/>
          <w:sz w:val="22"/>
          <w:szCs w:val="22"/>
        </w:rPr>
        <w:t>s prior ARC review and approval</w:t>
      </w:r>
      <w:r w:rsidR="00CE38CB">
        <w:rPr>
          <w:rFonts w:ascii="Arial" w:hAnsi="Arial" w:cs="Arial"/>
          <w:sz w:val="22"/>
          <w:szCs w:val="22"/>
        </w:rPr>
        <w:t>.</w:t>
      </w:r>
    </w:p>
    <w:p w14:paraId="3A3362D2" w14:textId="77777777" w:rsidR="00CE38CB" w:rsidRPr="00CE38CB" w:rsidRDefault="00CE38CB" w:rsidP="00CE38CB">
      <w:pPr>
        <w:ind w:left="360"/>
        <w:rPr>
          <w:rFonts w:ascii="Arial" w:hAnsi="Arial" w:cs="Arial"/>
          <w:b/>
          <w:sz w:val="22"/>
          <w:szCs w:val="22"/>
        </w:rPr>
      </w:pPr>
    </w:p>
    <w:p w14:paraId="467AE71A" w14:textId="07ED6B20" w:rsidR="00AC6566" w:rsidRDefault="00AC6566" w:rsidP="00035E2A">
      <w:pPr>
        <w:numPr>
          <w:ilvl w:val="0"/>
          <w:numId w:val="8"/>
        </w:numPr>
        <w:rPr>
          <w:rFonts w:ascii="Arial" w:hAnsi="Arial" w:cs="Arial"/>
          <w:b/>
          <w:sz w:val="22"/>
          <w:szCs w:val="22"/>
        </w:rPr>
      </w:pPr>
      <w:r w:rsidRPr="00B8786B">
        <w:rPr>
          <w:rFonts w:ascii="Arial" w:hAnsi="Arial" w:cs="Arial"/>
          <w:sz w:val="22"/>
          <w:szCs w:val="22"/>
        </w:rPr>
        <w:t>Exterior colors must</w:t>
      </w:r>
      <w:r w:rsidR="00A643A9" w:rsidRPr="00B8786B">
        <w:rPr>
          <w:rFonts w:ascii="Arial" w:hAnsi="Arial" w:cs="Arial"/>
          <w:sz w:val="22"/>
          <w:szCs w:val="22"/>
        </w:rPr>
        <w:t xml:space="preserve"> closel</w:t>
      </w:r>
      <w:r w:rsidRPr="00B8786B">
        <w:rPr>
          <w:rFonts w:ascii="Arial" w:hAnsi="Arial" w:cs="Arial"/>
          <w:sz w:val="22"/>
          <w:szCs w:val="22"/>
        </w:rPr>
        <w:t xml:space="preserve">y match to one of the standard </w:t>
      </w:r>
      <w:r w:rsidR="00A643A9" w:rsidRPr="00B8786B">
        <w:rPr>
          <w:rFonts w:ascii="Arial" w:hAnsi="Arial" w:cs="Arial"/>
          <w:sz w:val="22"/>
          <w:szCs w:val="22"/>
        </w:rPr>
        <w:t>color schemes</w:t>
      </w:r>
      <w:r w:rsidR="00A643A9" w:rsidRPr="00B2515A">
        <w:rPr>
          <w:rFonts w:ascii="Arial" w:hAnsi="Arial" w:cs="Arial"/>
          <w:sz w:val="22"/>
          <w:szCs w:val="22"/>
        </w:rPr>
        <w:t xml:space="preserve"> originally provided by the</w:t>
      </w:r>
      <w:r>
        <w:rPr>
          <w:rFonts w:ascii="Arial" w:hAnsi="Arial" w:cs="Arial"/>
          <w:sz w:val="22"/>
          <w:szCs w:val="22"/>
        </w:rPr>
        <w:t xml:space="preserve"> builders and used in Melbourne </w:t>
      </w:r>
      <w:r w:rsidR="00AC74BE">
        <w:rPr>
          <w:rFonts w:ascii="Arial" w:hAnsi="Arial" w:cs="Arial"/>
          <w:sz w:val="22"/>
          <w:szCs w:val="22"/>
        </w:rPr>
        <w:t xml:space="preserve">and </w:t>
      </w:r>
      <w:r>
        <w:rPr>
          <w:rFonts w:ascii="Arial" w:hAnsi="Arial" w:cs="Arial"/>
          <w:sz w:val="22"/>
          <w:szCs w:val="22"/>
        </w:rPr>
        <w:t>which</w:t>
      </w:r>
      <w:r w:rsidR="00AC74BE">
        <w:rPr>
          <w:rFonts w:ascii="Arial" w:hAnsi="Arial" w:cs="Arial"/>
          <w:sz w:val="22"/>
          <w:szCs w:val="22"/>
        </w:rPr>
        <w:t xml:space="preserve"> are more</w:t>
      </w:r>
      <w:r>
        <w:rPr>
          <w:rFonts w:ascii="Arial" w:hAnsi="Arial" w:cs="Arial"/>
          <w:sz w:val="22"/>
          <w:szCs w:val="22"/>
        </w:rPr>
        <w:t xml:space="preserve"> </w:t>
      </w:r>
      <w:r w:rsidRPr="00AC6566">
        <w:rPr>
          <w:rFonts w:ascii="Arial" w:hAnsi="Arial" w:cs="Arial"/>
          <w:sz w:val="22"/>
          <w:szCs w:val="22"/>
        </w:rPr>
        <w:t>traditional-type colors. The</w:t>
      </w:r>
      <w:r>
        <w:rPr>
          <w:rFonts w:ascii="Arial" w:hAnsi="Arial" w:cs="Arial"/>
          <w:sz w:val="22"/>
          <w:szCs w:val="22"/>
        </w:rPr>
        <w:t>se</w:t>
      </w:r>
      <w:r w:rsidRPr="00AC6566">
        <w:rPr>
          <w:rFonts w:ascii="Arial" w:hAnsi="Arial" w:cs="Arial"/>
          <w:sz w:val="22"/>
          <w:szCs w:val="22"/>
        </w:rPr>
        <w:t xml:space="preserve"> original colors consist of colors like hunter green, dark blue, slate or "gray" blue, burgundy, brick red, gray, black, white, deep </w:t>
      </w:r>
      <w:proofErr w:type="gramStart"/>
      <w:r w:rsidRPr="00AC6566">
        <w:rPr>
          <w:rFonts w:ascii="Arial" w:hAnsi="Arial" w:cs="Arial"/>
          <w:sz w:val="22"/>
          <w:szCs w:val="22"/>
        </w:rPr>
        <w:t>brown</w:t>
      </w:r>
      <w:proofErr w:type="gramEnd"/>
      <w:r w:rsidRPr="00AC6566">
        <w:rPr>
          <w:rFonts w:ascii="Arial" w:hAnsi="Arial" w:cs="Arial"/>
          <w:sz w:val="22"/>
          <w:szCs w:val="22"/>
        </w:rPr>
        <w:t xml:space="preserve"> and rich beige. </w:t>
      </w:r>
      <w:r w:rsidRPr="0026399F">
        <w:rPr>
          <w:rFonts w:ascii="Arial" w:hAnsi="Arial" w:cs="Arial"/>
          <w:b/>
          <w:sz w:val="22"/>
          <w:szCs w:val="22"/>
        </w:rPr>
        <w:t>Any pastel, vibrant or bright colors are not permitted.</w:t>
      </w:r>
    </w:p>
    <w:p w14:paraId="467AE71B" w14:textId="77777777" w:rsidR="00B8786B" w:rsidRPr="0026399F" w:rsidRDefault="00B8786B" w:rsidP="00AC6566">
      <w:pPr>
        <w:ind w:left="720"/>
        <w:rPr>
          <w:rFonts w:ascii="Arial" w:hAnsi="Arial" w:cs="Arial"/>
          <w:b/>
          <w:sz w:val="22"/>
          <w:szCs w:val="22"/>
        </w:rPr>
      </w:pPr>
    </w:p>
    <w:p w14:paraId="467AE71C" w14:textId="77777777" w:rsidR="00A643A9" w:rsidRDefault="00AC0516" w:rsidP="00035E2A">
      <w:pPr>
        <w:numPr>
          <w:ilvl w:val="0"/>
          <w:numId w:val="8"/>
        </w:numPr>
        <w:rPr>
          <w:rFonts w:ascii="Arial" w:hAnsi="Arial" w:cs="Arial"/>
          <w:sz w:val="22"/>
          <w:szCs w:val="22"/>
        </w:rPr>
      </w:pPr>
      <w:r>
        <w:rPr>
          <w:rFonts w:ascii="Arial" w:hAnsi="Arial" w:cs="Arial"/>
          <w:sz w:val="22"/>
          <w:szCs w:val="22"/>
        </w:rPr>
        <w:lastRenderedPageBreak/>
        <w:t>Residents</w:t>
      </w:r>
      <w:r w:rsidRPr="00410366">
        <w:rPr>
          <w:rFonts w:ascii="Arial" w:hAnsi="Arial" w:cs="Arial"/>
          <w:sz w:val="22"/>
          <w:szCs w:val="22"/>
        </w:rPr>
        <w:t xml:space="preserve"> that have exterior doors and/or shutters that are not-compliant to the </w:t>
      </w:r>
      <w:r w:rsidR="00907E97">
        <w:rPr>
          <w:rFonts w:ascii="Arial" w:hAnsi="Arial" w:cs="Arial"/>
          <w:sz w:val="22"/>
          <w:szCs w:val="22"/>
        </w:rPr>
        <w:t xml:space="preserve">approved </w:t>
      </w:r>
      <w:r w:rsidRPr="00410366">
        <w:rPr>
          <w:rFonts w:ascii="Arial" w:hAnsi="Arial" w:cs="Arial"/>
          <w:sz w:val="22"/>
          <w:szCs w:val="22"/>
        </w:rPr>
        <w:t xml:space="preserve">color scheme </w:t>
      </w:r>
      <w:r>
        <w:rPr>
          <w:rFonts w:ascii="Arial" w:hAnsi="Arial" w:cs="Arial"/>
          <w:sz w:val="22"/>
          <w:szCs w:val="22"/>
        </w:rPr>
        <w:t xml:space="preserve">and do not </w:t>
      </w:r>
      <w:r w:rsidR="00907E97">
        <w:rPr>
          <w:rFonts w:ascii="Arial" w:hAnsi="Arial" w:cs="Arial"/>
          <w:sz w:val="22"/>
          <w:szCs w:val="22"/>
        </w:rPr>
        <w:t>possess</w:t>
      </w:r>
      <w:r>
        <w:rPr>
          <w:rFonts w:ascii="Arial" w:hAnsi="Arial" w:cs="Arial"/>
          <w:sz w:val="22"/>
          <w:szCs w:val="22"/>
        </w:rPr>
        <w:t xml:space="preserve"> a signed ARC approval form </w:t>
      </w:r>
      <w:r w:rsidR="00907E97">
        <w:rPr>
          <w:rFonts w:ascii="Arial" w:hAnsi="Arial" w:cs="Arial"/>
          <w:sz w:val="22"/>
          <w:szCs w:val="22"/>
        </w:rPr>
        <w:t xml:space="preserve">will </w:t>
      </w:r>
      <w:r w:rsidRPr="00410366">
        <w:rPr>
          <w:rFonts w:ascii="Arial" w:hAnsi="Arial" w:cs="Arial"/>
          <w:sz w:val="22"/>
          <w:szCs w:val="22"/>
        </w:rPr>
        <w:t>receive a letter informing them that they have 90</w:t>
      </w:r>
      <w:r>
        <w:rPr>
          <w:rFonts w:ascii="Arial" w:hAnsi="Arial" w:cs="Arial"/>
          <w:sz w:val="22"/>
          <w:szCs w:val="22"/>
        </w:rPr>
        <w:t xml:space="preserve"> </w:t>
      </w:r>
      <w:r w:rsidRPr="00410366">
        <w:rPr>
          <w:rFonts w:ascii="Arial" w:hAnsi="Arial" w:cs="Arial"/>
          <w:sz w:val="22"/>
          <w:szCs w:val="22"/>
        </w:rPr>
        <w:t>days to become compliant</w:t>
      </w:r>
      <w:r>
        <w:rPr>
          <w:rFonts w:ascii="Arial" w:hAnsi="Arial" w:cs="Arial"/>
          <w:sz w:val="22"/>
          <w:szCs w:val="22"/>
        </w:rPr>
        <w:t xml:space="preserve"> to an</w:t>
      </w:r>
      <w:r w:rsidR="00AC6566">
        <w:rPr>
          <w:rFonts w:ascii="Arial" w:hAnsi="Arial" w:cs="Arial"/>
          <w:sz w:val="22"/>
          <w:szCs w:val="22"/>
        </w:rPr>
        <w:t xml:space="preserve"> approved color(s)</w:t>
      </w:r>
      <w:r w:rsidR="00AC6566" w:rsidRPr="00AC6566">
        <w:rPr>
          <w:rFonts w:ascii="Arial" w:hAnsi="Arial" w:cs="Arial"/>
          <w:sz w:val="22"/>
          <w:szCs w:val="22"/>
        </w:rPr>
        <w:t xml:space="preserve">.  </w:t>
      </w:r>
    </w:p>
    <w:p w14:paraId="467AE71D" w14:textId="77777777" w:rsidR="00B8786B" w:rsidRDefault="00B8786B" w:rsidP="00B8786B">
      <w:pPr>
        <w:ind w:left="720"/>
        <w:rPr>
          <w:rFonts w:ascii="Arial" w:hAnsi="Arial" w:cs="Arial"/>
          <w:sz w:val="22"/>
          <w:szCs w:val="22"/>
        </w:rPr>
      </w:pPr>
    </w:p>
    <w:p w14:paraId="467AE71E" w14:textId="77777777" w:rsidR="009A787F" w:rsidRDefault="009A787F" w:rsidP="00B8786B">
      <w:pPr>
        <w:ind w:left="720"/>
        <w:rPr>
          <w:rFonts w:ascii="Arial" w:hAnsi="Arial" w:cs="Arial"/>
          <w:sz w:val="22"/>
          <w:szCs w:val="22"/>
        </w:rPr>
      </w:pPr>
    </w:p>
    <w:p w14:paraId="467AE71F" w14:textId="77777777" w:rsidR="00AC0516" w:rsidRPr="00787046" w:rsidRDefault="0026399F" w:rsidP="00035E2A">
      <w:pPr>
        <w:numPr>
          <w:ilvl w:val="0"/>
          <w:numId w:val="8"/>
        </w:numPr>
        <w:rPr>
          <w:rFonts w:ascii="Arial" w:hAnsi="Arial" w:cs="Arial"/>
          <w:b/>
          <w:sz w:val="22"/>
          <w:szCs w:val="22"/>
        </w:rPr>
      </w:pPr>
      <w:r>
        <w:rPr>
          <w:rFonts w:ascii="Arial" w:hAnsi="Arial" w:cs="Arial"/>
          <w:sz w:val="22"/>
          <w:szCs w:val="22"/>
        </w:rPr>
        <w:t>As reference, b</w:t>
      </w:r>
      <w:r w:rsidR="00A643A9" w:rsidRPr="00410366">
        <w:rPr>
          <w:rFonts w:ascii="Arial" w:hAnsi="Arial" w:cs="Arial"/>
          <w:sz w:val="22"/>
          <w:szCs w:val="22"/>
        </w:rPr>
        <w:t>elow is a list of colors from</w:t>
      </w:r>
      <w:r w:rsidR="00A643A9">
        <w:rPr>
          <w:rFonts w:ascii="Arial" w:hAnsi="Arial" w:cs="Arial"/>
          <w:sz w:val="22"/>
          <w:szCs w:val="22"/>
        </w:rPr>
        <w:t xml:space="preserve"> the </w:t>
      </w:r>
      <w:r w:rsidR="00A643A9" w:rsidRPr="00222586">
        <w:rPr>
          <w:rFonts w:ascii="Arial" w:hAnsi="Arial" w:cs="Arial"/>
          <w:sz w:val="22"/>
          <w:szCs w:val="22"/>
        </w:rPr>
        <w:t xml:space="preserve">Sherwin-Williams </w:t>
      </w:r>
      <w:r>
        <w:rPr>
          <w:rFonts w:ascii="Arial" w:hAnsi="Arial" w:cs="Arial"/>
          <w:sz w:val="22"/>
          <w:szCs w:val="22"/>
        </w:rPr>
        <w:t>Exterior Paint Collection</w:t>
      </w:r>
      <w:r w:rsidR="00A643A9">
        <w:rPr>
          <w:rFonts w:ascii="Arial" w:hAnsi="Arial" w:cs="Arial"/>
          <w:sz w:val="22"/>
          <w:szCs w:val="22"/>
        </w:rPr>
        <w:t xml:space="preserve"> which</w:t>
      </w:r>
      <w:r w:rsidR="00A643A9" w:rsidRPr="00410366">
        <w:rPr>
          <w:rFonts w:ascii="Arial" w:hAnsi="Arial" w:cs="Arial"/>
          <w:sz w:val="22"/>
          <w:szCs w:val="22"/>
        </w:rPr>
        <w:t xml:space="preserve"> most clos</w:t>
      </w:r>
      <w:r w:rsidR="00A643A9">
        <w:rPr>
          <w:rFonts w:ascii="Arial" w:hAnsi="Arial" w:cs="Arial"/>
          <w:sz w:val="22"/>
          <w:szCs w:val="22"/>
        </w:rPr>
        <w:t xml:space="preserve">ely match the original builders </w:t>
      </w:r>
      <w:r w:rsidR="00A643A9" w:rsidRPr="00410366">
        <w:rPr>
          <w:rFonts w:ascii="Arial" w:hAnsi="Arial" w:cs="Arial"/>
          <w:sz w:val="22"/>
          <w:szCs w:val="22"/>
        </w:rPr>
        <w:t>color schemes</w:t>
      </w:r>
      <w:r w:rsidR="00A643A9">
        <w:rPr>
          <w:rFonts w:ascii="Arial" w:hAnsi="Arial" w:cs="Arial"/>
          <w:sz w:val="22"/>
          <w:szCs w:val="22"/>
        </w:rPr>
        <w:t xml:space="preserve"> that were used in Melbourne for doors and shutters.  Trim colors</w:t>
      </w:r>
      <w:r w:rsidR="00AC6566">
        <w:rPr>
          <w:rFonts w:ascii="Arial" w:hAnsi="Arial" w:cs="Arial"/>
          <w:sz w:val="22"/>
          <w:szCs w:val="22"/>
        </w:rPr>
        <w:t xml:space="preserve"> &amp; garages</w:t>
      </w:r>
      <w:r w:rsidR="00A643A9">
        <w:rPr>
          <w:rFonts w:ascii="Arial" w:hAnsi="Arial" w:cs="Arial"/>
          <w:sz w:val="22"/>
          <w:szCs w:val="22"/>
        </w:rPr>
        <w:t xml:space="preserve"> were b</w:t>
      </w:r>
      <w:r w:rsidR="00184FB2">
        <w:rPr>
          <w:rFonts w:ascii="Arial" w:hAnsi="Arial" w:cs="Arial"/>
          <w:sz w:val="22"/>
          <w:szCs w:val="22"/>
        </w:rPr>
        <w:t>right</w:t>
      </w:r>
      <w:r w:rsidR="00A643A9">
        <w:rPr>
          <w:rFonts w:ascii="Arial" w:hAnsi="Arial" w:cs="Arial"/>
          <w:sz w:val="22"/>
          <w:szCs w:val="22"/>
        </w:rPr>
        <w:t xml:space="preserve"> white</w:t>
      </w:r>
      <w:r w:rsidR="00184FB2">
        <w:rPr>
          <w:rFonts w:ascii="Arial" w:hAnsi="Arial" w:cs="Arial"/>
          <w:sz w:val="22"/>
          <w:szCs w:val="22"/>
        </w:rPr>
        <w:t xml:space="preserve"> </w:t>
      </w:r>
      <w:r w:rsidR="00AC6566">
        <w:rPr>
          <w:rFonts w:ascii="Arial" w:hAnsi="Arial" w:cs="Arial"/>
          <w:sz w:val="22"/>
          <w:szCs w:val="22"/>
        </w:rPr>
        <w:t>or</w:t>
      </w:r>
      <w:r w:rsidR="00184FB2">
        <w:rPr>
          <w:rFonts w:ascii="Arial" w:hAnsi="Arial" w:cs="Arial"/>
          <w:sz w:val="22"/>
          <w:szCs w:val="22"/>
        </w:rPr>
        <w:t xml:space="preserve"> light almond</w:t>
      </w:r>
      <w:r w:rsidR="00A643A9">
        <w:rPr>
          <w:rFonts w:ascii="Arial" w:hAnsi="Arial" w:cs="Arial"/>
          <w:sz w:val="22"/>
          <w:szCs w:val="22"/>
        </w:rPr>
        <w:t xml:space="preserve">. </w:t>
      </w:r>
      <w:r w:rsidR="00A643A9" w:rsidRPr="00410366">
        <w:rPr>
          <w:rFonts w:ascii="Arial" w:hAnsi="Arial" w:cs="Arial"/>
          <w:sz w:val="22"/>
          <w:szCs w:val="22"/>
        </w:rPr>
        <w:t xml:space="preserve"> </w:t>
      </w:r>
      <w:r w:rsidR="00AC0516">
        <w:rPr>
          <w:rFonts w:ascii="Arial" w:hAnsi="Arial" w:cs="Arial"/>
          <w:sz w:val="22"/>
          <w:szCs w:val="22"/>
        </w:rPr>
        <w:t>The actual pa</w:t>
      </w:r>
      <w:r w:rsidR="00A643A9" w:rsidRPr="00410366">
        <w:rPr>
          <w:rFonts w:ascii="Arial" w:hAnsi="Arial" w:cs="Arial"/>
          <w:sz w:val="22"/>
          <w:szCs w:val="22"/>
        </w:rPr>
        <w:t xml:space="preserve">int </w:t>
      </w:r>
      <w:r w:rsidR="00A643A9">
        <w:rPr>
          <w:rFonts w:ascii="Arial" w:hAnsi="Arial" w:cs="Arial"/>
          <w:sz w:val="22"/>
          <w:szCs w:val="22"/>
        </w:rPr>
        <w:t>used</w:t>
      </w:r>
      <w:r w:rsidR="00AC0516">
        <w:rPr>
          <w:rFonts w:ascii="Arial" w:hAnsi="Arial" w:cs="Arial"/>
          <w:sz w:val="22"/>
          <w:szCs w:val="22"/>
        </w:rPr>
        <w:t xml:space="preserve"> does NOT have to be Sherwin-</w:t>
      </w:r>
      <w:r w:rsidR="00A643A9" w:rsidRPr="00410366">
        <w:rPr>
          <w:rFonts w:ascii="Arial" w:hAnsi="Arial" w:cs="Arial"/>
          <w:sz w:val="22"/>
          <w:szCs w:val="22"/>
        </w:rPr>
        <w:t>Williams bran</w:t>
      </w:r>
      <w:r w:rsidR="003615B8">
        <w:rPr>
          <w:rFonts w:ascii="Arial" w:hAnsi="Arial" w:cs="Arial"/>
          <w:sz w:val="22"/>
          <w:szCs w:val="22"/>
        </w:rPr>
        <w:t xml:space="preserve">d. </w:t>
      </w:r>
      <w:r w:rsidR="00AC0516" w:rsidRPr="00787046">
        <w:rPr>
          <w:rFonts w:ascii="Arial" w:hAnsi="Arial" w:cs="Arial"/>
          <w:b/>
          <w:sz w:val="22"/>
          <w:szCs w:val="22"/>
        </w:rPr>
        <w:t>To view these colors online</w:t>
      </w:r>
      <w:r w:rsidR="008551BE" w:rsidRPr="00787046">
        <w:rPr>
          <w:rFonts w:ascii="Arial" w:hAnsi="Arial" w:cs="Arial"/>
          <w:b/>
          <w:sz w:val="22"/>
          <w:szCs w:val="22"/>
        </w:rPr>
        <w:t>, do a GOOGLE SEARCH on just the “SW#</w:t>
      </w:r>
      <w:r w:rsidR="00AC0516" w:rsidRPr="00787046">
        <w:rPr>
          <w:rFonts w:ascii="Arial" w:hAnsi="Arial" w:cs="Arial"/>
          <w:b/>
          <w:sz w:val="22"/>
          <w:szCs w:val="22"/>
        </w:rPr>
        <w:t>”.</w:t>
      </w:r>
    </w:p>
    <w:p w14:paraId="467AE721" w14:textId="77777777" w:rsidR="00D17AD4" w:rsidRDefault="00D17AD4" w:rsidP="00AC0516">
      <w:pPr>
        <w:ind w:left="720"/>
        <w:rPr>
          <w:rFonts w:ascii="Arial" w:hAnsi="Arial" w:cs="Arial"/>
          <w:sz w:val="22"/>
          <w:szCs w:val="22"/>
        </w:rPr>
      </w:pPr>
    </w:p>
    <w:p w14:paraId="467AE722" w14:textId="77777777" w:rsidR="00AC0516" w:rsidRDefault="003615B8" w:rsidP="003C1FB2">
      <w:pPr>
        <w:ind w:left="720" w:firstLine="360"/>
        <w:rPr>
          <w:rFonts w:ascii="Arial" w:hAnsi="Arial" w:cs="Arial"/>
          <w:sz w:val="22"/>
          <w:szCs w:val="22"/>
        </w:rPr>
      </w:pPr>
      <w:r w:rsidRPr="003C1FB2">
        <w:rPr>
          <w:rFonts w:ascii="Arial" w:hAnsi="Arial" w:cs="Arial"/>
          <w:sz w:val="22"/>
          <w:szCs w:val="22"/>
          <w:u w:val="single"/>
        </w:rPr>
        <w:t>Example</w:t>
      </w:r>
      <w:r>
        <w:rPr>
          <w:rFonts w:ascii="Arial" w:hAnsi="Arial" w:cs="Arial"/>
          <w:sz w:val="22"/>
          <w:szCs w:val="22"/>
        </w:rPr>
        <w:t xml:space="preserve"> colors for </w:t>
      </w:r>
      <w:r w:rsidR="00B8786B">
        <w:rPr>
          <w:rFonts w:ascii="Arial" w:hAnsi="Arial" w:cs="Arial"/>
          <w:sz w:val="22"/>
          <w:szCs w:val="22"/>
        </w:rPr>
        <w:t xml:space="preserve">exterior </w:t>
      </w:r>
      <w:r w:rsidR="0094668E">
        <w:rPr>
          <w:rFonts w:ascii="Arial" w:hAnsi="Arial" w:cs="Arial"/>
          <w:sz w:val="22"/>
          <w:szCs w:val="22"/>
        </w:rPr>
        <w:t>Doors &amp; Shutters:</w:t>
      </w:r>
    </w:p>
    <w:p w14:paraId="467AE723" w14:textId="77777777" w:rsidR="0094668E" w:rsidRDefault="0094668E" w:rsidP="00A643A9">
      <w:pPr>
        <w:ind w:left="720"/>
        <w:rPr>
          <w:rFonts w:ascii="Arial" w:hAnsi="Arial" w:cs="Arial"/>
          <w:sz w:val="22"/>
          <w:szCs w:val="22"/>
        </w:rPr>
      </w:pPr>
    </w:p>
    <w:p w14:paraId="467AE724" w14:textId="77777777" w:rsidR="00AC0516" w:rsidRDefault="00AC0516" w:rsidP="002A66E5">
      <w:pPr>
        <w:numPr>
          <w:ilvl w:val="1"/>
          <w:numId w:val="4"/>
        </w:numPr>
        <w:rPr>
          <w:rFonts w:ascii="Arial" w:hAnsi="Arial" w:cs="Arial"/>
          <w:sz w:val="22"/>
          <w:szCs w:val="22"/>
        </w:rPr>
      </w:pPr>
      <w:r>
        <w:rPr>
          <w:rFonts w:ascii="Arial" w:hAnsi="Arial" w:cs="Arial"/>
          <w:sz w:val="22"/>
          <w:szCs w:val="22"/>
        </w:rPr>
        <w:t>RED</w:t>
      </w:r>
      <w:r>
        <w:rPr>
          <w:rFonts w:ascii="Arial" w:hAnsi="Arial" w:cs="Arial"/>
          <w:sz w:val="22"/>
          <w:szCs w:val="22"/>
        </w:rPr>
        <w:tab/>
      </w:r>
      <w:r w:rsidR="0094668E">
        <w:rPr>
          <w:rFonts w:ascii="Arial" w:hAnsi="Arial" w:cs="Arial"/>
          <w:sz w:val="22"/>
          <w:szCs w:val="22"/>
        </w:rPr>
        <w:tab/>
        <w:t xml:space="preserve">- </w:t>
      </w:r>
      <w:r>
        <w:rPr>
          <w:rFonts w:ascii="Arial" w:hAnsi="Arial" w:cs="Arial"/>
          <w:sz w:val="22"/>
          <w:szCs w:val="22"/>
        </w:rPr>
        <w:t>SW</w:t>
      </w:r>
      <w:r w:rsidR="008551BE">
        <w:rPr>
          <w:rFonts w:ascii="Arial" w:hAnsi="Arial" w:cs="Arial"/>
          <w:sz w:val="22"/>
          <w:szCs w:val="22"/>
        </w:rPr>
        <w:t>2913</w:t>
      </w:r>
      <w:r w:rsidR="0026399F">
        <w:rPr>
          <w:rFonts w:ascii="Arial" w:hAnsi="Arial" w:cs="Arial"/>
          <w:sz w:val="22"/>
          <w:szCs w:val="22"/>
        </w:rPr>
        <w:t xml:space="preserve"> </w:t>
      </w:r>
      <w:r w:rsidR="008551BE">
        <w:rPr>
          <w:rFonts w:ascii="Arial" w:hAnsi="Arial" w:cs="Arial"/>
          <w:sz w:val="22"/>
          <w:szCs w:val="22"/>
        </w:rPr>
        <w:t>Classy Red</w:t>
      </w:r>
    </w:p>
    <w:p w14:paraId="467AE725" w14:textId="77777777" w:rsidR="00AC0516" w:rsidRDefault="00AC0516" w:rsidP="002A66E5">
      <w:pPr>
        <w:numPr>
          <w:ilvl w:val="1"/>
          <w:numId w:val="4"/>
        </w:numPr>
        <w:rPr>
          <w:rFonts w:ascii="Arial" w:hAnsi="Arial" w:cs="Arial"/>
          <w:sz w:val="22"/>
          <w:szCs w:val="22"/>
        </w:rPr>
      </w:pPr>
      <w:r>
        <w:rPr>
          <w:rFonts w:ascii="Arial" w:hAnsi="Arial" w:cs="Arial"/>
          <w:sz w:val="22"/>
          <w:szCs w:val="22"/>
        </w:rPr>
        <w:t>BURG</w:t>
      </w:r>
      <w:r w:rsidR="00695E18">
        <w:rPr>
          <w:rFonts w:ascii="Arial" w:hAnsi="Arial" w:cs="Arial"/>
          <w:sz w:val="22"/>
          <w:szCs w:val="22"/>
        </w:rPr>
        <w:t>U</w:t>
      </w:r>
      <w:r>
        <w:rPr>
          <w:rFonts w:ascii="Arial" w:hAnsi="Arial" w:cs="Arial"/>
          <w:sz w:val="22"/>
          <w:szCs w:val="22"/>
        </w:rPr>
        <w:t>NDY</w:t>
      </w:r>
      <w:r>
        <w:rPr>
          <w:rFonts w:ascii="Arial" w:hAnsi="Arial" w:cs="Arial"/>
          <w:sz w:val="22"/>
          <w:szCs w:val="22"/>
        </w:rPr>
        <w:tab/>
        <w:t>- SW</w:t>
      </w:r>
      <w:r w:rsidR="008551BE">
        <w:rPr>
          <w:rFonts w:ascii="Arial" w:hAnsi="Arial" w:cs="Arial"/>
          <w:sz w:val="22"/>
          <w:szCs w:val="22"/>
        </w:rPr>
        <w:t>2906</w:t>
      </w:r>
      <w:r w:rsidR="0026399F">
        <w:rPr>
          <w:rFonts w:ascii="Arial" w:hAnsi="Arial" w:cs="Arial"/>
          <w:sz w:val="22"/>
          <w:szCs w:val="22"/>
        </w:rPr>
        <w:t xml:space="preserve"> </w:t>
      </w:r>
      <w:r>
        <w:rPr>
          <w:rFonts w:ascii="Arial" w:hAnsi="Arial" w:cs="Arial"/>
          <w:sz w:val="22"/>
          <w:szCs w:val="22"/>
        </w:rPr>
        <w:t>C</w:t>
      </w:r>
      <w:r w:rsidR="008551BE">
        <w:rPr>
          <w:rFonts w:ascii="Arial" w:hAnsi="Arial" w:cs="Arial"/>
          <w:sz w:val="22"/>
          <w:szCs w:val="22"/>
        </w:rPr>
        <w:t>rimson Red</w:t>
      </w:r>
    </w:p>
    <w:p w14:paraId="467AE726" w14:textId="77777777" w:rsidR="00AC0516" w:rsidRDefault="00AC0516" w:rsidP="002A66E5">
      <w:pPr>
        <w:numPr>
          <w:ilvl w:val="1"/>
          <w:numId w:val="4"/>
        </w:numPr>
        <w:rPr>
          <w:rFonts w:ascii="Arial" w:hAnsi="Arial" w:cs="Arial"/>
          <w:sz w:val="22"/>
          <w:szCs w:val="22"/>
        </w:rPr>
      </w:pPr>
      <w:r>
        <w:rPr>
          <w:rFonts w:ascii="Arial" w:hAnsi="Arial" w:cs="Arial"/>
          <w:sz w:val="22"/>
          <w:szCs w:val="22"/>
        </w:rPr>
        <w:t xml:space="preserve">BLUE </w:t>
      </w:r>
      <w:r w:rsidR="0094668E">
        <w:rPr>
          <w:rFonts w:ascii="Arial" w:hAnsi="Arial" w:cs="Arial"/>
          <w:sz w:val="22"/>
          <w:szCs w:val="22"/>
        </w:rPr>
        <w:tab/>
      </w:r>
      <w:r w:rsidR="0094668E">
        <w:rPr>
          <w:rFonts w:ascii="Arial" w:hAnsi="Arial" w:cs="Arial"/>
          <w:sz w:val="22"/>
          <w:szCs w:val="22"/>
        </w:rPr>
        <w:tab/>
        <w:t xml:space="preserve">- </w:t>
      </w:r>
      <w:r>
        <w:rPr>
          <w:rFonts w:ascii="Arial" w:hAnsi="Arial" w:cs="Arial"/>
          <w:sz w:val="22"/>
          <w:szCs w:val="22"/>
        </w:rPr>
        <w:t xml:space="preserve">SW6244 </w:t>
      </w:r>
      <w:r w:rsidR="0026399F">
        <w:rPr>
          <w:rFonts w:ascii="Arial" w:hAnsi="Arial" w:cs="Arial"/>
          <w:sz w:val="22"/>
          <w:szCs w:val="22"/>
        </w:rPr>
        <w:t>Naval</w:t>
      </w:r>
    </w:p>
    <w:p w14:paraId="467AE727" w14:textId="77777777" w:rsidR="00AC0516" w:rsidRDefault="0094668E" w:rsidP="00755976">
      <w:pPr>
        <w:numPr>
          <w:ilvl w:val="1"/>
          <w:numId w:val="4"/>
        </w:numPr>
        <w:rPr>
          <w:rFonts w:ascii="Arial" w:hAnsi="Arial" w:cs="Arial"/>
          <w:sz w:val="22"/>
          <w:szCs w:val="22"/>
        </w:rPr>
      </w:pPr>
      <w:r>
        <w:rPr>
          <w:rFonts w:ascii="Arial" w:hAnsi="Arial" w:cs="Arial"/>
          <w:sz w:val="22"/>
          <w:szCs w:val="22"/>
        </w:rPr>
        <w:t>BLUE-GRAY</w:t>
      </w:r>
      <w:r w:rsidR="00AC0516">
        <w:rPr>
          <w:rFonts w:ascii="Arial" w:hAnsi="Arial" w:cs="Arial"/>
          <w:sz w:val="22"/>
          <w:szCs w:val="22"/>
        </w:rPr>
        <w:tab/>
        <w:t xml:space="preserve">- </w:t>
      </w:r>
      <w:r w:rsidR="00755976" w:rsidRPr="00755976">
        <w:rPr>
          <w:rFonts w:ascii="Arial" w:hAnsi="Arial" w:cs="Arial"/>
          <w:sz w:val="22"/>
          <w:szCs w:val="22"/>
        </w:rPr>
        <w:t>SW6230 Rainstorm</w:t>
      </w:r>
    </w:p>
    <w:p w14:paraId="467AE728" w14:textId="77777777" w:rsidR="00AC0516" w:rsidRDefault="0094668E" w:rsidP="002A66E5">
      <w:pPr>
        <w:numPr>
          <w:ilvl w:val="1"/>
          <w:numId w:val="4"/>
        </w:numPr>
        <w:rPr>
          <w:rFonts w:ascii="Arial" w:hAnsi="Arial" w:cs="Arial"/>
          <w:sz w:val="22"/>
          <w:szCs w:val="22"/>
        </w:rPr>
      </w:pPr>
      <w:r>
        <w:rPr>
          <w:rFonts w:ascii="Arial" w:hAnsi="Arial" w:cs="Arial"/>
          <w:sz w:val="22"/>
          <w:szCs w:val="22"/>
        </w:rPr>
        <w:t>GRAY</w:t>
      </w:r>
      <w:r>
        <w:rPr>
          <w:rFonts w:ascii="Arial" w:hAnsi="Arial" w:cs="Arial"/>
          <w:sz w:val="22"/>
          <w:szCs w:val="22"/>
        </w:rPr>
        <w:tab/>
      </w:r>
      <w:r w:rsidR="00AC0516">
        <w:rPr>
          <w:rFonts w:ascii="Arial" w:hAnsi="Arial" w:cs="Arial"/>
          <w:sz w:val="22"/>
          <w:szCs w:val="22"/>
        </w:rPr>
        <w:tab/>
        <w:t>- SW</w:t>
      </w:r>
      <w:r>
        <w:rPr>
          <w:rFonts w:ascii="Arial" w:hAnsi="Arial" w:cs="Arial"/>
          <w:sz w:val="22"/>
          <w:szCs w:val="22"/>
        </w:rPr>
        <w:t>7</w:t>
      </w:r>
      <w:r w:rsidR="00CD5A1C">
        <w:rPr>
          <w:rFonts w:ascii="Arial" w:hAnsi="Arial" w:cs="Arial"/>
          <w:sz w:val="22"/>
          <w:szCs w:val="22"/>
        </w:rPr>
        <w:t>075</w:t>
      </w:r>
      <w:r w:rsidR="0026399F">
        <w:rPr>
          <w:rFonts w:ascii="Arial" w:hAnsi="Arial" w:cs="Arial"/>
          <w:sz w:val="22"/>
          <w:szCs w:val="22"/>
        </w:rPr>
        <w:t xml:space="preserve"> </w:t>
      </w:r>
      <w:r w:rsidR="00CD5A1C">
        <w:rPr>
          <w:rFonts w:ascii="Arial" w:hAnsi="Arial" w:cs="Arial"/>
          <w:sz w:val="22"/>
          <w:szCs w:val="22"/>
        </w:rPr>
        <w:t>Web</w:t>
      </w:r>
      <w:r w:rsidR="0026399F">
        <w:rPr>
          <w:rFonts w:ascii="Arial" w:hAnsi="Arial" w:cs="Arial"/>
          <w:sz w:val="22"/>
          <w:szCs w:val="22"/>
        </w:rPr>
        <w:t xml:space="preserve"> Gray</w:t>
      </w:r>
    </w:p>
    <w:p w14:paraId="467AE729" w14:textId="77777777" w:rsidR="00AC0516" w:rsidRDefault="0094668E" w:rsidP="002A66E5">
      <w:pPr>
        <w:numPr>
          <w:ilvl w:val="1"/>
          <w:numId w:val="4"/>
        </w:numPr>
        <w:rPr>
          <w:rFonts w:ascii="Arial" w:hAnsi="Arial" w:cs="Arial"/>
          <w:sz w:val="22"/>
          <w:szCs w:val="22"/>
        </w:rPr>
      </w:pPr>
      <w:r>
        <w:rPr>
          <w:rFonts w:ascii="Arial" w:hAnsi="Arial" w:cs="Arial"/>
          <w:sz w:val="22"/>
          <w:szCs w:val="22"/>
        </w:rPr>
        <w:t xml:space="preserve">GREEN </w:t>
      </w:r>
      <w:r>
        <w:rPr>
          <w:rFonts w:ascii="Arial" w:hAnsi="Arial" w:cs="Arial"/>
          <w:sz w:val="22"/>
          <w:szCs w:val="22"/>
        </w:rPr>
        <w:tab/>
        <w:t xml:space="preserve">- </w:t>
      </w:r>
      <w:r w:rsidR="00AC0516">
        <w:rPr>
          <w:rFonts w:ascii="Arial" w:hAnsi="Arial" w:cs="Arial"/>
          <w:sz w:val="22"/>
          <w:szCs w:val="22"/>
        </w:rPr>
        <w:t>SW</w:t>
      </w:r>
      <w:r w:rsidR="00CD5A1C">
        <w:rPr>
          <w:rFonts w:ascii="Arial" w:hAnsi="Arial" w:cs="Arial"/>
          <w:sz w:val="22"/>
          <w:szCs w:val="22"/>
        </w:rPr>
        <w:t>6468</w:t>
      </w:r>
      <w:r w:rsidR="0026399F">
        <w:rPr>
          <w:rFonts w:ascii="Arial" w:hAnsi="Arial" w:cs="Arial"/>
          <w:sz w:val="22"/>
          <w:szCs w:val="22"/>
        </w:rPr>
        <w:t xml:space="preserve"> </w:t>
      </w:r>
      <w:r w:rsidR="00CD5A1C">
        <w:rPr>
          <w:rFonts w:ascii="Arial" w:hAnsi="Arial" w:cs="Arial"/>
          <w:sz w:val="22"/>
          <w:szCs w:val="22"/>
        </w:rPr>
        <w:t>Hunt Club</w:t>
      </w:r>
    </w:p>
    <w:p w14:paraId="467AE72A" w14:textId="77777777" w:rsidR="00CD5A1C" w:rsidRDefault="00CD5A1C" w:rsidP="002A66E5">
      <w:pPr>
        <w:numPr>
          <w:ilvl w:val="1"/>
          <w:numId w:val="4"/>
        </w:numPr>
        <w:rPr>
          <w:rFonts w:ascii="Arial" w:hAnsi="Arial" w:cs="Arial"/>
          <w:sz w:val="22"/>
          <w:szCs w:val="22"/>
        </w:rPr>
      </w:pPr>
      <w:r>
        <w:rPr>
          <w:rFonts w:ascii="Arial" w:hAnsi="Arial" w:cs="Arial"/>
          <w:sz w:val="22"/>
          <w:szCs w:val="22"/>
        </w:rPr>
        <w:t>BROWN</w:t>
      </w:r>
      <w:r>
        <w:rPr>
          <w:rFonts w:ascii="Arial" w:hAnsi="Arial" w:cs="Arial"/>
          <w:sz w:val="22"/>
          <w:szCs w:val="22"/>
        </w:rPr>
        <w:tab/>
        <w:t xml:space="preserve">- </w:t>
      </w:r>
      <w:r w:rsidRPr="00CD5A1C">
        <w:rPr>
          <w:rFonts w:ascii="Arial" w:hAnsi="Arial" w:cs="Arial"/>
          <w:sz w:val="22"/>
          <w:szCs w:val="22"/>
        </w:rPr>
        <w:t>SW6062 Rugged Brown</w:t>
      </w:r>
    </w:p>
    <w:p w14:paraId="467AE72B" w14:textId="77777777" w:rsidR="0094668E" w:rsidRDefault="00CD5A1C" w:rsidP="002A66E5">
      <w:pPr>
        <w:numPr>
          <w:ilvl w:val="1"/>
          <w:numId w:val="4"/>
        </w:numPr>
        <w:rPr>
          <w:rFonts w:ascii="Arial" w:hAnsi="Arial" w:cs="Arial"/>
          <w:sz w:val="22"/>
          <w:szCs w:val="22"/>
        </w:rPr>
      </w:pPr>
      <w:r>
        <w:rPr>
          <w:rFonts w:ascii="Arial" w:hAnsi="Arial" w:cs="Arial"/>
          <w:sz w:val="22"/>
          <w:szCs w:val="22"/>
        </w:rPr>
        <w:t>DEEP BEIGE</w:t>
      </w:r>
      <w:r w:rsidR="0094668E">
        <w:rPr>
          <w:rFonts w:ascii="Arial" w:hAnsi="Arial" w:cs="Arial"/>
          <w:sz w:val="22"/>
          <w:szCs w:val="22"/>
        </w:rPr>
        <w:tab/>
        <w:t>-</w:t>
      </w:r>
      <w:r>
        <w:rPr>
          <w:rFonts w:ascii="Arial" w:hAnsi="Arial" w:cs="Arial"/>
          <w:sz w:val="22"/>
          <w:szCs w:val="22"/>
        </w:rPr>
        <w:t xml:space="preserve"> </w:t>
      </w:r>
      <w:r w:rsidRPr="00CD5A1C">
        <w:rPr>
          <w:rFonts w:ascii="Arial" w:hAnsi="Arial" w:cs="Arial"/>
          <w:sz w:val="22"/>
          <w:szCs w:val="22"/>
        </w:rPr>
        <w:t>SW7550 Resort Tan</w:t>
      </w:r>
    </w:p>
    <w:p w14:paraId="467AE72C" w14:textId="77777777" w:rsidR="0094668E" w:rsidRDefault="0094668E" w:rsidP="002A66E5">
      <w:pPr>
        <w:numPr>
          <w:ilvl w:val="1"/>
          <w:numId w:val="4"/>
        </w:numPr>
        <w:rPr>
          <w:rFonts w:ascii="Arial" w:hAnsi="Arial" w:cs="Arial"/>
          <w:sz w:val="22"/>
          <w:szCs w:val="22"/>
        </w:rPr>
      </w:pPr>
      <w:r>
        <w:rPr>
          <w:rFonts w:ascii="Arial" w:hAnsi="Arial" w:cs="Arial"/>
          <w:sz w:val="22"/>
          <w:szCs w:val="22"/>
        </w:rPr>
        <w:t>BLACK</w:t>
      </w:r>
      <w:r w:rsidR="0026399F">
        <w:rPr>
          <w:rFonts w:ascii="Arial" w:hAnsi="Arial" w:cs="Arial"/>
          <w:sz w:val="22"/>
          <w:szCs w:val="22"/>
        </w:rPr>
        <w:tab/>
        <w:t xml:space="preserve">- </w:t>
      </w:r>
      <w:r w:rsidR="0026399F" w:rsidRPr="0026399F">
        <w:rPr>
          <w:rFonts w:ascii="Arial" w:hAnsi="Arial" w:cs="Arial"/>
          <w:sz w:val="22"/>
          <w:szCs w:val="22"/>
        </w:rPr>
        <w:t>SW6991 Black Magic</w:t>
      </w:r>
    </w:p>
    <w:p w14:paraId="467AE72D" w14:textId="77777777" w:rsidR="0094668E" w:rsidRDefault="0094668E" w:rsidP="002A66E5">
      <w:pPr>
        <w:numPr>
          <w:ilvl w:val="1"/>
          <w:numId w:val="4"/>
        </w:numPr>
        <w:rPr>
          <w:rFonts w:ascii="Arial" w:hAnsi="Arial" w:cs="Arial"/>
          <w:sz w:val="22"/>
          <w:szCs w:val="22"/>
        </w:rPr>
      </w:pPr>
      <w:r>
        <w:rPr>
          <w:rFonts w:ascii="Arial" w:hAnsi="Arial" w:cs="Arial"/>
          <w:sz w:val="22"/>
          <w:szCs w:val="22"/>
        </w:rPr>
        <w:t>WHITE</w:t>
      </w:r>
      <w:r w:rsidR="0026399F">
        <w:rPr>
          <w:rFonts w:ascii="Arial" w:hAnsi="Arial" w:cs="Arial"/>
          <w:sz w:val="22"/>
          <w:szCs w:val="22"/>
        </w:rPr>
        <w:tab/>
      </w:r>
      <w:r w:rsidR="0026399F">
        <w:rPr>
          <w:rFonts w:ascii="Arial" w:hAnsi="Arial" w:cs="Arial"/>
          <w:sz w:val="22"/>
          <w:szCs w:val="22"/>
        </w:rPr>
        <w:tab/>
        <w:t xml:space="preserve">- </w:t>
      </w:r>
      <w:r w:rsidR="0026399F" w:rsidRPr="0026399F">
        <w:rPr>
          <w:rFonts w:ascii="Arial" w:hAnsi="Arial" w:cs="Arial"/>
          <w:sz w:val="22"/>
          <w:szCs w:val="22"/>
        </w:rPr>
        <w:t>SW7005 Pure White</w:t>
      </w:r>
    </w:p>
    <w:p w14:paraId="467AE72F" w14:textId="77777777" w:rsidR="00385C73" w:rsidRDefault="00385C73" w:rsidP="00352E49">
      <w:pPr>
        <w:rPr>
          <w:rFonts w:ascii="Arial" w:hAnsi="Arial" w:cs="Arial"/>
          <w:b/>
          <w:sz w:val="22"/>
          <w:szCs w:val="22"/>
        </w:rPr>
      </w:pPr>
    </w:p>
    <w:p w14:paraId="467AE730" w14:textId="77777777" w:rsidR="00A643A9" w:rsidRPr="00695E18" w:rsidRDefault="00F25192" w:rsidP="00352E49">
      <w:pPr>
        <w:rPr>
          <w:rFonts w:ascii="Arial" w:hAnsi="Arial" w:cs="Arial"/>
          <w:sz w:val="22"/>
          <w:szCs w:val="22"/>
        </w:rPr>
      </w:pPr>
      <w:r>
        <w:rPr>
          <w:rFonts w:ascii="Arial" w:hAnsi="Arial" w:cs="Arial"/>
          <w:b/>
          <w:sz w:val="22"/>
          <w:szCs w:val="22"/>
        </w:rPr>
        <w:t>G</w:t>
      </w:r>
      <w:r w:rsidR="00A643A9" w:rsidRPr="0062490B">
        <w:rPr>
          <w:rFonts w:ascii="Arial" w:hAnsi="Arial" w:cs="Arial"/>
          <w:b/>
          <w:sz w:val="22"/>
          <w:szCs w:val="22"/>
        </w:rPr>
        <w:t>.</w:t>
      </w:r>
      <w:r w:rsidR="00A643A9" w:rsidRPr="0062490B">
        <w:rPr>
          <w:rFonts w:ascii="Arial" w:hAnsi="Arial" w:cs="Arial"/>
          <w:b/>
          <w:sz w:val="22"/>
          <w:szCs w:val="22"/>
        </w:rPr>
        <w:tab/>
        <w:t xml:space="preserve">Exterior </w:t>
      </w:r>
      <w:r w:rsidR="00695E18">
        <w:rPr>
          <w:rFonts w:ascii="Arial" w:hAnsi="Arial" w:cs="Arial"/>
          <w:b/>
          <w:sz w:val="22"/>
          <w:szCs w:val="22"/>
        </w:rPr>
        <w:t xml:space="preserve">Landscape </w:t>
      </w:r>
      <w:r w:rsidR="00A643A9" w:rsidRPr="0062490B">
        <w:rPr>
          <w:rFonts w:ascii="Arial" w:hAnsi="Arial" w:cs="Arial"/>
          <w:b/>
          <w:sz w:val="22"/>
          <w:szCs w:val="22"/>
        </w:rPr>
        <w:t>Lighting and Holiday/Seasonal</w:t>
      </w:r>
      <w:r w:rsidR="00695E18">
        <w:rPr>
          <w:rFonts w:ascii="Arial" w:hAnsi="Arial" w:cs="Arial"/>
          <w:b/>
          <w:sz w:val="22"/>
          <w:szCs w:val="22"/>
        </w:rPr>
        <w:t xml:space="preserve"> Lighting/</w:t>
      </w:r>
      <w:r w:rsidR="00A643A9" w:rsidRPr="0062490B">
        <w:rPr>
          <w:rFonts w:ascii="Arial" w:hAnsi="Arial" w:cs="Arial"/>
          <w:b/>
          <w:sz w:val="22"/>
          <w:szCs w:val="22"/>
        </w:rPr>
        <w:t>Decorations</w:t>
      </w:r>
    </w:p>
    <w:p w14:paraId="467AE731" w14:textId="77777777" w:rsidR="00695E18" w:rsidRPr="00695E18" w:rsidRDefault="00695E18" w:rsidP="00352E49">
      <w:pPr>
        <w:rPr>
          <w:rFonts w:ascii="Arial" w:hAnsi="Arial" w:cs="Arial"/>
          <w:sz w:val="22"/>
          <w:szCs w:val="22"/>
        </w:rPr>
      </w:pPr>
      <w:r w:rsidRPr="00695E18">
        <w:rPr>
          <w:rFonts w:ascii="Arial" w:hAnsi="Arial" w:cs="Arial"/>
          <w:sz w:val="22"/>
          <w:szCs w:val="22"/>
        </w:rPr>
        <w:tab/>
      </w:r>
    </w:p>
    <w:p w14:paraId="467AE732" w14:textId="77777777" w:rsidR="00695E18" w:rsidRDefault="00695E18" w:rsidP="009D11FE">
      <w:pPr>
        <w:numPr>
          <w:ilvl w:val="0"/>
          <w:numId w:val="19"/>
        </w:numPr>
        <w:rPr>
          <w:rFonts w:ascii="Arial" w:hAnsi="Arial" w:cs="Arial"/>
          <w:sz w:val="22"/>
          <w:szCs w:val="22"/>
        </w:rPr>
      </w:pPr>
      <w:r w:rsidRPr="00695E18">
        <w:rPr>
          <w:rFonts w:ascii="Arial" w:hAnsi="Arial" w:cs="Arial"/>
          <w:sz w:val="22"/>
          <w:szCs w:val="22"/>
        </w:rPr>
        <w:t>Landscape lighting must be placed in</w:t>
      </w:r>
      <w:r w:rsidR="00A10345">
        <w:rPr>
          <w:rFonts w:ascii="Arial" w:hAnsi="Arial" w:cs="Arial"/>
          <w:sz w:val="22"/>
          <w:szCs w:val="22"/>
        </w:rPr>
        <w:t xml:space="preserve"> reasonable</w:t>
      </w:r>
      <w:r w:rsidRPr="00695E18">
        <w:rPr>
          <w:rFonts w:ascii="Arial" w:hAnsi="Arial" w:cs="Arial"/>
          <w:sz w:val="22"/>
          <w:szCs w:val="22"/>
        </w:rPr>
        <w:t xml:space="preserve"> </w:t>
      </w:r>
      <w:r>
        <w:rPr>
          <w:rFonts w:ascii="Arial" w:hAnsi="Arial" w:cs="Arial"/>
          <w:sz w:val="22"/>
          <w:szCs w:val="22"/>
        </w:rPr>
        <w:t>locations on the lot</w:t>
      </w:r>
      <w:r w:rsidRPr="00695E18">
        <w:rPr>
          <w:rFonts w:ascii="Arial" w:hAnsi="Arial" w:cs="Arial"/>
          <w:sz w:val="22"/>
          <w:szCs w:val="22"/>
        </w:rPr>
        <w:t xml:space="preserve"> and be aesthetically appealing</w:t>
      </w:r>
      <w:r w:rsidR="00907E97">
        <w:rPr>
          <w:rFonts w:ascii="Arial" w:hAnsi="Arial" w:cs="Arial"/>
          <w:sz w:val="22"/>
          <w:szCs w:val="22"/>
        </w:rPr>
        <w:t xml:space="preserve"> based solely on the </w:t>
      </w:r>
      <w:r>
        <w:rPr>
          <w:rFonts w:ascii="Arial" w:hAnsi="Arial" w:cs="Arial"/>
          <w:sz w:val="22"/>
          <w:szCs w:val="22"/>
        </w:rPr>
        <w:t xml:space="preserve">best </w:t>
      </w:r>
      <w:r w:rsidR="003F040D">
        <w:rPr>
          <w:rFonts w:ascii="Arial" w:hAnsi="Arial" w:cs="Arial"/>
          <w:sz w:val="22"/>
          <w:szCs w:val="22"/>
        </w:rPr>
        <w:t>judg</w:t>
      </w:r>
      <w:r w:rsidR="00907E97">
        <w:rPr>
          <w:rFonts w:ascii="Arial" w:hAnsi="Arial" w:cs="Arial"/>
          <w:sz w:val="22"/>
          <w:szCs w:val="22"/>
        </w:rPr>
        <w:t>ment of the ARC.</w:t>
      </w:r>
    </w:p>
    <w:p w14:paraId="467AE733" w14:textId="77777777" w:rsidR="00A10345" w:rsidRDefault="00A10345" w:rsidP="00A10345">
      <w:pPr>
        <w:ind w:left="720"/>
        <w:rPr>
          <w:rFonts w:ascii="Arial" w:hAnsi="Arial" w:cs="Arial"/>
          <w:sz w:val="22"/>
          <w:szCs w:val="22"/>
        </w:rPr>
      </w:pPr>
    </w:p>
    <w:p w14:paraId="467AE734" w14:textId="77777777" w:rsidR="00695E18" w:rsidRDefault="00695E18" w:rsidP="009D11FE">
      <w:pPr>
        <w:numPr>
          <w:ilvl w:val="0"/>
          <w:numId w:val="19"/>
        </w:numPr>
        <w:rPr>
          <w:rFonts w:ascii="Arial" w:hAnsi="Arial" w:cs="Arial"/>
          <w:sz w:val="22"/>
          <w:szCs w:val="22"/>
        </w:rPr>
      </w:pPr>
      <w:r>
        <w:rPr>
          <w:rFonts w:ascii="Arial" w:hAnsi="Arial" w:cs="Arial"/>
          <w:sz w:val="22"/>
          <w:szCs w:val="22"/>
        </w:rPr>
        <w:t>If a homeowner is unsure as to what would be acceptable placement of landscape lights, they are encouraged to submit an ARC Request Form so the Board can review prior to placement of the lighting</w:t>
      </w:r>
      <w:r w:rsidR="00A10345">
        <w:rPr>
          <w:rFonts w:ascii="Arial" w:hAnsi="Arial" w:cs="Arial"/>
          <w:sz w:val="22"/>
          <w:szCs w:val="22"/>
        </w:rPr>
        <w:t>.  A detailed overhead map should be submitted, or an ARC member can visit.</w:t>
      </w:r>
      <w:r>
        <w:rPr>
          <w:rFonts w:ascii="Arial" w:hAnsi="Arial" w:cs="Arial"/>
          <w:sz w:val="22"/>
          <w:szCs w:val="22"/>
        </w:rPr>
        <w:t xml:space="preserve"> </w:t>
      </w:r>
    </w:p>
    <w:p w14:paraId="467AE735" w14:textId="77777777" w:rsidR="00A10345" w:rsidRDefault="00A10345" w:rsidP="00A10345">
      <w:pPr>
        <w:pStyle w:val="ListParagraph"/>
        <w:rPr>
          <w:rFonts w:ascii="Arial" w:hAnsi="Arial" w:cs="Arial"/>
          <w:sz w:val="22"/>
          <w:szCs w:val="22"/>
        </w:rPr>
      </w:pPr>
    </w:p>
    <w:p w14:paraId="467AE736" w14:textId="77777777" w:rsidR="00A10345" w:rsidRDefault="00A10345" w:rsidP="009D11FE">
      <w:pPr>
        <w:numPr>
          <w:ilvl w:val="0"/>
          <w:numId w:val="19"/>
        </w:numPr>
        <w:rPr>
          <w:rFonts w:ascii="Arial" w:hAnsi="Arial" w:cs="Arial"/>
          <w:sz w:val="22"/>
          <w:szCs w:val="22"/>
        </w:rPr>
      </w:pPr>
      <w:r>
        <w:rPr>
          <w:rFonts w:ascii="Arial" w:hAnsi="Arial" w:cs="Arial"/>
          <w:sz w:val="22"/>
          <w:szCs w:val="22"/>
        </w:rPr>
        <w:t>Holiday and seasonal decorations are allowed, but they must be removed within a reasonable amount of time after the holiday or season has ended.</w:t>
      </w:r>
      <w:r w:rsidR="00253A24">
        <w:rPr>
          <w:rFonts w:ascii="Arial" w:hAnsi="Arial" w:cs="Arial"/>
          <w:sz w:val="22"/>
          <w:szCs w:val="22"/>
        </w:rPr>
        <w:t xml:space="preserve">  Seasonal decorations </w:t>
      </w:r>
      <w:r w:rsidR="005D14C1">
        <w:rPr>
          <w:rFonts w:ascii="Arial" w:hAnsi="Arial" w:cs="Arial"/>
          <w:sz w:val="22"/>
          <w:szCs w:val="22"/>
        </w:rPr>
        <w:t>include</w:t>
      </w:r>
      <w:r w:rsidR="00253A24">
        <w:rPr>
          <w:rFonts w:ascii="Arial" w:hAnsi="Arial" w:cs="Arial"/>
          <w:sz w:val="22"/>
          <w:szCs w:val="22"/>
        </w:rPr>
        <w:t xml:space="preserve"> colored light bulbs in outdoor lighting fixtures.</w:t>
      </w:r>
      <w:r>
        <w:rPr>
          <w:rFonts w:ascii="Arial" w:hAnsi="Arial" w:cs="Arial"/>
          <w:sz w:val="22"/>
          <w:szCs w:val="22"/>
        </w:rPr>
        <w:t xml:space="preserve">  “Reasonable” is at the discretion of the Board and will be </w:t>
      </w:r>
      <w:r w:rsidR="001B52C5">
        <w:rPr>
          <w:rFonts w:ascii="Arial" w:hAnsi="Arial" w:cs="Arial"/>
          <w:sz w:val="22"/>
          <w:szCs w:val="22"/>
        </w:rPr>
        <w:t>reviewed</w:t>
      </w:r>
      <w:r w:rsidR="00253A24">
        <w:rPr>
          <w:rFonts w:ascii="Arial" w:hAnsi="Arial" w:cs="Arial"/>
          <w:sz w:val="22"/>
          <w:szCs w:val="22"/>
        </w:rPr>
        <w:t xml:space="preserve"> on a case by case basis, but the </w:t>
      </w:r>
      <w:r w:rsidR="00253A24" w:rsidRPr="007813B2">
        <w:rPr>
          <w:rFonts w:ascii="Arial" w:hAnsi="Arial" w:cs="Arial"/>
          <w:sz w:val="22"/>
          <w:szCs w:val="22"/>
          <w:u w:val="single"/>
        </w:rPr>
        <w:t>generally</w:t>
      </w:r>
      <w:r w:rsidR="00253A24">
        <w:rPr>
          <w:rFonts w:ascii="Arial" w:hAnsi="Arial" w:cs="Arial"/>
          <w:sz w:val="22"/>
          <w:szCs w:val="22"/>
        </w:rPr>
        <w:t xml:space="preserve"> accepted time frame to remove Holiday decorations is within </w:t>
      </w:r>
      <w:r w:rsidR="00D17AD4">
        <w:rPr>
          <w:rFonts w:ascii="Arial" w:hAnsi="Arial" w:cs="Arial"/>
          <w:sz w:val="22"/>
          <w:szCs w:val="22"/>
        </w:rPr>
        <w:t>30</w:t>
      </w:r>
      <w:r w:rsidR="00253A24">
        <w:rPr>
          <w:rFonts w:ascii="Arial" w:hAnsi="Arial" w:cs="Arial"/>
          <w:sz w:val="22"/>
          <w:szCs w:val="22"/>
        </w:rPr>
        <w:t xml:space="preserve"> days of the event.</w:t>
      </w:r>
    </w:p>
    <w:p w14:paraId="467AE737" w14:textId="77777777" w:rsidR="00A643A9" w:rsidRDefault="00695E18" w:rsidP="00695E18">
      <w:pPr>
        <w:ind w:left="720"/>
        <w:rPr>
          <w:rFonts w:ascii="Arial" w:hAnsi="Arial" w:cs="Arial"/>
          <w:sz w:val="22"/>
          <w:szCs w:val="22"/>
        </w:rPr>
      </w:pPr>
      <w:r>
        <w:rPr>
          <w:rFonts w:ascii="Arial" w:hAnsi="Arial" w:cs="Arial"/>
          <w:sz w:val="22"/>
          <w:szCs w:val="22"/>
        </w:rPr>
        <w:t xml:space="preserve">  </w:t>
      </w:r>
    </w:p>
    <w:p w14:paraId="467AE738" w14:textId="77777777" w:rsidR="0062490B" w:rsidRDefault="0062490B" w:rsidP="00352E49">
      <w:pPr>
        <w:rPr>
          <w:rFonts w:ascii="Arial" w:hAnsi="Arial" w:cs="Arial"/>
          <w:sz w:val="22"/>
          <w:szCs w:val="22"/>
        </w:rPr>
      </w:pPr>
    </w:p>
    <w:p w14:paraId="467AE739" w14:textId="77777777" w:rsidR="00B863B9" w:rsidRDefault="00F25192" w:rsidP="004A6CE8">
      <w:pPr>
        <w:rPr>
          <w:rFonts w:ascii="Arial" w:hAnsi="Arial" w:cs="Arial"/>
          <w:sz w:val="22"/>
          <w:szCs w:val="22"/>
        </w:rPr>
      </w:pPr>
      <w:r>
        <w:rPr>
          <w:rFonts w:ascii="Arial" w:hAnsi="Arial" w:cs="Arial"/>
          <w:b/>
          <w:sz w:val="22"/>
          <w:szCs w:val="22"/>
        </w:rPr>
        <w:t>H</w:t>
      </w:r>
      <w:r w:rsidR="004A6CE8">
        <w:rPr>
          <w:rFonts w:ascii="Arial" w:hAnsi="Arial" w:cs="Arial"/>
          <w:b/>
          <w:sz w:val="22"/>
          <w:szCs w:val="22"/>
        </w:rPr>
        <w:t>.</w:t>
      </w:r>
      <w:r w:rsidR="004A6CE8">
        <w:rPr>
          <w:rFonts w:ascii="Arial" w:hAnsi="Arial" w:cs="Arial"/>
          <w:b/>
          <w:sz w:val="22"/>
          <w:szCs w:val="22"/>
        </w:rPr>
        <w:tab/>
      </w:r>
      <w:r w:rsidR="004A6CE8" w:rsidRPr="00A325A0">
        <w:rPr>
          <w:rFonts w:ascii="Arial" w:hAnsi="Arial" w:cs="Arial"/>
          <w:b/>
          <w:sz w:val="22"/>
          <w:szCs w:val="22"/>
        </w:rPr>
        <w:t>Fences</w:t>
      </w:r>
      <w:r w:rsidR="00B02554">
        <w:rPr>
          <w:rFonts w:ascii="Arial" w:hAnsi="Arial" w:cs="Arial"/>
          <w:b/>
          <w:sz w:val="22"/>
          <w:szCs w:val="22"/>
        </w:rPr>
        <w:t>/</w:t>
      </w:r>
      <w:r w:rsidR="003B2AA0">
        <w:rPr>
          <w:rFonts w:ascii="Arial" w:hAnsi="Arial" w:cs="Arial"/>
          <w:b/>
          <w:sz w:val="22"/>
          <w:szCs w:val="22"/>
        </w:rPr>
        <w:t xml:space="preserve">Landscape </w:t>
      </w:r>
      <w:r w:rsidR="00B02554">
        <w:rPr>
          <w:rFonts w:ascii="Arial" w:hAnsi="Arial" w:cs="Arial"/>
          <w:b/>
          <w:sz w:val="22"/>
          <w:szCs w:val="22"/>
        </w:rPr>
        <w:t>Walls</w:t>
      </w:r>
      <w:r w:rsidR="004A6CE8" w:rsidRPr="00352E49">
        <w:rPr>
          <w:rFonts w:ascii="Arial" w:hAnsi="Arial" w:cs="Arial"/>
          <w:sz w:val="22"/>
          <w:szCs w:val="22"/>
        </w:rPr>
        <w:t xml:space="preserve"> </w:t>
      </w:r>
    </w:p>
    <w:p w14:paraId="467AE73A" w14:textId="77777777" w:rsidR="00B863B9" w:rsidRDefault="004A6CE8" w:rsidP="004A6CE8">
      <w:pPr>
        <w:rPr>
          <w:rFonts w:ascii="Arial" w:hAnsi="Arial" w:cs="Arial"/>
          <w:sz w:val="22"/>
          <w:szCs w:val="22"/>
        </w:rPr>
      </w:pPr>
      <w:r w:rsidRPr="00352E49">
        <w:rPr>
          <w:rFonts w:ascii="Arial" w:hAnsi="Arial" w:cs="Arial"/>
          <w:sz w:val="22"/>
          <w:szCs w:val="22"/>
        </w:rPr>
        <w:t xml:space="preserve"> </w:t>
      </w:r>
    </w:p>
    <w:p w14:paraId="467AE73B" w14:textId="77777777" w:rsidR="00E47793" w:rsidRDefault="00E47793" w:rsidP="00035E2A">
      <w:pPr>
        <w:numPr>
          <w:ilvl w:val="0"/>
          <w:numId w:val="9"/>
        </w:numPr>
        <w:rPr>
          <w:rFonts w:ascii="Arial" w:hAnsi="Arial" w:cs="Arial"/>
          <w:sz w:val="22"/>
          <w:szCs w:val="22"/>
        </w:rPr>
      </w:pPr>
      <w:r w:rsidRPr="00B02554">
        <w:rPr>
          <w:rFonts w:ascii="Arial" w:hAnsi="Arial" w:cs="Arial"/>
          <w:sz w:val="22"/>
          <w:szCs w:val="22"/>
        </w:rPr>
        <w:t xml:space="preserve">An ARC Request Form is required to be submitted to the ARC for its review and approval prior to </w:t>
      </w:r>
      <w:proofErr w:type="gramStart"/>
      <w:r w:rsidRPr="00B02554">
        <w:rPr>
          <w:rFonts w:ascii="Arial" w:hAnsi="Arial" w:cs="Arial"/>
          <w:sz w:val="22"/>
          <w:szCs w:val="22"/>
        </w:rPr>
        <w:t>any and all</w:t>
      </w:r>
      <w:proofErr w:type="gramEnd"/>
      <w:r w:rsidRPr="00B02554">
        <w:rPr>
          <w:rFonts w:ascii="Arial" w:hAnsi="Arial" w:cs="Arial"/>
          <w:sz w:val="22"/>
          <w:szCs w:val="22"/>
        </w:rPr>
        <w:t xml:space="preserve"> fence</w:t>
      </w:r>
      <w:r w:rsidR="00B02554">
        <w:rPr>
          <w:rFonts w:ascii="Arial" w:hAnsi="Arial" w:cs="Arial"/>
          <w:sz w:val="22"/>
          <w:szCs w:val="22"/>
        </w:rPr>
        <w:t xml:space="preserve"> or wall</w:t>
      </w:r>
      <w:r w:rsidRPr="00B02554">
        <w:rPr>
          <w:rFonts w:ascii="Arial" w:hAnsi="Arial" w:cs="Arial"/>
          <w:sz w:val="22"/>
          <w:szCs w:val="22"/>
        </w:rPr>
        <w:t xml:space="preserve"> installations, extensions and/or modifications, including repairs and/or replacements.  This ARC Request Form shall include an accurate, clear outline of the proposed placement of the fence</w:t>
      </w:r>
      <w:r w:rsidR="00B02554">
        <w:rPr>
          <w:rFonts w:ascii="Arial" w:hAnsi="Arial" w:cs="Arial"/>
          <w:sz w:val="22"/>
          <w:szCs w:val="22"/>
        </w:rPr>
        <w:t xml:space="preserve"> or wall</w:t>
      </w:r>
      <w:r w:rsidRPr="00B02554">
        <w:rPr>
          <w:rFonts w:ascii="Arial" w:hAnsi="Arial" w:cs="Arial"/>
          <w:sz w:val="22"/>
          <w:szCs w:val="22"/>
        </w:rPr>
        <w:t xml:space="preserve"> installation, extension, modification, repair and/or replacement preferably on a copy of the Owner’s plot plan if available.  If the plot plan is not available, a Google Earth map or</w:t>
      </w:r>
      <w:r w:rsidR="00683B0C">
        <w:rPr>
          <w:rFonts w:ascii="Arial" w:hAnsi="Arial" w:cs="Arial"/>
          <w:sz w:val="22"/>
          <w:szCs w:val="22"/>
        </w:rPr>
        <w:t xml:space="preserve"> even</w:t>
      </w:r>
      <w:r w:rsidRPr="00B02554">
        <w:rPr>
          <w:rFonts w:ascii="Arial" w:hAnsi="Arial" w:cs="Arial"/>
          <w:sz w:val="22"/>
          <w:szCs w:val="22"/>
        </w:rPr>
        <w:t xml:space="preserve"> a good overhead drawing may be used.  The Owner’s preferred fence style and materials must also be included </w:t>
      </w:r>
      <w:r w:rsidR="00B02554" w:rsidRPr="00B02554">
        <w:rPr>
          <w:rFonts w:ascii="Arial" w:hAnsi="Arial" w:cs="Arial"/>
          <w:sz w:val="22"/>
          <w:szCs w:val="22"/>
        </w:rPr>
        <w:t>on the submitted form.</w:t>
      </w:r>
    </w:p>
    <w:p w14:paraId="467AE73C" w14:textId="77777777" w:rsidR="00E1196F" w:rsidRDefault="00E1196F" w:rsidP="00E47793">
      <w:pPr>
        <w:ind w:left="720"/>
        <w:rPr>
          <w:rFonts w:ascii="Arial" w:hAnsi="Arial" w:cs="Arial"/>
          <w:sz w:val="22"/>
          <w:szCs w:val="22"/>
        </w:rPr>
      </w:pPr>
    </w:p>
    <w:p w14:paraId="467AE73D" w14:textId="77777777" w:rsidR="00E1196F" w:rsidRPr="00B02554" w:rsidRDefault="00E1196F" w:rsidP="00035E2A">
      <w:pPr>
        <w:numPr>
          <w:ilvl w:val="0"/>
          <w:numId w:val="9"/>
        </w:numPr>
        <w:rPr>
          <w:rFonts w:ascii="Arial" w:hAnsi="Arial" w:cs="Arial"/>
          <w:sz w:val="22"/>
          <w:szCs w:val="22"/>
        </w:rPr>
      </w:pPr>
      <w:r w:rsidRPr="00E1196F">
        <w:rPr>
          <w:rFonts w:ascii="Arial" w:hAnsi="Arial" w:cs="Arial"/>
          <w:sz w:val="22"/>
          <w:szCs w:val="22"/>
        </w:rPr>
        <w:t>Fencing installations, extensions, modifications, repairs and/or replacements must comply with the Town of Huntersville ordinances.  The ordinances can be found on the Town’s website</w:t>
      </w:r>
      <w:r w:rsidR="003F040D">
        <w:rPr>
          <w:rFonts w:ascii="Arial" w:hAnsi="Arial" w:cs="Arial"/>
          <w:sz w:val="22"/>
          <w:szCs w:val="22"/>
        </w:rPr>
        <w:t xml:space="preserve"> (www.huntersville.org)</w:t>
      </w:r>
      <w:r w:rsidRPr="00E1196F">
        <w:rPr>
          <w:rFonts w:ascii="Arial" w:hAnsi="Arial" w:cs="Arial"/>
          <w:sz w:val="22"/>
          <w:szCs w:val="22"/>
        </w:rPr>
        <w:t xml:space="preserve">. The Town does not require permits for the installation of fences; however, if a fence is in violation of the Town’s restrictions the matter should be referred to the Town for determination.  </w:t>
      </w:r>
    </w:p>
    <w:p w14:paraId="467AE73E" w14:textId="77777777" w:rsidR="00E47793" w:rsidRDefault="00E47793" w:rsidP="00B02554">
      <w:pPr>
        <w:rPr>
          <w:rFonts w:ascii="Arial" w:hAnsi="Arial" w:cs="Arial"/>
          <w:sz w:val="22"/>
          <w:szCs w:val="22"/>
        </w:rPr>
      </w:pPr>
    </w:p>
    <w:p w14:paraId="467AE73F" w14:textId="77777777" w:rsidR="00B02554" w:rsidRDefault="00B02554" w:rsidP="00035E2A">
      <w:pPr>
        <w:numPr>
          <w:ilvl w:val="0"/>
          <w:numId w:val="9"/>
        </w:numPr>
        <w:rPr>
          <w:rFonts w:ascii="Arial" w:hAnsi="Arial" w:cs="Arial"/>
          <w:sz w:val="22"/>
          <w:szCs w:val="22"/>
        </w:rPr>
      </w:pPr>
      <w:r w:rsidRPr="00B02554">
        <w:rPr>
          <w:rFonts w:ascii="Arial" w:hAnsi="Arial" w:cs="Arial"/>
          <w:sz w:val="22"/>
          <w:szCs w:val="22"/>
        </w:rPr>
        <w:t>Fencing is not permitted in front yards.</w:t>
      </w:r>
      <w:r>
        <w:rPr>
          <w:rFonts w:ascii="Arial" w:hAnsi="Arial" w:cs="Arial"/>
          <w:sz w:val="22"/>
          <w:szCs w:val="22"/>
        </w:rPr>
        <w:t xml:space="preserve"> </w:t>
      </w:r>
    </w:p>
    <w:p w14:paraId="467AE740" w14:textId="77777777" w:rsidR="00683B0C" w:rsidRDefault="00683B0C" w:rsidP="00B02554">
      <w:pPr>
        <w:ind w:left="720"/>
        <w:rPr>
          <w:rFonts w:ascii="Arial" w:hAnsi="Arial" w:cs="Arial"/>
          <w:sz w:val="22"/>
          <w:szCs w:val="22"/>
        </w:rPr>
      </w:pPr>
    </w:p>
    <w:p w14:paraId="467AE741" w14:textId="77777777" w:rsidR="00E1196F" w:rsidRDefault="00E1196F" w:rsidP="00035E2A">
      <w:pPr>
        <w:numPr>
          <w:ilvl w:val="0"/>
          <w:numId w:val="9"/>
        </w:numPr>
        <w:rPr>
          <w:rFonts w:ascii="Arial" w:hAnsi="Arial" w:cs="Arial"/>
          <w:sz w:val="22"/>
          <w:szCs w:val="22"/>
        </w:rPr>
      </w:pPr>
      <w:r w:rsidRPr="00E1196F">
        <w:rPr>
          <w:rFonts w:ascii="Arial" w:hAnsi="Arial" w:cs="Arial"/>
          <w:sz w:val="22"/>
          <w:szCs w:val="22"/>
        </w:rPr>
        <w:t xml:space="preserve">No fence or wall will be erected on any Lot closer to the street than the front building line.  </w:t>
      </w:r>
    </w:p>
    <w:p w14:paraId="467AE742" w14:textId="77777777" w:rsidR="00E1196F" w:rsidRDefault="00E1196F" w:rsidP="00B02554">
      <w:pPr>
        <w:ind w:left="720"/>
        <w:rPr>
          <w:rFonts w:ascii="Arial" w:hAnsi="Arial" w:cs="Arial"/>
          <w:sz w:val="22"/>
          <w:szCs w:val="22"/>
        </w:rPr>
      </w:pPr>
    </w:p>
    <w:p w14:paraId="467AE743" w14:textId="77777777" w:rsidR="00683B0C" w:rsidRDefault="00683B0C" w:rsidP="00035E2A">
      <w:pPr>
        <w:numPr>
          <w:ilvl w:val="0"/>
          <w:numId w:val="9"/>
        </w:numPr>
        <w:rPr>
          <w:rFonts w:ascii="Arial" w:hAnsi="Arial" w:cs="Arial"/>
          <w:sz w:val="22"/>
          <w:szCs w:val="22"/>
        </w:rPr>
      </w:pPr>
      <w:r w:rsidRPr="00683B0C">
        <w:rPr>
          <w:rFonts w:ascii="Arial" w:hAnsi="Arial" w:cs="Arial"/>
          <w:sz w:val="22"/>
          <w:szCs w:val="22"/>
        </w:rPr>
        <w:t>Fences may not extend outside the boundaries of the installing homeowners’ lot.</w:t>
      </w:r>
    </w:p>
    <w:p w14:paraId="467AE744" w14:textId="77777777" w:rsidR="00B02554" w:rsidRDefault="00B02554" w:rsidP="00B8786B">
      <w:pPr>
        <w:ind w:firstLine="720"/>
        <w:rPr>
          <w:rFonts w:ascii="Arial" w:hAnsi="Arial" w:cs="Arial"/>
          <w:sz w:val="22"/>
          <w:szCs w:val="22"/>
        </w:rPr>
      </w:pPr>
    </w:p>
    <w:p w14:paraId="467AE745" w14:textId="0CD5E7B2" w:rsidR="00E47793" w:rsidRDefault="004A6CE8" w:rsidP="00035E2A">
      <w:pPr>
        <w:numPr>
          <w:ilvl w:val="0"/>
          <w:numId w:val="9"/>
        </w:numPr>
        <w:rPr>
          <w:rFonts w:ascii="Arial" w:hAnsi="Arial" w:cs="Arial"/>
          <w:sz w:val="22"/>
          <w:szCs w:val="22"/>
        </w:rPr>
      </w:pPr>
      <w:r w:rsidRPr="00352E49">
        <w:rPr>
          <w:rFonts w:ascii="Arial" w:hAnsi="Arial" w:cs="Arial"/>
          <w:sz w:val="22"/>
          <w:szCs w:val="22"/>
        </w:rPr>
        <w:t>Perimeter fencing shall not have more than seventy p</w:t>
      </w:r>
      <w:r w:rsidR="00B8786B">
        <w:rPr>
          <w:rFonts w:ascii="Arial" w:hAnsi="Arial" w:cs="Arial"/>
          <w:sz w:val="22"/>
          <w:szCs w:val="22"/>
        </w:rPr>
        <w:t xml:space="preserve">ercent (70%) of any its surface </w:t>
      </w:r>
      <w:r w:rsidRPr="00352E49">
        <w:rPr>
          <w:rFonts w:ascii="Arial" w:hAnsi="Arial" w:cs="Arial"/>
          <w:sz w:val="22"/>
          <w:szCs w:val="22"/>
        </w:rPr>
        <w:t xml:space="preserve">closed as viewed from a point on a line of sight at a </w:t>
      </w:r>
      <w:r w:rsidR="0048688B" w:rsidRPr="00352E49">
        <w:rPr>
          <w:rFonts w:ascii="Arial" w:hAnsi="Arial" w:cs="Arial"/>
          <w:sz w:val="22"/>
          <w:szCs w:val="22"/>
        </w:rPr>
        <w:t>45-degree</w:t>
      </w:r>
      <w:r w:rsidRPr="00352E49">
        <w:rPr>
          <w:rFonts w:ascii="Arial" w:hAnsi="Arial" w:cs="Arial"/>
          <w:sz w:val="22"/>
          <w:szCs w:val="22"/>
        </w:rPr>
        <w:t xml:space="preserve"> angle to the line of the fence.  </w:t>
      </w:r>
      <w:r>
        <w:rPr>
          <w:rFonts w:ascii="Arial" w:hAnsi="Arial" w:cs="Arial"/>
          <w:sz w:val="22"/>
          <w:szCs w:val="22"/>
        </w:rPr>
        <w:tab/>
      </w:r>
    </w:p>
    <w:p w14:paraId="467AE746" w14:textId="77777777" w:rsidR="00B8786B" w:rsidRDefault="00B8786B" w:rsidP="00B8786B">
      <w:pPr>
        <w:rPr>
          <w:rFonts w:ascii="Arial" w:hAnsi="Arial" w:cs="Arial"/>
          <w:sz w:val="22"/>
          <w:szCs w:val="22"/>
        </w:rPr>
      </w:pPr>
    </w:p>
    <w:p w14:paraId="467AE747" w14:textId="77777777" w:rsidR="00E47793" w:rsidRPr="00B02554" w:rsidRDefault="00B02554" w:rsidP="00035E2A">
      <w:pPr>
        <w:numPr>
          <w:ilvl w:val="0"/>
          <w:numId w:val="9"/>
        </w:numPr>
        <w:rPr>
          <w:rFonts w:ascii="Arial" w:hAnsi="Arial" w:cs="Arial"/>
          <w:sz w:val="22"/>
          <w:szCs w:val="22"/>
        </w:rPr>
      </w:pPr>
      <w:r w:rsidRPr="00B02554">
        <w:rPr>
          <w:rFonts w:ascii="Arial" w:hAnsi="Arial" w:cs="Arial"/>
          <w:sz w:val="22"/>
          <w:szCs w:val="22"/>
        </w:rPr>
        <w:t xml:space="preserve">Fences may not be shorter than four (4) feet and may not be higher than six (6) feet tall.  This measurement does not include post tops and/or spires.  </w:t>
      </w:r>
    </w:p>
    <w:p w14:paraId="467AE748" w14:textId="77777777" w:rsidR="00B02554" w:rsidRDefault="00B02554" w:rsidP="00B02554">
      <w:pPr>
        <w:ind w:left="720"/>
        <w:rPr>
          <w:rFonts w:ascii="Arial" w:hAnsi="Arial" w:cs="Arial"/>
          <w:sz w:val="22"/>
          <w:szCs w:val="22"/>
        </w:rPr>
      </w:pPr>
    </w:p>
    <w:p w14:paraId="467AE749" w14:textId="77777777" w:rsidR="00B02554" w:rsidRDefault="00B02554" w:rsidP="00035E2A">
      <w:pPr>
        <w:numPr>
          <w:ilvl w:val="0"/>
          <w:numId w:val="9"/>
        </w:numPr>
        <w:rPr>
          <w:rFonts w:ascii="Arial" w:hAnsi="Arial" w:cs="Arial"/>
          <w:sz w:val="22"/>
          <w:szCs w:val="22"/>
        </w:rPr>
      </w:pPr>
      <w:r w:rsidRPr="00B02554">
        <w:rPr>
          <w:rFonts w:ascii="Arial" w:hAnsi="Arial" w:cs="Arial"/>
          <w:sz w:val="22"/>
          <w:szCs w:val="22"/>
        </w:rPr>
        <w:t xml:space="preserve">Chain link or metal fencing, other than wrought iron or similar decorative aluminum fencing, is not permitted.   </w:t>
      </w:r>
    </w:p>
    <w:p w14:paraId="467AE74A" w14:textId="77777777" w:rsidR="00B02554" w:rsidRDefault="00B02554" w:rsidP="00E47793">
      <w:pPr>
        <w:ind w:left="720"/>
        <w:rPr>
          <w:rFonts w:ascii="Arial" w:hAnsi="Arial" w:cs="Arial"/>
          <w:sz w:val="22"/>
          <w:szCs w:val="22"/>
        </w:rPr>
      </w:pPr>
    </w:p>
    <w:p w14:paraId="467AE74B" w14:textId="77777777" w:rsidR="004A6CE8" w:rsidRPr="00352E49" w:rsidRDefault="004A6CE8" w:rsidP="00035E2A">
      <w:pPr>
        <w:numPr>
          <w:ilvl w:val="0"/>
          <w:numId w:val="9"/>
        </w:numPr>
        <w:rPr>
          <w:rFonts w:ascii="Arial" w:hAnsi="Arial" w:cs="Arial"/>
          <w:sz w:val="22"/>
          <w:szCs w:val="22"/>
        </w:rPr>
      </w:pPr>
      <w:r w:rsidRPr="00352E49">
        <w:rPr>
          <w:rFonts w:ascii="Arial" w:hAnsi="Arial" w:cs="Arial"/>
          <w:sz w:val="22"/>
          <w:szCs w:val="22"/>
        </w:rPr>
        <w:t>Any fence not of a split-rail type will be white vinyl, or constructed of cedar, redwood or fir and shall be stained.  Split-rai</w:t>
      </w:r>
      <w:r w:rsidR="00E47793">
        <w:rPr>
          <w:rFonts w:ascii="Arial" w:hAnsi="Arial" w:cs="Arial"/>
          <w:sz w:val="22"/>
          <w:szCs w:val="22"/>
        </w:rPr>
        <w:t>l</w:t>
      </w:r>
      <w:r w:rsidRPr="00352E49">
        <w:rPr>
          <w:rFonts w:ascii="Arial" w:hAnsi="Arial" w:cs="Arial"/>
          <w:sz w:val="22"/>
          <w:szCs w:val="22"/>
        </w:rPr>
        <w:t xml:space="preserve"> fences will be left natural and unfinished.</w:t>
      </w:r>
    </w:p>
    <w:p w14:paraId="467AE74C" w14:textId="77777777" w:rsidR="00B02554" w:rsidRDefault="00B02554" w:rsidP="00B8786B">
      <w:pPr>
        <w:ind w:firstLine="720"/>
        <w:rPr>
          <w:rFonts w:ascii="Arial" w:hAnsi="Arial" w:cs="Arial"/>
          <w:sz w:val="22"/>
          <w:szCs w:val="22"/>
        </w:rPr>
      </w:pPr>
    </w:p>
    <w:p w14:paraId="467AE74D" w14:textId="77777777" w:rsidR="004A6CE8" w:rsidRDefault="00B02554" w:rsidP="00035E2A">
      <w:pPr>
        <w:numPr>
          <w:ilvl w:val="0"/>
          <w:numId w:val="9"/>
        </w:numPr>
        <w:rPr>
          <w:rFonts w:ascii="Arial" w:hAnsi="Arial" w:cs="Arial"/>
          <w:sz w:val="22"/>
          <w:szCs w:val="22"/>
        </w:rPr>
      </w:pPr>
      <w:r w:rsidRPr="00B02554">
        <w:rPr>
          <w:rFonts w:ascii="Arial" w:hAnsi="Arial" w:cs="Arial"/>
          <w:sz w:val="22"/>
          <w:szCs w:val="22"/>
        </w:rPr>
        <w:t>2” x 2” square wire mesh fencing is only allowed when it is used with approved fencing to contain pets and/or young children within a rear yard.</w:t>
      </w:r>
    </w:p>
    <w:p w14:paraId="467AE74E" w14:textId="77777777" w:rsidR="00B02554" w:rsidRDefault="00B02554" w:rsidP="00B02554">
      <w:pPr>
        <w:ind w:left="720"/>
        <w:rPr>
          <w:rFonts w:ascii="Arial" w:hAnsi="Arial" w:cs="Arial"/>
          <w:sz w:val="22"/>
          <w:szCs w:val="22"/>
        </w:rPr>
      </w:pPr>
    </w:p>
    <w:p w14:paraId="467AE74F" w14:textId="77777777" w:rsidR="00B02554" w:rsidRDefault="00B02554" w:rsidP="00035E2A">
      <w:pPr>
        <w:numPr>
          <w:ilvl w:val="0"/>
          <w:numId w:val="9"/>
        </w:numPr>
        <w:rPr>
          <w:rFonts w:ascii="Arial" w:hAnsi="Arial" w:cs="Arial"/>
          <w:sz w:val="22"/>
          <w:szCs w:val="22"/>
        </w:rPr>
      </w:pPr>
      <w:r w:rsidRPr="00B02554">
        <w:rPr>
          <w:rFonts w:ascii="Arial" w:hAnsi="Arial" w:cs="Arial"/>
          <w:sz w:val="22"/>
          <w:szCs w:val="22"/>
        </w:rPr>
        <w:t xml:space="preserve">Fencing of a more solid or privacy nature may be used around patios or decks as privacy screens.  Said privacy screening may be located at a distance no greater than ten (10) feet from the edge or circumference of the patio or deck area being screened and may be no more than six (6) feet tall.  </w:t>
      </w:r>
    </w:p>
    <w:p w14:paraId="467AE750" w14:textId="77777777" w:rsidR="00B12F94" w:rsidRDefault="00B12F94" w:rsidP="00B02554">
      <w:pPr>
        <w:widowControl w:val="0"/>
        <w:ind w:left="720"/>
        <w:rPr>
          <w:rFonts w:ascii="Arial" w:hAnsi="Arial" w:cs="Arial"/>
          <w:sz w:val="22"/>
          <w:szCs w:val="22"/>
        </w:rPr>
      </w:pPr>
    </w:p>
    <w:p w14:paraId="467AE751" w14:textId="77777777" w:rsidR="00B12F94" w:rsidRDefault="00B12F94" w:rsidP="00035E2A">
      <w:pPr>
        <w:widowControl w:val="0"/>
        <w:numPr>
          <w:ilvl w:val="0"/>
          <w:numId w:val="9"/>
        </w:numPr>
        <w:rPr>
          <w:rFonts w:ascii="Arial" w:hAnsi="Arial" w:cs="Arial"/>
          <w:sz w:val="22"/>
          <w:szCs w:val="22"/>
        </w:rPr>
      </w:pPr>
      <w:r w:rsidRPr="00B12F94">
        <w:rPr>
          <w:rFonts w:ascii="Arial" w:hAnsi="Arial" w:cs="Arial"/>
          <w:sz w:val="22"/>
          <w:szCs w:val="22"/>
        </w:rPr>
        <w:t>Fences on corner lots abutting a local residential street must be installed parallel to the side street.  The fence must be installed a minimum of</w:t>
      </w:r>
      <w:r w:rsidR="001B52C5">
        <w:rPr>
          <w:rFonts w:ascii="Arial" w:hAnsi="Arial" w:cs="Arial"/>
          <w:sz w:val="22"/>
          <w:szCs w:val="22"/>
        </w:rPr>
        <w:t xml:space="preserve"> eight</w:t>
      </w:r>
      <w:r w:rsidRPr="00B12F94">
        <w:rPr>
          <w:rFonts w:ascii="Arial" w:hAnsi="Arial" w:cs="Arial"/>
          <w:sz w:val="22"/>
          <w:szCs w:val="22"/>
        </w:rPr>
        <w:t xml:space="preserve"> (</w:t>
      </w:r>
      <w:r w:rsidR="00C2002C">
        <w:rPr>
          <w:rFonts w:ascii="Arial" w:hAnsi="Arial" w:cs="Arial"/>
          <w:sz w:val="22"/>
          <w:szCs w:val="22"/>
        </w:rPr>
        <w:t>8</w:t>
      </w:r>
      <w:r w:rsidRPr="00B12F94">
        <w:rPr>
          <w:rFonts w:ascii="Arial" w:hAnsi="Arial" w:cs="Arial"/>
          <w:sz w:val="22"/>
          <w:szCs w:val="22"/>
        </w:rPr>
        <w:t>) feet from the back of curb (to allow for the road right-of-way).</w:t>
      </w:r>
    </w:p>
    <w:p w14:paraId="467AE752" w14:textId="77777777" w:rsidR="00B12F94" w:rsidRDefault="00B12F94" w:rsidP="00B02554">
      <w:pPr>
        <w:widowControl w:val="0"/>
        <w:ind w:left="720"/>
        <w:rPr>
          <w:rFonts w:ascii="Arial" w:hAnsi="Arial" w:cs="Arial"/>
          <w:sz w:val="22"/>
          <w:szCs w:val="22"/>
        </w:rPr>
      </w:pPr>
    </w:p>
    <w:p w14:paraId="467AE753" w14:textId="77777777" w:rsidR="00B12F94" w:rsidRPr="00B02554" w:rsidRDefault="00683B0C" w:rsidP="00035E2A">
      <w:pPr>
        <w:widowControl w:val="0"/>
        <w:numPr>
          <w:ilvl w:val="0"/>
          <w:numId w:val="9"/>
        </w:numPr>
        <w:rPr>
          <w:rFonts w:ascii="Arial" w:hAnsi="Arial" w:cs="Arial"/>
          <w:sz w:val="22"/>
          <w:szCs w:val="22"/>
        </w:rPr>
      </w:pPr>
      <w:r w:rsidRPr="00683B0C">
        <w:rPr>
          <w:rFonts w:ascii="Arial" w:hAnsi="Arial" w:cs="Arial"/>
          <w:sz w:val="22"/>
          <w:szCs w:val="22"/>
        </w:rPr>
        <w:t>Perimeter fences may be installed along property lines, except where an owner must adhere to applicable setback or sight triangle restrictions for corner lots.</w:t>
      </w:r>
    </w:p>
    <w:p w14:paraId="467AE754" w14:textId="77777777" w:rsidR="002F2189" w:rsidRPr="002F2189" w:rsidRDefault="002F2189" w:rsidP="002F2189">
      <w:pPr>
        <w:widowControl w:val="0"/>
        <w:rPr>
          <w:rFonts w:ascii="Arial" w:hAnsi="Arial" w:cs="Arial"/>
          <w:i/>
          <w:color w:val="0000FF"/>
          <w:sz w:val="22"/>
          <w:szCs w:val="22"/>
        </w:rPr>
      </w:pPr>
    </w:p>
    <w:p w14:paraId="467AE755" w14:textId="77777777" w:rsidR="002F2189" w:rsidRPr="003B2AA0" w:rsidRDefault="002F2189" w:rsidP="00035E2A">
      <w:pPr>
        <w:widowControl w:val="0"/>
        <w:numPr>
          <w:ilvl w:val="0"/>
          <w:numId w:val="9"/>
        </w:numPr>
        <w:rPr>
          <w:rFonts w:ascii="Arial" w:hAnsi="Arial" w:cs="Arial"/>
          <w:sz w:val="22"/>
          <w:szCs w:val="22"/>
        </w:rPr>
      </w:pPr>
      <w:r w:rsidRPr="003B2AA0">
        <w:rPr>
          <w:rFonts w:ascii="Arial" w:hAnsi="Arial" w:cs="Arial"/>
          <w:sz w:val="22"/>
          <w:szCs w:val="22"/>
        </w:rPr>
        <w:t xml:space="preserve">A single fence shall be permitted between adjacent lots sharing a common side or rear property line, </w:t>
      </w:r>
      <w:proofErr w:type="gramStart"/>
      <w:r w:rsidRPr="003B2AA0">
        <w:rPr>
          <w:rFonts w:ascii="Arial" w:hAnsi="Arial" w:cs="Arial"/>
          <w:sz w:val="22"/>
          <w:szCs w:val="22"/>
        </w:rPr>
        <w:t>as long as</w:t>
      </w:r>
      <w:proofErr w:type="gramEnd"/>
      <w:r w:rsidRPr="003B2AA0">
        <w:rPr>
          <w:rFonts w:ascii="Arial" w:hAnsi="Arial" w:cs="Arial"/>
          <w:sz w:val="22"/>
          <w:szCs w:val="22"/>
        </w:rPr>
        <w:t xml:space="preserve"> both owners agree, in writing, to such installation.</w:t>
      </w:r>
    </w:p>
    <w:p w14:paraId="467AE756" w14:textId="77777777" w:rsidR="002F2189" w:rsidRPr="003B2AA0" w:rsidRDefault="002F2189" w:rsidP="002F2189">
      <w:pPr>
        <w:widowControl w:val="0"/>
        <w:rPr>
          <w:rFonts w:ascii="Arial" w:hAnsi="Arial" w:cs="Arial"/>
          <w:sz w:val="22"/>
          <w:szCs w:val="22"/>
        </w:rPr>
      </w:pPr>
    </w:p>
    <w:p w14:paraId="467AE757" w14:textId="77777777" w:rsidR="002F2189" w:rsidRPr="003B2AA0" w:rsidRDefault="002F2189" w:rsidP="00035E2A">
      <w:pPr>
        <w:widowControl w:val="0"/>
        <w:numPr>
          <w:ilvl w:val="0"/>
          <w:numId w:val="9"/>
        </w:numPr>
        <w:rPr>
          <w:rFonts w:ascii="Arial" w:hAnsi="Arial" w:cs="Arial"/>
          <w:sz w:val="22"/>
          <w:szCs w:val="22"/>
        </w:rPr>
      </w:pPr>
      <w:r w:rsidRPr="003B2AA0">
        <w:rPr>
          <w:rFonts w:ascii="Arial" w:hAnsi="Arial" w:cs="Arial"/>
          <w:sz w:val="22"/>
          <w:szCs w:val="22"/>
        </w:rPr>
        <w:t>Owner is responsible for the maintenance and upkeep of</w:t>
      </w:r>
      <w:r w:rsidR="00683B0C">
        <w:rPr>
          <w:rFonts w:ascii="Arial" w:hAnsi="Arial" w:cs="Arial"/>
          <w:sz w:val="22"/>
          <w:szCs w:val="22"/>
        </w:rPr>
        <w:t xml:space="preserve"> BOTH</w:t>
      </w:r>
      <w:r w:rsidRPr="003B2AA0">
        <w:rPr>
          <w:rFonts w:ascii="Arial" w:hAnsi="Arial" w:cs="Arial"/>
          <w:sz w:val="22"/>
          <w:szCs w:val="22"/>
        </w:rPr>
        <w:t xml:space="preserve"> sides of any fence installed.  </w:t>
      </w:r>
    </w:p>
    <w:p w14:paraId="467AE758" w14:textId="77777777" w:rsidR="002F2189" w:rsidRPr="003B2AA0" w:rsidRDefault="002F2189" w:rsidP="002F2189">
      <w:pPr>
        <w:widowControl w:val="0"/>
        <w:ind w:left="720" w:hanging="720"/>
        <w:rPr>
          <w:rFonts w:ascii="Arial" w:hAnsi="Arial" w:cs="Arial"/>
          <w:sz w:val="22"/>
          <w:szCs w:val="22"/>
        </w:rPr>
      </w:pPr>
    </w:p>
    <w:p w14:paraId="467AE759" w14:textId="77777777" w:rsidR="002F2189" w:rsidRPr="003B2AA0" w:rsidRDefault="002F2189" w:rsidP="00035E2A">
      <w:pPr>
        <w:widowControl w:val="0"/>
        <w:numPr>
          <w:ilvl w:val="0"/>
          <w:numId w:val="9"/>
        </w:numPr>
        <w:rPr>
          <w:rFonts w:ascii="Arial" w:hAnsi="Arial" w:cs="Arial"/>
          <w:sz w:val="22"/>
          <w:szCs w:val="22"/>
        </w:rPr>
      </w:pPr>
      <w:r w:rsidRPr="003B2AA0">
        <w:rPr>
          <w:rFonts w:ascii="Arial" w:hAnsi="Arial" w:cs="Arial"/>
          <w:sz w:val="22"/>
          <w:szCs w:val="22"/>
        </w:rPr>
        <w:t xml:space="preserve">Gates, if installed, shall be designed to be compatible and complementary to the fence design.  </w:t>
      </w:r>
    </w:p>
    <w:p w14:paraId="467AE75A" w14:textId="77777777" w:rsidR="002F2189" w:rsidRPr="003B2AA0" w:rsidRDefault="002F2189" w:rsidP="002F2189">
      <w:pPr>
        <w:widowControl w:val="0"/>
        <w:rPr>
          <w:rFonts w:ascii="Arial" w:hAnsi="Arial" w:cs="Arial"/>
          <w:sz w:val="22"/>
          <w:szCs w:val="22"/>
        </w:rPr>
      </w:pPr>
    </w:p>
    <w:p w14:paraId="467AE75B" w14:textId="052653E9" w:rsidR="002340BA" w:rsidRPr="003B2AA0" w:rsidRDefault="002340BA" w:rsidP="00035E2A">
      <w:pPr>
        <w:widowControl w:val="0"/>
        <w:numPr>
          <w:ilvl w:val="0"/>
          <w:numId w:val="9"/>
        </w:numPr>
        <w:rPr>
          <w:rFonts w:ascii="Arial" w:hAnsi="Arial" w:cs="Arial"/>
          <w:sz w:val="22"/>
          <w:szCs w:val="22"/>
        </w:rPr>
      </w:pPr>
      <w:r w:rsidRPr="003B2AA0">
        <w:rPr>
          <w:rFonts w:ascii="Arial" w:hAnsi="Arial" w:cs="Arial"/>
          <w:sz w:val="22"/>
          <w:szCs w:val="22"/>
        </w:rPr>
        <w:t>Fencing installed on a slope should either stair-step evenly wit</w:t>
      </w:r>
      <w:r w:rsidR="003B2AA0">
        <w:rPr>
          <w:rFonts w:ascii="Arial" w:hAnsi="Arial" w:cs="Arial"/>
          <w:sz w:val="22"/>
          <w:szCs w:val="22"/>
        </w:rPr>
        <w:t xml:space="preserve">h a grade or run parallel to </w:t>
      </w:r>
      <w:r w:rsidRPr="003B2AA0">
        <w:rPr>
          <w:rFonts w:ascii="Arial" w:hAnsi="Arial" w:cs="Arial"/>
          <w:sz w:val="22"/>
          <w:szCs w:val="22"/>
        </w:rPr>
        <w:t xml:space="preserve">the grade; however, in both situations the pickets should be installed perpendicular to a </w:t>
      </w:r>
      <w:r w:rsidRPr="003B2AA0">
        <w:rPr>
          <w:rFonts w:ascii="Arial" w:hAnsi="Arial" w:cs="Arial"/>
          <w:sz w:val="22"/>
          <w:szCs w:val="22"/>
        </w:rPr>
        <w:tab/>
        <w:t xml:space="preserve"> horizontal line and not the existing grade.</w:t>
      </w:r>
    </w:p>
    <w:p w14:paraId="467AE75C" w14:textId="77777777" w:rsidR="002F2189" w:rsidRPr="003B2AA0" w:rsidRDefault="002F2189" w:rsidP="002F2189">
      <w:pPr>
        <w:widowControl w:val="0"/>
        <w:rPr>
          <w:rFonts w:ascii="Arial" w:hAnsi="Arial" w:cs="Arial"/>
          <w:sz w:val="22"/>
          <w:szCs w:val="22"/>
        </w:rPr>
      </w:pPr>
    </w:p>
    <w:p w14:paraId="467AE75D" w14:textId="77777777" w:rsidR="002F2189" w:rsidRPr="003B2AA0" w:rsidRDefault="002F2189" w:rsidP="00035E2A">
      <w:pPr>
        <w:widowControl w:val="0"/>
        <w:numPr>
          <w:ilvl w:val="0"/>
          <w:numId w:val="9"/>
        </w:numPr>
        <w:rPr>
          <w:rFonts w:ascii="Arial" w:hAnsi="Arial" w:cs="Arial"/>
          <w:sz w:val="22"/>
          <w:szCs w:val="22"/>
        </w:rPr>
      </w:pPr>
      <w:r w:rsidRPr="003B2AA0">
        <w:rPr>
          <w:rFonts w:ascii="Arial" w:hAnsi="Arial" w:cs="Arial"/>
          <w:sz w:val="22"/>
          <w:szCs w:val="22"/>
        </w:rPr>
        <w:t>Five</w:t>
      </w:r>
      <w:r w:rsidR="003B09A7">
        <w:rPr>
          <w:rFonts w:ascii="Arial" w:hAnsi="Arial" w:cs="Arial"/>
          <w:sz w:val="22"/>
          <w:szCs w:val="22"/>
        </w:rPr>
        <w:t xml:space="preserve"> primary</w:t>
      </w:r>
      <w:r w:rsidRPr="003B2AA0">
        <w:rPr>
          <w:rFonts w:ascii="Arial" w:hAnsi="Arial" w:cs="Arial"/>
          <w:sz w:val="22"/>
          <w:szCs w:val="22"/>
        </w:rPr>
        <w:t xml:space="preserve"> fence </w:t>
      </w:r>
      <w:r w:rsidRPr="00683B0C">
        <w:rPr>
          <w:rFonts w:ascii="Arial" w:hAnsi="Arial" w:cs="Arial"/>
          <w:sz w:val="22"/>
          <w:szCs w:val="22"/>
          <w:u w:val="single"/>
        </w:rPr>
        <w:t>styles</w:t>
      </w:r>
      <w:r w:rsidRPr="003B2AA0">
        <w:rPr>
          <w:rFonts w:ascii="Arial" w:hAnsi="Arial" w:cs="Arial"/>
          <w:sz w:val="22"/>
          <w:szCs w:val="22"/>
        </w:rPr>
        <w:t xml:space="preserve"> have</w:t>
      </w:r>
      <w:r w:rsidR="003F040D">
        <w:rPr>
          <w:rFonts w:ascii="Arial" w:hAnsi="Arial" w:cs="Arial"/>
          <w:sz w:val="22"/>
          <w:szCs w:val="22"/>
        </w:rPr>
        <w:t xml:space="preserve"> normally</w:t>
      </w:r>
      <w:r w:rsidRPr="003B2AA0">
        <w:rPr>
          <w:rFonts w:ascii="Arial" w:hAnsi="Arial" w:cs="Arial"/>
          <w:sz w:val="22"/>
          <w:szCs w:val="22"/>
        </w:rPr>
        <w:t xml:space="preserve"> been approved for homes within Melbourne</w:t>
      </w:r>
      <w:r w:rsidR="009B707B">
        <w:rPr>
          <w:rFonts w:ascii="Arial" w:hAnsi="Arial" w:cs="Arial"/>
          <w:sz w:val="22"/>
          <w:szCs w:val="22"/>
        </w:rPr>
        <w:t>:</w:t>
      </w:r>
      <w:r w:rsidRPr="003B2AA0">
        <w:rPr>
          <w:rFonts w:ascii="Arial" w:hAnsi="Arial" w:cs="Arial"/>
          <w:sz w:val="22"/>
          <w:szCs w:val="22"/>
        </w:rPr>
        <w:t xml:space="preserve">  </w:t>
      </w:r>
    </w:p>
    <w:p w14:paraId="467AE75E" w14:textId="77777777" w:rsidR="002F2189" w:rsidRPr="003B2AA0" w:rsidRDefault="002F2189" w:rsidP="002F2189">
      <w:pPr>
        <w:widowControl w:val="0"/>
        <w:ind w:left="720"/>
        <w:rPr>
          <w:rFonts w:ascii="Arial" w:hAnsi="Arial" w:cs="Arial"/>
          <w:sz w:val="22"/>
          <w:szCs w:val="22"/>
        </w:rPr>
      </w:pPr>
    </w:p>
    <w:p w14:paraId="467AE75F" w14:textId="77777777" w:rsidR="003B09A7" w:rsidRDefault="003B09A7" w:rsidP="009D11FE">
      <w:pPr>
        <w:widowControl w:val="0"/>
        <w:numPr>
          <w:ilvl w:val="0"/>
          <w:numId w:val="18"/>
        </w:numPr>
        <w:rPr>
          <w:rFonts w:ascii="Arial" w:hAnsi="Arial" w:cs="Arial"/>
          <w:sz w:val="22"/>
          <w:szCs w:val="22"/>
        </w:rPr>
      </w:pPr>
      <w:r>
        <w:rPr>
          <w:rFonts w:ascii="Arial" w:hAnsi="Arial" w:cs="Arial"/>
          <w:sz w:val="22"/>
          <w:szCs w:val="22"/>
        </w:rPr>
        <w:t xml:space="preserve">4ft Split Rail (two or three rails) </w:t>
      </w:r>
      <w:r w:rsidR="009E42C8" w:rsidRPr="009E42C8">
        <w:rPr>
          <w:rFonts w:ascii="Arial" w:hAnsi="Arial" w:cs="Arial"/>
          <w:i/>
          <w:sz w:val="22"/>
          <w:szCs w:val="22"/>
        </w:rPr>
        <w:t>– can include wire mesh</w:t>
      </w:r>
    </w:p>
    <w:p w14:paraId="467AE760" w14:textId="77777777" w:rsidR="003B09A7" w:rsidRDefault="003B09A7" w:rsidP="009D11FE">
      <w:pPr>
        <w:widowControl w:val="0"/>
        <w:numPr>
          <w:ilvl w:val="0"/>
          <w:numId w:val="18"/>
        </w:numPr>
        <w:rPr>
          <w:rFonts w:ascii="Arial" w:hAnsi="Arial" w:cs="Arial"/>
          <w:sz w:val="22"/>
          <w:szCs w:val="22"/>
        </w:rPr>
      </w:pPr>
      <w:r>
        <w:rPr>
          <w:rFonts w:ascii="Arial" w:hAnsi="Arial" w:cs="Arial"/>
          <w:sz w:val="22"/>
          <w:szCs w:val="22"/>
        </w:rPr>
        <w:t xml:space="preserve">6ft </w:t>
      </w:r>
      <w:r w:rsidRPr="003B09A7">
        <w:rPr>
          <w:rFonts w:ascii="Arial" w:hAnsi="Arial" w:cs="Arial"/>
          <w:sz w:val="22"/>
          <w:szCs w:val="22"/>
        </w:rPr>
        <w:t>Shadow Box</w:t>
      </w:r>
    </w:p>
    <w:p w14:paraId="467AE761" w14:textId="0D16FB1D" w:rsidR="003B09A7" w:rsidRDefault="003B09A7" w:rsidP="009D11FE">
      <w:pPr>
        <w:widowControl w:val="0"/>
        <w:numPr>
          <w:ilvl w:val="0"/>
          <w:numId w:val="18"/>
        </w:numPr>
        <w:rPr>
          <w:rFonts w:ascii="Arial" w:hAnsi="Arial" w:cs="Arial"/>
          <w:sz w:val="22"/>
          <w:szCs w:val="22"/>
        </w:rPr>
      </w:pPr>
      <w:r>
        <w:rPr>
          <w:rFonts w:ascii="Arial" w:hAnsi="Arial" w:cs="Arial"/>
          <w:sz w:val="22"/>
          <w:szCs w:val="22"/>
        </w:rPr>
        <w:t xml:space="preserve">4ft Picket </w:t>
      </w:r>
      <w:r w:rsidR="0060559D">
        <w:rPr>
          <w:rFonts w:ascii="Arial" w:hAnsi="Arial" w:cs="Arial"/>
          <w:sz w:val="22"/>
          <w:szCs w:val="22"/>
        </w:rPr>
        <w:t>(m</w:t>
      </w:r>
      <w:r w:rsidR="009356BF">
        <w:rPr>
          <w:rFonts w:ascii="Arial" w:hAnsi="Arial" w:cs="Arial"/>
          <w:sz w:val="22"/>
          <w:szCs w:val="22"/>
        </w:rPr>
        <w:t>ax 3 inch spacing)</w:t>
      </w:r>
    </w:p>
    <w:p w14:paraId="467AE762" w14:textId="77777777" w:rsidR="000012DE" w:rsidRDefault="003B09A7" w:rsidP="009D11FE">
      <w:pPr>
        <w:widowControl w:val="0"/>
        <w:numPr>
          <w:ilvl w:val="0"/>
          <w:numId w:val="18"/>
        </w:numPr>
        <w:rPr>
          <w:rFonts w:ascii="Arial" w:hAnsi="Arial" w:cs="Arial"/>
          <w:sz w:val="22"/>
          <w:szCs w:val="22"/>
        </w:rPr>
      </w:pPr>
      <w:r>
        <w:rPr>
          <w:rFonts w:ascii="Arial" w:hAnsi="Arial" w:cs="Arial"/>
          <w:sz w:val="22"/>
          <w:szCs w:val="22"/>
        </w:rPr>
        <w:t xml:space="preserve">6ft </w:t>
      </w:r>
      <w:r w:rsidRPr="003B09A7">
        <w:rPr>
          <w:rFonts w:ascii="Arial" w:hAnsi="Arial" w:cs="Arial"/>
          <w:sz w:val="22"/>
          <w:szCs w:val="22"/>
        </w:rPr>
        <w:t>Metal</w:t>
      </w:r>
      <w:r w:rsidR="002F2189" w:rsidRPr="003B09A7">
        <w:rPr>
          <w:rFonts w:ascii="Arial" w:hAnsi="Arial" w:cs="Arial"/>
          <w:sz w:val="22"/>
          <w:szCs w:val="22"/>
        </w:rPr>
        <w:t xml:space="preserve"> Vertical Fencing </w:t>
      </w:r>
    </w:p>
    <w:p w14:paraId="467AE763" w14:textId="54374FD9" w:rsidR="009B707B" w:rsidRDefault="003B09A7" w:rsidP="009D11FE">
      <w:pPr>
        <w:widowControl w:val="0"/>
        <w:numPr>
          <w:ilvl w:val="0"/>
          <w:numId w:val="18"/>
        </w:numPr>
        <w:rPr>
          <w:rFonts w:ascii="Arial" w:hAnsi="Arial" w:cs="Arial"/>
          <w:sz w:val="22"/>
          <w:szCs w:val="22"/>
        </w:rPr>
      </w:pPr>
      <w:r w:rsidRPr="000012DE">
        <w:rPr>
          <w:rFonts w:ascii="Arial" w:hAnsi="Arial" w:cs="Arial"/>
          <w:sz w:val="22"/>
          <w:szCs w:val="22"/>
        </w:rPr>
        <w:t xml:space="preserve">Decorative </w:t>
      </w:r>
      <w:r w:rsidR="00EE34E0" w:rsidRPr="00EE34E0">
        <w:rPr>
          <w:rFonts w:ascii="Arial" w:hAnsi="Arial" w:cs="Arial"/>
          <w:sz w:val="22"/>
          <w:szCs w:val="22"/>
        </w:rPr>
        <w:t xml:space="preserve">Picket </w:t>
      </w:r>
      <w:r w:rsidRPr="000012DE">
        <w:rPr>
          <w:rFonts w:ascii="Arial" w:hAnsi="Arial" w:cs="Arial"/>
          <w:sz w:val="22"/>
          <w:szCs w:val="22"/>
        </w:rPr>
        <w:t>Corner</w:t>
      </w:r>
      <w:r w:rsidR="000012DE">
        <w:rPr>
          <w:rFonts w:ascii="Arial" w:hAnsi="Arial" w:cs="Arial"/>
          <w:sz w:val="22"/>
          <w:szCs w:val="22"/>
        </w:rPr>
        <w:t xml:space="preserve"> Fence</w:t>
      </w:r>
      <w:r w:rsidR="009356BF">
        <w:rPr>
          <w:rFonts w:ascii="Arial" w:hAnsi="Arial" w:cs="Arial"/>
          <w:sz w:val="22"/>
          <w:szCs w:val="22"/>
        </w:rPr>
        <w:t xml:space="preserve"> </w:t>
      </w:r>
      <w:r w:rsidR="0047004E">
        <w:rPr>
          <w:rFonts w:ascii="Arial" w:hAnsi="Arial" w:cs="Arial"/>
          <w:sz w:val="22"/>
          <w:szCs w:val="22"/>
        </w:rPr>
        <w:t>(less than 4ft high)</w:t>
      </w:r>
    </w:p>
    <w:p w14:paraId="467AE764" w14:textId="77777777" w:rsidR="009B707B" w:rsidRPr="009B707B" w:rsidRDefault="009B707B" w:rsidP="009B707B">
      <w:pPr>
        <w:widowControl w:val="0"/>
        <w:ind w:left="1800"/>
        <w:rPr>
          <w:rFonts w:ascii="Arial" w:hAnsi="Arial" w:cs="Arial"/>
          <w:sz w:val="22"/>
          <w:szCs w:val="22"/>
        </w:rPr>
      </w:pPr>
    </w:p>
    <w:p w14:paraId="467AE765" w14:textId="77777777" w:rsidR="002F2189" w:rsidRPr="003B2AA0" w:rsidRDefault="002F2189" w:rsidP="002F2189">
      <w:pPr>
        <w:widowControl w:val="0"/>
        <w:rPr>
          <w:rFonts w:ascii="Arial" w:hAnsi="Arial" w:cs="Arial"/>
          <w:sz w:val="22"/>
          <w:szCs w:val="22"/>
        </w:rPr>
      </w:pPr>
      <w:r w:rsidRPr="003B2AA0">
        <w:rPr>
          <w:rFonts w:ascii="Arial" w:hAnsi="Arial" w:cs="Arial"/>
          <w:sz w:val="22"/>
          <w:szCs w:val="22"/>
        </w:rPr>
        <w:lastRenderedPageBreak/>
        <w:tab/>
      </w:r>
      <w:r w:rsidR="00990869">
        <w:rPr>
          <w:rFonts w:ascii="Arial" w:hAnsi="Arial" w:cs="Arial"/>
          <w:noProof/>
          <w:sz w:val="22"/>
          <w:szCs w:val="22"/>
        </w:rPr>
        <w:drawing>
          <wp:inline distT="0" distB="0" distL="0" distR="0" wp14:anchorId="467AE8F1" wp14:editId="467AE8F2">
            <wp:extent cx="5745480" cy="3688080"/>
            <wp:effectExtent l="1905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5745480" cy="3688080"/>
                    </a:xfrm>
                    <a:prstGeom prst="rect">
                      <a:avLst/>
                    </a:prstGeom>
                    <a:noFill/>
                  </pic:spPr>
                </pic:pic>
              </a:graphicData>
            </a:graphic>
          </wp:inline>
        </w:drawing>
      </w:r>
      <w:r w:rsidR="00EE34E0" w:rsidRPr="00EE34E0">
        <w:t xml:space="preserve"> </w:t>
      </w:r>
    </w:p>
    <w:p w14:paraId="467AE766" w14:textId="77777777" w:rsidR="002F2189" w:rsidRPr="002F2189" w:rsidRDefault="006E2981" w:rsidP="002F2189">
      <w:pPr>
        <w:widowControl w:val="0"/>
        <w:rPr>
          <w:rFonts w:ascii="Arial" w:hAnsi="Arial" w:cs="Arial"/>
          <w:i/>
          <w:color w:val="0000FF"/>
          <w:sz w:val="22"/>
          <w:szCs w:val="22"/>
        </w:rPr>
      </w:pPr>
      <w:r>
        <w:tab/>
      </w:r>
      <w:r>
        <w:tab/>
      </w:r>
    </w:p>
    <w:p w14:paraId="467AE767" w14:textId="761FBC32" w:rsidR="002F2189" w:rsidRPr="000B6E2D" w:rsidRDefault="00683B0C" w:rsidP="00B8786B">
      <w:pPr>
        <w:ind w:left="720"/>
        <w:rPr>
          <w:rFonts w:ascii="Arial" w:hAnsi="Arial" w:cs="Arial"/>
        </w:rPr>
      </w:pPr>
      <w:r w:rsidRPr="00B8786B">
        <w:rPr>
          <w:rFonts w:ascii="Arial" w:hAnsi="Arial" w:cs="Arial"/>
          <w:i/>
          <w:sz w:val="22"/>
          <w:szCs w:val="22"/>
        </w:rPr>
        <w:t xml:space="preserve">While the above fence styles are </w:t>
      </w:r>
      <w:r w:rsidR="003F040D">
        <w:rPr>
          <w:rFonts w:ascii="Arial" w:hAnsi="Arial" w:cs="Arial"/>
          <w:i/>
          <w:sz w:val="22"/>
          <w:szCs w:val="22"/>
        </w:rPr>
        <w:t>the primary</w:t>
      </w:r>
      <w:r w:rsidRPr="00B8786B">
        <w:rPr>
          <w:rFonts w:ascii="Arial" w:hAnsi="Arial" w:cs="Arial"/>
          <w:i/>
          <w:sz w:val="22"/>
          <w:szCs w:val="22"/>
        </w:rPr>
        <w:t xml:space="preserve"> approved styles for Melbourne</w:t>
      </w:r>
      <w:r w:rsidR="00C2002C">
        <w:rPr>
          <w:rFonts w:ascii="Arial" w:hAnsi="Arial" w:cs="Arial"/>
          <w:i/>
          <w:sz w:val="22"/>
          <w:szCs w:val="22"/>
        </w:rPr>
        <w:t>,</w:t>
      </w:r>
      <w:r w:rsidRPr="00B8786B">
        <w:rPr>
          <w:rFonts w:ascii="Arial" w:hAnsi="Arial" w:cs="Arial"/>
          <w:i/>
          <w:sz w:val="22"/>
          <w:szCs w:val="22"/>
        </w:rPr>
        <w:t xml:space="preserve"> other</w:t>
      </w:r>
      <w:r w:rsidR="003F040D">
        <w:rPr>
          <w:rFonts w:ascii="Arial" w:hAnsi="Arial" w:cs="Arial"/>
          <w:i/>
          <w:sz w:val="22"/>
          <w:szCs w:val="22"/>
        </w:rPr>
        <w:t xml:space="preserve"> </w:t>
      </w:r>
      <w:r w:rsidRPr="00B8786B">
        <w:rPr>
          <w:rFonts w:ascii="Arial" w:hAnsi="Arial" w:cs="Arial"/>
          <w:i/>
          <w:sz w:val="22"/>
          <w:szCs w:val="22"/>
        </w:rPr>
        <w:t xml:space="preserve">fence styles </w:t>
      </w:r>
      <w:r w:rsidR="00C2002C">
        <w:rPr>
          <w:rFonts w:ascii="Arial" w:hAnsi="Arial" w:cs="Arial"/>
          <w:i/>
          <w:sz w:val="22"/>
          <w:szCs w:val="22"/>
        </w:rPr>
        <w:t xml:space="preserve">that are very similar </w:t>
      </w:r>
      <w:r w:rsidRPr="00B8786B">
        <w:rPr>
          <w:rFonts w:ascii="Arial" w:hAnsi="Arial" w:cs="Arial"/>
          <w:i/>
          <w:sz w:val="22"/>
          <w:szCs w:val="22"/>
        </w:rPr>
        <w:t xml:space="preserve">may be considered and approved.  If an owner desires another style </w:t>
      </w:r>
      <w:r w:rsidR="00C964E4" w:rsidRPr="00B8786B">
        <w:rPr>
          <w:rFonts w:ascii="Arial" w:hAnsi="Arial" w:cs="Arial"/>
          <w:i/>
          <w:sz w:val="22"/>
          <w:szCs w:val="22"/>
        </w:rPr>
        <w:t>fence,</w:t>
      </w:r>
      <w:r w:rsidRPr="00B8786B">
        <w:rPr>
          <w:rFonts w:ascii="Arial" w:hAnsi="Arial" w:cs="Arial"/>
          <w:i/>
          <w:sz w:val="22"/>
          <w:szCs w:val="22"/>
        </w:rPr>
        <w:t xml:space="preserve"> they must include that request on the ARC Request Form detailing the particulars of the style fence they wish to install such as: height, color, material, and shape.  </w:t>
      </w:r>
    </w:p>
    <w:p w14:paraId="467AE768" w14:textId="77777777" w:rsidR="002F2189" w:rsidRDefault="002F2189" w:rsidP="002340BA">
      <w:pPr>
        <w:rPr>
          <w:rFonts w:ascii="Arial" w:hAnsi="Arial" w:cs="Arial"/>
          <w:i/>
          <w:color w:val="0000FF"/>
          <w:sz w:val="22"/>
          <w:szCs w:val="22"/>
        </w:rPr>
      </w:pPr>
    </w:p>
    <w:p w14:paraId="467AE769" w14:textId="77777777" w:rsidR="003C1FB2" w:rsidRPr="002F2189" w:rsidRDefault="003C1FB2" w:rsidP="002340BA">
      <w:pPr>
        <w:rPr>
          <w:rFonts w:ascii="Arial" w:hAnsi="Arial" w:cs="Arial"/>
          <w:i/>
          <w:color w:val="0000FF"/>
          <w:sz w:val="22"/>
          <w:szCs w:val="22"/>
        </w:rPr>
      </w:pPr>
    </w:p>
    <w:p w14:paraId="467AE76A" w14:textId="77777777" w:rsidR="00385C73" w:rsidRDefault="00385C73" w:rsidP="00352E49">
      <w:pPr>
        <w:rPr>
          <w:rFonts w:ascii="Arial" w:hAnsi="Arial" w:cs="Arial"/>
          <w:b/>
          <w:sz w:val="22"/>
          <w:szCs w:val="22"/>
        </w:rPr>
      </w:pPr>
    </w:p>
    <w:p w14:paraId="467AE76B" w14:textId="77777777" w:rsidR="004A6CE8" w:rsidRPr="00CF346A" w:rsidRDefault="00F25192" w:rsidP="00352E49">
      <w:pPr>
        <w:rPr>
          <w:rFonts w:ascii="Arial" w:hAnsi="Arial" w:cs="Arial"/>
          <w:b/>
          <w:sz w:val="22"/>
          <w:szCs w:val="22"/>
        </w:rPr>
      </w:pPr>
      <w:r>
        <w:rPr>
          <w:rFonts w:ascii="Arial" w:hAnsi="Arial" w:cs="Arial"/>
          <w:b/>
          <w:sz w:val="22"/>
          <w:szCs w:val="22"/>
        </w:rPr>
        <w:t>I</w:t>
      </w:r>
      <w:r w:rsidR="002F2189">
        <w:rPr>
          <w:rFonts w:ascii="Arial" w:hAnsi="Arial" w:cs="Arial"/>
          <w:b/>
          <w:sz w:val="22"/>
          <w:szCs w:val="22"/>
        </w:rPr>
        <w:t>.</w:t>
      </w:r>
      <w:r w:rsidR="002F2189">
        <w:rPr>
          <w:rFonts w:ascii="Arial" w:hAnsi="Arial" w:cs="Arial"/>
          <w:b/>
          <w:sz w:val="22"/>
          <w:szCs w:val="22"/>
        </w:rPr>
        <w:tab/>
        <w:t>Fire Pits</w:t>
      </w:r>
      <w:r w:rsidR="00C2002C">
        <w:rPr>
          <w:rFonts w:ascii="Arial" w:hAnsi="Arial" w:cs="Arial"/>
          <w:b/>
          <w:sz w:val="22"/>
          <w:szCs w:val="22"/>
        </w:rPr>
        <w:t>, Outdoor Fireplaces</w:t>
      </w:r>
      <w:r w:rsidR="002F2189">
        <w:rPr>
          <w:rFonts w:ascii="Arial" w:hAnsi="Arial" w:cs="Arial"/>
          <w:b/>
          <w:sz w:val="22"/>
          <w:szCs w:val="22"/>
        </w:rPr>
        <w:t xml:space="preserve"> and Open Fires</w:t>
      </w:r>
    </w:p>
    <w:p w14:paraId="467AE76C" w14:textId="77777777" w:rsidR="00C2002C" w:rsidRPr="00CF346A" w:rsidRDefault="00C2002C" w:rsidP="00352E49">
      <w:pPr>
        <w:rPr>
          <w:rFonts w:ascii="Arial" w:hAnsi="Arial" w:cs="Arial"/>
          <w:sz w:val="22"/>
          <w:szCs w:val="22"/>
        </w:rPr>
      </w:pPr>
    </w:p>
    <w:p w14:paraId="467AE76D" w14:textId="77777777" w:rsidR="00C2002C" w:rsidRPr="00CF346A" w:rsidRDefault="002F2189" w:rsidP="009D11FE">
      <w:pPr>
        <w:numPr>
          <w:ilvl w:val="0"/>
          <w:numId w:val="20"/>
        </w:numPr>
        <w:rPr>
          <w:rFonts w:ascii="Arial" w:hAnsi="Arial" w:cs="Arial"/>
          <w:sz w:val="22"/>
          <w:szCs w:val="22"/>
        </w:rPr>
      </w:pPr>
      <w:r w:rsidRPr="00CF346A">
        <w:rPr>
          <w:rFonts w:ascii="Arial" w:hAnsi="Arial" w:cs="Arial"/>
          <w:sz w:val="22"/>
          <w:szCs w:val="22"/>
        </w:rPr>
        <w:t>Fires in enclosed, permanently installed fire pit containers</w:t>
      </w:r>
      <w:r w:rsidR="00C2002C" w:rsidRPr="00CF346A">
        <w:rPr>
          <w:rFonts w:ascii="Arial" w:hAnsi="Arial" w:cs="Arial"/>
          <w:sz w:val="22"/>
          <w:szCs w:val="22"/>
        </w:rPr>
        <w:t xml:space="preserve"> or outdoor fireplaces</w:t>
      </w:r>
      <w:r w:rsidRPr="00CF346A">
        <w:rPr>
          <w:rFonts w:ascii="Arial" w:hAnsi="Arial" w:cs="Arial"/>
          <w:sz w:val="22"/>
          <w:szCs w:val="22"/>
        </w:rPr>
        <w:t xml:space="preserve"> are </w:t>
      </w:r>
      <w:r w:rsidR="00C2002C" w:rsidRPr="00CF346A">
        <w:rPr>
          <w:rFonts w:ascii="Arial" w:hAnsi="Arial" w:cs="Arial"/>
          <w:sz w:val="22"/>
          <w:szCs w:val="22"/>
        </w:rPr>
        <w:t xml:space="preserve">permitted in rear yards only. </w:t>
      </w:r>
    </w:p>
    <w:p w14:paraId="467AE76E" w14:textId="77777777" w:rsidR="00CF346A" w:rsidRPr="00CF346A" w:rsidRDefault="00CF346A" w:rsidP="00CF346A">
      <w:pPr>
        <w:ind w:left="720"/>
        <w:rPr>
          <w:rFonts w:ascii="Arial" w:hAnsi="Arial" w:cs="Arial"/>
          <w:sz w:val="22"/>
          <w:szCs w:val="22"/>
        </w:rPr>
      </w:pPr>
    </w:p>
    <w:p w14:paraId="467AE76F" w14:textId="77777777" w:rsidR="00CF346A" w:rsidRPr="00CF346A" w:rsidRDefault="00C2002C" w:rsidP="009D11FE">
      <w:pPr>
        <w:numPr>
          <w:ilvl w:val="0"/>
          <w:numId w:val="20"/>
        </w:numPr>
        <w:rPr>
          <w:rFonts w:ascii="Arial" w:hAnsi="Arial" w:cs="Arial"/>
          <w:sz w:val="22"/>
          <w:szCs w:val="22"/>
        </w:rPr>
      </w:pPr>
      <w:r w:rsidRPr="00CF346A">
        <w:rPr>
          <w:rFonts w:ascii="Arial" w:hAnsi="Arial" w:cs="Arial"/>
          <w:sz w:val="22"/>
          <w:szCs w:val="22"/>
        </w:rPr>
        <w:t xml:space="preserve">Permanently installed fire pit containers or fireplaces </w:t>
      </w:r>
      <w:r w:rsidR="002F2189" w:rsidRPr="00CF346A">
        <w:rPr>
          <w:rFonts w:ascii="Arial" w:hAnsi="Arial" w:cs="Arial"/>
          <w:sz w:val="22"/>
          <w:szCs w:val="22"/>
        </w:rPr>
        <w:t xml:space="preserve">must be approved by the </w:t>
      </w:r>
      <w:r w:rsidRPr="00CF346A">
        <w:rPr>
          <w:rFonts w:ascii="Arial" w:hAnsi="Arial" w:cs="Arial"/>
          <w:sz w:val="22"/>
          <w:szCs w:val="22"/>
        </w:rPr>
        <w:t>ARC.</w:t>
      </w:r>
    </w:p>
    <w:p w14:paraId="467AE770" w14:textId="77777777" w:rsidR="00C2002C" w:rsidRPr="00CF346A" w:rsidRDefault="00C2002C" w:rsidP="00CF346A">
      <w:pPr>
        <w:ind w:left="720"/>
        <w:rPr>
          <w:rFonts w:ascii="Arial" w:hAnsi="Arial" w:cs="Arial"/>
          <w:sz w:val="22"/>
          <w:szCs w:val="22"/>
        </w:rPr>
      </w:pPr>
    </w:p>
    <w:p w14:paraId="467AE771" w14:textId="77777777" w:rsidR="00C2002C" w:rsidRPr="00CF346A" w:rsidRDefault="002F2189" w:rsidP="009D11FE">
      <w:pPr>
        <w:numPr>
          <w:ilvl w:val="0"/>
          <w:numId w:val="20"/>
        </w:numPr>
        <w:rPr>
          <w:rFonts w:ascii="Arial" w:hAnsi="Arial" w:cs="Arial"/>
          <w:sz w:val="22"/>
          <w:szCs w:val="22"/>
        </w:rPr>
      </w:pPr>
      <w:r w:rsidRPr="00CF346A">
        <w:rPr>
          <w:rFonts w:ascii="Arial" w:hAnsi="Arial" w:cs="Arial"/>
          <w:sz w:val="22"/>
          <w:szCs w:val="22"/>
        </w:rPr>
        <w:t xml:space="preserve">Placement of </w:t>
      </w:r>
      <w:r w:rsidR="00C2002C" w:rsidRPr="00CF346A">
        <w:rPr>
          <w:rFonts w:ascii="Arial" w:hAnsi="Arial" w:cs="Arial"/>
          <w:sz w:val="22"/>
          <w:szCs w:val="22"/>
        </w:rPr>
        <w:t xml:space="preserve">permanently installed fire pit containers or outdoor fireplace </w:t>
      </w:r>
      <w:r w:rsidRPr="00CF346A">
        <w:rPr>
          <w:rFonts w:ascii="Arial" w:hAnsi="Arial" w:cs="Arial"/>
          <w:sz w:val="22"/>
          <w:szCs w:val="22"/>
        </w:rPr>
        <w:t>must be at least ten (10) feet from all proper</w:t>
      </w:r>
      <w:r w:rsidR="00C2002C" w:rsidRPr="00CF346A">
        <w:rPr>
          <w:rFonts w:ascii="Arial" w:hAnsi="Arial" w:cs="Arial"/>
          <w:sz w:val="22"/>
          <w:szCs w:val="22"/>
        </w:rPr>
        <w:t xml:space="preserve">ty lines and at least ten (10) </w:t>
      </w:r>
      <w:r w:rsidRPr="00CF346A">
        <w:rPr>
          <w:rFonts w:ascii="Arial" w:hAnsi="Arial" w:cs="Arial"/>
          <w:sz w:val="22"/>
          <w:szCs w:val="22"/>
        </w:rPr>
        <w:t>feet from any other building structures in the yard.</w:t>
      </w:r>
    </w:p>
    <w:p w14:paraId="467AE772" w14:textId="77777777" w:rsidR="00CF346A" w:rsidRPr="00CF346A" w:rsidRDefault="00CF346A" w:rsidP="00CF346A">
      <w:pPr>
        <w:ind w:left="720"/>
        <w:rPr>
          <w:rFonts w:ascii="Arial" w:hAnsi="Arial" w:cs="Arial"/>
          <w:sz w:val="22"/>
          <w:szCs w:val="22"/>
        </w:rPr>
      </w:pPr>
    </w:p>
    <w:p w14:paraId="467AE773" w14:textId="77777777" w:rsidR="002F2189" w:rsidRPr="00CF346A" w:rsidRDefault="002F2189" w:rsidP="009D11FE">
      <w:pPr>
        <w:numPr>
          <w:ilvl w:val="0"/>
          <w:numId w:val="20"/>
        </w:numPr>
        <w:rPr>
          <w:rFonts w:ascii="Arial" w:hAnsi="Arial" w:cs="Arial"/>
          <w:sz w:val="22"/>
          <w:szCs w:val="22"/>
        </w:rPr>
      </w:pPr>
      <w:r w:rsidRPr="00CF346A">
        <w:rPr>
          <w:rFonts w:ascii="Arial" w:hAnsi="Arial" w:cs="Arial"/>
          <w:sz w:val="22"/>
          <w:szCs w:val="22"/>
        </w:rPr>
        <w:t xml:space="preserve">Burning of leaves, </w:t>
      </w:r>
      <w:proofErr w:type="gramStart"/>
      <w:r w:rsidRPr="00CF346A">
        <w:rPr>
          <w:rFonts w:ascii="Arial" w:hAnsi="Arial" w:cs="Arial"/>
          <w:sz w:val="22"/>
          <w:szCs w:val="22"/>
        </w:rPr>
        <w:t>trash</w:t>
      </w:r>
      <w:proofErr w:type="gramEnd"/>
      <w:r w:rsidRPr="00CF346A">
        <w:rPr>
          <w:rFonts w:ascii="Arial" w:hAnsi="Arial" w:cs="Arial"/>
          <w:sz w:val="22"/>
          <w:szCs w:val="22"/>
        </w:rPr>
        <w:t xml:space="preserve"> or other materials in open or </w:t>
      </w:r>
      <w:r w:rsidR="008500AA" w:rsidRPr="00CF346A">
        <w:rPr>
          <w:rFonts w:ascii="Arial" w:hAnsi="Arial" w:cs="Arial"/>
          <w:sz w:val="22"/>
          <w:szCs w:val="22"/>
        </w:rPr>
        <w:t>unenclosed</w:t>
      </w:r>
      <w:r w:rsidR="00C2002C" w:rsidRPr="00CF346A">
        <w:rPr>
          <w:rFonts w:ascii="Arial" w:hAnsi="Arial" w:cs="Arial"/>
          <w:sz w:val="22"/>
          <w:szCs w:val="22"/>
        </w:rPr>
        <w:t xml:space="preserve"> fire</w:t>
      </w:r>
      <w:r w:rsidR="008500AA" w:rsidRPr="00CF346A">
        <w:rPr>
          <w:rFonts w:ascii="Arial" w:hAnsi="Arial" w:cs="Arial"/>
          <w:sz w:val="22"/>
          <w:szCs w:val="22"/>
        </w:rPr>
        <w:t xml:space="preserve"> pits</w:t>
      </w:r>
      <w:r w:rsidR="00C2002C" w:rsidRPr="00CF346A">
        <w:rPr>
          <w:rFonts w:ascii="Arial" w:hAnsi="Arial" w:cs="Arial"/>
          <w:sz w:val="22"/>
          <w:szCs w:val="22"/>
        </w:rPr>
        <w:t xml:space="preserve"> is not </w:t>
      </w:r>
      <w:r w:rsidR="008500AA" w:rsidRPr="00CF346A">
        <w:rPr>
          <w:rFonts w:ascii="Arial" w:hAnsi="Arial" w:cs="Arial"/>
          <w:sz w:val="22"/>
          <w:szCs w:val="22"/>
        </w:rPr>
        <w:t>permitted</w:t>
      </w:r>
      <w:r w:rsidRPr="00CF346A">
        <w:rPr>
          <w:rFonts w:ascii="Arial" w:hAnsi="Arial" w:cs="Arial"/>
          <w:sz w:val="22"/>
          <w:szCs w:val="22"/>
        </w:rPr>
        <w:t>.</w:t>
      </w:r>
    </w:p>
    <w:p w14:paraId="467AE774" w14:textId="77777777" w:rsidR="00CF346A" w:rsidRPr="00CF346A" w:rsidRDefault="00CF346A" w:rsidP="00CF346A">
      <w:pPr>
        <w:ind w:left="720"/>
        <w:rPr>
          <w:rFonts w:ascii="Arial" w:hAnsi="Arial" w:cs="Arial"/>
          <w:sz w:val="22"/>
          <w:szCs w:val="22"/>
        </w:rPr>
      </w:pPr>
    </w:p>
    <w:p w14:paraId="467AE775" w14:textId="77777777" w:rsidR="008500AA" w:rsidRDefault="001B52C5" w:rsidP="009D11FE">
      <w:pPr>
        <w:numPr>
          <w:ilvl w:val="0"/>
          <w:numId w:val="20"/>
        </w:numPr>
        <w:rPr>
          <w:rFonts w:ascii="Arial" w:hAnsi="Arial" w:cs="Arial"/>
          <w:sz w:val="22"/>
          <w:szCs w:val="22"/>
        </w:rPr>
      </w:pPr>
      <w:r>
        <w:rPr>
          <w:rFonts w:ascii="Arial" w:hAnsi="Arial" w:cs="Arial"/>
          <w:sz w:val="22"/>
          <w:szCs w:val="22"/>
        </w:rPr>
        <w:t>Portable fire p</w:t>
      </w:r>
      <w:r w:rsidR="008500AA" w:rsidRPr="00CF346A">
        <w:rPr>
          <w:rFonts w:ascii="Arial" w:hAnsi="Arial" w:cs="Arial"/>
          <w:sz w:val="22"/>
          <w:szCs w:val="22"/>
        </w:rPr>
        <w:t>its are allowed but must be stored out of site from the front of the home</w:t>
      </w:r>
      <w:r>
        <w:rPr>
          <w:rFonts w:ascii="Arial" w:hAnsi="Arial" w:cs="Arial"/>
          <w:sz w:val="22"/>
          <w:szCs w:val="22"/>
        </w:rPr>
        <w:t xml:space="preserve"> when not in use</w:t>
      </w:r>
      <w:r w:rsidR="008500AA" w:rsidRPr="00CF346A">
        <w:rPr>
          <w:rFonts w:ascii="Arial" w:hAnsi="Arial" w:cs="Arial"/>
          <w:sz w:val="22"/>
          <w:szCs w:val="22"/>
        </w:rPr>
        <w:t>.</w:t>
      </w:r>
    </w:p>
    <w:p w14:paraId="467AE776" w14:textId="77777777" w:rsidR="003C1FB2" w:rsidRDefault="003C1FB2" w:rsidP="001B52C5">
      <w:pPr>
        <w:rPr>
          <w:rFonts w:ascii="Arial" w:hAnsi="Arial" w:cs="Arial"/>
          <w:sz w:val="22"/>
          <w:szCs w:val="22"/>
        </w:rPr>
      </w:pPr>
    </w:p>
    <w:p w14:paraId="467AE777" w14:textId="77777777" w:rsidR="008E6835" w:rsidRPr="00CF346A" w:rsidRDefault="008E6835" w:rsidP="001B52C5">
      <w:pPr>
        <w:rPr>
          <w:rFonts w:ascii="Arial" w:hAnsi="Arial" w:cs="Arial"/>
          <w:sz w:val="22"/>
          <w:szCs w:val="22"/>
        </w:rPr>
      </w:pPr>
    </w:p>
    <w:p w14:paraId="467AE778" w14:textId="77777777" w:rsidR="002F2189" w:rsidRPr="00CF346A" w:rsidRDefault="00F25192" w:rsidP="002F2189">
      <w:pPr>
        <w:rPr>
          <w:rFonts w:ascii="Arial" w:hAnsi="Arial" w:cs="Arial"/>
          <w:sz w:val="22"/>
          <w:szCs w:val="22"/>
        </w:rPr>
      </w:pPr>
      <w:r>
        <w:rPr>
          <w:rFonts w:ascii="Arial" w:hAnsi="Arial" w:cs="Arial"/>
          <w:b/>
          <w:sz w:val="22"/>
          <w:szCs w:val="22"/>
        </w:rPr>
        <w:t>J</w:t>
      </w:r>
      <w:r w:rsidR="002F2189" w:rsidRPr="00CF346A">
        <w:rPr>
          <w:rFonts w:ascii="Arial" w:hAnsi="Arial" w:cs="Arial"/>
          <w:b/>
          <w:sz w:val="22"/>
          <w:szCs w:val="22"/>
        </w:rPr>
        <w:t>.</w:t>
      </w:r>
      <w:r w:rsidR="002F2189" w:rsidRPr="00CF346A">
        <w:rPr>
          <w:rFonts w:ascii="Arial" w:hAnsi="Arial" w:cs="Arial"/>
          <w:b/>
          <w:sz w:val="22"/>
          <w:szCs w:val="22"/>
        </w:rPr>
        <w:tab/>
        <w:t>Flags</w:t>
      </w:r>
      <w:r w:rsidR="009E42C8" w:rsidRPr="00CF346A">
        <w:rPr>
          <w:rFonts w:ascii="Arial" w:hAnsi="Arial" w:cs="Arial"/>
          <w:b/>
          <w:sz w:val="22"/>
          <w:szCs w:val="22"/>
        </w:rPr>
        <w:t xml:space="preserve"> and Flagpoles</w:t>
      </w:r>
    </w:p>
    <w:p w14:paraId="467AE779" w14:textId="77777777" w:rsidR="002F2189" w:rsidRPr="00CF346A" w:rsidRDefault="002F2189" w:rsidP="002F2189">
      <w:pPr>
        <w:rPr>
          <w:rFonts w:ascii="Arial" w:hAnsi="Arial" w:cs="Arial"/>
          <w:i/>
          <w:sz w:val="22"/>
          <w:szCs w:val="22"/>
        </w:rPr>
      </w:pPr>
    </w:p>
    <w:p w14:paraId="467AE77A" w14:textId="77777777" w:rsidR="008500AA" w:rsidRPr="00CF346A" w:rsidRDefault="00907E97" w:rsidP="009D11FE">
      <w:pPr>
        <w:numPr>
          <w:ilvl w:val="0"/>
          <w:numId w:val="21"/>
        </w:numPr>
        <w:rPr>
          <w:rFonts w:ascii="Arial" w:hAnsi="Arial" w:cs="Arial"/>
          <w:sz w:val="22"/>
          <w:szCs w:val="22"/>
        </w:rPr>
      </w:pPr>
      <w:r>
        <w:rPr>
          <w:rFonts w:ascii="Arial" w:hAnsi="Arial" w:cs="Arial"/>
          <w:sz w:val="22"/>
          <w:szCs w:val="22"/>
        </w:rPr>
        <w:t>F</w:t>
      </w:r>
      <w:r w:rsidR="008500AA" w:rsidRPr="00CF346A">
        <w:rPr>
          <w:rFonts w:ascii="Arial" w:hAnsi="Arial" w:cs="Arial"/>
          <w:sz w:val="22"/>
          <w:szCs w:val="22"/>
        </w:rPr>
        <w:t>ree stand</w:t>
      </w:r>
      <w:r w:rsidR="001B52C5">
        <w:rPr>
          <w:rFonts w:ascii="Arial" w:hAnsi="Arial" w:cs="Arial"/>
          <w:sz w:val="22"/>
          <w:szCs w:val="22"/>
        </w:rPr>
        <w:t>ing flagpoles are permitted</w:t>
      </w:r>
      <w:r>
        <w:rPr>
          <w:rFonts w:ascii="Arial" w:hAnsi="Arial" w:cs="Arial"/>
          <w:sz w:val="22"/>
          <w:szCs w:val="22"/>
        </w:rPr>
        <w:t xml:space="preserve"> </w:t>
      </w:r>
      <w:proofErr w:type="gramStart"/>
      <w:r>
        <w:rPr>
          <w:rFonts w:ascii="Arial" w:hAnsi="Arial" w:cs="Arial"/>
          <w:sz w:val="22"/>
          <w:szCs w:val="22"/>
        </w:rPr>
        <w:t xml:space="preserve">as </w:t>
      </w:r>
      <w:r w:rsidR="001B52C5">
        <w:rPr>
          <w:rFonts w:ascii="Arial" w:hAnsi="Arial" w:cs="Arial"/>
          <w:sz w:val="22"/>
          <w:szCs w:val="22"/>
        </w:rPr>
        <w:t xml:space="preserve">long </w:t>
      </w:r>
      <w:r>
        <w:rPr>
          <w:rFonts w:ascii="Arial" w:hAnsi="Arial" w:cs="Arial"/>
          <w:sz w:val="22"/>
          <w:szCs w:val="22"/>
        </w:rPr>
        <w:t>as</w:t>
      </w:r>
      <w:proofErr w:type="gramEnd"/>
      <w:r>
        <w:rPr>
          <w:rFonts w:ascii="Arial" w:hAnsi="Arial" w:cs="Arial"/>
          <w:sz w:val="22"/>
          <w:szCs w:val="22"/>
        </w:rPr>
        <w:t xml:space="preserve"> they remain in good condition and don’t become unsightly (</w:t>
      </w:r>
      <w:r w:rsidR="001B52C5">
        <w:rPr>
          <w:rFonts w:ascii="Arial" w:hAnsi="Arial" w:cs="Arial"/>
          <w:sz w:val="22"/>
          <w:szCs w:val="22"/>
        </w:rPr>
        <w:t>leaning, rusting,</w:t>
      </w:r>
      <w:r>
        <w:rPr>
          <w:rFonts w:ascii="Arial" w:hAnsi="Arial" w:cs="Arial"/>
          <w:sz w:val="22"/>
          <w:szCs w:val="22"/>
        </w:rPr>
        <w:t xml:space="preserve"> noisy,</w:t>
      </w:r>
      <w:r w:rsidR="001B52C5">
        <w:rPr>
          <w:rFonts w:ascii="Arial" w:hAnsi="Arial" w:cs="Arial"/>
          <w:sz w:val="22"/>
          <w:szCs w:val="22"/>
        </w:rPr>
        <w:t xml:space="preserve"> etc.).  </w:t>
      </w:r>
    </w:p>
    <w:p w14:paraId="467AE77B" w14:textId="77777777" w:rsidR="008500AA" w:rsidRPr="00CF346A" w:rsidRDefault="008500AA" w:rsidP="008500AA">
      <w:pPr>
        <w:ind w:firstLine="720"/>
        <w:rPr>
          <w:rFonts w:ascii="Arial" w:hAnsi="Arial" w:cs="Arial"/>
          <w:sz w:val="22"/>
          <w:szCs w:val="22"/>
        </w:rPr>
      </w:pPr>
    </w:p>
    <w:p w14:paraId="467AE77C" w14:textId="77777777" w:rsidR="008500AA" w:rsidRPr="00CF346A" w:rsidRDefault="008500AA" w:rsidP="009D11FE">
      <w:pPr>
        <w:numPr>
          <w:ilvl w:val="0"/>
          <w:numId w:val="21"/>
        </w:numPr>
        <w:rPr>
          <w:rFonts w:ascii="Arial" w:hAnsi="Arial" w:cs="Arial"/>
          <w:sz w:val="22"/>
          <w:szCs w:val="22"/>
        </w:rPr>
      </w:pPr>
      <w:r w:rsidRPr="00CF346A">
        <w:rPr>
          <w:rFonts w:ascii="Arial" w:hAnsi="Arial" w:cs="Arial"/>
          <w:sz w:val="22"/>
          <w:szCs w:val="22"/>
        </w:rPr>
        <w:t>One flagpole not to exceed 4” in diameter or 60” in length may be mounted on the front or side of the house.</w:t>
      </w:r>
    </w:p>
    <w:p w14:paraId="467AE77D" w14:textId="77777777" w:rsidR="008500AA" w:rsidRPr="00CF346A" w:rsidRDefault="008500AA" w:rsidP="008500AA">
      <w:pPr>
        <w:ind w:left="720"/>
        <w:rPr>
          <w:rFonts w:ascii="Arial" w:hAnsi="Arial" w:cs="Arial"/>
          <w:sz w:val="22"/>
          <w:szCs w:val="22"/>
        </w:rPr>
      </w:pPr>
    </w:p>
    <w:p w14:paraId="467AE77E" w14:textId="77777777" w:rsidR="008500AA" w:rsidRPr="00CF346A" w:rsidRDefault="008500AA" w:rsidP="009D11FE">
      <w:pPr>
        <w:numPr>
          <w:ilvl w:val="0"/>
          <w:numId w:val="21"/>
        </w:numPr>
        <w:rPr>
          <w:rFonts w:ascii="Arial" w:hAnsi="Arial" w:cs="Arial"/>
          <w:sz w:val="22"/>
          <w:szCs w:val="22"/>
        </w:rPr>
      </w:pPr>
      <w:r w:rsidRPr="00CF346A">
        <w:rPr>
          <w:rFonts w:ascii="Arial" w:hAnsi="Arial" w:cs="Arial"/>
          <w:sz w:val="22"/>
          <w:szCs w:val="22"/>
        </w:rPr>
        <w:t>Flags shall not exceed 4’ x 6’ in size.</w:t>
      </w:r>
    </w:p>
    <w:p w14:paraId="467AE77F" w14:textId="77777777" w:rsidR="008500AA" w:rsidRPr="00CF346A" w:rsidRDefault="008500AA" w:rsidP="008500AA">
      <w:pPr>
        <w:ind w:left="720"/>
        <w:rPr>
          <w:rFonts w:ascii="Arial" w:hAnsi="Arial" w:cs="Arial"/>
          <w:sz w:val="22"/>
          <w:szCs w:val="22"/>
        </w:rPr>
      </w:pPr>
    </w:p>
    <w:p w14:paraId="467AE780" w14:textId="77777777" w:rsidR="002F2189" w:rsidRPr="00CF346A" w:rsidRDefault="002F2189" w:rsidP="009D11FE">
      <w:pPr>
        <w:numPr>
          <w:ilvl w:val="0"/>
          <w:numId w:val="21"/>
        </w:numPr>
        <w:rPr>
          <w:rFonts w:ascii="Arial" w:hAnsi="Arial" w:cs="Arial"/>
          <w:sz w:val="22"/>
          <w:szCs w:val="22"/>
        </w:rPr>
      </w:pPr>
      <w:r w:rsidRPr="00CF346A">
        <w:rPr>
          <w:rFonts w:ascii="Arial" w:hAnsi="Arial" w:cs="Arial"/>
          <w:sz w:val="22"/>
          <w:szCs w:val="22"/>
        </w:rPr>
        <w:t>National or State flags as well as official logo flags of College o</w:t>
      </w:r>
      <w:r w:rsidR="00CF346A" w:rsidRPr="00CF346A">
        <w:rPr>
          <w:rFonts w:ascii="Arial" w:hAnsi="Arial" w:cs="Arial"/>
          <w:sz w:val="22"/>
          <w:szCs w:val="22"/>
        </w:rPr>
        <w:t xml:space="preserve">r Professional sports entities </w:t>
      </w:r>
      <w:r w:rsidRPr="00CF346A">
        <w:rPr>
          <w:rFonts w:ascii="Arial" w:hAnsi="Arial" w:cs="Arial"/>
          <w:sz w:val="22"/>
          <w:szCs w:val="22"/>
        </w:rPr>
        <w:t>are pre-approved for display.  Seasonal</w:t>
      </w:r>
      <w:r w:rsidR="008500AA" w:rsidRPr="00CF346A">
        <w:rPr>
          <w:rFonts w:ascii="Arial" w:hAnsi="Arial" w:cs="Arial"/>
          <w:sz w:val="22"/>
          <w:szCs w:val="22"/>
        </w:rPr>
        <w:t xml:space="preserve"> </w:t>
      </w:r>
      <w:r w:rsidRPr="00CF346A">
        <w:rPr>
          <w:rFonts w:ascii="Arial" w:hAnsi="Arial" w:cs="Arial"/>
          <w:sz w:val="22"/>
          <w:szCs w:val="22"/>
        </w:rPr>
        <w:t xml:space="preserve">flags are approved </w:t>
      </w:r>
      <w:r w:rsidR="00CF346A" w:rsidRPr="00CF346A">
        <w:rPr>
          <w:rFonts w:ascii="Arial" w:hAnsi="Arial" w:cs="Arial"/>
          <w:sz w:val="22"/>
          <w:szCs w:val="22"/>
        </w:rPr>
        <w:t xml:space="preserve">but are considered decorations </w:t>
      </w:r>
      <w:r w:rsidRPr="00CF346A">
        <w:rPr>
          <w:rFonts w:ascii="Arial" w:hAnsi="Arial" w:cs="Arial"/>
          <w:sz w:val="22"/>
          <w:szCs w:val="22"/>
        </w:rPr>
        <w:t>and are thus covered by the rules for</w:t>
      </w:r>
      <w:r w:rsidR="008500AA" w:rsidRPr="00CF346A">
        <w:rPr>
          <w:rFonts w:ascii="Arial" w:hAnsi="Arial" w:cs="Arial"/>
          <w:sz w:val="22"/>
          <w:szCs w:val="22"/>
        </w:rPr>
        <w:t xml:space="preserve"> seasonal</w:t>
      </w:r>
      <w:r w:rsidRPr="00CF346A">
        <w:rPr>
          <w:rFonts w:ascii="Arial" w:hAnsi="Arial" w:cs="Arial"/>
          <w:sz w:val="22"/>
          <w:szCs w:val="22"/>
        </w:rPr>
        <w:t xml:space="preserve"> decorations</w:t>
      </w:r>
      <w:r w:rsidR="008500AA" w:rsidRPr="00CF346A">
        <w:rPr>
          <w:rFonts w:ascii="Arial" w:hAnsi="Arial" w:cs="Arial"/>
          <w:sz w:val="22"/>
          <w:szCs w:val="22"/>
        </w:rPr>
        <w:t xml:space="preserve"> (see section H).</w:t>
      </w:r>
      <w:r w:rsidRPr="00CF346A">
        <w:rPr>
          <w:rFonts w:ascii="Arial" w:hAnsi="Arial" w:cs="Arial"/>
          <w:sz w:val="22"/>
          <w:szCs w:val="22"/>
        </w:rPr>
        <w:t xml:space="preserve"> </w:t>
      </w:r>
    </w:p>
    <w:p w14:paraId="467AE781" w14:textId="77777777" w:rsidR="002F2189" w:rsidRPr="00CF346A" w:rsidRDefault="002F2189" w:rsidP="002F2189">
      <w:pPr>
        <w:rPr>
          <w:rFonts w:ascii="Arial" w:hAnsi="Arial" w:cs="Arial"/>
          <w:b/>
        </w:rPr>
      </w:pPr>
    </w:p>
    <w:p w14:paraId="467AE782" w14:textId="77777777" w:rsidR="002F2189" w:rsidRPr="00CF346A" w:rsidRDefault="002F2189" w:rsidP="009D11FE">
      <w:pPr>
        <w:numPr>
          <w:ilvl w:val="0"/>
          <w:numId w:val="21"/>
        </w:numPr>
        <w:rPr>
          <w:rFonts w:ascii="Arial" w:hAnsi="Arial" w:cs="Arial"/>
          <w:sz w:val="22"/>
          <w:szCs w:val="22"/>
        </w:rPr>
      </w:pPr>
      <w:r w:rsidRPr="00CF346A">
        <w:rPr>
          <w:rFonts w:ascii="Arial" w:hAnsi="Arial" w:cs="Arial"/>
          <w:sz w:val="22"/>
          <w:szCs w:val="22"/>
        </w:rPr>
        <w:t xml:space="preserve">Flags which display trademarks or advertising, as well </w:t>
      </w:r>
      <w:r w:rsidR="00EB0579">
        <w:rPr>
          <w:rFonts w:ascii="Arial" w:hAnsi="Arial" w:cs="Arial"/>
          <w:sz w:val="22"/>
          <w:szCs w:val="22"/>
        </w:rPr>
        <w:t>as flags which, in the</w:t>
      </w:r>
      <w:r w:rsidR="00CF346A" w:rsidRPr="00CF346A">
        <w:rPr>
          <w:rFonts w:ascii="Arial" w:hAnsi="Arial" w:cs="Arial"/>
          <w:sz w:val="22"/>
          <w:szCs w:val="22"/>
        </w:rPr>
        <w:t xml:space="preserve"> </w:t>
      </w:r>
      <w:r w:rsidRPr="00CF346A">
        <w:rPr>
          <w:rFonts w:ascii="Arial" w:hAnsi="Arial" w:cs="Arial"/>
          <w:sz w:val="22"/>
          <w:szCs w:val="22"/>
        </w:rPr>
        <w:t>judgment</w:t>
      </w:r>
      <w:r w:rsidR="00EB0579">
        <w:rPr>
          <w:rFonts w:ascii="Arial" w:hAnsi="Arial" w:cs="Arial"/>
          <w:sz w:val="22"/>
          <w:szCs w:val="22"/>
        </w:rPr>
        <w:t xml:space="preserve"> of the ARC</w:t>
      </w:r>
      <w:r w:rsidRPr="00CF346A">
        <w:rPr>
          <w:rFonts w:ascii="Arial" w:hAnsi="Arial" w:cs="Arial"/>
          <w:sz w:val="22"/>
          <w:szCs w:val="22"/>
        </w:rPr>
        <w:t>, may tend to antagonize, incite, or make poli</w:t>
      </w:r>
      <w:r w:rsidR="00EB0579">
        <w:rPr>
          <w:rFonts w:ascii="Arial" w:hAnsi="Arial" w:cs="Arial"/>
          <w:sz w:val="22"/>
          <w:szCs w:val="22"/>
        </w:rPr>
        <w:t xml:space="preserve">tical statements (other than a </w:t>
      </w:r>
      <w:r w:rsidRPr="00CF346A">
        <w:rPr>
          <w:rFonts w:ascii="Arial" w:hAnsi="Arial" w:cs="Arial"/>
          <w:sz w:val="22"/>
          <w:szCs w:val="22"/>
        </w:rPr>
        <w:t xml:space="preserve">statement of citizenship or country of origin of the resident </w:t>
      </w:r>
      <w:r w:rsidR="00CF346A" w:rsidRPr="00CF346A">
        <w:rPr>
          <w:rFonts w:ascii="Arial" w:hAnsi="Arial" w:cs="Arial"/>
          <w:sz w:val="22"/>
          <w:szCs w:val="22"/>
        </w:rPr>
        <w:t xml:space="preserve">of the dwelling), shall not be </w:t>
      </w:r>
      <w:r w:rsidRPr="00CF346A">
        <w:rPr>
          <w:rFonts w:ascii="Arial" w:hAnsi="Arial" w:cs="Arial"/>
          <w:sz w:val="22"/>
          <w:szCs w:val="22"/>
        </w:rPr>
        <w:t>permitted.</w:t>
      </w:r>
    </w:p>
    <w:p w14:paraId="467AE783" w14:textId="77777777" w:rsidR="002F2189" w:rsidRPr="00CF346A" w:rsidRDefault="002F2189" w:rsidP="002F2189">
      <w:pPr>
        <w:rPr>
          <w:rFonts w:ascii="Arial" w:hAnsi="Arial" w:cs="Arial"/>
          <w:b/>
        </w:rPr>
      </w:pPr>
    </w:p>
    <w:p w14:paraId="467AE784" w14:textId="77777777" w:rsidR="004E4643" w:rsidRPr="00CF346A" w:rsidRDefault="002F2189" w:rsidP="009D11FE">
      <w:pPr>
        <w:numPr>
          <w:ilvl w:val="0"/>
          <w:numId w:val="21"/>
        </w:numPr>
        <w:rPr>
          <w:rFonts w:ascii="Arial" w:hAnsi="Arial" w:cs="Arial"/>
          <w:sz w:val="22"/>
          <w:szCs w:val="22"/>
        </w:rPr>
      </w:pPr>
      <w:r w:rsidRPr="00CF346A">
        <w:rPr>
          <w:rFonts w:ascii="Arial" w:hAnsi="Arial" w:cs="Arial"/>
          <w:sz w:val="22"/>
          <w:szCs w:val="22"/>
        </w:rPr>
        <w:t>Flags shall be maintained in good condition and shall not be d</w:t>
      </w:r>
      <w:r w:rsidR="00CF346A" w:rsidRPr="00CF346A">
        <w:rPr>
          <w:rFonts w:ascii="Arial" w:hAnsi="Arial" w:cs="Arial"/>
          <w:sz w:val="22"/>
          <w:szCs w:val="22"/>
        </w:rPr>
        <w:t xml:space="preserve">isplayed if mildewed, </w:t>
      </w:r>
      <w:proofErr w:type="gramStart"/>
      <w:r w:rsidR="00CF346A" w:rsidRPr="00CF346A">
        <w:rPr>
          <w:rFonts w:ascii="Arial" w:hAnsi="Arial" w:cs="Arial"/>
          <w:sz w:val="22"/>
          <w:szCs w:val="22"/>
        </w:rPr>
        <w:t>tattered</w:t>
      </w:r>
      <w:proofErr w:type="gramEnd"/>
      <w:r w:rsidR="00CF346A" w:rsidRPr="00CF346A">
        <w:rPr>
          <w:rFonts w:ascii="Arial" w:hAnsi="Arial" w:cs="Arial"/>
          <w:sz w:val="22"/>
          <w:szCs w:val="22"/>
        </w:rPr>
        <w:t xml:space="preserve"> </w:t>
      </w:r>
      <w:r w:rsidR="00EB0579">
        <w:rPr>
          <w:rFonts w:ascii="Arial" w:hAnsi="Arial" w:cs="Arial"/>
          <w:sz w:val="22"/>
          <w:szCs w:val="22"/>
        </w:rPr>
        <w:t>or faded beyond recognition (unsightly).</w:t>
      </w:r>
    </w:p>
    <w:p w14:paraId="467AE785" w14:textId="77777777" w:rsidR="004E4643" w:rsidRPr="00CF346A" w:rsidRDefault="004E4643" w:rsidP="004E4643">
      <w:pPr>
        <w:rPr>
          <w:rFonts w:ascii="Arial" w:hAnsi="Arial" w:cs="Arial"/>
          <w:b/>
          <w:sz w:val="22"/>
          <w:szCs w:val="22"/>
        </w:rPr>
      </w:pPr>
    </w:p>
    <w:p w14:paraId="467AE786" w14:textId="77777777" w:rsidR="004E4643" w:rsidRPr="00CF346A" w:rsidRDefault="004E4643" w:rsidP="004E4643">
      <w:pPr>
        <w:rPr>
          <w:rFonts w:ascii="Arial" w:hAnsi="Arial" w:cs="Arial"/>
          <w:b/>
          <w:sz w:val="22"/>
          <w:szCs w:val="22"/>
        </w:rPr>
      </w:pPr>
    </w:p>
    <w:p w14:paraId="467AE787" w14:textId="77777777" w:rsidR="004E4643" w:rsidRDefault="00F25192" w:rsidP="004E4643">
      <w:pPr>
        <w:rPr>
          <w:rFonts w:ascii="Arial" w:hAnsi="Arial" w:cs="Arial"/>
          <w:i/>
          <w:color w:val="0000FF"/>
          <w:sz w:val="22"/>
          <w:szCs w:val="22"/>
        </w:rPr>
      </w:pPr>
      <w:r>
        <w:rPr>
          <w:rFonts w:ascii="Arial" w:hAnsi="Arial" w:cs="Arial"/>
          <w:b/>
          <w:sz w:val="22"/>
          <w:szCs w:val="22"/>
        </w:rPr>
        <w:t>K</w:t>
      </w:r>
      <w:r w:rsidR="004E4643" w:rsidRPr="004E4643">
        <w:rPr>
          <w:rFonts w:ascii="Arial" w:hAnsi="Arial" w:cs="Arial"/>
          <w:b/>
          <w:sz w:val="22"/>
          <w:szCs w:val="22"/>
        </w:rPr>
        <w:t>.</w:t>
      </w:r>
      <w:r w:rsidR="004E4643">
        <w:rPr>
          <w:rFonts w:ascii="Arial" w:hAnsi="Arial" w:cs="Arial"/>
          <w:i/>
          <w:color w:val="0000FF"/>
          <w:sz w:val="22"/>
          <w:szCs w:val="22"/>
        </w:rPr>
        <w:t xml:space="preserve"> </w:t>
      </w:r>
      <w:r w:rsidR="004E4643">
        <w:rPr>
          <w:rFonts w:ascii="Arial" w:hAnsi="Arial" w:cs="Arial"/>
          <w:i/>
          <w:color w:val="0000FF"/>
          <w:sz w:val="22"/>
          <w:szCs w:val="22"/>
        </w:rPr>
        <w:tab/>
      </w:r>
      <w:r w:rsidR="002F2189" w:rsidRPr="002F2189">
        <w:rPr>
          <w:rFonts w:ascii="Arial" w:hAnsi="Arial" w:cs="Arial"/>
          <w:b/>
          <w:sz w:val="22"/>
          <w:szCs w:val="22"/>
        </w:rPr>
        <w:t>Lawns, Landscaping, Plantings and Trees</w:t>
      </w:r>
    </w:p>
    <w:p w14:paraId="467AE788" w14:textId="77777777" w:rsidR="004E4643" w:rsidRPr="007E125C" w:rsidRDefault="004E4643" w:rsidP="007E125C">
      <w:pPr>
        <w:ind w:left="720"/>
        <w:rPr>
          <w:rFonts w:ascii="Arial" w:hAnsi="Arial" w:cs="Arial"/>
          <w:sz w:val="22"/>
          <w:szCs w:val="22"/>
        </w:rPr>
      </w:pPr>
    </w:p>
    <w:p w14:paraId="467AE789" w14:textId="46CE041F" w:rsidR="00CF01DF" w:rsidRPr="007E125C" w:rsidRDefault="00CF01DF" w:rsidP="009D11FE">
      <w:pPr>
        <w:pStyle w:val="ListParagraph"/>
        <w:numPr>
          <w:ilvl w:val="0"/>
          <w:numId w:val="34"/>
        </w:numPr>
        <w:rPr>
          <w:rFonts w:ascii="Arial" w:hAnsi="Arial" w:cs="Arial"/>
          <w:sz w:val="22"/>
          <w:szCs w:val="22"/>
        </w:rPr>
      </w:pPr>
      <w:r w:rsidRPr="007E125C">
        <w:rPr>
          <w:rFonts w:ascii="Arial" w:hAnsi="Arial" w:cs="Arial"/>
          <w:sz w:val="22"/>
          <w:szCs w:val="22"/>
        </w:rPr>
        <w:t xml:space="preserve">Contained in the Architectural and Design Guidelines is the broad statement “Grass and landscaping will be maintained to appear neat and attractive” which is </w:t>
      </w:r>
      <w:r w:rsidR="00C026D9">
        <w:rPr>
          <w:rFonts w:ascii="Arial" w:hAnsi="Arial" w:cs="Arial"/>
          <w:sz w:val="22"/>
          <w:szCs w:val="22"/>
        </w:rPr>
        <w:t>clearly</w:t>
      </w:r>
      <w:r w:rsidRPr="007E125C">
        <w:rPr>
          <w:rFonts w:ascii="Arial" w:hAnsi="Arial" w:cs="Arial"/>
          <w:sz w:val="22"/>
          <w:szCs w:val="22"/>
        </w:rPr>
        <w:t xml:space="preserve"> open to interpretation.  Article 9, section 3 of the Melbourne CC&amp;Rs contains the statement that “Each Owner acknowledges that opinions on aesthetic matters are subjective and may vary as committee members change over time.”  </w:t>
      </w:r>
      <w:r w:rsidR="00C964E4" w:rsidRPr="007E125C">
        <w:rPr>
          <w:rFonts w:ascii="Arial" w:hAnsi="Arial" w:cs="Arial"/>
          <w:sz w:val="22"/>
          <w:szCs w:val="22"/>
        </w:rPr>
        <w:t>Therefore,</w:t>
      </w:r>
      <w:r w:rsidRPr="007E125C">
        <w:rPr>
          <w:rFonts w:ascii="Arial" w:hAnsi="Arial" w:cs="Arial"/>
          <w:sz w:val="22"/>
          <w:szCs w:val="22"/>
        </w:rPr>
        <w:t xml:space="preserve"> to help clarify expectat</w:t>
      </w:r>
      <w:r w:rsidR="005A483F">
        <w:rPr>
          <w:rFonts w:ascii="Arial" w:hAnsi="Arial" w:cs="Arial"/>
          <w:sz w:val="22"/>
          <w:szCs w:val="22"/>
        </w:rPr>
        <w:t xml:space="preserve">ions, the list below contains the primary </w:t>
      </w:r>
      <w:r w:rsidRPr="007E125C">
        <w:rPr>
          <w:rFonts w:ascii="Arial" w:hAnsi="Arial" w:cs="Arial"/>
          <w:sz w:val="22"/>
          <w:szCs w:val="22"/>
        </w:rPr>
        <w:t xml:space="preserve">areas regarding landscaping that the inspector(s) will be looking at and are the key areas that will hinder a property from being “neat and attractive”. </w:t>
      </w:r>
    </w:p>
    <w:p w14:paraId="467AE78A" w14:textId="77777777" w:rsidR="00CF01DF" w:rsidRPr="00352E49" w:rsidRDefault="00CF01DF" w:rsidP="00CF01DF">
      <w:pPr>
        <w:rPr>
          <w:rFonts w:ascii="Arial" w:hAnsi="Arial" w:cs="Arial"/>
          <w:sz w:val="22"/>
          <w:szCs w:val="22"/>
        </w:rPr>
      </w:pPr>
    </w:p>
    <w:p w14:paraId="467AE78B" w14:textId="77777777" w:rsidR="00CF01DF" w:rsidRPr="00CF01DF" w:rsidRDefault="00CF01DF" w:rsidP="00CF01DF">
      <w:pPr>
        <w:pStyle w:val="ListParagraph"/>
        <w:rPr>
          <w:rFonts w:ascii="Arial" w:hAnsi="Arial" w:cs="Arial"/>
          <w:sz w:val="22"/>
          <w:szCs w:val="22"/>
        </w:rPr>
      </w:pPr>
      <w:r w:rsidRPr="00CF01DF">
        <w:rPr>
          <w:rFonts w:ascii="Arial" w:hAnsi="Arial" w:cs="Arial"/>
          <w:sz w:val="22"/>
          <w:szCs w:val="22"/>
        </w:rPr>
        <w:t>LAWNS - excessive weeds/cr</w:t>
      </w:r>
      <w:r w:rsidR="005A483F">
        <w:rPr>
          <w:rFonts w:ascii="Arial" w:hAnsi="Arial" w:cs="Arial"/>
          <w:sz w:val="22"/>
          <w:szCs w:val="22"/>
        </w:rPr>
        <w:t>abgrass, bare spots/diseased,</w:t>
      </w:r>
      <w:r w:rsidRPr="00CF01DF">
        <w:rPr>
          <w:rFonts w:ascii="Arial" w:hAnsi="Arial" w:cs="Arial"/>
          <w:sz w:val="22"/>
          <w:szCs w:val="22"/>
        </w:rPr>
        <w:t xml:space="preserve"> overgrown</w:t>
      </w:r>
      <w:r w:rsidR="005A483F">
        <w:rPr>
          <w:rFonts w:ascii="Arial" w:hAnsi="Arial" w:cs="Arial"/>
          <w:sz w:val="22"/>
          <w:szCs w:val="22"/>
        </w:rPr>
        <w:t>, edges untrimmed</w:t>
      </w:r>
    </w:p>
    <w:p w14:paraId="467AE78C" w14:textId="77777777" w:rsidR="00CF01DF" w:rsidRPr="00CF01DF" w:rsidRDefault="00CF01DF" w:rsidP="00CF01DF">
      <w:pPr>
        <w:pStyle w:val="ListParagraph"/>
        <w:rPr>
          <w:rFonts w:ascii="Arial" w:hAnsi="Arial" w:cs="Arial"/>
          <w:sz w:val="22"/>
          <w:szCs w:val="22"/>
        </w:rPr>
      </w:pPr>
      <w:r w:rsidRPr="00CF01DF">
        <w:rPr>
          <w:rFonts w:ascii="Arial" w:hAnsi="Arial" w:cs="Arial"/>
          <w:sz w:val="22"/>
          <w:szCs w:val="22"/>
        </w:rPr>
        <w:t>PLANTI</w:t>
      </w:r>
      <w:r w:rsidR="00C026D9">
        <w:rPr>
          <w:rFonts w:ascii="Arial" w:hAnsi="Arial" w:cs="Arial"/>
          <w:sz w:val="22"/>
          <w:szCs w:val="22"/>
        </w:rPr>
        <w:t>NG BEDS – excessive weeds/grass</w:t>
      </w:r>
      <w:r w:rsidRPr="00CF01DF">
        <w:rPr>
          <w:rFonts w:ascii="Arial" w:hAnsi="Arial" w:cs="Arial"/>
          <w:sz w:val="22"/>
          <w:szCs w:val="22"/>
        </w:rPr>
        <w:t xml:space="preserve">, very little to no mulch/pine needles </w:t>
      </w:r>
    </w:p>
    <w:p w14:paraId="467AE78D" w14:textId="77777777" w:rsidR="00CF01DF" w:rsidRPr="00CF01DF" w:rsidRDefault="00CF01DF" w:rsidP="00CF01DF">
      <w:pPr>
        <w:pStyle w:val="ListParagraph"/>
        <w:rPr>
          <w:rFonts w:ascii="Arial" w:hAnsi="Arial" w:cs="Arial"/>
          <w:sz w:val="22"/>
          <w:szCs w:val="22"/>
        </w:rPr>
      </w:pPr>
      <w:r w:rsidRPr="00CF01DF">
        <w:rPr>
          <w:rFonts w:ascii="Arial" w:hAnsi="Arial" w:cs="Arial"/>
          <w:sz w:val="22"/>
          <w:szCs w:val="22"/>
        </w:rPr>
        <w:t>SHRUBS - heavily overgrown (from lack of pruning), dead/diseased</w:t>
      </w:r>
    </w:p>
    <w:p w14:paraId="467AE78E" w14:textId="77777777" w:rsidR="00CF01DF" w:rsidRDefault="00CF01DF" w:rsidP="00CF01DF">
      <w:pPr>
        <w:pStyle w:val="ListParagraph"/>
        <w:rPr>
          <w:rFonts w:ascii="Arial" w:hAnsi="Arial" w:cs="Arial"/>
          <w:sz w:val="22"/>
          <w:szCs w:val="22"/>
        </w:rPr>
      </w:pPr>
      <w:r w:rsidRPr="00CF01DF">
        <w:rPr>
          <w:rFonts w:ascii="Arial" w:hAnsi="Arial" w:cs="Arial"/>
          <w:sz w:val="22"/>
          <w:szCs w:val="22"/>
        </w:rPr>
        <w:t xml:space="preserve">TREES – </w:t>
      </w:r>
      <w:r w:rsidR="005A483F">
        <w:rPr>
          <w:rFonts w:ascii="Arial" w:hAnsi="Arial" w:cs="Arial"/>
          <w:sz w:val="22"/>
          <w:szCs w:val="22"/>
        </w:rPr>
        <w:t xml:space="preserve">low </w:t>
      </w:r>
      <w:r w:rsidRPr="00CF01DF">
        <w:rPr>
          <w:rFonts w:ascii="Arial" w:hAnsi="Arial" w:cs="Arial"/>
          <w:sz w:val="22"/>
          <w:szCs w:val="22"/>
        </w:rPr>
        <w:t>limbs less th</w:t>
      </w:r>
      <w:r>
        <w:rPr>
          <w:rFonts w:ascii="Arial" w:hAnsi="Arial" w:cs="Arial"/>
          <w:sz w:val="22"/>
          <w:szCs w:val="22"/>
        </w:rPr>
        <w:t>a</w:t>
      </w:r>
      <w:r w:rsidRPr="00CF01DF">
        <w:rPr>
          <w:rFonts w:ascii="Arial" w:hAnsi="Arial" w:cs="Arial"/>
          <w:sz w:val="22"/>
          <w:szCs w:val="22"/>
        </w:rPr>
        <w:t>n 3-4 feet off ground, dead/diseased, “suckers” on the trunk</w:t>
      </w:r>
    </w:p>
    <w:p w14:paraId="467AE78F" w14:textId="77777777" w:rsidR="00CF01DF" w:rsidRPr="007E125C" w:rsidRDefault="00CF01DF" w:rsidP="00CF01DF">
      <w:pPr>
        <w:pStyle w:val="ListParagraph"/>
        <w:rPr>
          <w:rFonts w:ascii="Arial" w:hAnsi="Arial" w:cs="Arial"/>
          <w:sz w:val="22"/>
          <w:szCs w:val="22"/>
        </w:rPr>
      </w:pPr>
    </w:p>
    <w:p w14:paraId="467AE790" w14:textId="37652DD3" w:rsidR="00B374B1" w:rsidRPr="007E125C" w:rsidRDefault="007E125C" w:rsidP="009D11FE">
      <w:pPr>
        <w:pStyle w:val="ListParagraph"/>
        <w:numPr>
          <w:ilvl w:val="0"/>
          <w:numId w:val="34"/>
        </w:numPr>
        <w:rPr>
          <w:rFonts w:ascii="Arial" w:hAnsi="Arial" w:cs="Arial"/>
          <w:sz w:val="22"/>
          <w:szCs w:val="22"/>
        </w:rPr>
      </w:pPr>
      <w:r w:rsidRPr="007E125C">
        <w:rPr>
          <w:rFonts w:ascii="Arial" w:hAnsi="Arial" w:cs="Arial"/>
          <w:sz w:val="22"/>
          <w:szCs w:val="22"/>
        </w:rPr>
        <w:t xml:space="preserve">There is </w:t>
      </w:r>
      <w:r w:rsidRPr="007E125C">
        <w:rPr>
          <w:rFonts w:ascii="Arial" w:hAnsi="Arial" w:cs="Arial"/>
          <w:sz w:val="22"/>
          <w:szCs w:val="22"/>
          <w:u w:val="single"/>
        </w:rPr>
        <w:t>no minimum</w:t>
      </w:r>
      <w:r w:rsidRPr="007E125C">
        <w:rPr>
          <w:rFonts w:ascii="Arial" w:hAnsi="Arial" w:cs="Arial"/>
          <w:sz w:val="22"/>
          <w:szCs w:val="22"/>
        </w:rPr>
        <w:t xml:space="preserve"> </w:t>
      </w:r>
      <w:r w:rsidR="00C964E4" w:rsidRPr="007E125C">
        <w:rPr>
          <w:rFonts w:ascii="Arial" w:hAnsi="Arial" w:cs="Arial"/>
          <w:sz w:val="22"/>
          <w:szCs w:val="22"/>
        </w:rPr>
        <w:t>number</w:t>
      </w:r>
      <w:r w:rsidRPr="007E125C">
        <w:rPr>
          <w:rFonts w:ascii="Arial" w:hAnsi="Arial" w:cs="Arial"/>
          <w:sz w:val="22"/>
          <w:szCs w:val="22"/>
        </w:rPr>
        <w:t xml:space="preserve"> of trees </w:t>
      </w:r>
      <w:r>
        <w:rPr>
          <w:rFonts w:ascii="Arial" w:hAnsi="Arial" w:cs="Arial"/>
          <w:sz w:val="22"/>
          <w:szCs w:val="22"/>
        </w:rPr>
        <w:t xml:space="preserve">required </w:t>
      </w:r>
      <w:r w:rsidRPr="007E125C">
        <w:rPr>
          <w:rFonts w:ascii="Arial" w:hAnsi="Arial" w:cs="Arial"/>
          <w:sz w:val="22"/>
          <w:szCs w:val="22"/>
        </w:rPr>
        <w:t>to be planted on each lot</w:t>
      </w:r>
    </w:p>
    <w:p w14:paraId="467AE791" w14:textId="77777777" w:rsidR="00B374B1" w:rsidRPr="00B374B1" w:rsidRDefault="00B374B1" w:rsidP="00B374B1">
      <w:pPr>
        <w:ind w:left="720"/>
        <w:rPr>
          <w:rFonts w:ascii="Arial" w:hAnsi="Arial" w:cs="Arial"/>
          <w:color w:val="0070C0"/>
          <w:sz w:val="22"/>
          <w:szCs w:val="22"/>
        </w:rPr>
      </w:pPr>
    </w:p>
    <w:p w14:paraId="467AE792" w14:textId="77777777" w:rsidR="004E4643" w:rsidRDefault="004E4643" w:rsidP="004E4643">
      <w:pPr>
        <w:rPr>
          <w:rFonts w:ascii="Arial" w:hAnsi="Arial" w:cs="Arial"/>
          <w:b/>
          <w:sz w:val="22"/>
          <w:szCs w:val="22"/>
        </w:rPr>
      </w:pPr>
    </w:p>
    <w:p w14:paraId="467AE793" w14:textId="77777777" w:rsidR="002F2189" w:rsidRPr="004E4643" w:rsidRDefault="00F25192" w:rsidP="004E4643">
      <w:pPr>
        <w:rPr>
          <w:rFonts w:ascii="Arial" w:hAnsi="Arial" w:cs="Arial"/>
          <w:i/>
          <w:color w:val="0000FF"/>
          <w:sz w:val="22"/>
          <w:szCs w:val="22"/>
        </w:rPr>
      </w:pPr>
      <w:r>
        <w:rPr>
          <w:rFonts w:ascii="Arial" w:hAnsi="Arial" w:cs="Arial"/>
          <w:b/>
          <w:sz w:val="22"/>
          <w:szCs w:val="22"/>
        </w:rPr>
        <w:t>L</w:t>
      </w:r>
      <w:r w:rsidR="004E4643" w:rsidRPr="004E4643">
        <w:rPr>
          <w:rFonts w:ascii="Arial" w:hAnsi="Arial" w:cs="Arial"/>
          <w:b/>
          <w:sz w:val="22"/>
          <w:szCs w:val="22"/>
        </w:rPr>
        <w:t>.</w:t>
      </w:r>
      <w:r w:rsidR="004E4643">
        <w:rPr>
          <w:rFonts w:ascii="Arial" w:hAnsi="Arial" w:cs="Arial"/>
          <w:i/>
          <w:color w:val="0000FF"/>
          <w:sz w:val="22"/>
          <w:szCs w:val="22"/>
        </w:rPr>
        <w:tab/>
      </w:r>
      <w:r w:rsidR="002F2189" w:rsidRPr="002F2189">
        <w:rPr>
          <w:rFonts w:ascii="Arial" w:hAnsi="Arial" w:cs="Arial"/>
          <w:b/>
          <w:sz w:val="22"/>
          <w:szCs w:val="22"/>
        </w:rPr>
        <w:t>Laundry</w:t>
      </w:r>
    </w:p>
    <w:p w14:paraId="467AE794" w14:textId="77777777" w:rsidR="001D3EAE" w:rsidRDefault="001D3EAE" w:rsidP="001D3EAE">
      <w:pPr>
        <w:rPr>
          <w:rFonts w:ascii="Arial" w:hAnsi="Arial" w:cs="Arial"/>
          <w:b/>
          <w:sz w:val="22"/>
          <w:szCs w:val="22"/>
        </w:rPr>
      </w:pPr>
    </w:p>
    <w:p w14:paraId="467AE795" w14:textId="77777777" w:rsidR="004E4643" w:rsidRDefault="00E14230" w:rsidP="009D11FE">
      <w:pPr>
        <w:numPr>
          <w:ilvl w:val="0"/>
          <w:numId w:val="22"/>
        </w:numPr>
        <w:rPr>
          <w:rFonts w:ascii="Arial" w:hAnsi="Arial" w:cs="Arial"/>
          <w:sz w:val="22"/>
          <w:szCs w:val="22"/>
        </w:rPr>
      </w:pPr>
      <w:r>
        <w:rPr>
          <w:rFonts w:ascii="Arial" w:hAnsi="Arial" w:cs="Arial"/>
          <w:sz w:val="22"/>
          <w:szCs w:val="22"/>
        </w:rPr>
        <w:t>No laundry shall</w:t>
      </w:r>
      <w:r w:rsidR="00C1610B" w:rsidRPr="00352E49">
        <w:rPr>
          <w:rFonts w:ascii="Arial" w:hAnsi="Arial" w:cs="Arial"/>
          <w:sz w:val="22"/>
          <w:szCs w:val="22"/>
        </w:rPr>
        <w:t xml:space="preserve"> be hung on the exterior of any</w:t>
      </w:r>
      <w:r w:rsidR="00B374B1">
        <w:rPr>
          <w:rFonts w:ascii="Arial" w:hAnsi="Arial" w:cs="Arial"/>
          <w:sz w:val="22"/>
          <w:szCs w:val="22"/>
        </w:rPr>
        <w:t xml:space="preserve"> home</w:t>
      </w:r>
      <w:r w:rsidR="00C1610B" w:rsidRPr="00352E49">
        <w:rPr>
          <w:rFonts w:ascii="Arial" w:hAnsi="Arial" w:cs="Arial"/>
          <w:sz w:val="22"/>
          <w:szCs w:val="22"/>
        </w:rPr>
        <w:t xml:space="preserve"> or any other place</w:t>
      </w:r>
      <w:r w:rsidR="00B374B1">
        <w:rPr>
          <w:rFonts w:ascii="Arial" w:hAnsi="Arial" w:cs="Arial"/>
          <w:sz w:val="22"/>
          <w:szCs w:val="22"/>
        </w:rPr>
        <w:t xml:space="preserve"> clearly</w:t>
      </w:r>
      <w:r w:rsidR="00C1610B" w:rsidRPr="00352E49">
        <w:rPr>
          <w:rFonts w:ascii="Arial" w:hAnsi="Arial" w:cs="Arial"/>
          <w:sz w:val="22"/>
          <w:szCs w:val="22"/>
        </w:rPr>
        <w:t xml:space="preserve"> visible from outside the Lot</w:t>
      </w:r>
    </w:p>
    <w:p w14:paraId="467AE796" w14:textId="77777777" w:rsidR="00B374B1" w:rsidRDefault="00B374B1" w:rsidP="00B374B1">
      <w:pPr>
        <w:ind w:left="720"/>
        <w:rPr>
          <w:rFonts w:ascii="Arial" w:hAnsi="Arial" w:cs="Arial"/>
          <w:sz w:val="22"/>
          <w:szCs w:val="22"/>
        </w:rPr>
      </w:pPr>
    </w:p>
    <w:p w14:paraId="467AE797" w14:textId="77777777" w:rsidR="00B374B1" w:rsidRDefault="00B374B1" w:rsidP="009D11FE">
      <w:pPr>
        <w:numPr>
          <w:ilvl w:val="0"/>
          <w:numId w:val="22"/>
        </w:numPr>
        <w:rPr>
          <w:rFonts w:ascii="Arial" w:hAnsi="Arial" w:cs="Arial"/>
          <w:sz w:val="22"/>
          <w:szCs w:val="22"/>
        </w:rPr>
      </w:pPr>
      <w:r>
        <w:rPr>
          <w:rFonts w:ascii="Arial" w:hAnsi="Arial" w:cs="Arial"/>
          <w:sz w:val="22"/>
          <w:szCs w:val="22"/>
        </w:rPr>
        <w:t>Permanently installed clotheslines are not allowed</w:t>
      </w:r>
    </w:p>
    <w:p w14:paraId="467AE798" w14:textId="77777777" w:rsidR="002D1AA1" w:rsidRDefault="002D1AA1" w:rsidP="004E4643">
      <w:pPr>
        <w:rPr>
          <w:rFonts w:ascii="Arial" w:hAnsi="Arial" w:cs="Arial"/>
          <w:sz w:val="22"/>
          <w:szCs w:val="22"/>
        </w:rPr>
      </w:pPr>
    </w:p>
    <w:p w14:paraId="467AE799" w14:textId="68C852D0" w:rsidR="002D1AA1" w:rsidRDefault="002D1AA1" w:rsidP="004E4643">
      <w:pPr>
        <w:rPr>
          <w:rFonts w:ascii="Arial" w:hAnsi="Arial" w:cs="Arial"/>
          <w:sz w:val="22"/>
          <w:szCs w:val="22"/>
        </w:rPr>
      </w:pPr>
    </w:p>
    <w:p w14:paraId="681DD8D7" w14:textId="77777777" w:rsidR="00F46E08" w:rsidRDefault="00F46E08" w:rsidP="004E4643">
      <w:pPr>
        <w:rPr>
          <w:rFonts w:ascii="Arial" w:hAnsi="Arial" w:cs="Arial"/>
          <w:sz w:val="22"/>
          <w:szCs w:val="22"/>
        </w:rPr>
      </w:pPr>
    </w:p>
    <w:p w14:paraId="467AE79A" w14:textId="77777777" w:rsidR="004E4643" w:rsidRDefault="00E14230" w:rsidP="004E4643">
      <w:pPr>
        <w:rPr>
          <w:rFonts w:ascii="Arial" w:hAnsi="Arial" w:cs="Arial"/>
          <w:b/>
          <w:sz w:val="22"/>
          <w:szCs w:val="22"/>
        </w:rPr>
      </w:pPr>
      <w:r>
        <w:rPr>
          <w:rFonts w:ascii="Arial" w:hAnsi="Arial" w:cs="Arial"/>
          <w:b/>
          <w:sz w:val="22"/>
          <w:szCs w:val="22"/>
        </w:rPr>
        <w:t>M</w:t>
      </w:r>
      <w:r w:rsidR="004E4643" w:rsidRPr="004E4643">
        <w:rPr>
          <w:rFonts w:ascii="Arial" w:hAnsi="Arial" w:cs="Arial"/>
          <w:b/>
          <w:sz w:val="22"/>
          <w:szCs w:val="22"/>
        </w:rPr>
        <w:t>.</w:t>
      </w:r>
      <w:r w:rsidR="004E4643">
        <w:rPr>
          <w:rFonts w:ascii="Arial" w:hAnsi="Arial" w:cs="Arial"/>
          <w:sz w:val="22"/>
          <w:szCs w:val="22"/>
        </w:rPr>
        <w:t xml:space="preserve">  </w:t>
      </w:r>
      <w:r w:rsidR="004E4643">
        <w:rPr>
          <w:rFonts w:ascii="Arial" w:hAnsi="Arial" w:cs="Arial"/>
          <w:sz w:val="22"/>
          <w:szCs w:val="22"/>
        </w:rPr>
        <w:tab/>
      </w:r>
      <w:r w:rsidR="002F2189" w:rsidRPr="002F2189">
        <w:rPr>
          <w:rFonts w:ascii="Arial" w:hAnsi="Arial" w:cs="Arial"/>
          <w:b/>
          <w:sz w:val="22"/>
          <w:szCs w:val="22"/>
        </w:rPr>
        <w:t>Mailboxes</w:t>
      </w:r>
    </w:p>
    <w:p w14:paraId="467AE79B" w14:textId="77777777" w:rsidR="00385C73" w:rsidRDefault="00385C73" w:rsidP="004E4643">
      <w:pPr>
        <w:rPr>
          <w:rFonts w:ascii="Arial" w:hAnsi="Arial" w:cs="Arial"/>
          <w:b/>
          <w:color w:val="0070C0"/>
          <w:sz w:val="22"/>
          <w:szCs w:val="22"/>
        </w:rPr>
      </w:pPr>
    </w:p>
    <w:p w14:paraId="467AE79C" w14:textId="77777777" w:rsidR="00CA4A21" w:rsidRPr="00542A93" w:rsidRDefault="00CA4A21" w:rsidP="00CA4A21">
      <w:pPr>
        <w:ind w:left="720"/>
        <w:rPr>
          <w:rFonts w:ascii="Arial" w:hAnsi="Arial" w:cs="Arial"/>
          <w:color w:val="0070C0"/>
          <w:sz w:val="22"/>
          <w:szCs w:val="22"/>
        </w:rPr>
      </w:pPr>
      <w:r w:rsidRPr="00A842C2">
        <w:rPr>
          <w:rFonts w:ascii="Arial" w:hAnsi="Arial" w:cs="Arial"/>
          <w:sz w:val="22"/>
          <w:szCs w:val="22"/>
        </w:rPr>
        <w:t xml:space="preserve">All mailboxes and newspaper tubes in Melbourne are to </w:t>
      </w:r>
      <w:proofErr w:type="gramStart"/>
      <w:r w:rsidRPr="00A842C2">
        <w:rPr>
          <w:rFonts w:ascii="Arial" w:hAnsi="Arial" w:cs="Arial"/>
          <w:sz w:val="22"/>
          <w:szCs w:val="22"/>
        </w:rPr>
        <w:t>be in compliance</w:t>
      </w:r>
      <w:proofErr w:type="gramEnd"/>
      <w:r w:rsidRPr="00A842C2">
        <w:rPr>
          <w:rFonts w:ascii="Arial" w:hAnsi="Arial" w:cs="Arial"/>
          <w:sz w:val="22"/>
          <w:szCs w:val="22"/>
        </w:rPr>
        <w:t xml:space="preserve"> according to the following standard design and level of condition.  In general, mailboxes need to be very similar in style and color to the original boxes installed by the builder </w:t>
      </w:r>
      <w:proofErr w:type="gramStart"/>
      <w:r w:rsidRPr="00A842C2">
        <w:rPr>
          <w:rFonts w:ascii="Arial" w:hAnsi="Arial" w:cs="Arial"/>
          <w:sz w:val="22"/>
          <w:szCs w:val="22"/>
        </w:rPr>
        <w:t>in order to</w:t>
      </w:r>
      <w:proofErr w:type="gramEnd"/>
      <w:r w:rsidRPr="00A842C2">
        <w:rPr>
          <w:rFonts w:ascii="Arial" w:hAnsi="Arial" w:cs="Arial"/>
          <w:sz w:val="22"/>
          <w:szCs w:val="22"/>
        </w:rPr>
        <w:t xml:space="preserve"> maintain a well-kept and somewhat “uniform” appearance throughout the neighborhood with the goal of maintaining/improving property values. </w:t>
      </w:r>
      <w:r w:rsidRPr="00542A93">
        <w:rPr>
          <w:rFonts w:ascii="Arial" w:hAnsi="Arial" w:cs="Arial"/>
          <w:color w:val="0070C0"/>
          <w:sz w:val="22"/>
          <w:szCs w:val="22"/>
        </w:rPr>
        <w:t xml:space="preserve">SUBMISSION OF AN ARC REQUEST FORM FOR ALL MODIFICATIONS TO MAILBOXES IS </w:t>
      </w:r>
      <w:r w:rsidR="005A483F" w:rsidRPr="00542A93">
        <w:rPr>
          <w:rFonts w:ascii="Arial" w:hAnsi="Arial" w:cs="Arial"/>
          <w:color w:val="0070C0"/>
          <w:sz w:val="22"/>
          <w:szCs w:val="22"/>
        </w:rPr>
        <w:t>NEEDED</w:t>
      </w:r>
      <w:r w:rsidRPr="00542A93">
        <w:rPr>
          <w:rFonts w:ascii="Arial" w:hAnsi="Arial" w:cs="Arial"/>
          <w:color w:val="0070C0"/>
          <w:sz w:val="22"/>
          <w:szCs w:val="22"/>
        </w:rPr>
        <w:t xml:space="preserve"> TO ENSURE THE</w:t>
      </w:r>
      <w:r w:rsidR="005A483F" w:rsidRPr="00542A93">
        <w:rPr>
          <w:rFonts w:ascii="Arial" w:hAnsi="Arial" w:cs="Arial"/>
          <w:color w:val="0070C0"/>
          <w:sz w:val="22"/>
          <w:szCs w:val="22"/>
        </w:rPr>
        <w:t xml:space="preserve"> MODIFICATIONS</w:t>
      </w:r>
      <w:r w:rsidRPr="00542A93">
        <w:rPr>
          <w:rFonts w:ascii="Arial" w:hAnsi="Arial" w:cs="Arial"/>
          <w:color w:val="0070C0"/>
          <w:sz w:val="22"/>
          <w:szCs w:val="22"/>
        </w:rPr>
        <w:t xml:space="preserve"> ARE WITHIN THE GUIDELINES BELOW.</w:t>
      </w:r>
    </w:p>
    <w:p w14:paraId="467AE79D" w14:textId="77777777" w:rsidR="00CA4A21" w:rsidRDefault="00CA4A21" w:rsidP="00CA4A21">
      <w:pPr>
        <w:ind w:left="720"/>
        <w:rPr>
          <w:rFonts w:ascii="Arial" w:hAnsi="Arial" w:cs="Arial"/>
          <w:sz w:val="22"/>
          <w:szCs w:val="22"/>
        </w:rPr>
      </w:pPr>
    </w:p>
    <w:p w14:paraId="467AE79E" w14:textId="77777777" w:rsidR="00C026D9" w:rsidRDefault="00C026D9" w:rsidP="00CA4A21">
      <w:pPr>
        <w:ind w:left="720"/>
        <w:rPr>
          <w:rFonts w:ascii="Arial" w:hAnsi="Arial" w:cs="Arial"/>
          <w:sz w:val="22"/>
          <w:szCs w:val="22"/>
        </w:rPr>
      </w:pPr>
    </w:p>
    <w:p w14:paraId="467AE79F" w14:textId="77777777" w:rsidR="00C026D9" w:rsidRDefault="00C026D9" w:rsidP="00CA4A21">
      <w:pPr>
        <w:ind w:left="720"/>
        <w:rPr>
          <w:rFonts w:ascii="Arial" w:hAnsi="Arial" w:cs="Arial"/>
          <w:sz w:val="22"/>
          <w:szCs w:val="22"/>
        </w:rPr>
      </w:pPr>
    </w:p>
    <w:p w14:paraId="467AE7A0" w14:textId="77777777" w:rsidR="00C026D9" w:rsidRDefault="00C026D9" w:rsidP="00CA4A21">
      <w:pPr>
        <w:ind w:left="720"/>
        <w:rPr>
          <w:rFonts w:ascii="Arial" w:hAnsi="Arial" w:cs="Arial"/>
          <w:sz w:val="22"/>
          <w:szCs w:val="22"/>
        </w:rPr>
      </w:pPr>
    </w:p>
    <w:p w14:paraId="467AE7A1" w14:textId="77777777" w:rsidR="00C026D9" w:rsidRPr="00542A93" w:rsidRDefault="00C026D9" w:rsidP="00CA4A21">
      <w:pPr>
        <w:ind w:left="720"/>
        <w:rPr>
          <w:rFonts w:ascii="Arial" w:hAnsi="Arial" w:cs="Arial"/>
          <w:sz w:val="22"/>
          <w:szCs w:val="22"/>
        </w:rPr>
      </w:pPr>
    </w:p>
    <w:p w14:paraId="467AE7A2" w14:textId="77777777" w:rsidR="00C026D9" w:rsidRPr="00542A93" w:rsidRDefault="00C026D9" w:rsidP="00CA4A21">
      <w:pPr>
        <w:ind w:left="720"/>
        <w:rPr>
          <w:rFonts w:ascii="Arial" w:hAnsi="Arial" w:cs="Arial"/>
          <w:i/>
          <w:sz w:val="22"/>
          <w:szCs w:val="22"/>
        </w:rPr>
      </w:pPr>
    </w:p>
    <w:p w14:paraId="467AE7A3" w14:textId="316F10BA" w:rsidR="00CA4A21" w:rsidRPr="00135FC0" w:rsidRDefault="00CA4A21" w:rsidP="00CA4A21">
      <w:pPr>
        <w:ind w:left="720"/>
        <w:rPr>
          <w:rFonts w:ascii="Arial" w:hAnsi="Arial" w:cs="Arial"/>
          <w:b/>
          <w:i/>
          <w:sz w:val="22"/>
          <w:szCs w:val="22"/>
        </w:rPr>
      </w:pPr>
      <w:r w:rsidRPr="00135FC0">
        <w:rPr>
          <w:rFonts w:ascii="Arial" w:hAnsi="Arial" w:cs="Arial"/>
          <w:b/>
          <w:i/>
          <w:sz w:val="22"/>
          <w:szCs w:val="22"/>
        </w:rPr>
        <w:t>Guidelines:</w:t>
      </w:r>
    </w:p>
    <w:p w14:paraId="467AE7A4" w14:textId="77777777" w:rsidR="008E6835" w:rsidRPr="00DE4E5C" w:rsidRDefault="008E6835" w:rsidP="00CA4A21">
      <w:pPr>
        <w:ind w:left="720"/>
        <w:rPr>
          <w:rFonts w:ascii="Arial" w:hAnsi="Arial" w:cs="Arial"/>
          <w:b/>
          <w:i/>
          <w:sz w:val="22"/>
          <w:szCs w:val="22"/>
        </w:rPr>
      </w:pPr>
    </w:p>
    <w:p w14:paraId="467AE7A5" w14:textId="5007CE2B" w:rsidR="00CA4A21" w:rsidRPr="00A842C2" w:rsidRDefault="00CA4A21" w:rsidP="009D11FE">
      <w:pPr>
        <w:numPr>
          <w:ilvl w:val="0"/>
          <w:numId w:val="31"/>
        </w:numPr>
        <w:rPr>
          <w:rFonts w:ascii="Arial" w:hAnsi="Arial" w:cs="Arial"/>
          <w:sz w:val="22"/>
          <w:szCs w:val="22"/>
        </w:rPr>
      </w:pPr>
      <w:r w:rsidRPr="00A842C2">
        <w:rPr>
          <w:rFonts w:ascii="Arial" w:hAnsi="Arial" w:cs="Arial"/>
          <w:sz w:val="22"/>
          <w:szCs w:val="22"/>
        </w:rPr>
        <w:t xml:space="preserve">Color of mailboxes and posts </w:t>
      </w:r>
      <w:r w:rsidR="005A483F">
        <w:rPr>
          <w:rFonts w:ascii="Arial" w:hAnsi="Arial" w:cs="Arial"/>
          <w:sz w:val="22"/>
          <w:szCs w:val="22"/>
        </w:rPr>
        <w:t xml:space="preserve">should </w:t>
      </w:r>
      <w:r w:rsidRPr="00A842C2">
        <w:rPr>
          <w:rFonts w:ascii="Arial" w:hAnsi="Arial" w:cs="Arial"/>
          <w:sz w:val="22"/>
          <w:szCs w:val="22"/>
        </w:rPr>
        <w:t xml:space="preserve">be </w:t>
      </w:r>
      <w:r w:rsidRPr="00A842C2">
        <w:rPr>
          <w:rFonts w:ascii="Arial" w:hAnsi="Arial" w:cs="Arial"/>
          <w:sz w:val="22"/>
          <w:szCs w:val="22"/>
          <w:u w:val="single"/>
        </w:rPr>
        <w:t>black</w:t>
      </w:r>
      <w:r w:rsidRPr="00A842C2">
        <w:rPr>
          <w:rFonts w:ascii="Arial" w:hAnsi="Arial" w:cs="Arial"/>
          <w:sz w:val="22"/>
          <w:szCs w:val="22"/>
        </w:rPr>
        <w:t>.</w:t>
      </w:r>
    </w:p>
    <w:p w14:paraId="467AE7A6" w14:textId="77777777" w:rsidR="00CA4A21" w:rsidRPr="00A842C2" w:rsidRDefault="00CA4A21" w:rsidP="009D11FE">
      <w:pPr>
        <w:numPr>
          <w:ilvl w:val="0"/>
          <w:numId w:val="31"/>
        </w:numPr>
        <w:rPr>
          <w:rFonts w:ascii="Arial" w:hAnsi="Arial" w:cs="Arial"/>
          <w:sz w:val="22"/>
          <w:szCs w:val="22"/>
        </w:rPr>
      </w:pPr>
      <w:r w:rsidRPr="00A842C2">
        <w:rPr>
          <w:rFonts w:ascii="Arial" w:hAnsi="Arial" w:cs="Arial"/>
          <w:sz w:val="22"/>
          <w:szCs w:val="22"/>
        </w:rPr>
        <w:t>Size of mailboxes should be “standard” size; “over-sized” boxes are NOT permitted</w:t>
      </w:r>
    </w:p>
    <w:p w14:paraId="467AE7A7" w14:textId="57833F49" w:rsidR="00CA4A21" w:rsidRPr="00A842C2" w:rsidRDefault="00CA4A21" w:rsidP="009D11FE">
      <w:pPr>
        <w:numPr>
          <w:ilvl w:val="0"/>
          <w:numId w:val="31"/>
        </w:numPr>
        <w:rPr>
          <w:rFonts w:ascii="Arial" w:hAnsi="Arial" w:cs="Arial"/>
          <w:sz w:val="22"/>
          <w:szCs w:val="22"/>
        </w:rPr>
      </w:pPr>
      <w:r w:rsidRPr="00A842C2">
        <w:rPr>
          <w:rFonts w:ascii="Arial" w:hAnsi="Arial" w:cs="Arial"/>
          <w:sz w:val="22"/>
          <w:szCs w:val="22"/>
        </w:rPr>
        <w:t xml:space="preserve">Mailboxes should all have round newspaper tubes underneath the </w:t>
      </w:r>
      <w:r w:rsidR="00F6165F" w:rsidRPr="00A842C2">
        <w:rPr>
          <w:rFonts w:ascii="Arial" w:hAnsi="Arial" w:cs="Arial"/>
          <w:sz w:val="22"/>
          <w:szCs w:val="22"/>
        </w:rPr>
        <w:t>mailbox</w:t>
      </w:r>
      <w:r w:rsidRPr="00A842C2">
        <w:rPr>
          <w:rFonts w:ascii="Arial" w:hAnsi="Arial" w:cs="Arial"/>
          <w:sz w:val="22"/>
          <w:szCs w:val="22"/>
        </w:rPr>
        <w:t xml:space="preserve">  </w:t>
      </w:r>
    </w:p>
    <w:p w14:paraId="467AE7A8" w14:textId="77777777" w:rsidR="00CA4A21" w:rsidRPr="00A842C2" w:rsidRDefault="00CA4A21" w:rsidP="009D11FE">
      <w:pPr>
        <w:numPr>
          <w:ilvl w:val="0"/>
          <w:numId w:val="31"/>
        </w:numPr>
        <w:rPr>
          <w:rFonts w:ascii="Arial" w:hAnsi="Arial" w:cs="Arial"/>
          <w:sz w:val="22"/>
          <w:szCs w:val="22"/>
        </w:rPr>
      </w:pPr>
      <w:r w:rsidRPr="00A842C2">
        <w:rPr>
          <w:rFonts w:ascii="Arial" w:hAnsi="Arial" w:cs="Arial"/>
          <w:sz w:val="22"/>
          <w:szCs w:val="22"/>
        </w:rPr>
        <w:t>Plastic newspaper tubes (placed and branded by newspaper companies) are NOT allowed</w:t>
      </w:r>
    </w:p>
    <w:p w14:paraId="467AE7A9" w14:textId="4FF8E31C" w:rsidR="00CA4A21" w:rsidRPr="00A842C2" w:rsidRDefault="00CA4A21" w:rsidP="009D11FE">
      <w:pPr>
        <w:numPr>
          <w:ilvl w:val="0"/>
          <w:numId w:val="31"/>
        </w:numPr>
        <w:rPr>
          <w:rFonts w:ascii="Arial" w:hAnsi="Arial" w:cs="Arial"/>
          <w:sz w:val="22"/>
          <w:szCs w:val="22"/>
        </w:rPr>
      </w:pPr>
      <w:r w:rsidRPr="00A842C2">
        <w:rPr>
          <w:rFonts w:ascii="Arial" w:hAnsi="Arial" w:cs="Arial"/>
          <w:sz w:val="22"/>
          <w:szCs w:val="22"/>
        </w:rPr>
        <w:t xml:space="preserve">Decorative magnetic mailbox covers ARE permitted </w:t>
      </w:r>
      <w:r w:rsidR="00452258" w:rsidRPr="00452258">
        <w:rPr>
          <w:rFonts w:ascii="Arial" w:hAnsi="Arial" w:cs="Arial"/>
          <w:i/>
          <w:sz w:val="20"/>
          <w:szCs w:val="22"/>
        </w:rPr>
        <w:t>(must remain in good decision)</w:t>
      </w:r>
    </w:p>
    <w:p w14:paraId="467AE7AA" w14:textId="2FD7FAA1" w:rsidR="00CA4A21" w:rsidRPr="00A842C2" w:rsidRDefault="00AC74BE" w:rsidP="009D11FE">
      <w:pPr>
        <w:numPr>
          <w:ilvl w:val="0"/>
          <w:numId w:val="31"/>
        </w:numPr>
        <w:rPr>
          <w:rFonts w:ascii="Arial" w:hAnsi="Arial" w:cs="Arial"/>
          <w:sz w:val="22"/>
          <w:szCs w:val="22"/>
        </w:rPr>
      </w:pPr>
      <w:r>
        <w:rPr>
          <w:rFonts w:ascii="Arial" w:hAnsi="Arial" w:cs="Arial"/>
          <w:sz w:val="22"/>
          <w:szCs w:val="22"/>
        </w:rPr>
        <w:t>Mailboxes made of metal or high-</w:t>
      </w:r>
      <w:r w:rsidR="00CA4A21" w:rsidRPr="00A842C2">
        <w:rPr>
          <w:rFonts w:ascii="Arial" w:hAnsi="Arial" w:cs="Arial"/>
          <w:sz w:val="22"/>
          <w:szCs w:val="22"/>
        </w:rPr>
        <w:t xml:space="preserve">density decorative resin </w:t>
      </w:r>
      <w:r w:rsidR="0044301D">
        <w:rPr>
          <w:rFonts w:ascii="Arial" w:hAnsi="Arial" w:cs="Arial"/>
          <w:sz w:val="22"/>
          <w:szCs w:val="22"/>
        </w:rPr>
        <w:t xml:space="preserve">ARE </w:t>
      </w:r>
      <w:r w:rsidR="00CA4A21" w:rsidRPr="00A842C2">
        <w:rPr>
          <w:rFonts w:ascii="Arial" w:hAnsi="Arial" w:cs="Arial"/>
          <w:sz w:val="22"/>
          <w:szCs w:val="22"/>
        </w:rPr>
        <w:t xml:space="preserve">permitted </w:t>
      </w:r>
    </w:p>
    <w:p w14:paraId="467AE7AB" w14:textId="77777777" w:rsidR="00CA4A21" w:rsidRPr="00A842C2" w:rsidRDefault="00AC74BE" w:rsidP="009D11FE">
      <w:pPr>
        <w:numPr>
          <w:ilvl w:val="0"/>
          <w:numId w:val="31"/>
        </w:numPr>
        <w:rPr>
          <w:rFonts w:ascii="Arial" w:hAnsi="Arial" w:cs="Arial"/>
          <w:i/>
          <w:sz w:val="22"/>
          <w:szCs w:val="22"/>
        </w:rPr>
      </w:pPr>
      <w:r>
        <w:rPr>
          <w:rFonts w:ascii="Arial" w:hAnsi="Arial" w:cs="Arial"/>
          <w:sz w:val="22"/>
          <w:szCs w:val="22"/>
        </w:rPr>
        <w:t>Single-mold p</w:t>
      </w:r>
      <w:r w:rsidR="00CA4A21" w:rsidRPr="00A842C2">
        <w:rPr>
          <w:rFonts w:ascii="Arial" w:hAnsi="Arial" w:cs="Arial"/>
          <w:sz w:val="22"/>
          <w:szCs w:val="22"/>
        </w:rPr>
        <w:t>lastic mailboxes are NOT permitted</w:t>
      </w:r>
    </w:p>
    <w:p w14:paraId="467AE7AC" w14:textId="77777777" w:rsidR="00CA4A21" w:rsidRPr="00A842C2" w:rsidRDefault="00355F6E" w:rsidP="009D11FE">
      <w:pPr>
        <w:numPr>
          <w:ilvl w:val="0"/>
          <w:numId w:val="31"/>
        </w:numPr>
        <w:rPr>
          <w:rFonts w:ascii="Arial" w:hAnsi="Arial" w:cs="Arial"/>
          <w:i/>
          <w:sz w:val="22"/>
          <w:szCs w:val="22"/>
        </w:rPr>
      </w:pPr>
      <w:r>
        <w:rPr>
          <w:rFonts w:ascii="Arial" w:hAnsi="Arial" w:cs="Arial"/>
          <w:sz w:val="22"/>
          <w:szCs w:val="22"/>
        </w:rPr>
        <w:t xml:space="preserve">Noticeably dilapidated </w:t>
      </w:r>
      <w:r w:rsidR="00CA4A21" w:rsidRPr="00A842C2">
        <w:rPr>
          <w:rFonts w:ascii="Arial" w:hAnsi="Arial" w:cs="Arial"/>
          <w:sz w:val="22"/>
          <w:szCs w:val="22"/>
        </w:rPr>
        <w:t>mailboxes (rusted, missing parts, dented, door not closing, etc.) and</w:t>
      </w:r>
      <w:r w:rsidR="00AC74BE">
        <w:rPr>
          <w:rFonts w:ascii="Arial" w:hAnsi="Arial" w:cs="Arial"/>
          <w:sz w:val="22"/>
          <w:szCs w:val="22"/>
        </w:rPr>
        <w:t xml:space="preserve"> posts (rusted, leaning heavily</w:t>
      </w:r>
      <w:r w:rsidR="00CA4A21" w:rsidRPr="00A842C2">
        <w:rPr>
          <w:rFonts w:ascii="Arial" w:hAnsi="Arial" w:cs="Arial"/>
          <w:sz w:val="22"/>
          <w:szCs w:val="22"/>
        </w:rPr>
        <w:t xml:space="preserve">, not proper height as defined by US Post Office, etc.) will need to be repaired*.  </w:t>
      </w:r>
    </w:p>
    <w:p w14:paraId="1BD3769E" w14:textId="77777777" w:rsidR="00542A93" w:rsidRDefault="00542A93" w:rsidP="00542A93">
      <w:pPr>
        <w:ind w:left="720"/>
        <w:rPr>
          <w:rFonts w:ascii="Arial" w:hAnsi="Arial" w:cs="Arial"/>
          <w:i/>
          <w:sz w:val="20"/>
          <w:szCs w:val="20"/>
        </w:rPr>
      </w:pPr>
    </w:p>
    <w:p w14:paraId="467AE7AE" w14:textId="36209A7D" w:rsidR="00CA4A21" w:rsidRPr="00542A93" w:rsidRDefault="00CA4A21" w:rsidP="00542A93">
      <w:pPr>
        <w:ind w:left="720"/>
        <w:rPr>
          <w:rFonts w:ascii="Arial" w:hAnsi="Arial" w:cs="Arial"/>
          <w:i/>
          <w:sz w:val="20"/>
          <w:szCs w:val="20"/>
        </w:rPr>
      </w:pPr>
      <w:r w:rsidRPr="00542A93">
        <w:rPr>
          <w:rFonts w:ascii="Arial" w:hAnsi="Arial" w:cs="Arial"/>
          <w:i/>
          <w:sz w:val="20"/>
          <w:szCs w:val="20"/>
        </w:rPr>
        <w:t xml:space="preserve">*Most mailboxes can easily be spray painted with </w:t>
      </w:r>
      <w:r w:rsidR="005A483F" w:rsidRPr="00542A93">
        <w:rPr>
          <w:rFonts w:ascii="Arial" w:hAnsi="Arial" w:cs="Arial"/>
          <w:i/>
          <w:sz w:val="20"/>
          <w:szCs w:val="20"/>
        </w:rPr>
        <w:t xml:space="preserve">flat </w:t>
      </w:r>
      <w:r w:rsidRPr="00542A93">
        <w:rPr>
          <w:rFonts w:ascii="Arial" w:hAnsi="Arial" w:cs="Arial"/>
          <w:i/>
          <w:sz w:val="20"/>
          <w:szCs w:val="20"/>
        </w:rPr>
        <w:t>black spray paint to enhance appearance.</w:t>
      </w:r>
    </w:p>
    <w:p w14:paraId="657E0CB9" w14:textId="49A09B35" w:rsidR="00A61516" w:rsidRPr="00A842C2" w:rsidRDefault="00542A93" w:rsidP="00CA4A21">
      <w:pPr>
        <w:ind w:left="720"/>
        <w:rPr>
          <w:rFonts w:ascii="Arial" w:hAnsi="Arial" w:cs="Arial"/>
          <w:i/>
          <w:sz w:val="20"/>
          <w:szCs w:val="20"/>
        </w:rPr>
      </w:pPr>
      <w:r>
        <w:rPr>
          <w:rFonts w:ascii="Arial" w:hAnsi="Arial" w:cs="Arial"/>
          <w:i/>
          <w:sz w:val="20"/>
          <w:szCs w:val="20"/>
        </w:rPr>
        <w:t>*</w:t>
      </w:r>
      <w:r w:rsidR="0083777E">
        <w:rPr>
          <w:rFonts w:ascii="Arial" w:hAnsi="Arial" w:cs="Arial"/>
          <w:i/>
          <w:sz w:val="20"/>
          <w:szCs w:val="20"/>
        </w:rPr>
        <w:t xml:space="preserve">A large selection of </w:t>
      </w:r>
      <w:r w:rsidR="00144B44">
        <w:rPr>
          <w:rFonts w:ascii="Arial" w:hAnsi="Arial" w:cs="Arial"/>
          <w:i/>
          <w:sz w:val="20"/>
          <w:szCs w:val="20"/>
        </w:rPr>
        <w:t xml:space="preserve">ARC </w:t>
      </w:r>
      <w:r w:rsidR="0083777E">
        <w:rPr>
          <w:rFonts w:ascii="Arial" w:hAnsi="Arial" w:cs="Arial"/>
          <w:i/>
          <w:sz w:val="20"/>
          <w:szCs w:val="20"/>
        </w:rPr>
        <w:t>a</w:t>
      </w:r>
      <w:r w:rsidR="00144B44">
        <w:rPr>
          <w:rFonts w:ascii="Arial" w:hAnsi="Arial" w:cs="Arial"/>
          <w:i/>
          <w:sz w:val="20"/>
          <w:szCs w:val="20"/>
        </w:rPr>
        <w:t>pprov</w:t>
      </w:r>
      <w:r w:rsidR="0083777E">
        <w:rPr>
          <w:rFonts w:ascii="Arial" w:hAnsi="Arial" w:cs="Arial"/>
          <w:i/>
          <w:sz w:val="20"/>
          <w:szCs w:val="20"/>
        </w:rPr>
        <w:t>ed</w:t>
      </w:r>
      <w:r w:rsidR="00144B44">
        <w:rPr>
          <w:rFonts w:ascii="Arial" w:hAnsi="Arial" w:cs="Arial"/>
          <w:i/>
          <w:sz w:val="20"/>
          <w:szCs w:val="20"/>
        </w:rPr>
        <w:t xml:space="preserve"> mailbox styles </w:t>
      </w:r>
      <w:proofErr w:type="gramStart"/>
      <w:r w:rsidR="0083777E">
        <w:rPr>
          <w:rFonts w:ascii="Arial" w:hAnsi="Arial" w:cs="Arial"/>
          <w:i/>
          <w:sz w:val="20"/>
          <w:szCs w:val="20"/>
        </w:rPr>
        <w:t>are</w:t>
      </w:r>
      <w:proofErr w:type="gramEnd"/>
      <w:r w:rsidR="0083777E">
        <w:rPr>
          <w:rFonts w:ascii="Arial" w:hAnsi="Arial" w:cs="Arial"/>
          <w:i/>
          <w:sz w:val="20"/>
          <w:szCs w:val="20"/>
        </w:rPr>
        <w:t xml:space="preserve"> stocked by Carolina Mailbox</w:t>
      </w:r>
      <w:r>
        <w:rPr>
          <w:rFonts w:ascii="Arial" w:hAnsi="Arial" w:cs="Arial"/>
          <w:i/>
          <w:sz w:val="20"/>
          <w:szCs w:val="20"/>
        </w:rPr>
        <w:t>e</w:t>
      </w:r>
      <w:r w:rsidR="00316B07">
        <w:rPr>
          <w:rFonts w:ascii="Arial" w:hAnsi="Arial" w:cs="Arial"/>
          <w:i/>
          <w:sz w:val="20"/>
          <w:szCs w:val="20"/>
        </w:rPr>
        <w:t>s</w:t>
      </w:r>
      <w:r w:rsidR="0083777E">
        <w:rPr>
          <w:rFonts w:ascii="Arial" w:hAnsi="Arial" w:cs="Arial"/>
          <w:i/>
          <w:sz w:val="20"/>
          <w:szCs w:val="20"/>
        </w:rPr>
        <w:t>, Inc.</w:t>
      </w:r>
    </w:p>
    <w:p w14:paraId="467AE7B0" w14:textId="77777777" w:rsidR="008E6835" w:rsidRDefault="008E6835" w:rsidP="004E4643">
      <w:pPr>
        <w:rPr>
          <w:rFonts w:ascii="Arial" w:hAnsi="Arial" w:cs="Arial"/>
          <w:b/>
          <w:color w:val="0070C0"/>
          <w:sz w:val="22"/>
          <w:szCs w:val="22"/>
        </w:rPr>
      </w:pPr>
    </w:p>
    <w:p w14:paraId="467AE7B1" w14:textId="77777777" w:rsidR="00E712FC" w:rsidRDefault="00CA4A21" w:rsidP="004E4643">
      <w:pPr>
        <w:rPr>
          <w:rFonts w:ascii="Arial" w:hAnsi="Arial" w:cs="Arial"/>
          <w:b/>
          <w:color w:val="0070C0"/>
          <w:sz w:val="22"/>
          <w:szCs w:val="22"/>
        </w:rPr>
      </w:pPr>
      <w:r>
        <w:rPr>
          <w:rFonts w:ascii="Arial" w:hAnsi="Arial" w:cs="Arial"/>
          <w:b/>
          <w:color w:val="0070C0"/>
          <w:sz w:val="22"/>
          <w:szCs w:val="22"/>
        </w:rPr>
        <w:t xml:space="preserve">            </w:t>
      </w:r>
      <w:r w:rsidR="00990869">
        <w:rPr>
          <w:rFonts w:ascii="Arial" w:hAnsi="Arial" w:cs="Arial"/>
          <w:b/>
          <w:noProof/>
          <w:color w:val="0070C0"/>
          <w:sz w:val="22"/>
          <w:szCs w:val="22"/>
        </w:rPr>
        <w:drawing>
          <wp:inline distT="0" distB="0" distL="0" distR="0" wp14:anchorId="467AE8F3" wp14:editId="467AE8F4">
            <wp:extent cx="5501640" cy="16383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501640" cy="1638300"/>
                    </a:xfrm>
                    <a:prstGeom prst="rect">
                      <a:avLst/>
                    </a:prstGeom>
                    <a:noFill/>
                  </pic:spPr>
                </pic:pic>
              </a:graphicData>
            </a:graphic>
          </wp:inline>
        </w:drawing>
      </w:r>
    </w:p>
    <w:p w14:paraId="467AE7B2" w14:textId="77777777" w:rsidR="00727A4C" w:rsidRDefault="00CA4A21" w:rsidP="004E4643">
      <w:pPr>
        <w:rPr>
          <w:rFonts w:ascii="Arial" w:hAnsi="Arial" w:cs="Arial"/>
          <w:b/>
          <w:color w:val="0070C0"/>
          <w:sz w:val="22"/>
          <w:szCs w:val="22"/>
        </w:rPr>
      </w:pPr>
      <w:r>
        <w:rPr>
          <w:rFonts w:ascii="Arial" w:hAnsi="Arial" w:cs="Arial"/>
          <w:b/>
          <w:color w:val="0070C0"/>
          <w:sz w:val="22"/>
          <w:szCs w:val="22"/>
        </w:rPr>
        <w:t xml:space="preserve">          </w:t>
      </w:r>
    </w:p>
    <w:p w14:paraId="467AE7B3" w14:textId="77777777" w:rsidR="00EC3DBB" w:rsidRDefault="00EC3DBB" w:rsidP="004E4643">
      <w:pPr>
        <w:rPr>
          <w:rFonts w:ascii="Arial" w:hAnsi="Arial" w:cs="Arial"/>
          <w:b/>
          <w:color w:val="0070C0"/>
          <w:sz w:val="22"/>
          <w:szCs w:val="22"/>
        </w:rPr>
      </w:pPr>
    </w:p>
    <w:p w14:paraId="467AE7B4" w14:textId="77777777" w:rsidR="00CA4A21" w:rsidRDefault="00727A4C" w:rsidP="004E4643">
      <w:pPr>
        <w:rPr>
          <w:rFonts w:ascii="Arial" w:hAnsi="Arial" w:cs="Arial"/>
          <w:b/>
          <w:color w:val="0070C0"/>
          <w:sz w:val="22"/>
          <w:szCs w:val="22"/>
        </w:rPr>
      </w:pPr>
      <w:r>
        <w:rPr>
          <w:rFonts w:ascii="Arial" w:hAnsi="Arial" w:cs="Arial"/>
          <w:b/>
          <w:color w:val="0070C0"/>
          <w:sz w:val="22"/>
          <w:szCs w:val="22"/>
        </w:rPr>
        <w:t xml:space="preserve">          </w:t>
      </w:r>
      <w:r w:rsidR="00CA4A21">
        <w:rPr>
          <w:rFonts w:ascii="Arial" w:hAnsi="Arial" w:cs="Arial"/>
          <w:b/>
          <w:color w:val="0070C0"/>
          <w:sz w:val="22"/>
          <w:szCs w:val="22"/>
        </w:rPr>
        <w:t xml:space="preserve">  </w:t>
      </w:r>
      <w:r w:rsidR="00990869">
        <w:rPr>
          <w:rFonts w:ascii="Arial" w:hAnsi="Arial" w:cs="Arial"/>
          <w:b/>
          <w:noProof/>
          <w:color w:val="0070C0"/>
          <w:sz w:val="22"/>
          <w:szCs w:val="22"/>
        </w:rPr>
        <w:drawing>
          <wp:inline distT="0" distB="0" distL="0" distR="0" wp14:anchorId="467AE8F5" wp14:editId="467AE8F6">
            <wp:extent cx="5478780" cy="1676400"/>
            <wp:effectExtent l="1905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5478780" cy="1676400"/>
                    </a:xfrm>
                    <a:prstGeom prst="rect">
                      <a:avLst/>
                    </a:prstGeom>
                    <a:noFill/>
                  </pic:spPr>
                </pic:pic>
              </a:graphicData>
            </a:graphic>
          </wp:inline>
        </w:drawing>
      </w:r>
    </w:p>
    <w:p w14:paraId="467AE7B5" w14:textId="77777777" w:rsidR="00CA4A21" w:rsidRDefault="00CA4A21" w:rsidP="004E4643">
      <w:pPr>
        <w:rPr>
          <w:rFonts w:ascii="Arial" w:hAnsi="Arial" w:cs="Arial"/>
          <w:b/>
          <w:color w:val="0070C0"/>
          <w:sz w:val="22"/>
          <w:szCs w:val="22"/>
        </w:rPr>
      </w:pPr>
    </w:p>
    <w:p w14:paraId="467AE7B6" w14:textId="77777777" w:rsidR="00CF01DF" w:rsidRDefault="00CF01DF" w:rsidP="004E4643">
      <w:pPr>
        <w:rPr>
          <w:rFonts w:ascii="Arial" w:hAnsi="Arial" w:cs="Arial"/>
          <w:b/>
          <w:color w:val="0070C0"/>
          <w:sz w:val="22"/>
          <w:szCs w:val="22"/>
        </w:rPr>
      </w:pPr>
    </w:p>
    <w:p w14:paraId="467AE7B7" w14:textId="77777777" w:rsidR="00EC3DBB" w:rsidRDefault="00EC3DBB" w:rsidP="004E4643">
      <w:pPr>
        <w:rPr>
          <w:rFonts w:ascii="Arial" w:hAnsi="Arial" w:cs="Arial"/>
          <w:b/>
          <w:color w:val="0070C0"/>
          <w:sz w:val="22"/>
          <w:szCs w:val="22"/>
        </w:rPr>
      </w:pPr>
    </w:p>
    <w:p w14:paraId="467AE7B8" w14:textId="77777777" w:rsidR="002A1D60" w:rsidRDefault="00E14230" w:rsidP="002A1D60">
      <w:pPr>
        <w:rPr>
          <w:rFonts w:ascii="Arial" w:hAnsi="Arial" w:cs="Arial"/>
          <w:sz w:val="22"/>
          <w:szCs w:val="22"/>
        </w:rPr>
      </w:pPr>
      <w:r>
        <w:rPr>
          <w:rFonts w:ascii="Arial" w:hAnsi="Arial" w:cs="Arial"/>
          <w:b/>
          <w:sz w:val="22"/>
          <w:szCs w:val="22"/>
        </w:rPr>
        <w:t>N</w:t>
      </w:r>
      <w:r w:rsidR="004E4643" w:rsidRPr="004E4643">
        <w:rPr>
          <w:rFonts w:ascii="Arial" w:hAnsi="Arial" w:cs="Arial"/>
          <w:b/>
          <w:sz w:val="22"/>
          <w:szCs w:val="22"/>
        </w:rPr>
        <w:t>.</w:t>
      </w:r>
      <w:r w:rsidR="004E4643">
        <w:rPr>
          <w:rFonts w:ascii="Arial" w:hAnsi="Arial" w:cs="Arial"/>
          <w:sz w:val="22"/>
          <w:szCs w:val="22"/>
        </w:rPr>
        <w:tab/>
      </w:r>
      <w:r w:rsidR="002F2189" w:rsidRPr="002F2189">
        <w:rPr>
          <w:rFonts w:ascii="Arial" w:hAnsi="Arial" w:cs="Arial"/>
          <w:b/>
          <w:sz w:val="22"/>
          <w:szCs w:val="22"/>
        </w:rPr>
        <w:t>Nuisances</w:t>
      </w:r>
    </w:p>
    <w:p w14:paraId="467AE7B9" w14:textId="77777777" w:rsidR="002A1D60" w:rsidRDefault="002A1D60" w:rsidP="002A1D60">
      <w:pPr>
        <w:ind w:left="720"/>
        <w:rPr>
          <w:rFonts w:ascii="Arial" w:hAnsi="Arial" w:cs="Arial"/>
          <w:sz w:val="22"/>
          <w:szCs w:val="22"/>
        </w:rPr>
      </w:pPr>
    </w:p>
    <w:p w14:paraId="467AE7BA" w14:textId="77777777" w:rsidR="002A1D60" w:rsidRDefault="002A1D60" w:rsidP="009D11FE">
      <w:pPr>
        <w:numPr>
          <w:ilvl w:val="0"/>
          <w:numId w:val="23"/>
        </w:numPr>
        <w:rPr>
          <w:rFonts w:ascii="Arial" w:hAnsi="Arial" w:cs="Arial"/>
          <w:sz w:val="22"/>
          <w:szCs w:val="22"/>
        </w:rPr>
      </w:pPr>
      <w:r w:rsidRPr="00DC263A">
        <w:rPr>
          <w:rFonts w:ascii="Arial" w:hAnsi="Arial" w:cs="Arial"/>
          <w:sz w:val="22"/>
          <w:szCs w:val="22"/>
        </w:rPr>
        <w:t xml:space="preserve">No noxious or offensive trade or activity shall be carried on upon any lot nor shall anything be done thereon which may be or become an annoyance or nuisance to the neighborhood. </w:t>
      </w:r>
    </w:p>
    <w:p w14:paraId="467AE7BB" w14:textId="77777777" w:rsidR="002A1D60" w:rsidRDefault="002A1D60" w:rsidP="002A1D60">
      <w:pPr>
        <w:ind w:left="720"/>
        <w:rPr>
          <w:rFonts w:ascii="Arial" w:hAnsi="Arial" w:cs="Arial"/>
          <w:sz w:val="22"/>
          <w:szCs w:val="22"/>
        </w:rPr>
      </w:pPr>
    </w:p>
    <w:p w14:paraId="467AE7BC" w14:textId="77777777" w:rsidR="002A1D60" w:rsidRDefault="002A1D60" w:rsidP="009D11FE">
      <w:pPr>
        <w:numPr>
          <w:ilvl w:val="0"/>
          <w:numId w:val="23"/>
        </w:numPr>
        <w:rPr>
          <w:rFonts w:ascii="Arial" w:hAnsi="Arial" w:cs="Arial"/>
          <w:sz w:val="22"/>
          <w:szCs w:val="22"/>
        </w:rPr>
      </w:pPr>
      <w:r w:rsidRPr="00E712FC">
        <w:rPr>
          <w:rFonts w:ascii="Arial" w:hAnsi="Arial" w:cs="Arial"/>
          <w:sz w:val="22"/>
          <w:szCs w:val="22"/>
        </w:rPr>
        <w:t xml:space="preserve">No activity will be carried on in any Lot which is an </w:t>
      </w:r>
      <w:r w:rsidRPr="0010791E">
        <w:rPr>
          <w:rFonts w:ascii="Arial" w:hAnsi="Arial" w:cs="Arial"/>
          <w:sz w:val="22"/>
          <w:szCs w:val="22"/>
          <w:u w:val="single"/>
        </w:rPr>
        <w:t>unreasonable</w:t>
      </w:r>
      <w:r w:rsidRPr="00E712FC">
        <w:rPr>
          <w:rFonts w:ascii="Arial" w:hAnsi="Arial" w:cs="Arial"/>
          <w:sz w:val="22"/>
          <w:szCs w:val="22"/>
        </w:rPr>
        <w:t xml:space="preserve"> nuisance to other residents. </w:t>
      </w:r>
    </w:p>
    <w:p w14:paraId="467AE7BD" w14:textId="77777777" w:rsidR="002A1D60" w:rsidRDefault="002A1D60" w:rsidP="002A1D60">
      <w:pPr>
        <w:pStyle w:val="ListParagraph"/>
        <w:rPr>
          <w:rFonts w:ascii="Arial" w:hAnsi="Arial" w:cs="Arial"/>
          <w:sz w:val="22"/>
          <w:szCs w:val="22"/>
        </w:rPr>
      </w:pPr>
    </w:p>
    <w:p w14:paraId="467AE7BE" w14:textId="53BCF144" w:rsidR="002A1D60" w:rsidRPr="00E712FC" w:rsidRDefault="002A1D60" w:rsidP="009D11FE">
      <w:pPr>
        <w:numPr>
          <w:ilvl w:val="0"/>
          <w:numId w:val="32"/>
        </w:numPr>
        <w:rPr>
          <w:rFonts w:ascii="Arial" w:hAnsi="Arial" w:cs="Arial"/>
          <w:sz w:val="22"/>
          <w:szCs w:val="22"/>
        </w:rPr>
      </w:pPr>
      <w:r>
        <w:rPr>
          <w:rFonts w:ascii="Arial" w:hAnsi="Arial" w:cs="Arial"/>
          <w:sz w:val="22"/>
          <w:szCs w:val="22"/>
        </w:rPr>
        <w:t xml:space="preserve">Residents are highly encouraged to also contact the Huntersville Police Department (HPD) to report nuisances as well as there are Town Ordinances that cover many nuisances such as loud music, dogs barking, littering, etc.  Calling HPD will be the quickest </w:t>
      </w:r>
      <w:r w:rsidR="00727A4C">
        <w:rPr>
          <w:rFonts w:ascii="Arial" w:hAnsi="Arial" w:cs="Arial"/>
          <w:sz w:val="22"/>
          <w:szCs w:val="22"/>
        </w:rPr>
        <w:t xml:space="preserve">and </w:t>
      </w:r>
      <w:r>
        <w:rPr>
          <w:rFonts w:ascii="Arial" w:hAnsi="Arial" w:cs="Arial"/>
          <w:sz w:val="22"/>
          <w:szCs w:val="22"/>
        </w:rPr>
        <w:t>most effec</w:t>
      </w:r>
      <w:r w:rsidR="00727A4C">
        <w:rPr>
          <w:rFonts w:ascii="Arial" w:hAnsi="Arial" w:cs="Arial"/>
          <w:sz w:val="22"/>
          <w:szCs w:val="22"/>
        </w:rPr>
        <w:t>tive action to take.</w:t>
      </w:r>
    </w:p>
    <w:p w14:paraId="467AE7BF" w14:textId="77777777" w:rsidR="00E712FC" w:rsidRDefault="00E712FC" w:rsidP="00E712FC">
      <w:pPr>
        <w:ind w:left="720"/>
        <w:rPr>
          <w:rFonts w:ascii="Arial" w:hAnsi="Arial" w:cs="Arial"/>
          <w:sz w:val="22"/>
          <w:szCs w:val="22"/>
        </w:rPr>
      </w:pPr>
    </w:p>
    <w:p w14:paraId="467AE7C0" w14:textId="77777777" w:rsidR="00C026D9" w:rsidRDefault="00C026D9" w:rsidP="004E4643">
      <w:pPr>
        <w:rPr>
          <w:rFonts w:ascii="Arial" w:hAnsi="Arial" w:cs="Arial"/>
          <w:b/>
          <w:sz w:val="22"/>
          <w:szCs w:val="22"/>
        </w:rPr>
      </w:pPr>
    </w:p>
    <w:p w14:paraId="467AE7C1" w14:textId="77777777" w:rsidR="002F2189" w:rsidRPr="001D3EAE" w:rsidRDefault="00E14230" w:rsidP="004E4643">
      <w:pPr>
        <w:rPr>
          <w:rFonts w:ascii="Arial" w:hAnsi="Arial" w:cs="Arial"/>
          <w:sz w:val="22"/>
          <w:szCs w:val="22"/>
        </w:rPr>
      </w:pPr>
      <w:r>
        <w:rPr>
          <w:rFonts w:ascii="Arial" w:hAnsi="Arial" w:cs="Arial"/>
          <w:b/>
          <w:sz w:val="22"/>
          <w:szCs w:val="22"/>
        </w:rPr>
        <w:t>O</w:t>
      </w:r>
      <w:r w:rsidR="004E4643" w:rsidRPr="004E4643">
        <w:rPr>
          <w:rFonts w:ascii="Arial" w:hAnsi="Arial" w:cs="Arial"/>
          <w:b/>
          <w:sz w:val="22"/>
          <w:szCs w:val="22"/>
        </w:rPr>
        <w:t>.</w:t>
      </w:r>
      <w:r w:rsidR="004E4643">
        <w:rPr>
          <w:rFonts w:ascii="Arial" w:hAnsi="Arial" w:cs="Arial"/>
          <w:sz w:val="22"/>
          <w:szCs w:val="22"/>
        </w:rPr>
        <w:t xml:space="preserve">  </w:t>
      </w:r>
      <w:r w:rsidR="004E4643">
        <w:rPr>
          <w:rFonts w:ascii="Arial" w:hAnsi="Arial" w:cs="Arial"/>
          <w:sz w:val="22"/>
          <w:szCs w:val="22"/>
        </w:rPr>
        <w:tab/>
      </w:r>
      <w:r w:rsidR="002F2189" w:rsidRPr="002F2189">
        <w:rPr>
          <w:rFonts w:ascii="Arial" w:hAnsi="Arial" w:cs="Arial"/>
          <w:b/>
          <w:sz w:val="22"/>
          <w:szCs w:val="22"/>
        </w:rPr>
        <w:t>Outdoor Play Equipment</w:t>
      </w:r>
      <w:r w:rsidR="00C1610B">
        <w:rPr>
          <w:rFonts w:ascii="Arial" w:hAnsi="Arial" w:cs="Arial"/>
          <w:b/>
          <w:sz w:val="22"/>
          <w:szCs w:val="22"/>
        </w:rPr>
        <w:t xml:space="preserve"> (swing sets, basketball goals, trampolines, etc.)</w:t>
      </w:r>
    </w:p>
    <w:p w14:paraId="467AE7C2" w14:textId="77777777" w:rsidR="001D3EAE" w:rsidRDefault="001D3EAE" w:rsidP="001D3EAE">
      <w:pPr>
        <w:rPr>
          <w:rFonts w:ascii="Arial" w:hAnsi="Arial" w:cs="Arial"/>
          <w:b/>
          <w:sz w:val="22"/>
          <w:szCs w:val="22"/>
        </w:rPr>
      </w:pPr>
    </w:p>
    <w:p w14:paraId="467AE7C3" w14:textId="77777777" w:rsidR="00EC3DBB" w:rsidRDefault="00EC3DBB" w:rsidP="00AC74BE">
      <w:pPr>
        <w:ind w:left="720"/>
        <w:rPr>
          <w:rFonts w:ascii="Arial" w:hAnsi="Arial" w:cs="Arial"/>
          <w:sz w:val="22"/>
          <w:szCs w:val="22"/>
        </w:rPr>
      </w:pPr>
      <w:r>
        <w:rPr>
          <w:rFonts w:ascii="Arial" w:hAnsi="Arial" w:cs="Arial"/>
          <w:sz w:val="22"/>
          <w:szCs w:val="22"/>
        </w:rPr>
        <w:t xml:space="preserve">All outdoor play equipment must be submitted for approval in accordance with Article IX of the Declaration.  Below are certain items to guide owners in what the ARC will be looking for in these requests.  </w:t>
      </w:r>
    </w:p>
    <w:p w14:paraId="467AE7C4" w14:textId="77777777" w:rsidR="00EC3DBB" w:rsidRDefault="00EC3DBB" w:rsidP="001D3EAE">
      <w:pPr>
        <w:rPr>
          <w:rFonts w:ascii="Arial" w:hAnsi="Arial" w:cs="Arial"/>
          <w:b/>
          <w:sz w:val="22"/>
          <w:szCs w:val="22"/>
        </w:rPr>
      </w:pPr>
    </w:p>
    <w:p w14:paraId="467AE7C5" w14:textId="77777777" w:rsidR="00C1610B" w:rsidRDefault="00C1610B" w:rsidP="00035E2A">
      <w:pPr>
        <w:numPr>
          <w:ilvl w:val="0"/>
          <w:numId w:val="10"/>
        </w:numPr>
        <w:rPr>
          <w:rFonts w:ascii="Arial" w:hAnsi="Arial" w:cs="Arial"/>
          <w:sz w:val="22"/>
          <w:szCs w:val="22"/>
        </w:rPr>
      </w:pPr>
      <w:r w:rsidRPr="00E24AA2">
        <w:rPr>
          <w:rFonts w:ascii="Arial" w:hAnsi="Arial" w:cs="Arial"/>
          <w:sz w:val="22"/>
          <w:szCs w:val="22"/>
        </w:rPr>
        <w:t>Play structures of any type are not permitted in front or side yards</w:t>
      </w:r>
    </w:p>
    <w:p w14:paraId="467AE7C6" w14:textId="77777777" w:rsidR="00C1610B" w:rsidRDefault="00C1610B" w:rsidP="00C1610B">
      <w:pPr>
        <w:rPr>
          <w:rFonts w:ascii="Arial" w:hAnsi="Arial" w:cs="Arial"/>
          <w:sz w:val="22"/>
          <w:szCs w:val="22"/>
        </w:rPr>
      </w:pPr>
    </w:p>
    <w:p w14:paraId="467AE7C7" w14:textId="77777777" w:rsidR="00C1610B" w:rsidRDefault="00C1610B" w:rsidP="00035E2A">
      <w:pPr>
        <w:numPr>
          <w:ilvl w:val="0"/>
          <w:numId w:val="10"/>
        </w:numPr>
        <w:rPr>
          <w:rFonts w:ascii="Arial" w:hAnsi="Arial" w:cs="Arial"/>
          <w:sz w:val="22"/>
          <w:szCs w:val="22"/>
        </w:rPr>
      </w:pPr>
      <w:r w:rsidRPr="00E24AA2">
        <w:rPr>
          <w:rFonts w:ascii="Arial" w:hAnsi="Arial" w:cs="Arial"/>
          <w:sz w:val="22"/>
          <w:szCs w:val="22"/>
        </w:rPr>
        <w:t xml:space="preserve">In the case of a corner lot, any play equipment or structure installed permanently or for an extended length of time (i.e. – not temporary in nature) in the rear yard must be screened by landscaping or fencing from public view.  An </w:t>
      </w:r>
      <w:r>
        <w:rPr>
          <w:rFonts w:ascii="Arial" w:hAnsi="Arial" w:cs="Arial"/>
          <w:sz w:val="22"/>
          <w:szCs w:val="22"/>
        </w:rPr>
        <w:t>ARC request form should b</w:t>
      </w:r>
      <w:r w:rsidRPr="00E24AA2">
        <w:rPr>
          <w:rFonts w:ascii="Arial" w:hAnsi="Arial" w:cs="Arial"/>
          <w:sz w:val="22"/>
          <w:szCs w:val="22"/>
        </w:rPr>
        <w:t xml:space="preserve">e submitted with </w:t>
      </w:r>
      <w:r w:rsidR="00B8786B">
        <w:rPr>
          <w:rFonts w:ascii="Arial" w:hAnsi="Arial" w:cs="Arial"/>
          <w:sz w:val="22"/>
          <w:szCs w:val="22"/>
        </w:rPr>
        <w:t xml:space="preserve">the </w:t>
      </w:r>
      <w:r w:rsidRPr="00E24AA2">
        <w:rPr>
          <w:rFonts w:ascii="Arial" w:hAnsi="Arial" w:cs="Arial"/>
          <w:sz w:val="22"/>
          <w:szCs w:val="22"/>
        </w:rPr>
        <w:t>applicant’s screening plan included.</w:t>
      </w:r>
    </w:p>
    <w:p w14:paraId="467AE7C8" w14:textId="77777777" w:rsidR="00C1610B" w:rsidRDefault="00C1610B" w:rsidP="00C1610B">
      <w:pPr>
        <w:rPr>
          <w:rFonts w:ascii="Arial" w:hAnsi="Arial" w:cs="Arial"/>
          <w:sz w:val="22"/>
          <w:szCs w:val="22"/>
        </w:rPr>
      </w:pPr>
    </w:p>
    <w:p w14:paraId="467AE7C9" w14:textId="77777777" w:rsidR="00EC3DBB" w:rsidRDefault="00C1610B" w:rsidP="00035E2A">
      <w:pPr>
        <w:numPr>
          <w:ilvl w:val="0"/>
          <w:numId w:val="10"/>
        </w:numPr>
        <w:rPr>
          <w:rFonts w:ascii="Arial" w:hAnsi="Arial" w:cs="Arial"/>
          <w:sz w:val="22"/>
          <w:szCs w:val="22"/>
        </w:rPr>
      </w:pPr>
      <w:r w:rsidRPr="00E712FC">
        <w:rPr>
          <w:rFonts w:ascii="Arial" w:hAnsi="Arial" w:cs="Arial"/>
          <w:sz w:val="22"/>
          <w:szCs w:val="22"/>
        </w:rPr>
        <w:t xml:space="preserve">Unless on a corner lot, swing sets must be installed in rear yards at least six (6) feet inside property lines </w:t>
      </w:r>
      <w:r w:rsidR="00EC3DBB">
        <w:rPr>
          <w:rFonts w:ascii="Arial" w:hAnsi="Arial" w:cs="Arial"/>
          <w:sz w:val="22"/>
          <w:szCs w:val="22"/>
        </w:rPr>
        <w:t xml:space="preserve">and </w:t>
      </w:r>
      <w:r w:rsidRPr="00E712FC">
        <w:rPr>
          <w:rFonts w:ascii="Arial" w:hAnsi="Arial" w:cs="Arial"/>
          <w:sz w:val="22"/>
          <w:szCs w:val="22"/>
        </w:rPr>
        <w:t xml:space="preserve">constructed of pressure treated wood.  </w:t>
      </w:r>
    </w:p>
    <w:p w14:paraId="467AE7CA" w14:textId="77777777" w:rsidR="00EC3DBB" w:rsidRDefault="00EC3DBB" w:rsidP="00EC3DBB">
      <w:pPr>
        <w:pStyle w:val="ListParagraph"/>
        <w:rPr>
          <w:rFonts w:ascii="Arial" w:hAnsi="Arial" w:cs="Arial"/>
          <w:sz w:val="22"/>
          <w:szCs w:val="22"/>
        </w:rPr>
      </w:pPr>
    </w:p>
    <w:p w14:paraId="467AE7CB" w14:textId="77777777" w:rsidR="00C1610B" w:rsidRDefault="00C1610B" w:rsidP="00035E2A">
      <w:pPr>
        <w:numPr>
          <w:ilvl w:val="0"/>
          <w:numId w:val="10"/>
        </w:numPr>
        <w:rPr>
          <w:rFonts w:ascii="Arial" w:hAnsi="Arial" w:cs="Arial"/>
          <w:sz w:val="22"/>
          <w:szCs w:val="22"/>
        </w:rPr>
      </w:pPr>
      <w:r w:rsidRPr="00E712FC">
        <w:rPr>
          <w:rFonts w:ascii="Arial" w:hAnsi="Arial" w:cs="Arial"/>
          <w:sz w:val="22"/>
          <w:szCs w:val="22"/>
        </w:rPr>
        <w:t xml:space="preserve">Aluminum swing sets are </w:t>
      </w:r>
      <w:r w:rsidRPr="00E712FC">
        <w:rPr>
          <w:rFonts w:ascii="Arial" w:hAnsi="Arial" w:cs="Arial"/>
          <w:sz w:val="22"/>
          <w:szCs w:val="22"/>
          <w:u w:val="single"/>
        </w:rPr>
        <w:t>prohibited</w:t>
      </w:r>
      <w:r w:rsidR="00EC3DBB">
        <w:rPr>
          <w:rFonts w:ascii="Arial" w:hAnsi="Arial" w:cs="Arial"/>
          <w:sz w:val="22"/>
          <w:szCs w:val="22"/>
        </w:rPr>
        <w:t>.</w:t>
      </w:r>
    </w:p>
    <w:p w14:paraId="467AE7CC" w14:textId="77777777" w:rsidR="00E712FC" w:rsidRPr="00E712FC" w:rsidRDefault="00E712FC" w:rsidP="00E712FC">
      <w:pPr>
        <w:rPr>
          <w:rFonts w:ascii="Arial" w:hAnsi="Arial" w:cs="Arial"/>
          <w:sz w:val="22"/>
          <w:szCs w:val="22"/>
        </w:rPr>
      </w:pPr>
    </w:p>
    <w:p w14:paraId="467AE7CD" w14:textId="77777777" w:rsidR="00C1610B" w:rsidRPr="00E24AA2" w:rsidRDefault="00C1610B" w:rsidP="00035E2A">
      <w:pPr>
        <w:numPr>
          <w:ilvl w:val="0"/>
          <w:numId w:val="10"/>
        </w:numPr>
        <w:rPr>
          <w:rFonts w:ascii="Arial" w:hAnsi="Arial" w:cs="Arial"/>
          <w:sz w:val="22"/>
          <w:szCs w:val="22"/>
        </w:rPr>
      </w:pPr>
      <w:r w:rsidRPr="00E24AA2">
        <w:rPr>
          <w:rFonts w:ascii="Arial" w:hAnsi="Arial" w:cs="Arial"/>
          <w:sz w:val="22"/>
          <w:szCs w:val="22"/>
        </w:rPr>
        <w:t xml:space="preserve">No playground equipment, including basketball goals, nets, or other sporting equipment may be </w:t>
      </w:r>
      <w:r w:rsidRPr="00EC3DBB">
        <w:rPr>
          <w:rFonts w:ascii="Arial" w:hAnsi="Arial" w:cs="Arial"/>
          <w:sz w:val="22"/>
          <w:szCs w:val="22"/>
          <w:u w:val="single"/>
        </w:rPr>
        <w:t>permanently</w:t>
      </w:r>
      <w:r w:rsidRPr="00E24AA2">
        <w:rPr>
          <w:rFonts w:ascii="Arial" w:hAnsi="Arial" w:cs="Arial"/>
          <w:sz w:val="22"/>
          <w:szCs w:val="22"/>
        </w:rPr>
        <w:t xml:space="preserve"> installed in the front yard, driveway, or be affixed to the front of the home or garage.</w:t>
      </w:r>
    </w:p>
    <w:p w14:paraId="467AE7CE" w14:textId="77777777" w:rsidR="00C1610B" w:rsidRDefault="00C1610B" w:rsidP="00C1610B">
      <w:pPr>
        <w:rPr>
          <w:rFonts w:ascii="Arial" w:hAnsi="Arial" w:cs="Arial"/>
          <w:sz w:val="22"/>
          <w:szCs w:val="22"/>
        </w:rPr>
      </w:pPr>
    </w:p>
    <w:p w14:paraId="467AE7CF" w14:textId="77777777" w:rsidR="00C1610B" w:rsidRPr="00E24AA2" w:rsidRDefault="00C1610B" w:rsidP="00035E2A">
      <w:pPr>
        <w:numPr>
          <w:ilvl w:val="0"/>
          <w:numId w:val="10"/>
        </w:numPr>
        <w:rPr>
          <w:rFonts w:ascii="Arial" w:hAnsi="Arial" w:cs="Arial"/>
          <w:sz w:val="22"/>
          <w:szCs w:val="22"/>
        </w:rPr>
      </w:pPr>
      <w:r w:rsidRPr="00E24AA2">
        <w:rPr>
          <w:rFonts w:ascii="Arial" w:hAnsi="Arial" w:cs="Arial"/>
          <w:sz w:val="22"/>
          <w:szCs w:val="22"/>
        </w:rPr>
        <w:t xml:space="preserve">Portable play equipment may not be </w:t>
      </w:r>
      <w:r w:rsidR="00EC3DBB">
        <w:rPr>
          <w:rFonts w:ascii="Arial" w:hAnsi="Arial" w:cs="Arial"/>
          <w:sz w:val="22"/>
          <w:szCs w:val="22"/>
        </w:rPr>
        <w:t>stored</w:t>
      </w:r>
      <w:r w:rsidRPr="00E24AA2">
        <w:rPr>
          <w:rFonts w:ascii="Arial" w:hAnsi="Arial" w:cs="Arial"/>
          <w:sz w:val="22"/>
          <w:szCs w:val="22"/>
        </w:rPr>
        <w:t xml:space="preserve"> in the front yard, driveway, or in public view when not in use, with the </w:t>
      </w:r>
      <w:r w:rsidRPr="0091617C">
        <w:rPr>
          <w:rFonts w:ascii="Arial" w:hAnsi="Arial" w:cs="Arial"/>
          <w:sz w:val="22"/>
          <w:szCs w:val="22"/>
          <w:u w:val="single"/>
        </w:rPr>
        <w:t>exclusion</w:t>
      </w:r>
      <w:r>
        <w:rPr>
          <w:rFonts w:ascii="Arial" w:hAnsi="Arial" w:cs="Arial"/>
          <w:sz w:val="22"/>
          <w:szCs w:val="22"/>
        </w:rPr>
        <w:t xml:space="preserve"> of </w:t>
      </w:r>
      <w:r w:rsidR="00EC3DBB">
        <w:rPr>
          <w:rFonts w:ascii="Arial" w:hAnsi="Arial" w:cs="Arial"/>
          <w:sz w:val="22"/>
          <w:szCs w:val="22"/>
        </w:rPr>
        <w:t xml:space="preserve">portable </w:t>
      </w:r>
      <w:r>
        <w:rPr>
          <w:rFonts w:ascii="Arial" w:hAnsi="Arial" w:cs="Arial"/>
          <w:sz w:val="22"/>
          <w:szCs w:val="22"/>
        </w:rPr>
        <w:t xml:space="preserve">basketball goals which </w:t>
      </w:r>
      <w:proofErr w:type="gramStart"/>
      <w:r w:rsidRPr="00E24AA2">
        <w:rPr>
          <w:rFonts w:ascii="Arial" w:hAnsi="Arial" w:cs="Arial"/>
          <w:sz w:val="22"/>
          <w:szCs w:val="22"/>
        </w:rPr>
        <w:t>are allowed</w:t>
      </w:r>
      <w:r w:rsidR="00B8786B">
        <w:rPr>
          <w:rFonts w:ascii="Arial" w:hAnsi="Arial" w:cs="Arial"/>
          <w:sz w:val="22"/>
          <w:szCs w:val="22"/>
        </w:rPr>
        <w:t xml:space="preserve"> to</w:t>
      </w:r>
      <w:proofErr w:type="gramEnd"/>
      <w:r w:rsidR="00B8786B">
        <w:rPr>
          <w:rFonts w:ascii="Arial" w:hAnsi="Arial" w:cs="Arial"/>
          <w:sz w:val="22"/>
          <w:szCs w:val="22"/>
        </w:rPr>
        <w:t xml:space="preserve"> be used in an owner’s </w:t>
      </w:r>
      <w:r>
        <w:rPr>
          <w:rFonts w:ascii="Arial" w:hAnsi="Arial" w:cs="Arial"/>
          <w:sz w:val="22"/>
          <w:szCs w:val="22"/>
        </w:rPr>
        <w:t>driveway.</w:t>
      </w:r>
    </w:p>
    <w:p w14:paraId="467AE7D0" w14:textId="77777777" w:rsidR="00C1610B" w:rsidRPr="00E24AA2" w:rsidRDefault="00C1610B" w:rsidP="00C1610B">
      <w:pPr>
        <w:rPr>
          <w:rFonts w:ascii="Arial" w:hAnsi="Arial" w:cs="Arial"/>
          <w:sz w:val="22"/>
          <w:szCs w:val="22"/>
        </w:rPr>
      </w:pPr>
    </w:p>
    <w:p w14:paraId="467AE7D1" w14:textId="77777777" w:rsidR="00C1610B" w:rsidRDefault="00C1610B" w:rsidP="00035E2A">
      <w:pPr>
        <w:numPr>
          <w:ilvl w:val="0"/>
          <w:numId w:val="10"/>
        </w:numPr>
        <w:rPr>
          <w:rFonts w:ascii="Arial" w:hAnsi="Arial" w:cs="Arial"/>
          <w:sz w:val="22"/>
          <w:szCs w:val="22"/>
        </w:rPr>
      </w:pPr>
      <w:r w:rsidRPr="00E24AA2">
        <w:rPr>
          <w:rFonts w:ascii="Arial" w:hAnsi="Arial" w:cs="Arial"/>
          <w:sz w:val="22"/>
          <w:szCs w:val="22"/>
        </w:rPr>
        <w:t xml:space="preserve">Individual portable basketball goals shall be stored in resident’s driveway, no closer to the street than half the length of the driveway measured from the </w:t>
      </w:r>
      <w:proofErr w:type="gramStart"/>
      <w:r w:rsidRPr="00E24AA2">
        <w:rPr>
          <w:rFonts w:ascii="Arial" w:hAnsi="Arial" w:cs="Arial"/>
          <w:sz w:val="22"/>
          <w:szCs w:val="22"/>
        </w:rPr>
        <w:t>home, or</w:t>
      </w:r>
      <w:proofErr w:type="gramEnd"/>
      <w:r w:rsidRPr="00E24AA2">
        <w:rPr>
          <w:rFonts w:ascii="Arial" w:hAnsi="Arial" w:cs="Arial"/>
          <w:sz w:val="22"/>
          <w:szCs w:val="22"/>
        </w:rPr>
        <w:t xml:space="preserve"> collapsed and stored in the garage when not in use.  They </w:t>
      </w:r>
      <w:r w:rsidR="00EC3DBB">
        <w:rPr>
          <w:rFonts w:ascii="Arial" w:hAnsi="Arial" w:cs="Arial"/>
          <w:sz w:val="22"/>
          <w:szCs w:val="22"/>
        </w:rPr>
        <w:t xml:space="preserve">may </w:t>
      </w:r>
      <w:r w:rsidRPr="00E24AA2">
        <w:rPr>
          <w:rFonts w:ascii="Arial" w:hAnsi="Arial" w:cs="Arial"/>
          <w:sz w:val="22"/>
          <w:szCs w:val="22"/>
        </w:rPr>
        <w:t>not remain in or on any part of the street or apron of owner’s driveway when not in use.</w:t>
      </w:r>
    </w:p>
    <w:p w14:paraId="467AE7D2" w14:textId="77777777" w:rsidR="00C1610B" w:rsidRDefault="00C1610B" w:rsidP="00C1610B">
      <w:pPr>
        <w:rPr>
          <w:rFonts w:ascii="Arial" w:hAnsi="Arial" w:cs="Arial"/>
          <w:sz w:val="22"/>
          <w:szCs w:val="22"/>
        </w:rPr>
      </w:pPr>
    </w:p>
    <w:p w14:paraId="467AE7D3" w14:textId="77777777" w:rsidR="004E4643" w:rsidRDefault="00C1610B" w:rsidP="00035E2A">
      <w:pPr>
        <w:numPr>
          <w:ilvl w:val="0"/>
          <w:numId w:val="10"/>
        </w:numPr>
        <w:rPr>
          <w:rFonts w:ascii="Arial" w:hAnsi="Arial" w:cs="Arial"/>
          <w:sz w:val="22"/>
          <w:szCs w:val="22"/>
        </w:rPr>
      </w:pPr>
      <w:r w:rsidRPr="00E24AA2">
        <w:rPr>
          <w:rFonts w:ascii="Arial" w:hAnsi="Arial" w:cs="Arial"/>
          <w:sz w:val="22"/>
          <w:szCs w:val="22"/>
        </w:rPr>
        <w:t xml:space="preserve">Portable basketball goals </w:t>
      </w:r>
      <w:r w:rsidR="00EC3DBB">
        <w:rPr>
          <w:rFonts w:ascii="Arial" w:hAnsi="Arial" w:cs="Arial"/>
          <w:sz w:val="22"/>
          <w:szCs w:val="22"/>
        </w:rPr>
        <w:t xml:space="preserve">may </w:t>
      </w:r>
      <w:r w:rsidRPr="00E24AA2">
        <w:rPr>
          <w:rFonts w:ascii="Arial" w:hAnsi="Arial" w:cs="Arial"/>
          <w:sz w:val="22"/>
          <w:szCs w:val="22"/>
        </w:rPr>
        <w:t>not be pulled to the end of</w:t>
      </w:r>
      <w:r w:rsidR="00E712FC">
        <w:rPr>
          <w:rFonts w:ascii="Arial" w:hAnsi="Arial" w:cs="Arial"/>
          <w:sz w:val="22"/>
          <w:szCs w:val="22"/>
        </w:rPr>
        <w:t xml:space="preserve"> </w:t>
      </w:r>
      <w:proofErr w:type="spellStart"/>
      <w:r w:rsidR="00E712FC">
        <w:rPr>
          <w:rFonts w:ascii="Arial" w:hAnsi="Arial" w:cs="Arial"/>
          <w:sz w:val="22"/>
          <w:szCs w:val="22"/>
        </w:rPr>
        <w:t>cul</w:t>
      </w:r>
      <w:proofErr w:type="spellEnd"/>
      <w:r w:rsidR="00E712FC">
        <w:rPr>
          <w:rFonts w:ascii="Arial" w:hAnsi="Arial" w:cs="Arial"/>
          <w:sz w:val="22"/>
          <w:szCs w:val="22"/>
        </w:rPr>
        <w:t xml:space="preserve"> de sacs or stub</w:t>
      </w:r>
      <w:r w:rsidRPr="00E24AA2">
        <w:rPr>
          <w:rFonts w:ascii="Arial" w:hAnsi="Arial" w:cs="Arial"/>
          <w:sz w:val="22"/>
          <w:szCs w:val="22"/>
        </w:rPr>
        <w:t xml:space="preserve"> streets, and cannot be pulled onto any common area at any time, unless they are </w:t>
      </w:r>
      <w:r>
        <w:rPr>
          <w:rFonts w:ascii="Arial" w:hAnsi="Arial" w:cs="Arial"/>
          <w:sz w:val="22"/>
          <w:szCs w:val="22"/>
        </w:rPr>
        <w:t xml:space="preserve">specifically </w:t>
      </w:r>
      <w:r w:rsidRPr="00E24AA2">
        <w:rPr>
          <w:rFonts w:ascii="Arial" w:hAnsi="Arial" w:cs="Arial"/>
          <w:sz w:val="22"/>
          <w:szCs w:val="22"/>
        </w:rPr>
        <w:t>authorized by the HOA and placed in a specific location for that purpose.</w:t>
      </w:r>
    </w:p>
    <w:p w14:paraId="467AE7D4" w14:textId="77777777" w:rsidR="0000218A" w:rsidRDefault="0000218A" w:rsidP="004E4643">
      <w:pPr>
        <w:rPr>
          <w:rFonts w:ascii="Arial" w:hAnsi="Arial" w:cs="Arial"/>
          <w:sz w:val="22"/>
          <w:szCs w:val="22"/>
        </w:rPr>
      </w:pPr>
    </w:p>
    <w:p w14:paraId="2571EBC9" w14:textId="77777777" w:rsidR="00020291" w:rsidRPr="00020291" w:rsidRDefault="00020291" w:rsidP="00020291">
      <w:pPr>
        <w:pStyle w:val="yiv3838861183msonormal"/>
        <w:shd w:val="clear" w:color="auto" w:fill="FFFFFF"/>
        <w:rPr>
          <w:sz w:val="28"/>
        </w:rPr>
      </w:pPr>
      <w:r w:rsidRPr="00020291">
        <w:rPr>
          <w:rFonts w:ascii="Arial" w:hAnsi="Arial" w:cs="Arial"/>
          <w:b/>
          <w:bCs/>
          <w:color w:val="000000"/>
          <w:sz w:val="22"/>
          <w:szCs w:val="20"/>
        </w:rPr>
        <w:t>P.         Parking</w:t>
      </w:r>
    </w:p>
    <w:p w14:paraId="1F777385" w14:textId="4152999F" w:rsidR="00020291" w:rsidRPr="00020291" w:rsidRDefault="00020291" w:rsidP="009D11FE">
      <w:pPr>
        <w:pStyle w:val="yiv3838861183msonormal"/>
        <w:numPr>
          <w:ilvl w:val="0"/>
          <w:numId w:val="44"/>
        </w:numPr>
        <w:shd w:val="clear" w:color="auto" w:fill="FFFFFF"/>
        <w:rPr>
          <w:sz w:val="28"/>
        </w:rPr>
      </w:pPr>
      <w:r w:rsidRPr="00020291">
        <w:rPr>
          <w:rFonts w:ascii="Arial" w:hAnsi="Arial" w:cs="Arial"/>
          <w:color w:val="000000"/>
          <w:sz w:val="22"/>
          <w:szCs w:val="20"/>
        </w:rPr>
        <w:t xml:space="preserve">NO recreational vehicles, equipment, boats, watercraft, motor homes, golf cars/carts, etc., may be maintained, parked, stored or kept on any portion of the property (including streets) </w:t>
      </w:r>
      <w:r w:rsidRPr="00020291">
        <w:rPr>
          <w:rFonts w:ascii="Arial" w:hAnsi="Arial" w:cs="Arial"/>
          <w:color w:val="000000"/>
          <w:sz w:val="22"/>
          <w:szCs w:val="20"/>
          <w:u w:val="single"/>
        </w:rPr>
        <w:t>excep</w:t>
      </w:r>
      <w:r w:rsidRPr="00020291">
        <w:rPr>
          <w:rFonts w:ascii="Arial" w:hAnsi="Arial" w:cs="Arial"/>
          <w:color w:val="000000"/>
          <w:sz w:val="22"/>
          <w:szCs w:val="20"/>
        </w:rPr>
        <w:t>t</w:t>
      </w:r>
      <w:r w:rsidRPr="00020291">
        <w:rPr>
          <w:rFonts w:ascii="Arial" w:hAnsi="Arial" w:cs="Arial"/>
          <w:color w:val="000000"/>
          <w:sz w:val="22"/>
          <w:szCs w:val="20"/>
          <w:u w:val="single"/>
        </w:rPr>
        <w:t xml:space="preserve"> when temporarily in preparation for immanent use</w:t>
      </w:r>
      <w:r w:rsidRPr="00020291">
        <w:rPr>
          <w:rFonts w:ascii="Arial" w:hAnsi="Arial" w:cs="Arial"/>
          <w:color w:val="000000"/>
          <w:sz w:val="22"/>
          <w:szCs w:val="20"/>
        </w:rPr>
        <w:t xml:space="preserve"> (not overnight) and if stored in enclosed garages or areas specifically pre-designated and approved by the Board of Directors.  </w:t>
      </w:r>
    </w:p>
    <w:p w14:paraId="03F7533E" w14:textId="456E0D05" w:rsidR="00020291" w:rsidRPr="00020291" w:rsidRDefault="00020291" w:rsidP="009D11FE">
      <w:pPr>
        <w:pStyle w:val="yiv3838861183msonormal"/>
        <w:numPr>
          <w:ilvl w:val="0"/>
          <w:numId w:val="36"/>
        </w:numPr>
        <w:shd w:val="clear" w:color="auto" w:fill="FFFFFF"/>
        <w:rPr>
          <w:sz w:val="28"/>
        </w:rPr>
      </w:pPr>
      <w:r w:rsidRPr="00020291">
        <w:rPr>
          <w:rFonts w:ascii="Arial" w:hAnsi="Arial" w:cs="Arial"/>
          <w:color w:val="000000"/>
          <w:sz w:val="22"/>
          <w:szCs w:val="20"/>
        </w:rPr>
        <w:t xml:space="preserve">Recreational vehicles, equipment, boats, watercraft, motor homes, golf cars/carts, etc. MAY be stored in rear yards, </w:t>
      </w:r>
      <w:r w:rsidRPr="00020291">
        <w:rPr>
          <w:rFonts w:ascii="Arial" w:hAnsi="Arial" w:cs="Arial"/>
          <w:color w:val="000000"/>
          <w:sz w:val="22"/>
          <w:szCs w:val="20"/>
          <w:u w:val="single"/>
        </w:rPr>
        <w:t>with prior ARC approval</w:t>
      </w:r>
      <w:r w:rsidRPr="00020291">
        <w:rPr>
          <w:rFonts w:ascii="Arial" w:hAnsi="Arial" w:cs="Arial"/>
          <w:color w:val="000000"/>
          <w:sz w:val="22"/>
          <w:szCs w:val="20"/>
        </w:rPr>
        <w:t>, provided they cannot be seen directly from residential streets within Melbourne. Storage should also not pose any unreasonable visual nuisance to immediate neighbors or hinder the enjoyment of their property. </w:t>
      </w:r>
    </w:p>
    <w:p w14:paraId="7EC78A2B" w14:textId="77777777" w:rsidR="000F0B39" w:rsidRPr="000F0B39" w:rsidRDefault="00020291" w:rsidP="009D11FE">
      <w:pPr>
        <w:pStyle w:val="yiv3838861183msonormal"/>
        <w:numPr>
          <w:ilvl w:val="0"/>
          <w:numId w:val="37"/>
        </w:numPr>
        <w:shd w:val="clear" w:color="auto" w:fill="FFFFFF"/>
        <w:rPr>
          <w:color w:val="000000"/>
          <w:sz w:val="28"/>
        </w:rPr>
      </w:pPr>
      <w:r w:rsidRPr="00020291">
        <w:rPr>
          <w:rFonts w:ascii="Arial" w:hAnsi="Arial" w:cs="Arial"/>
          <w:color w:val="000000"/>
          <w:sz w:val="22"/>
          <w:szCs w:val="20"/>
        </w:rPr>
        <w:t xml:space="preserve">A </w:t>
      </w:r>
      <w:r w:rsidRPr="00020291">
        <w:rPr>
          <w:rFonts w:ascii="Arial" w:hAnsi="Arial" w:cs="Arial"/>
          <w:color w:val="000000"/>
          <w:sz w:val="22"/>
          <w:szCs w:val="20"/>
          <w:u w:val="single"/>
        </w:rPr>
        <w:t>temporary parking permit</w:t>
      </w:r>
      <w:r w:rsidRPr="00020291">
        <w:rPr>
          <w:rFonts w:ascii="Arial" w:hAnsi="Arial" w:cs="Arial"/>
          <w:color w:val="000000"/>
          <w:sz w:val="22"/>
          <w:szCs w:val="20"/>
        </w:rPr>
        <w:t xml:space="preserve"> is required for OVERNIGHT PARKING (does not include street parking) of all recreational vehicles, equipment, boats, watercraft, motor homes, golf cars/carts, etc.  This physical permit may be</w:t>
      </w:r>
      <w:r w:rsidRPr="00020291">
        <w:rPr>
          <w:rFonts w:ascii="Arial" w:hAnsi="Arial" w:cs="Arial"/>
          <w:color w:val="C00000"/>
          <w:sz w:val="22"/>
          <w:szCs w:val="20"/>
        </w:rPr>
        <w:t xml:space="preserve"> </w:t>
      </w:r>
      <w:r w:rsidRPr="00020291">
        <w:rPr>
          <w:rFonts w:ascii="Arial" w:hAnsi="Arial" w:cs="Arial"/>
          <w:color w:val="000000"/>
          <w:sz w:val="22"/>
          <w:szCs w:val="20"/>
        </w:rPr>
        <w:t xml:space="preserve">obtained by contacting the management company during normal business days/hours at least 72 hours BEFORE parking is needed.   </w:t>
      </w:r>
      <w:r w:rsidR="000F0B39">
        <w:rPr>
          <w:rFonts w:ascii="Arial" w:hAnsi="Arial" w:cs="Arial"/>
          <w:color w:val="000000"/>
          <w:sz w:val="22"/>
          <w:szCs w:val="20"/>
        </w:rPr>
        <w:t xml:space="preserve"> </w:t>
      </w:r>
    </w:p>
    <w:p w14:paraId="59FB6E3D" w14:textId="784E2326" w:rsidR="00020291" w:rsidRPr="00020291" w:rsidRDefault="00020291" w:rsidP="00EE78A9">
      <w:pPr>
        <w:pStyle w:val="yiv3838861183msonormal"/>
        <w:shd w:val="clear" w:color="auto" w:fill="FFFFFF"/>
        <w:ind w:left="720"/>
        <w:rPr>
          <w:sz w:val="28"/>
        </w:rPr>
      </w:pPr>
      <w:r w:rsidRPr="00020291">
        <w:rPr>
          <w:rFonts w:ascii="Arial" w:hAnsi="Arial" w:cs="Arial"/>
          <w:color w:val="000000"/>
          <w:sz w:val="22"/>
          <w:szCs w:val="20"/>
        </w:rPr>
        <w:lastRenderedPageBreak/>
        <w:t xml:space="preserve">If approved, a temporary parking permit will be provided to the homeowner that includes the specific dates parking is allowed.  This permit must be prominently displayed on the vehicle or equipment </w:t>
      </w:r>
      <w:proofErr w:type="gramStart"/>
      <w:r w:rsidRPr="00020291">
        <w:rPr>
          <w:rFonts w:ascii="Arial" w:hAnsi="Arial" w:cs="Arial"/>
          <w:color w:val="000000"/>
          <w:sz w:val="22"/>
          <w:szCs w:val="20"/>
        </w:rPr>
        <w:t>so as to</w:t>
      </w:r>
      <w:proofErr w:type="gramEnd"/>
      <w:r w:rsidRPr="00020291">
        <w:rPr>
          <w:rFonts w:ascii="Arial" w:hAnsi="Arial" w:cs="Arial"/>
          <w:color w:val="000000"/>
          <w:sz w:val="22"/>
          <w:szCs w:val="20"/>
        </w:rPr>
        <w:t xml:space="preserve"> be clearly visible from the street.  Permits will be limited to a maximum of three (3) consecutive days.  Homeowners/Residents are allotted a maximum of three (3) approved permits per rolling 12</w:t>
      </w:r>
      <w:r w:rsidR="000F0B39">
        <w:rPr>
          <w:rFonts w:ascii="Arial" w:hAnsi="Arial" w:cs="Arial"/>
          <w:color w:val="000000"/>
          <w:sz w:val="22"/>
          <w:szCs w:val="20"/>
        </w:rPr>
        <w:t>-</w:t>
      </w:r>
      <w:r w:rsidRPr="00020291">
        <w:rPr>
          <w:rFonts w:ascii="Arial" w:hAnsi="Arial" w:cs="Arial"/>
          <w:color w:val="000000"/>
          <w:sz w:val="22"/>
          <w:szCs w:val="20"/>
        </w:rPr>
        <w:t>month period. </w:t>
      </w:r>
    </w:p>
    <w:p w14:paraId="0E7474A4" w14:textId="6FEBB8BD" w:rsidR="00020291" w:rsidRPr="00EE78A9" w:rsidRDefault="00020291" w:rsidP="009D11FE">
      <w:pPr>
        <w:pStyle w:val="yiv3838861183msonormal"/>
        <w:numPr>
          <w:ilvl w:val="0"/>
          <w:numId w:val="38"/>
        </w:numPr>
        <w:shd w:val="clear" w:color="auto" w:fill="FFFFFF"/>
        <w:rPr>
          <w:sz w:val="28"/>
        </w:rPr>
      </w:pPr>
      <w:r w:rsidRPr="00EE78A9">
        <w:rPr>
          <w:rFonts w:ascii="Arial" w:hAnsi="Arial" w:cs="Arial"/>
          <w:color w:val="000000"/>
          <w:sz w:val="22"/>
          <w:szCs w:val="20"/>
        </w:rPr>
        <w:t xml:space="preserve">Overnight parking (between 11pm to 6am) at the </w:t>
      </w:r>
      <w:r w:rsidRPr="00EE78A9">
        <w:rPr>
          <w:rFonts w:ascii="Arial" w:hAnsi="Arial" w:cs="Arial"/>
          <w:color w:val="000000"/>
          <w:sz w:val="22"/>
          <w:szCs w:val="20"/>
          <w:u w:val="single"/>
        </w:rPr>
        <w:t>Melbourne Pool &amp; Clubhouse parking lot</w:t>
      </w:r>
      <w:r w:rsidRPr="00EE78A9">
        <w:rPr>
          <w:rFonts w:ascii="Arial" w:hAnsi="Arial" w:cs="Arial"/>
          <w:color w:val="000000"/>
          <w:sz w:val="22"/>
          <w:szCs w:val="20"/>
        </w:rPr>
        <w:t xml:space="preserve"> is STRICTLY PROHIBITED unless a temporary parking permit is requested and approved (per the guidelines in section P3).</w:t>
      </w:r>
      <w:r w:rsidRPr="00EE78A9">
        <w:rPr>
          <w:rFonts w:ascii="Arial" w:hAnsi="Arial" w:cs="Arial"/>
          <w:b/>
          <w:bCs/>
          <w:color w:val="000000"/>
          <w:sz w:val="22"/>
          <w:szCs w:val="20"/>
        </w:rPr>
        <w:t> </w:t>
      </w:r>
    </w:p>
    <w:p w14:paraId="5FF48138" w14:textId="256EDECD" w:rsidR="00020291" w:rsidRPr="00EE78A9" w:rsidRDefault="00020291" w:rsidP="009D11FE">
      <w:pPr>
        <w:pStyle w:val="yiv3838861183msonormal"/>
        <w:numPr>
          <w:ilvl w:val="0"/>
          <w:numId w:val="39"/>
        </w:numPr>
        <w:shd w:val="clear" w:color="auto" w:fill="FFFFFF"/>
        <w:rPr>
          <w:sz w:val="28"/>
        </w:rPr>
      </w:pPr>
      <w:r w:rsidRPr="00EE78A9">
        <w:rPr>
          <w:rFonts w:ascii="Arial" w:hAnsi="Arial" w:cs="Arial"/>
          <w:color w:val="000000"/>
          <w:sz w:val="22"/>
          <w:szCs w:val="20"/>
        </w:rPr>
        <w:t xml:space="preserve">Commercial Vehicles: </w:t>
      </w:r>
      <w:r w:rsidRPr="00EE78A9">
        <w:rPr>
          <w:rFonts w:ascii="Garamond" w:hAnsi="Garamond"/>
          <w:color w:val="000000"/>
          <w:sz w:val="28"/>
        </w:rPr>
        <w:t> </w:t>
      </w:r>
    </w:p>
    <w:p w14:paraId="375FF042" w14:textId="5E79B5EB" w:rsidR="00020291" w:rsidRPr="00020291" w:rsidRDefault="00020291" w:rsidP="0041766A">
      <w:pPr>
        <w:pStyle w:val="yiv3838861183msonormal"/>
        <w:shd w:val="clear" w:color="auto" w:fill="FFFFFF"/>
        <w:ind w:firstLine="720"/>
        <w:rPr>
          <w:sz w:val="28"/>
        </w:rPr>
      </w:pPr>
      <w:r w:rsidRPr="00EE78A9">
        <w:rPr>
          <w:rFonts w:ascii="Arial" w:hAnsi="Arial" w:cs="Arial"/>
          <w:color w:val="000000"/>
          <w:sz w:val="20"/>
          <w:szCs w:val="20"/>
          <w:u w:val="single"/>
        </w:rPr>
        <w:t>Size categories for commercial vehicles are based on the City of Charlotte guidelines</w:t>
      </w:r>
      <w:r w:rsidRPr="00EE78A9">
        <w:rPr>
          <w:rFonts w:ascii="Arial" w:hAnsi="Arial" w:cs="Arial"/>
          <w:color w:val="000000"/>
          <w:sz w:val="20"/>
          <w:szCs w:val="20"/>
        </w:rPr>
        <w:t>:</w:t>
      </w:r>
      <w:r w:rsidRPr="00020291">
        <w:rPr>
          <w:rFonts w:ascii="Arial" w:hAnsi="Arial" w:cs="Arial"/>
          <w:i/>
          <w:iCs/>
          <w:color w:val="000000"/>
          <w:sz w:val="22"/>
          <w:szCs w:val="20"/>
        </w:rPr>
        <w:t> </w:t>
      </w:r>
    </w:p>
    <w:p w14:paraId="2E8D98CB" w14:textId="193A5D88" w:rsidR="00020291" w:rsidRPr="0041766A" w:rsidRDefault="00020291" w:rsidP="0041766A">
      <w:pPr>
        <w:pStyle w:val="yiv3838861183msonormal"/>
        <w:shd w:val="clear" w:color="auto" w:fill="FFFFFF"/>
        <w:ind w:left="720"/>
        <w:rPr>
          <w:rFonts w:ascii="Arial" w:hAnsi="Arial" w:cs="Arial"/>
          <w:sz w:val="22"/>
          <w:szCs w:val="22"/>
        </w:rPr>
      </w:pPr>
      <w:r w:rsidRPr="0041766A">
        <w:rPr>
          <w:rFonts w:ascii="Arial" w:hAnsi="Arial" w:cs="Arial"/>
          <w:b/>
          <w:bCs/>
          <w:i/>
          <w:iCs/>
          <w:color w:val="000000"/>
          <w:sz w:val="22"/>
          <w:szCs w:val="22"/>
          <w:u w:val="single"/>
        </w:rPr>
        <w:t xml:space="preserve">Large </w:t>
      </w:r>
      <w:r w:rsidRPr="0041766A">
        <w:rPr>
          <w:rFonts w:ascii="Arial" w:hAnsi="Arial" w:cs="Arial"/>
          <w:color w:val="000000"/>
          <w:sz w:val="22"/>
          <w:szCs w:val="22"/>
        </w:rPr>
        <w:t>commercial vehicles are defined as those weighing more than 13,000 pounds or those less than 13,000 pounds but with a height of more than 9.5 feet including installed accessories and/or a cargo area/work platform more than 14 feet.  </w:t>
      </w:r>
    </w:p>
    <w:p w14:paraId="6113DC7A" w14:textId="574A2FEA" w:rsidR="00020291" w:rsidRPr="0041766A" w:rsidRDefault="00020291" w:rsidP="0041766A">
      <w:pPr>
        <w:pStyle w:val="yiv3838861183msonormal"/>
        <w:shd w:val="clear" w:color="auto" w:fill="FFFFFF"/>
        <w:ind w:left="720"/>
        <w:rPr>
          <w:rFonts w:ascii="Arial" w:hAnsi="Arial" w:cs="Arial"/>
          <w:sz w:val="22"/>
          <w:szCs w:val="22"/>
        </w:rPr>
      </w:pPr>
      <w:r w:rsidRPr="0041766A">
        <w:rPr>
          <w:rFonts w:ascii="Arial" w:hAnsi="Arial" w:cs="Arial"/>
          <w:b/>
          <w:bCs/>
          <w:i/>
          <w:iCs/>
          <w:color w:val="000000"/>
          <w:sz w:val="22"/>
          <w:szCs w:val="22"/>
          <w:u w:val="single"/>
        </w:rPr>
        <w:t>Medium</w:t>
      </w:r>
      <w:r w:rsidRPr="0041766A">
        <w:rPr>
          <w:rFonts w:ascii="Arial" w:hAnsi="Arial" w:cs="Arial"/>
          <w:b/>
          <w:bCs/>
          <w:i/>
          <w:iCs/>
          <w:color w:val="000000"/>
          <w:sz w:val="22"/>
          <w:szCs w:val="22"/>
        </w:rPr>
        <w:t xml:space="preserve"> </w:t>
      </w:r>
      <w:r w:rsidRPr="0041766A">
        <w:rPr>
          <w:rFonts w:ascii="Arial" w:hAnsi="Arial" w:cs="Arial"/>
          <w:color w:val="000000"/>
          <w:sz w:val="22"/>
          <w:szCs w:val="22"/>
        </w:rPr>
        <w:t xml:space="preserve">commercial vehicles are defined as those weighing less than 13,000 pounds with a cargo area/work platform that is </w:t>
      </w:r>
      <w:r w:rsidRPr="0041766A">
        <w:rPr>
          <w:rFonts w:ascii="Arial" w:hAnsi="Arial" w:cs="Arial"/>
          <w:color w:val="000000"/>
          <w:sz w:val="22"/>
          <w:szCs w:val="22"/>
          <w:u w:val="single"/>
        </w:rPr>
        <w:t>less than</w:t>
      </w:r>
      <w:r w:rsidRPr="0041766A">
        <w:rPr>
          <w:rFonts w:ascii="Arial" w:hAnsi="Arial" w:cs="Arial"/>
          <w:color w:val="000000"/>
          <w:sz w:val="22"/>
          <w:szCs w:val="22"/>
        </w:rPr>
        <w:t xml:space="preserve"> 9.5 feet in height and no more than 14 feet.</w:t>
      </w:r>
      <w:r w:rsidRPr="0041766A">
        <w:rPr>
          <w:rFonts w:ascii="Arial" w:hAnsi="Arial" w:cs="Arial"/>
          <w:b/>
          <w:bCs/>
          <w:i/>
          <w:iCs/>
          <w:color w:val="000000"/>
          <w:sz w:val="22"/>
          <w:szCs w:val="22"/>
        </w:rPr>
        <w:t> </w:t>
      </w:r>
    </w:p>
    <w:p w14:paraId="1E26A1E4" w14:textId="5F8BD12F" w:rsidR="00020291" w:rsidRPr="0041766A" w:rsidRDefault="00020291" w:rsidP="0041766A">
      <w:pPr>
        <w:pStyle w:val="yiv3838861183msonormal"/>
        <w:shd w:val="clear" w:color="auto" w:fill="FFFFFF"/>
        <w:ind w:left="720"/>
        <w:rPr>
          <w:rFonts w:ascii="Arial" w:hAnsi="Arial" w:cs="Arial"/>
          <w:sz w:val="22"/>
          <w:szCs w:val="22"/>
        </w:rPr>
      </w:pPr>
      <w:r w:rsidRPr="0041766A">
        <w:rPr>
          <w:rFonts w:ascii="Arial" w:hAnsi="Arial" w:cs="Arial"/>
          <w:b/>
          <w:bCs/>
          <w:i/>
          <w:iCs/>
          <w:color w:val="000000"/>
          <w:sz w:val="22"/>
          <w:szCs w:val="22"/>
          <w:u w:val="single"/>
        </w:rPr>
        <w:t>Light</w:t>
      </w:r>
      <w:r w:rsidRPr="0041766A">
        <w:rPr>
          <w:rFonts w:ascii="Arial" w:hAnsi="Arial" w:cs="Arial"/>
          <w:b/>
          <w:bCs/>
          <w:i/>
          <w:iCs/>
          <w:color w:val="000000"/>
          <w:sz w:val="22"/>
          <w:szCs w:val="22"/>
        </w:rPr>
        <w:t xml:space="preserve"> </w:t>
      </w:r>
      <w:r w:rsidRPr="0041766A">
        <w:rPr>
          <w:rFonts w:ascii="Arial" w:hAnsi="Arial" w:cs="Arial"/>
          <w:color w:val="000000"/>
          <w:sz w:val="22"/>
          <w:szCs w:val="22"/>
        </w:rPr>
        <w:t>commercial vehicles are defined as those weighing less than 13,000 pounds and a cargo area/work platform that is less than the height of the vehicle cab and no more than 9 feet.  </w:t>
      </w:r>
    </w:p>
    <w:p w14:paraId="435DED50" w14:textId="20E42C17" w:rsidR="00020291" w:rsidRPr="00932ADE" w:rsidRDefault="00020291" w:rsidP="009D11FE">
      <w:pPr>
        <w:pStyle w:val="yiv3838861183msonormal"/>
        <w:numPr>
          <w:ilvl w:val="1"/>
          <w:numId w:val="40"/>
        </w:numPr>
        <w:shd w:val="clear" w:color="auto" w:fill="FFFFFF"/>
        <w:rPr>
          <w:sz w:val="28"/>
        </w:rPr>
      </w:pPr>
      <w:r w:rsidRPr="00932ADE">
        <w:rPr>
          <w:rFonts w:ascii="Arial" w:hAnsi="Arial" w:cs="Arial"/>
          <w:color w:val="000000"/>
          <w:sz w:val="22"/>
          <w:szCs w:val="20"/>
        </w:rPr>
        <w:t xml:space="preserve">Parking of </w:t>
      </w:r>
      <w:r w:rsidR="00BA43CA" w:rsidRPr="002D071B">
        <w:rPr>
          <w:rFonts w:ascii="Arial" w:hAnsi="Arial" w:cs="Arial"/>
          <w:color w:val="000000"/>
          <w:sz w:val="22"/>
          <w:szCs w:val="20"/>
          <w:u w:val="single"/>
        </w:rPr>
        <w:t>large</w:t>
      </w:r>
      <w:r w:rsidR="00BA43CA" w:rsidRPr="00932ADE">
        <w:rPr>
          <w:rFonts w:ascii="Arial" w:hAnsi="Arial" w:cs="Arial"/>
          <w:color w:val="000000"/>
          <w:sz w:val="22"/>
          <w:szCs w:val="20"/>
        </w:rPr>
        <w:t xml:space="preserve"> </w:t>
      </w:r>
      <w:r w:rsidRPr="00932ADE">
        <w:rPr>
          <w:rFonts w:ascii="Arial" w:hAnsi="Arial" w:cs="Arial"/>
          <w:color w:val="000000"/>
          <w:sz w:val="22"/>
          <w:szCs w:val="20"/>
        </w:rPr>
        <w:t xml:space="preserve">commercial vehicles </w:t>
      </w:r>
      <w:r w:rsidR="00BA43CA" w:rsidRPr="00932ADE">
        <w:rPr>
          <w:rFonts w:ascii="Arial" w:hAnsi="Arial" w:cs="Arial"/>
          <w:color w:val="000000"/>
          <w:sz w:val="22"/>
          <w:szCs w:val="20"/>
        </w:rPr>
        <w:t>is NOT permitted anyw</w:t>
      </w:r>
      <w:r w:rsidR="00932ADE" w:rsidRPr="00932ADE">
        <w:rPr>
          <w:rFonts w:ascii="Arial" w:hAnsi="Arial" w:cs="Arial"/>
          <w:color w:val="000000"/>
          <w:sz w:val="22"/>
          <w:szCs w:val="20"/>
        </w:rPr>
        <w:t>here in Melbourne</w:t>
      </w:r>
      <w:r w:rsidRPr="00932ADE">
        <w:rPr>
          <w:rFonts w:ascii="Arial" w:hAnsi="Arial" w:cs="Arial"/>
          <w:color w:val="000000"/>
          <w:sz w:val="22"/>
          <w:szCs w:val="20"/>
        </w:rPr>
        <w:t> </w:t>
      </w:r>
    </w:p>
    <w:p w14:paraId="34A56C17" w14:textId="2533D348" w:rsidR="00020291" w:rsidRPr="0085010F" w:rsidRDefault="00020291" w:rsidP="009D11FE">
      <w:pPr>
        <w:pStyle w:val="yiv3838861183msonormal"/>
        <w:numPr>
          <w:ilvl w:val="1"/>
          <w:numId w:val="41"/>
        </w:numPr>
        <w:shd w:val="clear" w:color="auto" w:fill="FFFFFF"/>
        <w:rPr>
          <w:sz w:val="28"/>
        </w:rPr>
      </w:pPr>
      <w:r w:rsidRPr="0085010F">
        <w:rPr>
          <w:rFonts w:ascii="Arial" w:hAnsi="Arial" w:cs="Arial"/>
          <w:color w:val="000000"/>
          <w:sz w:val="22"/>
          <w:szCs w:val="20"/>
        </w:rPr>
        <w:t xml:space="preserve">Parking of </w:t>
      </w:r>
      <w:r w:rsidR="0085010F">
        <w:rPr>
          <w:rFonts w:ascii="Arial" w:hAnsi="Arial" w:cs="Arial"/>
          <w:color w:val="000000"/>
          <w:sz w:val="22"/>
          <w:szCs w:val="20"/>
          <w:u w:val="single"/>
        </w:rPr>
        <w:t>medium &amp; light</w:t>
      </w:r>
      <w:r w:rsidRPr="0085010F">
        <w:rPr>
          <w:rFonts w:ascii="Arial" w:hAnsi="Arial" w:cs="Arial"/>
          <w:color w:val="000000"/>
          <w:sz w:val="22"/>
          <w:szCs w:val="20"/>
        </w:rPr>
        <w:t xml:space="preserve"> commercial vehicles is </w:t>
      </w:r>
      <w:proofErr w:type="gramStart"/>
      <w:r w:rsidR="0085010F" w:rsidRPr="0085010F">
        <w:rPr>
          <w:rFonts w:ascii="Arial" w:hAnsi="Arial" w:cs="Arial"/>
          <w:color w:val="000000"/>
          <w:sz w:val="22"/>
          <w:szCs w:val="20"/>
        </w:rPr>
        <w:t>permitted, but</w:t>
      </w:r>
      <w:proofErr w:type="gramEnd"/>
      <w:r w:rsidR="0085010F" w:rsidRPr="0085010F">
        <w:rPr>
          <w:rFonts w:ascii="Arial" w:hAnsi="Arial" w:cs="Arial"/>
          <w:color w:val="000000"/>
          <w:sz w:val="22"/>
          <w:szCs w:val="20"/>
        </w:rPr>
        <w:t xml:space="preserve"> is restricted to no more than one vehicle per unit</w:t>
      </w:r>
      <w:r w:rsidRPr="0085010F">
        <w:rPr>
          <w:rFonts w:ascii="Arial" w:hAnsi="Arial" w:cs="Arial"/>
          <w:color w:val="000000"/>
          <w:sz w:val="22"/>
          <w:szCs w:val="20"/>
        </w:rPr>
        <w:t>. </w:t>
      </w:r>
    </w:p>
    <w:p w14:paraId="61DAE664" w14:textId="3C22571A" w:rsidR="00020291" w:rsidRPr="002D071B" w:rsidRDefault="00020291" w:rsidP="009D11FE">
      <w:pPr>
        <w:pStyle w:val="yiv3838861183msonormal"/>
        <w:numPr>
          <w:ilvl w:val="1"/>
          <w:numId w:val="42"/>
        </w:numPr>
        <w:shd w:val="clear" w:color="auto" w:fill="FFFFFF"/>
        <w:rPr>
          <w:sz w:val="28"/>
        </w:rPr>
      </w:pPr>
      <w:r w:rsidRPr="002D071B">
        <w:rPr>
          <w:rFonts w:ascii="Arial" w:hAnsi="Arial" w:cs="Arial"/>
          <w:color w:val="000000"/>
          <w:sz w:val="22"/>
          <w:szCs w:val="20"/>
          <w:u w:val="single"/>
        </w:rPr>
        <w:t>Medium &amp; light</w:t>
      </w:r>
      <w:r w:rsidRPr="002D071B">
        <w:rPr>
          <w:rFonts w:ascii="Arial" w:hAnsi="Arial" w:cs="Arial"/>
          <w:color w:val="000000"/>
          <w:sz w:val="22"/>
          <w:szCs w:val="20"/>
        </w:rPr>
        <w:t xml:space="preserve"> commercial vehicles may be parked on a clearly delineated driveway</w:t>
      </w:r>
      <w:r w:rsidR="00B70B6F" w:rsidRPr="002D071B">
        <w:rPr>
          <w:rFonts w:ascii="Arial" w:hAnsi="Arial" w:cs="Arial"/>
          <w:color w:val="000000"/>
          <w:sz w:val="22"/>
          <w:szCs w:val="20"/>
        </w:rPr>
        <w:t xml:space="preserve"> and may NOT be parked in the public street.</w:t>
      </w:r>
      <w:r w:rsidRPr="002D071B">
        <w:rPr>
          <w:rFonts w:ascii="Arial" w:hAnsi="Arial" w:cs="Arial"/>
          <w:color w:val="000000"/>
          <w:sz w:val="22"/>
          <w:szCs w:val="20"/>
        </w:rPr>
        <w:t> </w:t>
      </w:r>
    </w:p>
    <w:p w14:paraId="246C2B95" w14:textId="67820354" w:rsidR="00020291" w:rsidRPr="002D071B" w:rsidRDefault="00020291" w:rsidP="009D11FE">
      <w:pPr>
        <w:pStyle w:val="yiv3838861183msonormal"/>
        <w:numPr>
          <w:ilvl w:val="1"/>
          <w:numId w:val="43"/>
        </w:numPr>
        <w:shd w:val="clear" w:color="auto" w:fill="FFFFFF"/>
        <w:rPr>
          <w:sz w:val="28"/>
        </w:rPr>
      </w:pPr>
      <w:r w:rsidRPr="002D071B">
        <w:rPr>
          <w:rFonts w:ascii="Arial" w:hAnsi="Arial" w:cs="Arial"/>
          <w:color w:val="000000"/>
          <w:sz w:val="22"/>
          <w:szCs w:val="20"/>
        </w:rPr>
        <w:t xml:space="preserve">Construction, </w:t>
      </w:r>
      <w:proofErr w:type="gramStart"/>
      <w:r w:rsidRPr="002D071B">
        <w:rPr>
          <w:rFonts w:ascii="Arial" w:hAnsi="Arial" w:cs="Arial"/>
          <w:color w:val="000000"/>
          <w:sz w:val="22"/>
          <w:szCs w:val="20"/>
        </w:rPr>
        <w:t>service</w:t>
      </w:r>
      <w:proofErr w:type="gramEnd"/>
      <w:r w:rsidRPr="002D071B">
        <w:rPr>
          <w:rFonts w:ascii="Arial" w:hAnsi="Arial" w:cs="Arial"/>
          <w:color w:val="000000"/>
          <w:sz w:val="22"/>
          <w:szCs w:val="20"/>
        </w:rPr>
        <w:t xml:space="preserve"> and delivery vehicles shall be exempt from this provision during daylight hours for such period of time as is reasonably necessary to provide service or to make a delivery to a house or the Common Areas. </w:t>
      </w:r>
    </w:p>
    <w:p w14:paraId="64D0C0AE" w14:textId="177DC76E" w:rsidR="00020291" w:rsidRPr="001C5A8C" w:rsidRDefault="00020291" w:rsidP="001C5A8C">
      <w:pPr>
        <w:pStyle w:val="yiv3838861183msonormal"/>
        <w:shd w:val="clear" w:color="auto" w:fill="FFFFFF"/>
        <w:ind w:left="360"/>
        <w:rPr>
          <w:rFonts w:ascii="Arial" w:hAnsi="Arial" w:cs="Arial"/>
          <w:color w:val="000000"/>
          <w:sz w:val="22"/>
          <w:szCs w:val="20"/>
        </w:rPr>
      </w:pPr>
      <w:r w:rsidRPr="00020291">
        <w:rPr>
          <w:rFonts w:ascii="Arial" w:hAnsi="Arial" w:cs="Arial"/>
          <w:color w:val="000000"/>
          <w:sz w:val="22"/>
          <w:szCs w:val="20"/>
        </w:rPr>
        <w:t xml:space="preserve">6. </w:t>
      </w:r>
      <w:r w:rsidR="001C5A8C">
        <w:rPr>
          <w:rFonts w:ascii="Arial" w:hAnsi="Arial" w:cs="Arial"/>
          <w:color w:val="000000"/>
          <w:sz w:val="22"/>
          <w:szCs w:val="20"/>
        </w:rPr>
        <w:t xml:space="preserve">  </w:t>
      </w:r>
      <w:r w:rsidRPr="00020291">
        <w:rPr>
          <w:rFonts w:ascii="Arial" w:hAnsi="Arial" w:cs="Arial"/>
          <w:color w:val="000000"/>
          <w:sz w:val="22"/>
          <w:szCs w:val="20"/>
        </w:rPr>
        <w:t xml:space="preserve">After receiving a third notice of any parking violation within a rolling 12-month </w:t>
      </w:r>
      <w:proofErr w:type="gramStart"/>
      <w:r w:rsidRPr="00020291">
        <w:rPr>
          <w:rFonts w:ascii="Arial" w:hAnsi="Arial" w:cs="Arial"/>
          <w:color w:val="000000"/>
          <w:sz w:val="22"/>
          <w:szCs w:val="20"/>
        </w:rPr>
        <w:t>time period</w:t>
      </w:r>
      <w:proofErr w:type="gramEnd"/>
      <w:r w:rsidRPr="00020291">
        <w:rPr>
          <w:rFonts w:ascii="Arial" w:hAnsi="Arial" w:cs="Arial"/>
          <w:color w:val="000000"/>
          <w:sz w:val="22"/>
          <w:szCs w:val="20"/>
        </w:rPr>
        <w:t xml:space="preserve">, the </w:t>
      </w:r>
      <w:r w:rsidR="001C5A8C">
        <w:rPr>
          <w:rFonts w:ascii="Arial" w:hAnsi="Arial" w:cs="Arial"/>
          <w:color w:val="000000"/>
          <w:sz w:val="22"/>
          <w:szCs w:val="20"/>
        </w:rPr>
        <w:t xml:space="preserve">      </w:t>
      </w:r>
      <w:r w:rsidRPr="00020291">
        <w:rPr>
          <w:rFonts w:ascii="Arial" w:hAnsi="Arial" w:cs="Arial"/>
          <w:color w:val="000000"/>
          <w:sz w:val="22"/>
          <w:szCs w:val="20"/>
        </w:rPr>
        <w:t xml:space="preserve">homeowner will be subject to $150 fine pending an opportunity for a hearing.  In some cases, vehicles will have a warning sticker applied that states the vehicle may be towed if not removed within a specified </w:t>
      </w:r>
      <w:proofErr w:type="gramStart"/>
      <w:r w:rsidRPr="00020291">
        <w:rPr>
          <w:rFonts w:ascii="Arial" w:hAnsi="Arial" w:cs="Arial"/>
          <w:color w:val="000000"/>
          <w:sz w:val="22"/>
          <w:szCs w:val="20"/>
        </w:rPr>
        <w:t>time period</w:t>
      </w:r>
      <w:proofErr w:type="gramEnd"/>
      <w:r w:rsidR="00517E43">
        <w:rPr>
          <w:rFonts w:ascii="Arial" w:hAnsi="Arial" w:cs="Arial"/>
          <w:color w:val="000000"/>
          <w:sz w:val="22"/>
          <w:szCs w:val="20"/>
        </w:rPr>
        <w:t>.</w:t>
      </w:r>
    </w:p>
    <w:p w14:paraId="467AE7ED" w14:textId="69BCB1CE" w:rsidR="002A1D60" w:rsidRPr="00C7681F" w:rsidRDefault="002A1D60" w:rsidP="009D11FE">
      <w:pPr>
        <w:pStyle w:val="ListParagraph"/>
        <w:numPr>
          <w:ilvl w:val="0"/>
          <w:numId w:val="21"/>
        </w:numPr>
        <w:rPr>
          <w:rFonts w:ascii="Arial" w:hAnsi="Arial" w:cs="Arial"/>
          <w:color w:val="000000"/>
          <w:sz w:val="22"/>
          <w:szCs w:val="20"/>
        </w:rPr>
      </w:pPr>
      <w:r w:rsidRPr="00C7681F">
        <w:rPr>
          <w:rFonts w:ascii="Arial" w:hAnsi="Arial" w:cs="Arial"/>
          <w:color w:val="000000"/>
          <w:sz w:val="22"/>
          <w:szCs w:val="20"/>
        </w:rPr>
        <w:t xml:space="preserve">The Town of Huntersville owns our </w:t>
      </w:r>
      <w:r w:rsidR="00691F00" w:rsidRPr="00C7681F">
        <w:rPr>
          <w:rFonts w:ascii="Arial" w:hAnsi="Arial" w:cs="Arial"/>
          <w:color w:val="000000"/>
          <w:sz w:val="22"/>
          <w:szCs w:val="20"/>
        </w:rPr>
        <w:t>streets</w:t>
      </w:r>
      <w:r w:rsidRPr="00C7681F">
        <w:rPr>
          <w:rFonts w:ascii="Arial" w:hAnsi="Arial" w:cs="Arial"/>
          <w:color w:val="000000"/>
          <w:sz w:val="22"/>
          <w:szCs w:val="20"/>
        </w:rPr>
        <w:t xml:space="preserve"> which includes their maintenance as well as enforcement of the town traffic code:</w:t>
      </w:r>
    </w:p>
    <w:p w14:paraId="467AE7EE" w14:textId="77777777" w:rsidR="002A1D60" w:rsidRPr="00D135A2" w:rsidRDefault="002A1D60" w:rsidP="002A1D60">
      <w:pPr>
        <w:rPr>
          <w:rFonts w:ascii="Arial" w:hAnsi="Arial" w:cs="Arial"/>
          <w:color w:val="000000"/>
          <w:sz w:val="22"/>
          <w:szCs w:val="20"/>
        </w:rPr>
      </w:pPr>
    </w:p>
    <w:p w14:paraId="467AE7EF" w14:textId="77777777" w:rsidR="002A1D60" w:rsidRPr="00B8786B" w:rsidRDefault="002A1D60" w:rsidP="00035E2A">
      <w:pPr>
        <w:numPr>
          <w:ilvl w:val="2"/>
          <w:numId w:val="11"/>
        </w:numPr>
        <w:rPr>
          <w:rFonts w:ascii="Arial" w:hAnsi="Arial" w:cs="Arial"/>
          <w:sz w:val="18"/>
          <w:szCs w:val="18"/>
        </w:rPr>
      </w:pPr>
      <w:r w:rsidRPr="00B8786B">
        <w:rPr>
          <w:rFonts w:ascii="Arial" w:hAnsi="Arial" w:cs="Arial"/>
          <w:sz w:val="18"/>
          <w:szCs w:val="18"/>
        </w:rPr>
        <w:t>TITLE VII: TRAFFIC CODE</w:t>
      </w:r>
    </w:p>
    <w:p w14:paraId="467AE7F0" w14:textId="77777777" w:rsidR="002A1D60" w:rsidRPr="00B8786B" w:rsidRDefault="002A1D60" w:rsidP="00035E2A">
      <w:pPr>
        <w:numPr>
          <w:ilvl w:val="2"/>
          <w:numId w:val="11"/>
        </w:numPr>
        <w:rPr>
          <w:rFonts w:ascii="Arial" w:hAnsi="Arial" w:cs="Arial"/>
          <w:sz w:val="18"/>
          <w:szCs w:val="18"/>
        </w:rPr>
      </w:pPr>
      <w:r w:rsidRPr="00B8786B">
        <w:rPr>
          <w:rFonts w:ascii="Arial" w:hAnsi="Arial" w:cs="Arial"/>
          <w:sz w:val="18"/>
          <w:szCs w:val="18"/>
        </w:rPr>
        <w:t>CHAPTER 71:  STOPPING, STANDING AND PARKING</w:t>
      </w:r>
    </w:p>
    <w:p w14:paraId="467AE7F1" w14:textId="77777777" w:rsidR="002A1D60" w:rsidRPr="00B8786B" w:rsidRDefault="002A1D60" w:rsidP="00035E2A">
      <w:pPr>
        <w:numPr>
          <w:ilvl w:val="2"/>
          <w:numId w:val="11"/>
        </w:numPr>
        <w:rPr>
          <w:rFonts w:ascii="Arial" w:hAnsi="Arial" w:cs="Arial"/>
          <w:sz w:val="18"/>
          <w:szCs w:val="18"/>
        </w:rPr>
      </w:pPr>
      <w:r w:rsidRPr="00B8786B">
        <w:rPr>
          <w:rFonts w:ascii="Arial" w:hAnsi="Arial" w:cs="Arial"/>
          <w:sz w:val="18"/>
          <w:szCs w:val="18"/>
        </w:rPr>
        <w:t>§ 71.02 - PARKING PROHIBITED IN SPECIFIC PLACES.</w:t>
      </w:r>
    </w:p>
    <w:p w14:paraId="467AE7F2" w14:textId="77777777" w:rsidR="002A1D60" w:rsidRPr="00B8786B" w:rsidRDefault="002A1D60" w:rsidP="002A1D60">
      <w:pPr>
        <w:rPr>
          <w:rFonts w:ascii="Arial" w:hAnsi="Arial" w:cs="Arial"/>
          <w:sz w:val="22"/>
          <w:szCs w:val="22"/>
        </w:rPr>
      </w:pPr>
    </w:p>
    <w:p w14:paraId="467AE7F3" w14:textId="01C03D8D" w:rsidR="002A1D60" w:rsidRDefault="002A1D60" w:rsidP="002A1D60">
      <w:pPr>
        <w:ind w:left="720"/>
        <w:rPr>
          <w:rFonts w:ascii="Arial" w:hAnsi="Arial" w:cs="Arial"/>
          <w:sz w:val="22"/>
          <w:szCs w:val="22"/>
        </w:rPr>
      </w:pPr>
      <w:r w:rsidRPr="00B8786B">
        <w:rPr>
          <w:rFonts w:ascii="Arial" w:hAnsi="Arial" w:cs="Arial"/>
          <w:sz w:val="22"/>
          <w:szCs w:val="22"/>
        </w:rPr>
        <w:t xml:space="preserve">No person shall stop, </w:t>
      </w:r>
      <w:proofErr w:type="gramStart"/>
      <w:r w:rsidRPr="00B8786B">
        <w:rPr>
          <w:rFonts w:ascii="Arial" w:hAnsi="Arial" w:cs="Arial"/>
          <w:sz w:val="22"/>
          <w:szCs w:val="22"/>
        </w:rPr>
        <w:t>stand</w:t>
      </w:r>
      <w:proofErr w:type="gramEnd"/>
      <w:r w:rsidRPr="00B8786B">
        <w:rPr>
          <w:rFonts w:ascii="Arial" w:hAnsi="Arial" w:cs="Arial"/>
          <w:sz w:val="22"/>
          <w:szCs w:val="22"/>
        </w:rPr>
        <w:t xml:space="preserve"> or park a vehicle, except when necessary to avoid conflict with other traffic or in compliance with the directions of a police officer or traffic-control device, in any of the following places:</w:t>
      </w:r>
    </w:p>
    <w:p w14:paraId="4705F741" w14:textId="77777777" w:rsidR="0014725E" w:rsidRPr="00B8786B" w:rsidRDefault="0014725E" w:rsidP="002A1D60">
      <w:pPr>
        <w:ind w:left="720"/>
        <w:rPr>
          <w:rFonts w:ascii="Arial" w:hAnsi="Arial" w:cs="Arial"/>
          <w:sz w:val="22"/>
          <w:szCs w:val="22"/>
        </w:rPr>
      </w:pPr>
    </w:p>
    <w:p w14:paraId="467AE7F4" w14:textId="649BEA78" w:rsidR="002A1D60" w:rsidRPr="00280043" w:rsidRDefault="002A1D60" w:rsidP="002A1D60">
      <w:pPr>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t>(</w:t>
      </w:r>
      <w:r w:rsidR="00727A4C">
        <w:rPr>
          <w:rFonts w:ascii="Arial" w:hAnsi="Arial" w:cs="Arial"/>
          <w:sz w:val="22"/>
          <w:szCs w:val="22"/>
        </w:rPr>
        <w:t>A)   On a sidewalk</w:t>
      </w:r>
    </w:p>
    <w:p w14:paraId="467AE7F5" w14:textId="3B0FB87E" w:rsidR="002A1D60" w:rsidRPr="00280043" w:rsidRDefault="002A1D60" w:rsidP="002A1D60">
      <w:pPr>
        <w:rPr>
          <w:rFonts w:ascii="Arial" w:hAnsi="Arial" w:cs="Arial"/>
          <w:sz w:val="22"/>
          <w:szCs w:val="22"/>
        </w:rPr>
      </w:pPr>
      <w:r w:rsidRPr="00280043">
        <w:rPr>
          <w:rFonts w:ascii="Arial" w:hAnsi="Arial" w:cs="Arial"/>
          <w:sz w:val="22"/>
          <w:szCs w:val="22"/>
        </w:rPr>
        <w:t xml:space="preserve">    </w:t>
      </w:r>
      <w:r>
        <w:rPr>
          <w:rFonts w:ascii="Arial" w:hAnsi="Arial" w:cs="Arial"/>
          <w:sz w:val="22"/>
          <w:szCs w:val="22"/>
        </w:rPr>
        <w:tab/>
      </w:r>
      <w:r w:rsidRPr="00280043">
        <w:rPr>
          <w:rFonts w:ascii="Arial" w:hAnsi="Arial" w:cs="Arial"/>
          <w:sz w:val="22"/>
          <w:szCs w:val="22"/>
        </w:rPr>
        <w:t xml:space="preserve">(B)   In front </w:t>
      </w:r>
      <w:r w:rsidR="00727A4C">
        <w:rPr>
          <w:rFonts w:ascii="Arial" w:hAnsi="Arial" w:cs="Arial"/>
          <w:sz w:val="22"/>
          <w:szCs w:val="22"/>
        </w:rPr>
        <w:t>of a public or private driveway</w:t>
      </w:r>
    </w:p>
    <w:p w14:paraId="467AE7F6" w14:textId="6F51AC0C" w:rsidR="002A1D60" w:rsidRPr="00280043" w:rsidRDefault="002A1D60" w:rsidP="002A1D60">
      <w:pPr>
        <w:rPr>
          <w:rFonts w:ascii="Arial" w:hAnsi="Arial" w:cs="Arial"/>
          <w:sz w:val="22"/>
          <w:szCs w:val="22"/>
        </w:rPr>
      </w:pPr>
      <w:r w:rsidRPr="00280043">
        <w:rPr>
          <w:rFonts w:ascii="Arial" w:hAnsi="Arial" w:cs="Arial"/>
          <w:sz w:val="22"/>
          <w:szCs w:val="22"/>
        </w:rPr>
        <w:t xml:space="preserve">    </w:t>
      </w:r>
      <w:r>
        <w:rPr>
          <w:rFonts w:ascii="Arial" w:hAnsi="Arial" w:cs="Arial"/>
          <w:sz w:val="22"/>
          <w:szCs w:val="22"/>
        </w:rPr>
        <w:tab/>
      </w:r>
      <w:r w:rsidR="00727A4C">
        <w:rPr>
          <w:rFonts w:ascii="Arial" w:hAnsi="Arial" w:cs="Arial"/>
          <w:sz w:val="22"/>
          <w:szCs w:val="22"/>
        </w:rPr>
        <w:t>(C)   Within an intersection</w:t>
      </w:r>
    </w:p>
    <w:p w14:paraId="467AE7F7" w14:textId="26F26490" w:rsidR="002A1D60" w:rsidRPr="00280043" w:rsidRDefault="002A1D60" w:rsidP="002A1D60">
      <w:pPr>
        <w:rPr>
          <w:rFonts w:ascii="Arial" w:hAnsi="Arial" w:cs="Arial"/>
          <w:sz w:val="22"/>
          <w:szCs w:val="22"/>
        </w:rPr>
      </w:pPr>
      <w:r w:rsidRPr="00280043">
        <w:rPr>
          <w:rFonts w:ascii="Arial" w:hAnsi="Arial" w:cs="Arial"/>
          <w:sz w:val="22"/>
          <w:szCs w:val="22"/>
        </w:rPr>
        <w:t xml:space="preserve">    </w:t>
      </w:r>
      <w:r>
        <w:rPr>
          <w:rFonts w:ascii="Arial" w:hAnsi="Arial" w:cs="Arial"/>
          <w:sz w:val="22"/>
          <w:szCs w:val="22"/>
        </w:rPr>
        <w:tab/>
      </w:r>
      <w:r w:rsidRPr="00280043">
        <w:rPr>
          <w:rFonts w:ascii="Arial" w:hAnsi="Arial" w:cs="Arial"/>
          <w:sz w:val="22"/>
          <w:szCs w:val="22"/>
        </w:rPr>
        <w:t>(D)   W</w:t>
      </w:r>
      <w:r w:rsidR="00727A4C">
        <w:rPr>
          <w:rFonts w:ascii="Arial" w:hAnsi="Arial" w:cs="Arial"/>
          <w:sz w:val="22"/>
          <w:szCs w:val="22"/>
        </w:rPr>
        <w:t>ithin 15 feet of a fire hydrant</w:t>
      </w:r>
    </w:p>
    <w:p w14:paraId="467AE7F8" w14:textId="36410D06" w:rsidR="002A1D60" w:rsidRPr="000B21C7" w:rsidRDefault="002A1D60" w:rsidP="002A1D60">
      <w:pPr>
        <w:rPr>
          <w:rFonts w:ascii="Arial" w:hAnsi="Arial" w:cs="Arial"/>
          <w:sz w:val="22"/>
          <w:szCs w:val="22"/>
        </w:rPr>
      </w:pPr>
      <w:r w:rsidRPr="00280043">
        <w:rPr>
          <w:rFonts w:ascii="Arial" w:hAnsi="Arial" w:cs="Arial"/>
          <w:sz w:val="22"/>
          <w:szCs w:val="22"/>
        </w:rPr>
        <w:t xml:space="preserve">     </w:t>
      </w:r>
      <w:r>
        <w:rPr>
          <w:rFonts w:ascii="Arial" w:hAnsi="Arial" w:cs="Arial"/>
          <w:sz w:val="22"/>
          <w:szCs w:val="22"/>
        </w:rPr>
        <w:tab/>
      </w:r>
      <w:r w:rsidRPr="00280043">
        <w:rPr>
          <w:rFonts w:ascii="Arial" w:hAnsi="Arial" w:cs="Arial"/>
          <w:sz w:val="22"/>
          <w:szCs w:val="22"/>
        </w:rPr>
        <w:t xml:space="preserve">(E)   </w:t>
      </w:r>
      <w:r w:rsidR="00727A4C">
        <w:rPr>
          <w:rFonts w:ascii="Arial" w:hAnsi="Arial" w:cs="Arial"/>
          <w:sz w:val="22"/>
          <w:szCs w:val="22"/>
        </w:rPr>
        <w:t>On a crosswalk</w:t>
      </w:r>
    </w:p>
    <w:p w14:paraId="467AE7F9" w14:textId="4A023FF7" w:rsidR="002A1D60" w:rsidRPr="00280043" w:rsidRDefault="002A1D60" w:rsidP="002A1D60">
      <w:pPr>
        <w:rPr>
          <w:rFonts w:ascii="Arial" w:hAnsi="Arial" w:cs="Arial"/>
          <w:sz w:val="22"/>
          <w:szCs w:val="22"/>
        </w:rPr>
      </w:pPr>
      <w:r w:rsidRPr="000B21C7">
        <w:rPr>
          <w:rFonts w:ascii="Arial" w:hAnsi="Arial" w:cs="Arial"/>
          <w:sz w:val="22"/>
          <w:szCs w:val="22"/>
        </w:rPr>
        <w:t xml:space="preserve">    </w:t>
      </w:r>
      <w:r>
        <w:rPr>
          <w:rFonts w:ascii="Arial" w:hAnsi="Arial" w:cs="Arial"/>
          <w:sz w:val="22"/>
          <w:szCs w:val="22"/>
        </w:rPr>
        <w:tab/>
      </w:r>
      <w:r w:rsidRPr="00280043">
        <w:rPr>
          <w:rFonts w:ascii="Arial" w:hAnsi="Arial" w:cs="Arial"/>
          <w:sz w:val="22"/>
          <w:szCs w:val="22"/>
        </w:rPr>
        <w:t>(F)   Within 20 feet of</w:t>
      </w:r>
      <w:r w:rsidR="00727A4C">
        <w:rPr>
          <w:rFonts w:ascii="Arial" w:hAnsi="Arial" w:cs="Arial"/>
          <w:sz w:val="22"/>
          <w:szCs w:val="22"/>
        </w:rPr>
        <w:t xml:space="preserve"> a crosswalk at an intersection</w:t>
      </w:r>
    </w:p>
    <w:p w14:paraId="467AE7FA" w14:textId="2934A8A0" w:rsidR="002A1D60" w:rsidRPr="00280043" w:rsidRDefault="002A1D60" w:rsidP="002A1D60">
      <w:pPr>
        <w:ind w:firstLine="720"/>
        <w:rPr>
          <w:rFonts w:ascii="Arial" w:hAnsi="Arial" w:cs="Arial"/>
          <w:sz w:val="22"/>
          <w:szCs w:val="22"/>
        </w:rPr>
      </w:pPr>
      <w:r w:rsidRPr="00280043">
        <w:rPr>
          <w:rFonts w:ascii="Arial" w:hAnsi="Arial" w:cs="Arial"/>
          <w:sz w:val="22"/>
          <w:szCs w:val="22"/>
        </w:rPr>
        <w:t xml:space="preserve">(G) </w:t>
      </w:r>
      <w:r>
        <w:rPr>
          <w:rFonts w:ascii="Arial" w:hAnsi="Arial" w:cs="Arial"/>
          <w:sz w:val="22"/>
          <w:szCs w:val="22"/>
        </w:rPr>
        <w:t xml:space="preserve"> </w:t>
      </w:r>
      <w:r w:rsidRPr="00280043">
        <w:rPr>
          <w:rFonts w:ascii="Arial" w:hAnsi="Arial" w:cs="Arial"/>
          <w:sz w:val="22"/>
          <w:szCs w:val="22"/>
        </w:rPr>
        <w:t>Within 30 feet upon the approach to a flashing beacon, stop sign</w:t>
      </w:r>
      <w:r>
        <w:rPr>
          <w:rFonts w:ascii="Arial" w:hAnsi="Arial" w:cs="Arial"/>
          <w:sz w:val="22"/>
          <w:szCs w:val="22"/>
        </w:rPr>
        <w:t xml:space="preserve"> or traffic c</w:t>
      </w:r>
      <w:r w:rsidRPr="00280043">
        <w:rPr>
          <w:rFonts w:ascii="Arial" w:hAnsi="Arial" w:cs="Arial"/>
          <w:sz w:val="22"/>
          <w:szCs w:val="22"/>
        </w:rPr>
        <w:t xml:space="preserve">ontrol signal </w:t>
      </w:r>
    </w:p>
    <w:p w14:paraId="467AE7FB" w14:textId="7F057E44" w:rsidR="002A1D60" w:rsidRPr="00280043" w:rsidRDefault="002A1D60" w:rsidP="002A1D60">
      <w:pPr>
        <w:rPr>
          <w:rFonts w:ascii="Arial" w:hAnsi="Arial" w:cs="Arial"/>
          <w:sz w:val="22"/>
          <w:szCs w:val="22"/>
        </w:rPr>
      </w:pPr>
      <w:r w:rsidRPr="00280043">
        <w:rPr>
          <w:rFonts w:ascii="Arial" w:hAnsi="Arial" w:cs="Arial"/>
          <w:sz w:val="22"/>
          <w:szCs w:val="22"/>
        </w:rPr>
        <w:t xml:space="preserve">     </w:t>
      </w:r>
      <w:r>
        <w:rPr>
          <w:rFonts w:ascii="Arial" w:hAnsi="Arial" w:cs="Arial"/>
          <w:sz w:val="22"/>
          <w:szCs w:val="22"/>
        </w:rPr>
        <w:tab/>
      </w:r>
      <w:r w:rsidRPr="00280043">
        <w:rPr>
          <w:rFonts w:ascii="Arial" w:hAnsi="Arial" w:cs="Arial"/>
          <w:sz w:val="22"/>
          <w:szCs w:val="22"/>
        </w:rPr>
        <w:t>(H)  Within 20 feet of the drivew</w:t>
      </w:r>
      <w:r w:rsidR="00727A4C">
        <w:rPr>
          <w:rFonts w:ascii="Arial" w:hAnsi="Arial" w:cs="Arial"/>
          <w:sz w:val="22"/>
          <w:szCs w:val="22"/>
        </w:rPr>
        <w:t>ay entrance to any fire station</w:t>
      </w:r>
    </w:p>
    <w:p w14:paraId="467AE7FC" w14:textId="2C09D6F3" w:rsidR="002A1D60" w:rsidRPr="00280043" w:rsidRDefault="002A1D60" w:rsidP="002A1D60">
      <w:pPr>
        <w:ind w:left="720"/>
        <w:rPr>
          <w:rFonts w:ascii="Arial" w:hAnsi="Arial" w:cs="Arial"/>
          <w:sz w:val="22"/>
          <w:szCs w:val="22"/>
        </w:rPr>
      </w:pPr>
      <w:r w:rsidRPr="00280043">
        <w:rPr>
          <w:rFonts w:ascii="Arial" w:hAnsi="Arial" w:cs="Arial"/>
          <w:sz w:val="22"/>
          <w:szCs w:val="22"/>
        </w:rPr>
        <w:t xml:space="preserve">(I)    Along or opposite any street excavation or construction when such stopping, </w:t>
      </w:r>
      <w:proofErr w:type="gramStart"/>
      <w:r w:rsidRPr="00280043">
        <w:rPr>
          <w:rFonts w:ascii="Arial" w:hAnsi="Arial" w:cs="Arial"/>
          <w:sz w:val="22"/>
          <w:szCs w:val="22"/>
        </w:rPr>
        <w:t>standing</w:t>
      </w:r>
      <w:proofErr w:type="gramEnd"/>
      <w:r>
        <w:rPr>
          <w:rFonts w:ascii="Arial" w:hAnsi="Arial" w:cs="Arial"/>
          <w:sz w:val="22"/>
          <w:szCs w:val="22"/>
        </w:rPr>
        <w:t xml:space="preserve"> </w:t>
      </w:r>
      <w:r w:rsidRPr="00280043">
        <w:rPr>
          <w:rFonts w:ascii="Arial" w:hAnsi="Arial" w:cs="Arial"/>
          <w:sz w:val="22"/>
          <w:szCs w:val="22"/>
        </w:rPr>
        <w:t>or</w:t>
      </w:r>
      <w:r>
        <w:rPr>
          <w:rFonts w:ascii="Arial" w:hAnsi="Arial" w:cs="Arial"/>
          <w:sz w:val="22"/>
          <w:szCs w:val="22"/>
        </w:rPr>
        <w:t xml:space="preserve">         </w:t>
      </w:r>
      <w:r w:rsidR="00727A4C">
        <w:rPr>
          <w:rFonts w:ascii="Arial" w:hAnsi="Arial" w:cs="Arial"/>
          <w:sz w:val="22"/>
          <w:szCs w:val="22"/>
        </w:rPr>
        <w:t xml:space="preserve"> </w:t>
      </w:r>
      <w:r w:rsidR="00C62D63">
        <w:rPr>
          <w:rFonts w:ascii="Arial" w:hAnsi="Arial" w:cs="Arial"/>
          <w:sz w:val="22"/>
          <w:szCs w:val="22"/>
        </w:rPr>
        <w:t xml:space="preserve">   </w:t>
      </w:r>
      <w:r w:rsidR="00727A4C">
        <w:rPr>
          <w:rFonts w:ascii="Arial" w:hAnsi="Arial" w:cs="Arial"/>
          <w:sz w:val="22"/>
          <w:szCs w:val="22"/>
        </w:rPr>
        <w:t>parking would obstruct traffic</w:t>
      </w:r>
    </w:p>
    <w:p w14:paraId="467AE7FD" w14:textId="48062146" w:rsidR="002A1D60" w:rsidRDefault="002A1D60" w:rsidP="002A1D60">
      <w:pPr>
        <w:ind w:left="720"/>
        <w:rPr>
          <w:rFonts w:ascii="Arial" w:hAnsi="Arial" w:cs="Arial"/>
          <w:sz w:val="22"/>
          <w:szCs w:val="22"/>
        </w:rPr>
      </w:pPr>
      <w:r w:rsidRPr="00280043">
        <w:rPr>
          <w:rFonts w:ascii="Arial" w:hAnsi="Arial" w:cs="Arial"/>
          <w:sz w:val="22"/>
          <w:szCs w:val="22"/>
        </w:rPr>
        <w:t>(J)   On any median, unless the vehicle is disabled or at the direction of a police officer, and then only temporarily for a period not t</w:t>
      </w:r>
      <w:r w:rsidR="00727A4C">
        <w:rPr>
          <w:rFonts w:ascii="Arial" w:hAnsi="Arial" w:cs="Arial"/>
          <w:sz w:val="22"/>
          <w:szCs w:val="22"/>
        </w:rPr>
        <w:t>o exceed 24 hours</w:t>
      </w:r>
    </w:p>
    <w:p w14:paraId="467AE7FE" w14:textId="1E1E306B" w:rsidR="002A1D60" w:rsidRPr="00280043" w:rsidRDefault="002A1D60" w:rsidP="002A1D60">
      <w:pPr>
        <w:ind w:firstLine="720"/>
        <w:rPr>
          <w:rFonts w:ascii="Arial" w:hAnsi="Arial" w:cs="Arial"/>
          <w:sz w:val="22"/>
          <w:szCs w:val="22"/>
        </w:rPr>
      </w:pPr>
      <w:r w:rsidRPr="00280043">
        <w:rPr>
          <w:rFonts w:ascii="Arial" w:hAnsi="Arial" w:cs="Arial"/>
          <w:sz w:val="22"/>
          <w:szCs w:val="22"/>
        </w:rPr>
        <w:t xml:space="preserve">(K)  In violation of G.S. § 20-37.6, or otherwise in a space designated with a sign for </w:t>
      </w:r>
      <w:r w:rsidRPr="00280043">
        <w:rPr>
          <w:rFonts w:ascii="Arial" w:hAnsi="Arial" w:cs="Arial"/>
          <w:sz w:val="22"/>
          <w:szCs w:val="22"/>
        </w:rPr>
        <w:tab/>
        <w:t xml:space="preserve">   </w:t>
      </w:r>
      <w:r w:rsidRPr="00280043">
        <w:rPr>
          <w:rFonts w:ascii="Arial" w:hAnsi="Arial" w:cs="Arial"/>
          <w:sz w:val="22"/>
          <w:szCs w:val="22"/>
        </w:rPr>
        <w:tab/>
        <w:t xml:space="preserve">   handicapped persons, unless the vehicle displays the distinguishing license plates or   </w:t>
      </w:r>
      <w:r w:rsidRPr="00280043">
        <w:rPr>
          <w:rFonts w:ascii="Arial" w:hAnsi="Arial" w:cs="Arial"/>
          <w:sz w:val="22"/>
          <w:szCs w:val="22"/>
        </w:rPr>
        <w:tab/>
        <w:t xml:space="preserve">   </w:t>
      </w:r>
      <w:r w:rsidRPr="00280043">
        <w:rPr>
          <w:rFonts w:ascii="Arial" w:hAnsi="Arial" w:cs="Arial"/>
          <w:sz w:val="22"/>
          <w:szCs w:val="22"/>
        </w:rPr>
        <w:tab/>
        <w:t xml:space="preserve">   plac</w:t>
      </w:r>
      <w:r w:rsidR="00727A4C">
        <w:rPr>
          <w:rFonts w:ascii="Arial" w:hAnsi="Arial" w:cs="Arial"/>
          <w:sz w:val="22"/>
          <w:szCs w:val="22"/>
        </w:rPr>
        <w:t>ard specified in G.S. § 20-37.6</w:t>
      </w:r>
    </w:p>
    <w:p w14:paraId="467AE7FF" w14:textId="7A3F655A" w:rsidR="002A1D60" w:rsidRPr="00280043" w:rsidRDefault="002A1D60" w:rsidP="002A1D60">
      <w:pPr>
        <w:ind w:left="720"/>
        <w:rPr>
          <w:rFonts w:ascii="Arial" w:hAnsi="Arial" w:cs="Arial"/>
          <w:sz w:val="22"/>
          <w:szCs w:val="22"/>
        </w:rPr>
      </w:pPr>
      <w:r w:rsidRPr="00280043">
        <w:rPr>
          <w:rFonts w:ascii="Arial" w:hAnsi="Arial" w:cs="Arial"/>
          <w:sz w:val="22"/>
          <w:szCs w:val="22"/>
        </w:rPr>
        <w:t>(L)   In violation of G.S. § 20-37.6 or otherwise in such a location as to obstruct a curb ramp or c</w:t>
      </w:r>
      <w:r w:rsidR="00727A4C">
        <w:rPr>
          <w:rFonts w:ascii="Arial" w:hAnsi="Arial" w:cs="Arial"/>
          <w:sz w:val="22"/>
          <w:szCs w:val="22"/>
        </w:rPr>
        <w:t>urb cut for handicapped persons</w:t>
      </w:r>
    </w:p>
    <w:p w14:paraId="467AE800" w14:textId="03D8E18C" w:rsidR="002A1D60" w:rsidRPr="00280043" w:rsidRDefault="002A1D60" w:rsidP="002A1D60">
      <w:pPr>
        <w:ind w:left="720"/>
        <w:rPr>
          <w:rFonts w:ascii="Arial" w:hAnsi="Arial" w:cs="Arial"/>
          <w:sz w:val="22"/>
          <w:szCs w:val="22"/>
        </w:rPr>
      </w:pPr>
      <w:r w:rsidRPr="00280043">
        <w:rPr>
          <w:rFonts w:ascii="Arial" w:hAnsi="Arial" w:cs="Arial"/>
          <w:sz w:val="22"/>
          <w:szCs w:val="22"/>
        </w:rPr>
        <w:t>(M)  In any area designated as a fire lane, including those in a shopping center or mall parking lots and other public vehic</w:t>
      </w:r>
      <w:r w:rsidR="00727A4C">
        <w:rPr>
          <w:rFonts w:ascii="Arial" w:hAnsi="Arial" w:cs="Arial"/>
          <w:sz w:val="22"/>
          <w:szCs w:val="22"/>
        </w:rPr>
        <w:t>ular areas</w:t>
      </w:r>
    </w:p>
    <w:p w14:paraId="467AE801" w14:textId="79F403E0" w:rsidR="002A1D60" w:rsidRPr="000B21C7" w:rsidRDefault="002A1D60" w:rsidP="002A1D60">
      <w:pPr>
        <w:ind w:firstLine="720"/>
        <w:rPr>
          <w:rFonts w:ascii="Arial" w:hAnsi="Arial" w:cs="Arial"/>
          <w:sz w:val="22"/>
          <w:szCs w:val="22"/>
        </w:rPr>
      </w:pPr>
      <w:r w:rsidRPr="00280043">
        <w:rPr>
          <w:rFonts w:ascii="Arial" w:hAnsi="Arial" w:cs="Arial"/>
          <w:sz w:val="22"/>
          <w:szCs w:val="22"/>
        </w:rPr>
        <w:t>(N)  On the side of a street facing in oth</w:t>
      </w:r>
      <w:r w:rsidR="00727A4C">
        <w:rPr>
          <w:rFonts w:ascii="Arial" w:hAnsi="Arial" w:cs="Arial"/>
          <w:sz w:val="22"/>
          <w:szCs w:val="22"/>
        </w:rPr>
        <w:t>er than the direction of travel</w:t>
      </w:r>
    </w:p>
    <w:p w14:paraId="467AE802" w14:textId="77777777" w:rsidR="002A1D60" w:rsidRPr="000B21C7" w:rsidRDefault="002A1D60" w:rsidP="002A1D60">
      <w:pPr>
        <w:rPr>
          <w:rFonts w:ascii="Arial" w:hAnsi="Arial" w:cs="Arial"/>
          <w:sz w:val="20"/>
          <w:szCs w:val="20"/>
        </w:rPr>
      </w:pPr>
    </w:p>
    <w:p w14:paraId="467AE803" w14:textId="77777777" w:rsidR="002A1D60" w:rsidRPr="000079BB" w:rsidRDefault="002A1D60" w:rsidP="002A1D60">
      <w:pPr>
        <w:ind w:firstLine="720"/>
        <w:rPr>
          <w:rFonts w:ascii="Arial" w:hAnsi="Arial" w:cs="Arial"/>
          <w:sz w:val="16"/>
          <w:szCs w:val="16"/>
        </w:rPr>
      </w:pPr>
      <w:r w:rsidRPr="000079BB">
        <w:rPr>
          <w:rFonts w:ascii="Arial" w:hAnsi="Arial" w:cs="Arial"/>
          <w:sz w:val="16"/>
          <w:szCs w:val="16"/>
        </w:rPr>
        <w:t>(`93 Code, § 14-52</w:t>
      </w:r>
      <w:proofErr w:type="gramStart"/>
      <w:r w:rsidRPr="000079BB">
        <w:rPr>
          <w:rFonts w:ascii="Arial" w:hAnsi="Arial" w:cs="Arial"/>
          <w:sz w:val="16"/>
          <w:szCs w:val="16"/>
        </w:rPr>
        <w:t>)  (</w:t>
      </w:r>
      <w:proofErr w:type="gramEnd"/>
      <w:r w:rsidRPr="000079BB">
        <w:rPr>
          <w:rFonts w:ascii="Arial" w:hAnsi="Arial" w:cs="Arial"/>
          <w:sz w:val="16"/>
          <w:szCs w:val="16"/>
        </w:rPr>
        <w:t>Ord. 94-07, passed 6-7-94; Am. Ord. passed 3-1-99) Penalty, see § 70.99</w:t>
      </w:r>
    </w:p>
    <w:p w14:paraId="467AE804" w14:textId="77777777" w:rsidR="006B691E" w:rsidRDefault="006B691E" w:rsidP="006B691E">
      <w:pPr>
        <w:rPr>
          <w:rFonts w:ascii="Arial" w:hAnsi="Arial" w:cs="Arial"/>
          <w:sz w:val="20"/>
          <w:szCs w:val="20"/>
        </w:rPr>
      </w:pPr>
    </w:p>
    <w:p w14:paraId="467AE805" w14:textId="77777777" w:rsidR="00E14230" w:rsidRDefault="00E14230" w:rsidP="006B691E">
      <w:pPr>
        <w:rPr>
          <w:rFonts w:ascii="Arial" w:hAnsi="Arial" w:cs="Arial"/>
          <w:sz w:val="20"/>
          <w:szCs w:val="20"/>
        </w:rPr>
      </w:pPr>
    </w:p>
    <w:p w14:paraId="467AE806" w14:textId="77777777" w:rsidR="00E14230" w:rsidRDefault="00E14230" w:rsidP="006B691E">
      <w:pPr>
        <w:rPr>
          <w:rFonts w:ascii="Arial" w:hAnsi="Arial" w:cs="Arial"/>
          <w:sz w:val="20"/>
          <w:szCs w:val="20"/>
        </w:rPr>
      </w:pPr>
    </w:p>
    <w:p w14:paraId="467AE807" w14:textId="77777777" w:rsidR="006B691E" w:rsidRDefault="00E14230" w:rsidP="006B691E">
      <w:pPr>
        <w:rPr>
          <w:rFonts w:ascii="Arial" w:hAnsi="Arial" w:cs="Arial"/>
          <w:b/>
          <w:sz w:val="22"/>
          <w:szCs w:val="22"/>
        </w:rPr>
      </w:pPr>
      <w:r>
        <w:rPr>
          <w:rFonts w:ascii="Arial" w:hAnsi="Arial" w:cs="Arial"/>
          <w:b/>
          <w:sz w:val="20"/>
          <w:szCs w:val="20"/>
        </w:rPr>
        <w:t>Q</w:t>
      </w:r>
      <w:r w:rsidR="006B691E" w:rsidRPr="006B691E">
        <w:rPr>
          <w:rFonts w:ascii="Arial" w:hAnsi="Arial" w:cs="Arial"/>
          <w:b/>
          <w:sz w:val="20"/>
          <w:szCs w:val="20"/>
        </w:rPr>
        <w:t>.</w:t>
      </w:r>
      <w:r w:rsidR="006B691E">
        <w:rPr>
          <w:rFonts w:ascii="Arial" w:hAnsi="Arial" w:cs="Arial"/>
          <w:sz w:val="20"/>
          <w:szCs w:val="20"/>
        </w:rPr>
        <w:t xml:space="preserve"> </w:t>
      </w:r>
      <w:r w:rsidR="006B691E">
        <w:rPr>
          <w:rFonts w:ascii="Arial" w:hAnsi="Arial" w:cs="Arial"/>
          <w:sz w:val="20"/>
          <w:szCs w:val="20"/>
        </w:rPr>
        <w:tab/>
      </w:r>
      <w:r w:rsidR="002F2189" w:rsidRPr="002F2189">
        <w:rPr>
          <w:rFonts w:ascii="Arial" w:hAnsi="Arial" w:cs="Arial"/>
          <w:b/>
          <w:sz w:val="22"/>
          <w:szCs w:val="22"/>
        </w:rPr>
        <w:t>Pets</w:t>
      </w:r>
    </w:p>
    <w:p w14:paraId="467AE808" w14:textId="77777777" w:rsidR="00DD0287" w:rsidRPr="00314697" w:rsidRDefault="00DD0287" w:rsidP="00DD0287">
      <w:pPr>
        <w:rPr>
          <w:rFonts w:ascii="Arial" w:hAnsi="Arial" w:cs="Arial"/>
          <w:sz w:val="22"/>
          <w:szCs w:val="22"/>
        </w:rPr>
      </w:pPr>
    </w:p>
    <w:p w14:paraId="467AE809" w14:textId="77777777" w:rsidR="00E712FC" w:rsidRPr="00314697" w:rsidRDefault="00DD0287" w:rsidP="009D11FE">
      <w:pPr>
        <w:numPr>
          <w:ilvl w:val="0"/>
          <w:numId w:val="24"/>
        </w:numPr>
        <w:rPr>
          <w:rFonts w:ascii="Arial" w:hAnsi="Arial" w:cs="Arial"/>
          <w:sz w:val="22"/>
          <w:szCs w:val="22"/>
        </w:rPr>
      </w:pPr>
      <w:r w:rsidRPr="00314697">
        <w:rPr>
          <w:rFonts w:ascii="Arial" w:hAnsi="Arial" w:cs="Arial"/>
          <w:sz w:val="22"/>
          <w:szCs w:val="22"/>
        </w:rPr>
        <w:t xml:space="preserve">No animals will be kept on any Lot except dogs, cats, or other household pets not kept for commercial purposes.  </w:t>
      </w:r>
    </w:p>
    <w:p w14:paraId="467AE80A" w14:textId="77777777" w:rsidR="00DD0287" w:rsidRPr="00314697" w:rsidRDefault="00DD0287" w:rsidP="00DD0287">
      <w:pPr>
        <w:ind w:left="720"/>
        <w:rPr>
          <w:rFonts w:ascii="Arial" w:hAnsi="Arial" w:cs="Arial"/>
          <w:sz w:val="22"/>
          <w:szCs w:val="22"/>
        </w:rPr>
      </w:pPr>
    </w:p>
    <w:p w14:paraId="467AE80B" w14:textId="77777777" w:rsidR="00385C73" w:rsidRPr="00314697" w:rsidRDefault="00E712FC" w:rsidP="009D11FE">
      <w:pPr>
        <w:numPr>
          <w:ilvl w:val="0"/>
          <w:numId w:val="24"/>
        </w:numPr>
        <w:rPr>
          <w:rFonts w:ascii="Arial" w:hAnsi="Arial" w:cs="Arial"/>
          <w:sz w:val="22"/>
          <w:szCs w:val="22"/>
        </w:rPr>
      </w:pPr>
      <w:r w:rsidRPr="00314697">
        <w:rPr>
          <w:rFonts w:ascii="Arial" w:hAnsi="Arial" w:cs="Arial"/>
          <w:sz w:val="22"/>
          <w:szCs w:val="22"/>
        </w:rPr>
        <w:t>Keep barking to minimum</w:t>
      </w:r>
      <w:r w:rsidR="007D087A" w:rsidRPr="00314697">
        <w:rPr>
          <w:rFonts w:ascii="Arial" w:hAnsi="Arial" w:cs="Arial"/>
          <w:sz w:val="22"/>
          <w:szCs w:val="22"/>
        </w:rPr>
        <w:t xml:space="preserve"> as a courtesy to neighbors</w:t>
      </w:r>
      <w:r w:rsidR="003128BB">
        <w:rPr>
          <w:rFonts w:ascii="Arial" w:hAnsi="Arial" w:cs="Arial"/>
          <w:sz w:val="22"/>
          <w:szCs w:val="22"/>
        </w:rPr>
        <w:t>, especially early morning and late at night</w:t>
      </w:r>
    </w:p>
    <w:p w14:paraId="467AE80C" w14:textId="77777777" w:rsidR="00E712FC" w:rsidRPr="00314697" w:rsidRDefault="00E712FC" w:rsidP="00DD0287">
      <w:pPr>
        <w:rPr>
          <w:rFonts w:ascii="Arial" w:hAnsi="Arial" w:cs="Arial"/>
          <w:sz w:val="22"/>
          <w:szCs w:val="22"/>
        </w:rPr>
      </w:pPr>
    </w:p>
    <w:p w14:paraId="467AE80D" w14:textId="4D3B5158" w:rsidR="00E712FC" w:rsidRPr="00314697" w:rsidRDefault="00E712FC" w:rsidP="009D11FE">
      <w:pPr>
        <w:numPr>
          <w:ilvl w:val="0"/>
          <w:numId w:val="24"/>
        </w:numPr>
        <w:rPr>
          <w:rFonts w:ascii="Arial" w:hAnsi="Arial" w:cs="Arial"/>
          <w:sz w:val="22"/>
          <w:szCs w:val="22"/>
        </w:rPr>
      </w:pPr>
      <w:r w:rsidRPr="00314697">
        <w:rPr>
          <w:rFonts w:ascii="Arial" w:hAnsi="Arial" w:cs="Arial"/>
          <w:sz w:val="22"/>
          <w:szCs w:val="22"/>
        </w:rPr>
        <w:t>Pick up after</w:t>
      </w:r>
      <w:r w:rsidR="007D087A" w:rsidRPr="00314697">
        <w:rPr>
          <w:rFonts w:ascii="Arial" w:hAnsi="Arial" w:cs="Arial"/>
          <w:sz w:val="22"/>
          <w:szCs w:val="22"/>
        </w:rPr>
        <w:t xml:space="preserve"> your </w:t>
      </w:r>
      <w:r w:rsidR="003128BB">
        <w:rPr>
          <w:rFonts w:ascii="Arial" w:hAnsi="Arial" w:cs="Arial"/>
          <w:sz w:val="22"/>
          <w:szCs w:val="22"/>
        </w:rPr>
        <w:t xml:space="preserve">dog when walking in </w:t>
      </w:r>
      <w:r w:rsidR="00D72FCA">
        <w:rPr>
          <w:rFonts w:ascii="Arial" w:hAnsi="Arial" w:cs="Arial"/>
          <w:sz w:val="22"/>
          <w:szCs w:val="22"/>
        </w:rPr>
        <w:t xml:space="preserve">the </w:t>
      </w:r>
      <w:r w:rsidR="003128BB">
        <w:rPr>
          <w:rFonts w:ascii="Arial" w:hAnsi="Arial" w:cs="Arial"/>
          <w:sz w:val="22"/>
          <w:szCs w:val="22"/>
        </w:rPr>
        <w:t>community</w:t>
      </w:r>
      <w:r w:rsidR="00174B52">
        <w:rPr>
          <w:rFonts w:ascii="Arial" w:hAnsi="Arial" w:cs="Arial"/>
          <w:sz w:val="22"/>
          <w:szCs w:val="22"/>
        </w:rPr>
        <w:t>. Dog feces in owner’s front yards should be p</w:t>
      </w:r>
      <w:r w:rsidR="0098627A">
        <w:rPr>
          <w:rFonts w:ascii="Arial" w:hAnsi="Arial" w:cs="Arial"/>
          <w:sz w:val="22"/>
          <w:szCs w:val="22"/>
        </w:rPr>
        <w:t>icked up promptly.</w:t>
      </w:r>
    </w:p>
    <w:p w14:paraId="467AE80E" w14:textId="77777777" w:rsidR="00E712FC" w:rsidRPr="00314697" w:rsidRDefault="00E712FC" w:rsidP="00DD0287">
      <w:pPr>
        <w:rPr>
          <w:rFonts w:ascii="Arial" w:hAnsi="Arial" w:cs="Arial"/>
          <w:sz w:val="22"/>
          <w:szCs w:val="22"/>
        </w:rPr>
      </w:pPr>
    </w:p>
    <w:p w14:paraId="467AE80F" w14:textId="77777777" w:rsidR="003128BB" w:rsidRPr="005C01B8" w:rsidRDefault="003128BB" w:rsidP="009D11FE">
      <w:pPr>
        <w:numPr>
          <w:ilvl w:val="0"/>
          <w:numId w:val="24"/>
        </w:numPr>
        <w:rPr>
          <w:rFonts w:ascii="Arial" w:hAnsi="Arial" w:cs="Arial"/>
          <w:sz w:val="22"/>
          <w:szCs w:val="22"/>
        </w:rPr>
      </w:pPr>
      <w:r w:rsidRPr="000B0099">
        <w:rPr>
          <w:rFonts w:ascii="Arial" w:hAnsi="Arial" w:cs="Arial"/>
          <w:sz w:val="22"/>
          <w:szCs w:val="22"/>
        </w:rPr>
        <w:t xml:space="preserve">Dogs shall be kept on a leash </w:t>
      </w:r>
      <w:r w:rsidRPr="005C01B8">
        <w:rPr>
          <w:rFonts w:ascii="Arial" w:hAnsi="Arial" w:cs="Arial"/>
          <w:sz w:val="22"/>
          <w:szCs w:val="22"/>
        </w:rPr>
        <w:t xml:space="preserve">as required by law, </w:t>
      </w:r>
      <w:r w:rsidRPr="000B0099">
        <w:rPr>
          <w:rFonts w:ascii="Arial" w:hAnsi="Arial" w:cs="Arial"/>
          <w:sz w:val="22"/>
          <w:szCs w:val="22"/>
        </w:rPr>
        <w:t xml:space="preserve">or otherwise confined in a manner acceptable to the Board whenever outside the dwelling.  </w:t>
      </w:r>
    </w:p>
    <w:p w14:paraId="467AE810" w14:textId="77777777" w:rsidR="003128BB" w:rsidRPr="005C01B8" w:rsidRDefault="003128BB" w:rsidP="003128BB">
      <w:pPr>
        <w:pStyle w:val="ListParagraph"/>
        <w:rPr>
          <w:rFonts w:ascii="Arial" w:hAnsi="Arial" w:cs="Arial"/>
          <w:sz w:val="22"/>
          <w:szCs w:val="22"/>
        </w:rPr>
      </w:pPr>
    </w:p>
    <w:p w14:paraId="467AE811" w14:textId="77777777" w:rsidR="003128BB" w:rsidRDefault="003128BB" w:rsidP="009D11FE">
      <w:pPr>
        <w:numPr>
          <w:ilvl w:val="0"/>
          <w:numId w:val="24"/>
        </w:numPr>
        <w:rPr>
          <w:rFonts w:ascii="Arial" w:hAnsi="Arial" w:cs="Arial"/>
          <w:sz w:val="22"/>
          <w:szCs w:val="22"/>
        </w:rPr>
      </w:pPr>
      <w:r w:rsidRPr="000B0099">
        <w:rPr>
          <w:rFonts w:ascii="Arial" w:hAnsi="Arial" w:cs="Arial"/>
          <w:sz w:val="22"/>
          <w:szCs w:val="22"/>
        </w:rPr>
        <w:t xml:space="preserve">Pets shall be registered, </w:t>
      </w:r>
      <w:proofErr w:type="gramStart"/>
      <w:r w:rsidRPr="000B0099">
        <w:rPr>
          <w:rFonts w:ascii="Arial" w:hAnsi="Arial" w:cs="Arial"/>
          <w:sz w:val="22"/>
          <w:szCs w:val="22"/>
        </w:rPr>
        <w:t>licensed</w:t>
      </w:r>
      <w:proofErr w:type="gramEnd"/>
      <w:r w:rsidRPr="000B0099">
        <w:rPr>
          <w:rFonts w:ascii="Arial" w:hAnsi="Arial" w:cs="Arial"/>
          <w:sz w:val="22"/>
          <w:szCs w:val="22"/>
        </w:rPr>
        <w:t xml:space="preserve"> and inoculated as required by law</w:t>
      </w:r>
      <w:r w:rsidRPr="005C01B8">
        <w:rPr>
          <w:rFonts w:ascii="Arial" w:hAnsi="Arial" w:cs="Arial"/>
          <w:sz w:val="22"/>
          <w:szCs w:val="22"/>
        </w:rPr>
        <w:t>.</w:t>
      </w:r>
    </w:p>
    <w:p w14:paraId="467AE812" w14:textId="77777777" w:rsidR="00C026D9" w:rsidRDefault="00C026D9" w:rsidP="00C026D9">
      <w:pPr>
        <w:pStyle w:val="ListParagraph"/>
        <w:rPr>
          <w:rFonts w:ascii="Arial" w:hAnsi="Arial" w:cs="Arial"/>
          <w:sz w:val="22"/>
          <w:szCs w:val="22"/>
        </w:rPr>
      </w:pPr>
    </w:p>
    <w:p w14:paraId="467AE813" w14:textId="77777777" w:rsidR="00C026D9" w:rsidRPr="006B7797" w:rsidRDefault="00C026D9" w:rsidP="009D11FE">
      <w:pPr>
        <w:numPr>
          <w:ilvl w:val="0"/>
          <w:numId w:val="24"/>
        </w:numPr>
        <w:rPr>
          <w:rFonts w:ascii="Arial" w:hAnsi="Arial" w:cs="Arial"/>
          <w:b/>
          <w:color w:val="0070C0"/>
          <w:sz w:val="22"/>
          <w:szCs w:val="22"/>
        </w:rPr>
      </w:pPr>
      <w:r w:rsidRPr="006B7797">
        <w:rPr>
          <w:rFonts w:ascii="Arial" w:hAnsi="Arial" w:cs="Arial"/>
          <w:b/>
          <w:color w:val="0070C0"/>
          <w:sz w:val="22"/>
          <w:szCs w:val="22"/>
        </w:rPr>
        <w:t xml:space="preserve">Town ordinances take precedence over HOA covenants.  Report all sound ordinance issues with barking or any other animal nuisances such as dogs running unleashed directly to the Huntersville Police Department.  </w:t>
      </w:r>
    </w:p>
    <w:p w14:paraId="467AE816" w14:textId="0DCC6554" w:rsidR="008655AF" w:rsidRDefault="008655AF" w:rsidP="003128BB">
      <w:pPr>
        <w:ind w:left="720"/>
        <w:rPr>
          <w:rFonts w:ascii="Arial" w:hAnsi="Arial" w:cs="Arial"/>
          <w:sz w:val="22"/>
          <w:szCs w:val="22"/>
        </w:rPr>
      </w:pPr>
    </w:p>
    <w:p w14:paraId="75580388" w14:textId="77777777" w:rsidR="006B7797" w:rsidRPr="00314697" w:rsidRDefault="006B7797" w:rsidP="003128BB">
      <w:pPr>
        <w:ind w:left="720"/>
        <w:rPr>
          <w:rFonts w:ascii="Arial" w:hAnsi="Arial" w:cs="Arial"/>
          <w:sz w:val="22"/>
          <w:szCs w:val="22"/>
        </w:rPr>
      </w:pPr>
    </w:p>
    <w:p w14:paraId="467AE817" w14:textId="77777777" w:rsidR="006B691E" w:rsidRDefault="006B691E" w:rsidP="006B691E">
      <w:pPr>
        <w:rPr>
          <w:rFonts w:ascii="Arial" w:hAnsi="Arial" w:cs="Arial"/>
          <w:b/>
          <w:sz w:val="22"/>
          <w:szCs w:val="22"/>
        </w:rPr>
      </w:pPr>
    </w:p>
    <w:p w14:paraId="467AE818" w14:textId="77777777" w:rsidR="002F2189" w:rsidRPr="006B691E" w:rsidRDefault="00E14230" w:rsidP="006B691E">
      <w:pPr>
        <w:rPr>
          <w:rFonts w:ascii="Arial" w:hAnsi="Arial" w:cs="Arial"/>
          <w:sz w:val="20"/>
          <w:szCs w:val="20"/>
        </w:rPr>
      </w:pPr>
      <w:r w:rsidRPr="00E14230">
        <w:rPr>
          <w:rFonts w:ascii="Arial" w:hAnsi="Arial" w:cs="Arial"/>
          <w:b/>
          <w:sz w:val="20"/>
          <w:szCs w:val="20"/>
        </w:rPr>
        <w:t>R.</w:t>
      </w:r>
      <w:r w:rsidR="006B691E" w:rsidRPr="00E14230">
        <w:rPr>
          <w:rFonts w:ascii="Arial" w:hAnsi="Arial" w:cs="Arial"/>
          <w:b/>
          <w:sz w:val="20"/>
          <w:szCs w:val="20"/>
        </w:rPr>
        <w:tab/>
      </w:r>
      <w:r w:rsidR="002F2189" w:rsidRPr="002F2189">
        <w:rPr>
          <w:rFonts w:ascii="Arial" w:hAnsi="Arial" w:cs="Arial"/>
          <w:b/>
          <w:sz w:val="22"/>
          <w:szCs w:val="22"/>
        </w:rPr>
        <w:t xml:space="preserve">Pools and Inflatable Recreation Structures </w:t>
      </w:r>
    </w:p>
    <w:p w14:paraId="467AE819" w14:textId="77777777" w:rsidR="00894BA9" w:rsidRDefault="00894BA9" w:rsidP="00C1610B">
      <w:pPr>
        <w:rPr>
          <w:rFonts w:ascii="Arial" w:hAnsi="Arial" w:cs="Arial"/>
          <w:sz w:val="22"/>
          <w:szCs w:val="22"/>
        </w:rPr>
      </w:pPr>
    </w:p>
    <w:p w14:paraId="467AE81A" w14:textId="77777777" w:rsidR="00894BA9" w:rsidRDefault="00C1610B" w:rsidP="009D11FE">
      <w:pPr>
        <w:numPr>
          <w:ilvl w:val="0"/>
          <w:numId w:val="12"/>
        </w:numPr>
        <w:rPr>
          <w:rFonts w:ascii="Arial" w:hAnsi="Arial" w:cs="Arial"/>
          <w:sz w:val="22"/>
          <w:szCs w:val="22"/>
        </w:rPr>
      </w:pPr>
      <w:r>
        <w:rPr>
          <w:rFonts w:ascii="Arial" w:hAnsi="Arial" w:cs="Arial"/>
          <w:sz w:val="22"/>
          <w:szCs w:val="22"/>
        </w:rPr>
        <w:t xml:space="preserve">All types of </w:t>
      </w:r>
      <w:r w:rsidRPr="002132DF">
        <w:rPr>
          <w:rFonts w:ascii="Arial" w:hAnsi="Arial" w:cs="Arial"/>
          <w:sz w:val="22"/>
          <w:szCs w:val="22"/>
          <w:u w:val="single"/>
        </w:rPr>
        <w:t>above-ground</w:t>
      </w:r>
      <w:r w:rsidRPr="00352E49">
        <w:rPr>
          <w:rFonts w:ascii="Arial" w:hAnsi="Arial" w:cs="Arial"/>
          <w:sz w:val="22"/>
          <w:szCs w:val="22"/>
        </w:rPr>
        <w:t xml:space="preserve"> pools </w:t>
      </w:r>
      <w:r>
        <w:rPr>
          <w:rFonts w:ascii="Arial" w:hAnsi="Arial" w:cs="Arial"/>
          <w:sz w:val="22"/>
          <w:szCs w:val="22"/>
        </w:rPr>
        <w:t xml:space="preserve">are prohibited in Melbourne.  </w:t>
      </w:r>
    </w:p>
    <w:p w14:paraId="467AE81B" w14:textId="77777777" w:rsidR="00894BA9" w:rsidRDefault="00894BA9" w:rsidP="00C1610B">
      <w:pPr>
        <w:rPr>
          <w:rFonts w:ascii="Arial" w:hAnsi="Arial" w:cs="Arial"/>
          <w:sz w:val="22"/>
          <w:szCs w:val="22"/>
        </w:rPr>
      </w:pPr>
    </w:p>
    <w:p w14:paraId="467AE81C" w14:textId="77777777" w:rsidR="006B691E" w:rsidRDefault="00C1610B" w:rsidP="009D11FE">
      <w:pPr>
        <w:numPr>
          <w:ilvl w:val="0"/>
          <w:numId w:val="12"/>
        </w:numPr>
        <w:rPr>
          <w:rFonts w:ascii="Arial" w:hAnsi="Arial" w:cs="Arial"/>
          <w:sz w:val="22"/>
          <w:szCs w:val="22"/>
        </w:rPr>
      </w:pPr>
      <w:r w:rsidRPr="002132DF">
        <w:rPr>
          <w:rFonts w:ascii="Arial" w:hAnsi="Arial" w:cs="Arial"/>
          <w:sz w:val="22"/>
          <w:szCs w:val="22"/>
          <w:u w:val="single"/>
        </w:rPr>
        <w:t>In-gro</w:t>
      </w:r>
      <w:r w:rsidR="00894BA9" w:rsidRPr="002132DF">
        <w:rPr>
          <w:rFonts w:ascii="Arial" w:hAnsi="Arial" w:cs="Arial"/>
          <w:sz w:val="22"/>
          <w:szCs w:val="22"/>
          <w:u w:val="single"/>
        </w:rPr>
        <w:t>und</w:t>
      </w:r>
      <w:r w:rsidR="00894BA9" w:rsidRPr="003128BB">
        <w:rPr>
          <w:rFonts w:ascii="Arial" w:hAnsi="Arial" w:cs="Arial"/>
          <w:sz w:val="22"/>
          <w:szCs w:val="22"/>
        </w:rPr>
        <w:t xml:space="preserve"> </w:t>
      </w:r>
      <w:r w:rsidRPr="003128BB">
        <w:rPr>
          <w:rFonts w:ascii="Arial" w:hAnsi="Arial" w:cs="Arial"/>
          <w:sz w:val="22"/>
          <w:szCs w:val="22"/>
        </w:rPr>
        <w:t>pools</w:t>
      </w:r>
      <w:r>
        <w:rPr>
          <w:rFonts w:ascii="Arial" w:hAnsi="Arial" w:cs="Arial"/>
          <w:sz w:val="22"/>
          <w:szCs w:val="22"/>
        </w:rPr>
        <w:t xml:space="preserve"> are allowed but must have </w:t>
      </w:r>
      <w:r w:rsidR="002132DF">
        <w:rPr>
          <w:rFonts w:ascii="Arial" w:hAnsi="Arial" w:cs="Arial"/>
          <w:sz w:val="22"/>
          <w:szCs w:val="22"/>
        </w:rPr>
        <w:t xml:space="preserve">prior </w:t>
      </w:r>
      <w:r>
        <w:rPr>
          <w:rFonts w:ascii="Arial" w:hAnsi="Arial" w:cs="Arial"/>
          <w:sz w:val="22"/>
          <w:szCs w:val="22"/>
        </w:rPr>
        <w:t>approval from the ARC.</w:t>
      </w:r>
    </w:p>
    <w:p w14:paraId="467AE81D" w14:textId="77777777" w:rsidR="006B691E" w:rsidRDefault="006B691E" w:rsidP="006B691E">
      <w:pPr>
        <w:rPr>
          <w:rFonts w:ascii="Arial" w:hAnsi="Arial" w:cs="Arial"/>
          <w:sz w:val="22"/>
          <w:szCs w:val="22"/>
        </w:rPr>
      </w:pPr>
    </w:p>
    <w:p w14:paraId="467AE81E" w14:textId="77777777" w:rsidR="008655AF" w:rsidRDefault="008655AF" w:rsidP="006B691E">
      <w:pPr>
        <w:rPr>
          <w:rFonts w:ascii="Arial" w:hAnsi="Arial" w:cs="Arial"/>
          <w:sz w:val="22"/>
          <w:szCs w:val="22"/>
        </w:rPr>
      </w:pPr>
    </w:p>
    <w:p w14:paraId="467AE81F" w14:textId="77777777" w:rsidR="003C1FB2" w:rsidRDefault="003C1FB2" w:rsidP="006B691E">
      <w:pPr>
        <w:rPr>
          <w:rFonts w:ascii="Arial" w:hAnsi="Arial" w:cs="Arial"/>
          <w:sz w:val="22"/>
          <w:szCs w:val="22"/>
        </w:rPr>
      </w:pPr>
    </w:p>
    <w:p w14:paraId="467AE820" w14:textId="77777777" w:rsidR="00385C73" w:rsidRDefault="00385C73" w:rsidP="006B691E">
      <w:pPr>
        <w:rPr>
          <w:rFonts w:ascii="Arial" w:hAnsi="Arial" w:cs="Arial"/>
          <w:sz w:val="22"/>
          <w:szCs w:val="22"/>
        </w:rPr>
      </w:pPr>
    </w:p>
    <w:p w14:paraId="467AE821" w14:textId="77777777" w:rsidR="003128BB" w:rsidRPr="00B54A50" w:rsidRDefault="00E14230" w:rsidP="003128BB">
      <w:pPr>
        <w:rPr>
          <w:rFonts w:ascii="Arial" w:hAnsi="Arial" w:cs="Arial"/>
          <w:b/>
          <w:sz w:val="22"/>
          <w:szCs w:val="22"/>
        </w:rPr>
      </w:pPr>
      <w:r>
        <w:rPr>
          <w:rFonts w:ascii="Arial" w:hAnsi="Arial" w:cs="Arial"/>
          <w:b/>
          <w:sz w:val="22"/>
          <w:szCs w:val="22"/>
        </w:rPr>
        <w:lastRenderedPageBreak/>
        <w:t>S</w:t>
      </w:r>
      <w:r w:rsidR="006B691E" w:rsidRPr="00314697">
        <w:rPr>
          <w:rFonts w:ascii="Arial" w:hAnsi="Arial" w:cs="Arial"/>
          <w:b/>
          <w:sz w:val="22"/>
          <w:szCs w:val="22"/>
        </w:rPr>
        <w:t>.</w:t>
      </w:r>
      <w:r w:rsidR="006B691E" w:rsidRPr="00314697">
        <w:rPr>
          <w:rFonts w:ascii="Arial" w:hAnsi="Arial" w:cs="Arial"/>
          <w:sz w:val="22"/>
          <w:szCs w:val="22"/>
        </w:rPr>
        <w:t xml:space="preserve">  </w:t>
      </w:r>
      <w:r w:rsidR="006B691E" w:rsidRPr="00314697">
        <w:rPr>
          <w:rFonts w:ascii="Arial" w:hAnsi="Arial" w:cs="Arial"/>
          <w:b/>
          <w:sz w:val="22"/>
          <w:szCs w:val="22"/>
        </w:rPr>
        <w:tab/>
      </w:r>
      <w:r w:rsidR="003128BB" w:rsidRPr="00B54A50">
        <w:rPr>
          <w:rFonts w:ascii="Arial" w:hAnsi="Arial" w:cs="Arial"/>
          <w:b/>
          <w:sz w:val="22"/>
          <w:szCs w:val="22"/>
        </w:rPr>
        <w:t>Recreational Vehicles (Campers/RVs, Trailers, Watercraft, Off-Road Vehicles)</w:t>
      </w:r>
    </w:p>
    <w:p w14:paraId="467AE822" w14:textId="77777777" w:rsidR="003128BB" w:rsidRDefault="003128BB" w:rsidP="003128BB">
      <w:pPr>
        <w:rPr>
          <w:rFonts w:ascii="Arial" w:hAnsi="Arial" w:cs="Arial"/>
          <w:b/>
          <w:sz w:val="22"/>
          <w:szCs w:val="22"/>
        </w:rPr>
      </w:pPr>
    </w:p>
    <w:p w14:paraId="467AE823" w14:textId="77777777" w:rsidR="003128BB" w:rsidRPr="004D45A4" w:rsidRDefault="003128BB" w:rsidP="003128BB">
      <w:pPr>
        <w:ind w:left="720"/>
        <w:rPr>
          <w:rFonts w:ascii="Arial" w:hAnsi="Arial" w:cs="Arial"/>
          <w:sz w:val="22"/>
          <w:szCs w:val="22"/>
        </w:rPr>
      </w:pPr>
      <w:r w:rsidRPr="004D45A4">
        <w:rPr>
          <w:rFonts w:ascii="Arial" w:hAnsi="Arial" w:cs="Arial"/>
          <w:sz w:val="22"/>
          <w:szCs w:val="22"/>
        </w:rPr>
        <w:t>Refer to “Parking” section</w:t>
      </w:r>
    </w:p>
    <w:p w14:paraId="467AE826" w14:textId="77777777" w:rsidR="003C1FB2" w:rsidRDefault="003C1FB2" w:rsidP="006B691E">
      <w:pPr>
        <w:rPr>
          <w:rFonts w:ascii="Arial" w:hAnsi="Arial" w:cs="Arial"/>
          <w:b/>
          <w:sz w:val="22"/>
          <w:szCs w:val="22"/>
        </w:rPr>
      </w:pPr>
    </w:p>
    <w:p w14:paraId="467AE827" w14:textId="77777777" w:rsidR="006B691E" w:rsidRDefault="006B691E" w:rsidP="006B691E">
      <w:pPr>
        <w:rPr>
          <w:rFonts w:ascii="Arial" w:hAnsi="Arial" w:cs="Arial"/>
          <w:sz w:val="22"/>
          <w:szCs w:val="22"/>
        </w:rPr>
      </w:pPr>
    </w:p>
    <w:p w14:paraId="467AE828" w14:textId="77777777" w:rsidR="006B691E" w:rsidRDefault="00E14230" w:rsidP="006B691E">
      <w:pPr>
        <w:rPr>
          <w:rFonts w:ascii="Arial" w:hAnsi="Arial" w:cs="Arial"/>
          <w:b/>
          <w:sz w:val="22"/>
          <w:szCs w:val="22"/>
        </w:rPr>
      </w:pPr>
      <w:r>
        <w:rPr>
          <w:rFonts w:ascii="Arial" w:hAnsi="Arial" w:cs="Arial"/>
          <w:b/>
          <w:sz w:val="22"/>
          <w:szCs w:val="22"/>
        </w:rPr>
        <w:t>T</w:t>
      </w:r>
      <w:r w:rsidR="006B691E" w:rsidRPr="006B691E">
        <w:rPr>
          <w:rFonts w:ascii="Arial" w:hAnsi="Arial" w:cs="Arial"/>
          <w:b/>
          <w:sz w:val="22"/>
          <w:szCs w:val="22"/>
        </w:rPr>
        <w:t>.</w:t>
      </w:r>
      <w:r w:rsidR="006B691E">
        <w:rPr>
          <w:rFonts w:ascii="Arial" w:hAnsi="Arial" w:cs="Arial"/>
          <w:sz w:val="22"/>
          <w:szCs w:val="22"/>
        </w:rPr>
        <w:tab/>
      </w:r>
      <w:r w:rsidR="002F2189" w:rsidRPr="002F2189">
        <w:rPr>
          <w:rFonts w:ascii="Arial" w:hAnsi="Arial" w:cs="Arial"/>
          <w:b/>
          <w:sz w:val="22"/>
          <w:szCs w:val="22"/>
        </w:rPr>
        <w:t>Temporary Structures</w:t>
      </w:r>
      <w:r w:rsidR="00314697">
        <w:rPr>
          <w:rFonts w:ascii="Arial" w:hAnsi="Arial" w:cs="Arial"/>
          <w:b/>
          <w:sz w:val="22"/>
          <w:szCs w:val="22"/>
        </w:rPr>
        <w:t xml:space="preserve"> </w:t>
      </w:r>
    </w:p>
    <w:p w14:paraId="467AE829" w14:textId="77777777" w:rsidR="00DD0287" w:rsidRDefault="00DD0287" w:rsidP="00DD0287">
      <w:pPr>
        <w:ind w:left="720"/>
        <w:rPr>
          <w:rFonts w:ascii="Arial" w:hAnsi="Arial" w:cs="Arial"/>
          <w:color w:val="0070C0"/>
          <w:sz w:val="22"/>
          <w:szCs w:val="22"/>
        </w:rPr>
      </w:pPr>
    </w:p>
    <w:p w14:paraId="467AE82A" w14:textId="77777777" w:rsidR="003128BB" w:rsidRPr="00DF5BB9" w:rsidRDefault="003128BB" w:rsidP="009D11FE">
      <w:pPr>
        <w:numPr>
          <w:ilvl w:val="0"/>
          <w:numId w:val="25"/>
        </w:numPr>
        <w:rPr>
          <w:rFonts w:ascii="Arial" w:hAnsi="Arial" w:cs="Arial"/>
          <w:sz w:val="22"/>
          <w:szCs w:val="22"/>
        </w:rPr>
      </w:pPr>
      <w:r w:rsidRPr="00DF5BB9">
        <w:rPr>
          <w:rFonts w:ascii="Arial" w:hAnsi="Arial" w:cs="Arial"/>
          <w:sz w:val="22"/>
          <w:szCs w:val="22"/>
        </w:rPr>
        <w:t xml:space="preserve">No temporary residence </w:t>
      </w:r>
      <w:r w:rsidR="006F01FE">
        <w:rPr>
          <w:rFonts w:ascii="Arial" w:hAnsi="Arial" w:cs="Arial"/>
          <w:sz w:val="22"/>
          <w:szCs w:val="22"/>
        </w:rPr>
        <w:t>shall</w:t>
      </w:r>
      <w:r w:rsidR="00E42BCE">
        <w:rPr>
          <w:rFonts w:ascii="Arial" w:hAnsi="Arial" w:cs="Arial"/>
          <w:sz w:val="22"/>
          <w:szCs w:val="22"/>
        </w:rPr>
        <w:t xml:space="preserve"> be erected on any Lot;</w:t>
      </w:r>
      <w:r w:rsidRPr="00DF5BB9">
        <w:rPr>
          <w:rFonts w:ascii="Arial" w:hAnsi="Arial" w:cs="Arial"/>
          <w:sz w:val="22"/>
          <w:szCs w:val="22"/>
        </w:rPr>
        <w:t xml:space="preserve"> no trailer, shack, tent, barn, or detached garage </w:t>
      </w:r>
      <w:r w:rsidR="006F01FE">
        <w:rPr>
          <w:rFonts w:ascii="Arial" w:hAnsi="Arial" w:cs="Arial"/>
          <w:sz w:val="22"/>
          <w:szCs w:val="22"/>
        </w:rPr>
        <w:t>may</w:t>
      </w:r>
      <w:r w:rsidRPr="00DF5BB9">
        <w:rPr>
          <w:rFonts w:ascii="Arial" w:hAnsi="Arial" w:cs="Arial"/>
          <w:sz w:val="22"/>
          <w:szCs w:val="22"/>
        </w:rPr>
        <w:t xml:space="preserve"> be used as a residence on any Lot.</w:t>
      </w:r>
    </w:p>
    <w:p w14:paraId="467AE82B" w14:textId="77777777" w:rsidR="003128BB" w:rsidRPr="00DF5BB9" w:rsidRDefault="003128BB" w:rsidP="003128BB">
      <w:pPr>
        <w:rPr>
          <w:rFonts w:ascii="Arial" w:hAnsi="Arial" w:cs="Arial"/>
          <w:sz w:val="22"/>
          <w:szCs w:val="22"/>
        </w:rPr>
      </w:pPr>
    </w:p>
    <w:p w14:paraId="467AE82C" w14:textId="77777777" w:rsidR="003128BB" w:rsidRPr="00DF5BB9" w:rsidRDefault="003128BB" w:rsidP="009D11FE">
      <w:pPr>
        <w:numPr>
          <w:ilvl w:val="0"/>
          <w:numId w:val="25"/>
        </w:numPr>
        <w:rPr>
          <w:rFonts w:ascii="Arial" w:hAnsi="Arial" w:cs="Arial"/>
          <w:sz w:val="22"/>
          <w:szCs w:val="22"/>
        </w:rPr>
      </w:pPr>
      <w:r w:rsidRPr="00DF5BB9">
        <w:rPr>
          <w:rFonts w:ascii="Arial" w:hAnsi="Arial" w:cs="Arial"/>
          <w:sz w:val="22"/>
          <w:szCs w:val="22"/>
        </w:rPr>
        <w:t>Mobile storage units (such as PODS) &amp; commercial dumpsters are permitted on a temporary basis (5 days or less) provided they are placed in a safe area (level, does not hinder traffic flow, etc.).  Residents are encouraged to contact the management company prior to placement of any storage POD to inform them of the anticipated time the storage unit will be used.</w:t>
      </w:r>
    </w:p>
    <w:p w14:paraId="467AE82D" w14:textId="77777777" w:rsidR="004A3002" w:rsidRDefault="004A3002" w:rsidP="006B691E">
      <w:pPr>
        <w:rPr>
          <w:rFonts w:ascii="Arial" w:hAnsi="Arial" w:cs="Arial"/>
          <w:b/>
          <w:sz w:val="22"/>
          <w:szCs w:val="22"/>
        </w:rPr>
      </w:pPr>
    </w:p>
    <w:p w14:paraId="467AE830" w14:textId="77777777" w:rsidR="008655AF" w:rsidRDefault="008655AF" w:rsidP="006B691E">
      <w:pPr>
        <w:rPr>
          <w:rFonts w:ascii="Arial" w:hAnsi="Arial" w:cs="Arial"/>
          <w:b/>
          <w:sz w:val="22"/>
          <w:szCs w:val="22"/>
        </w:rPr>
      </w:pPr>
    </w:p>
    <w:p w14:paraId="467AE831" w14:textId="77777777" w:rsidR="00AF2488" w:rsidRPr="006B691E" w:rsidRDefault="00E14230" w:rsidP="00AF2488">
      <w:pPr>
        <w:rPr>
          <w:rFonts w:ascii="Arial" w:hAnsi="Arial" w:cs="Arial"/>
          <w:i/>
          <w:sz w:val="22"/>
          <w:szCs w:val="22"/>
        </w:rPr>
      </w:pPr>
      <w:r>
        <w:rPr>
          <w:rFonts w:ascii="Arial" w:hAnsi="Arial" w:cs="Arial"/>
          <w:b/>
          <w:sz w:val="22"/>
          <w:szCs w:val="22"/>
        </w:rPr>
        <w:t>U</w:t>
      </w:r>
      <w:r w:rsidR="00AF2488" w:rsidRPr="006B691E">
        <w:rPr>
          <w:rFonts w:ascii="Arial" w:hAnsi="Arial" w:cs="Arial"/>
          <w:b/>
          <w:sz w:val="22"/>
          <w:szCs w:val="22"/>
        </w:rPr>
        <w:t>.</w:t>
      </w:r>
      <w:r w:rsidR="00AF2488">
        <w:rPr>
          <w:rFonts w:ascii="Arial" w:hAnsi="Arial" w:cs="Arial"/>
          <w:sz w:val="22"/>
          <w:szCs w:val="22"/>
        </w:rPr>
        <w:t xml:space="preserve">  </w:t>
      </w:r>
      <w:r w:rsidR="00AF2488" w:rsidRPr="006B691E">
        <w:rPr>
          <w:rFonts w:ascii="Arial" w:hAnsi="Arial" w:cs="Arial"/>
          <w:i/>
          <w:sz w:val="22"/>
          <w:szCs w:val="22"/>
        </w:rPr>
        <w:tab/>
      </w:r>
      <w:r w:rsidR="00AF2488" w:rsidRPr="006B691E">
        <w:rPr>
          <w:rFonts w:ascii="Arial" w:hAnsi="Arial" w:cs="Arial"/>
          <w:b/>
          <w:sz w:val="22"/>
          <w:szCs w:val="22"/>
        </w:rPr>
        <w:t>Trash Collection (Garbage, Yard Waste, Recycling, and Bulk</w:t>
      </w:r>
      <w:r w:rsidR="00AF2488">
        <w:rPr>
          <w:rFonts w:ascii="Arial" w:hAnsi="Arial" w:cs="Arial"/>
          <w:b/>
          <w:sz w:val="22"/>
          <w:szCs w:val="22"/>
        </w:rPr>
        <w:t>)</w:t>
      </w:r>
    </w:p>
    <w:p w14:paraId="467AE832" w14:textId="77777777" w:rsidR="00AF2488" w:rsidRDefault="00AF2488" w:rsidP="00AF2488">
      <w:pPr>
        <w:rPr>
          <w:rFonts w:ascii="Arial" w:hAnsi="Arial" w:cs="Arial"/>
          <w:b/>
          <w:sz w:val="22"/>
          <w:szCs w:val="22"/>
        </w:rPr>
      </w:pPr>
    </w:p>
    <w:p w14:paraId="467AE833" w14:textId="57EB0151" w:rsidR="00AF2488" w:rsidRPr="00916ACE" w:rsidRDefault="00AF2488" w:rsidP="00AF2488">
      <w:pPr>
        <w:rPr>
          <w:rFonts w:ascii="Arial" w:hAnsi="Arial" w:cs="Arial"/>
          <w:i/>
          <w:sz w:val="18"/>
          <w:szCs w:val="20"/>
          <w:u w:val="single"/>
        </w:rPr>
      </w:pPr>
      <w:r w:rsidRPr="00916ACE">
        <w:rPr>
          <w:rFonts w:ascii="Arial" w:hAnsi="Arial" w:cs="Arial"/>
          <w:i/>
          <w:sz w:val="18"/>
          <w:szCs w:val="20"/>
          <w:u w:val="single"/>
        </w:rPr>
        <w:t xml:space="preserve">The following information on trash collection is provided by </w:t>
      </w:r>
      <w:r w:rsidR="0040767D" w:rsidRPr="00916ACE">
        <w:rPr>
          <w:rFonts w:ascii="Arial" w:hAnsi="Arial" w:cs="Arial"/>
          <w:i/>
          <w:sz w:val="18"/>
          <w:szCs w:val="20"/>
          <w:u w:val="single"/>
        </w:rPr>
        <w:t>WASTE CONNECTIONS</w:t>
      </w:r>
      <w:r w:rsidRPr="00916ACE">
        <w:rPr>
          <w:rFonts w:ascii="Arial" w:hAnsi="Arial" w:cs="Arial"/>
          <w:i/>
          <w:sz w:val="18"/>
          <w:szCs w:val="20"/>
          <w:u w:val="single"/>
        </w:rPr>
        <w:t>.</w:t>
      </w:r>
    </w:p>
    <w:p w14:paraId="467AE834" w14:textId="77777777" w:rsidR="00AF2488" w:rsidRDefault="00AF2488" w:rsidP="00AF2488">
      <w:pPr>
        <w:rPr>
          <w:rFonts w:ascii="Arial" w:hAnsi="Arial" w:cs="Arial"/>
          <w:b/>
          <w:sz w:val="22"/>
          <w:szCs w:val="22"/>
        </w:rPr>
      </w:pPr>
    </w:p>
    <w:p w14:paraId="467AE835" w14:textId="77777777" w:rsidR="00AF2488" w:rsidRPr="005F3858" w:rsidRDefault="00AF2488" w:rsidP="008E6835">
      <w:pPr>
        <w:ind w:firstLine="720"/>
        <w:rPr>
          <w:rFonts w:ascii="Arial" w:hAnsi="Arial" w:cs="Arial"/>
          <w:b/>
          <w:sz w:val="22"/>
          <w:szCs w:val="22"/>
        </w:rPr>
      </w:pPr>
      <w:r>
        <w:rPr>
          <w:rFonts w:ascii="Arial" w:hAnsi="Arial" w:cs="Arial"/>
          <w:b/>
          <w:sz w:val="22"/>
          <w:szCs w:val="22"/>
        </w:rPr>
        <w:t>General guidelines</w:t>
      </w:r>
    </w:p>
    <w:p w14:paraId="467AE836" w14:textId="77777777" w:rsidR="00AF2488" w:rsidRPr="005F3858" w:rsidRDefault="00AF2488" w:rsidP="009D11FE">
      <w:pPr>
        <w:numPr>
          <w:ilvl w:val="1"/>
          <w:numId w:val="14"/>
        </w:numPr>
        <w:rPr>
          <w:rFonts w:ascii="Arial" w:hAnsi="Arial" w:cs="Arial"/>
          <w:sz w:val="22"/>
          <w:szCs w:val="22"/>
        </w:rPr>
      </w:pPr>
      <w:r w:rsidRPr="005F3858">
        <w:rPr>
          <w:rFonts w:ascii="Arial" w:hAnsi="Arial" w:cs="Arial"/>
          <w:sz w:val="22"/>
          <w:szCs w:val="22"/>
        </w:rPr>
        <w:t xml:space="preserve">Place your cart curbside </w:t>
      </w:r>
      <w:r w:rsidR="006F01FE">
        <w:rPr>
          <w:rFonts w:ascii="Arial" w:hAnsi="Arial" w:cs="Arial"/>
          <w:sz w:val="22"/>
          <w:szCs w:val="22"/>
        </w:rPr>
        <w:t>no later than</w:t>
      </w:r>
      <w:r w:rsidRPr="005F3858">
        <w:rPr>
          <w:rFonts w:ascii="Arial" w:hAnsi="Arial" w:cs="Arial"/>
          <w:sz w:val="22"/>
          <w:szCs w:val="22"/>
        </w:rPr>
        <w:t xml:space="preserve"> 6:00</w:t>
      </w:r>
      <w:r w:rsidR="006F01FE">
        <w:rPr>
          <w:rFonts w:ascii="Arial" w:hAnsi="Arial" w:cs="Arial"/>
          <w:sz w:val="22"/>
          <w:szCs w:val="22"/>
        </w:rPr>
        <w:t>am</w:t>
      </w:r>
      <w:r w:rsidRPr="005F3858">
        <w:rPr>
          <w:rFonts w:ascii="Arial" w:hAnsi="Arial" w:cs="Arial"/>
          <w:sz w:val="22"/>
          <w:szCs w:val="22"/>
        </w:rPr>
        <w:t xml:space="preserve"> of the scheduled garbage collection day. </w:t>
      </w:r>
    </w:p>
    <w:p w14:paraId="467AE837" w14:textId="77777777" w:rsidR="00AF2488" w:rsidRPr="005F3858" w:rsidRDefault="00AF2488" w:rsidP="009D11FE">
      <w:pPr>
        <w:numPr>
          <w:ilvl w:val="1"/>
          <w:numId w:val="14"/>
        </w:numPr>
        <w:rPr>
          <w:rFonts w:ascii="Arial" w:hAnsi="Arial" w:cs="Arial"/>
          <w:sz w:val="22"/>
          <w:szCs w:val="22"/>
        </w:rPr>
      </w:pPr>
      <w:r w:rsidRPr="005F3858">
        <w:rPr>
          <w:rFonts w:ascii="Arial" w:hAnsi="Arial" w:cs="Arial"/>
          <w:sz w:val="22"/>
          <w:szCs w:val="22"/>
        </w:rPr>
        <w:t xml:space="preserve">Please leave a three (3) foot </w:t>
      </w:r>
      <w:r w:rsidRPr="005F3858">
        <w:rPr>
          <w:rFonts w:ascii="Arial" w:hAnsi="Arial" w:cs="Arial"/>
          <w:sz w:val="22"/>
          <w:szCs w:val="22"/>
        </w:rPr>
        <w:tab/>
        <w:t>space between the carts.</w:t>
      </w:r>
    </w:p>
    <w:p w14:paraId="467AE838" w14:textId="77777777" w:rsidR="00AF2488" w:rsidRPr="005F3858" w:rsidRDefault="00AF2488" w:rsidP="009D11FE">
      <w:pPr>
        <w:numPr>
          <w:ilvl w:val="1"/>
          <w:numId w:val="14"/>
        </w:numPr>
        <w:rPr>
          <w:rFonts w:ascii="Arial" w:hAnsi="Arial" w:cs="Arial"/>
          <w:sz w:val="22"/>
          <w:szCs w:val="22"/>
        </w:rPr>
      </w:pPr>
      <w:r w:rsidRPr="005F3858">
        <w:rPr>
          <w:rFonts w:ascii="Arial" w:hAnsi="Arial" w:cs="Arial"/>
          <w:sz w:val="22"/>
          <w:szCs w:val="22"/>
        </w:rPr>
        <w:t xml:space="preserve">Place your roll-out within four (4) feet of the road. </w:t>
      </w:r>
    </w:p>
    <w:p w14:paraId="467AE839" w14:textId="77777777" w:rsidR="00AF2488" w:rsidRPr="005F3858" w:rsidRDefault="00AF2488" w:rsidP="009D11FE">
      <w:pPr>
        <w:numPr>
          <w:ilvl w:val="1"/>
          <w:numId w:val="14"/>
        </w:numPr>
        <w:rPr>
          <w:rFonts w:ascii="Arial" w:hAnsi="Arial" w:cs="Arial"/>
          <w:sz w:val="22"/>
          <w:szCs w:val="22"/>
        </w:rPr>
      </w:pPr>
      <w:r w:rsidRPr="005F3858">
        <w:rPr>
          <w:rFonts w:ascii="Arial" w:hAnsi="Arial" w:cs="Arial"/>
          <w:sz w:val="22"/>
          <w:szCs w:val="22"/>
        </w:rPr>
        <w:t xml:space="preserve">Carts must be at least three feet from any object (i.e., cars, poles, mailboxes, trees). </w:t>
      </w:r>
    </w:p>
    <w:p w14:paraId="467AE83A" w14:textId="77777777" w:rsidR="00AF2488" w:rsidRPr="005F3858" w:rsidRDefault="00AF2488" w:rsidP="009D11FE">
      <w:pPr>
        <w:numPr>
          <w:ilvl w:val="1"/>
          <w:numId w:val="14"/>
        </w:numPr>
        <w:rPr>
          <w:rFonts w:ascii="Arial" w:hAnsi="Arial" w:cs="Arial"/>
          <w:sz w:val="22"/>
          <w:szCs w:val="22"/>
        </w:rPr>
      </w:pPr>
      <w:r w:rsidRPr="005F3858">
        <w:rPr>
          <w:rFonts w:ascii="Arial" w:hAnsi="Arial" w:cs="Arial"/>
          <w:sz w:val="22"/>
          <w:szCs w:val="22"/>
        </w:rPr>
        <w:t xml:space="preserve">Make sure the wheels of your roll-out are away from the road (the lid hinge should be placed </w:t>
      </w:r>
      <w:r w:rsidRPr="005F3858">
        <w:rPr>
          <w:rFonts w:ascii="Arial" w:hAnsi="Arial" w:cs="Arial"/>
          <w:sz w:val="22"/>
          <w:szCs w:val="22"/>
        </w:rPr>
        <w:tab/>
        <w:t>away from the road).</w:t>
      </w:r>
      <w:r>
        <w:rPr>
          <w:rFonts w:ascii="Arial" w:hAnsi="Arial" w:cs="Arial"/>
          <w:sz w:val="22"/>
          <w:szCs w:val="22"/>
        </w:rPr>
        <w:t xml:space="preserve">  This allows the trucks to properly grab the bins.</w:t>
      </w:r>
    </w:p>
    <w:p w14:paraId="467AE83B" w14:textId="77777777" w:rsidR="00AF2488" w:rsidRDefault="00AF2488" w:rsidP="00AF2488">
      <w:pPr>
        <w:rPr>
          <w:rFonts w:ascii="Arial" w:hAnsi="Arial" w:cs="Arial"/>
          <w:b/>
          <w:sz w:val="22"/>
          <w:szCs w:val="22"/>
        </w:rPr>
      </w:pPr>
    </w:p>
    <w:p w14:paraId="467AE83C" w14:textId="77777777" w:rsidR="00D72FCA" w:rsidRDefault="00D72FCA" w:rsidP="00AF2488">
      <w:pPr>
        <w:rPr>
          <w:rFonts w:ascii="Arial" w:hAnsi="Arial" w:cs="Arial"/>
          <w:b/>
          <w:sz w:val="22"/>
          <w:szCs w:val="22"/>
        </w:rPr>
      </w:pPr>
    </w:p>
    <w:p w14:paraId="467AE83D" w14:textId="77777777" w:rsidR="00AF2488" w:rsidRPr="002132DF" w:rsidRDefault="00AF2488" w:rsidP="008E6835">
      <w:pPr>
        <w:ind w:firstLine="720"/>
        <w:rPr>
          <w:rFonts w:ascii="Arial" w:hAnsi="Arial" w:cs="Arial"/>
          <w:b/>
          <w:sz w:val="22"/>
          <w:szCs w:val="22"/>
        </w:rPr>
      </w:pPr>
      <w:r w:rsidRPr="002132DF">
        <w:rPr>
          <w:rFonts w:ascii="Arial" w:hAnsi="Arial" w:cs="Arial"/>
          <w:b/>
          <w:sz w:val="22"/>
          <w:szCs w:val="22"/>
        </w:rPr>
        <w:t xml:space="preserve">Curbside </w:t>
      </w:r>
      <w:r w:rsidRPr="00E72FBD">
        <w:rPr>
          <w:rFonts w:ascii="Arial" w:hAnsi="Arial" w:cs="Arial"/>
          <w:b/>
          <w:sz w:val="22"/>
          <w:szCs w:val="22"/>
          <w:u w:val="single"/>
        </w:rPr>
        <w:t>garbage</w:t>
      </w:r>
      <w:r w:rsidRPr="002132DF">
        <w:rPr>
          <w:rFonts w:ascii="Arial" w:hAnsi="Arial" w:cs="Arial"/>
          <w:b/>
          <w:sz w:val="22"/>
          <w:szCs w:val="22"/>
        </w:rPr>
        <w:t xml:space="preserve"> service</w:t>
      </w:r>
    </w:p>
    <w:p w14:paraId="467AE83E" w14:textId="43A9D8A5" w:rsidR="00AF2488" w:rsidRPr="002132DF" w:rsidRDefault="00AF2488" w:rsidP="009D11FE">
      <w:pPr>
        <w:numPr>
          <w:ilvl w:val="1"/>
          <w:numId w:val="14"/>
        </w:numPr>
        <w:rPr>
          <w:rFonts w:ascii="Arial" w:hAnsi="Arial" w:cs="Arial"/>
          <w:sz w:val="22"/>
          <w:szCs w:val="22"/>
        </w:rPr>
      </w:pPr>
      <w:r w:rsidRPr="002132DF">
        <w:rPr>
          <w:rFonts w:ascii="Arial" w:hAnsi="Arial" w:cs="Arial"/>
          <w:sz w:val="22"/>
          <w:szCs w:val="22"/>
        </w:rPr>
        <w:t xml:space="preserve">Pickup once per week in GRAY 95-gallon cart marked garbage only. </w:t>
      </w:r>
    </w:p>
    <w:p w14:paraId="467AE83F" w14:textId="77777777" w:rsidR="00AF2488" w:rsidRDefault="00AF2488" w:rsidP="00AF2488">
      <w:pPr>
        <w:rPr>
          <w:rFonts w:ascii="Arial" w:hAnsi="Arial" w:cs="Arial"/>
          <w:sz w:val="22"/>
          <w:szCs w:val="22"/>
        </w:rPr>
      </w:pPr>
    </w:p>
    <w:p w14:paraId="467AE840" w14:textId="77777777" w:rsidR="00AF2488" w:rsidRDefault="00AF2488" w:rsidP="009D11FE">
      <w:pPr>
        <w:numPr>
          <w:ilvl w:val="1"/>
          <w:numId w:val="14"/>
        </w:numPr>
        <w:rPr>
          <w:rFonts w:ascii="Arial" w:hAnsi="Arial" w:cs="Arial"/>
          <w:sz w:val="22"/>
          <w:szCs w:val="22"/>
        </w:rPr>
      </w:pPr>
      <w:r w:rsidRPr="007F16B8">
        <w:rPr>
          <w:rFonts w:ascii="Arial" w:hAnsi="Arial" w:cs="Arial"/>
          <w:sz w:val="22"/>
          <w:szCs w:val="22"/>
        </w:rPr>
        <w:t>Garbage defined as all kitchen and food waste, and all ani</w:t>
      </w:r>
      <w:r>
        <w:rPr>
          <w:rFonts w:ascii="Arial" w:hAnsi="Arial" w:cs="Arial"/>
          <w:sz w:val="22"/>
          <w:szCs w:val="22"/>
        </w:rPr>
        <w:t xml:space="preserve">mal or vegetable waste that is </w:t>
      </w:r>
      <w:r w:rsidRPr="007F16B8">
        <w:rPr>
          <w:rFonts w:ascii="Arial" w:hAnsi="Arial" w:cs="Arial"/>
          <w:sz w:val="22"/>
          <w:szCs w:val="22"/>
        </w:rPr>
        <w:t xml:space="preserve">attendant with or results from the storage, preparation, </w:t>
      </w:r>
      <w:proofErr w:type="gramStart"/>
      <w:r w:rsidRPr="007F16B8">
        <w:rPr>
          <w:rFonts w:ascii="Arial" w:hAnsi="Arial" w:cs="Arial"/>
          <w:sz w:val="22"/>
          <w:szCs w:val="22"/>
        </w:rPr>
        <w:t>cooking</w:t>
      </w:r>
      <w:proofErr w:type="gramEnd"/>
      <w:r w:rsidRPr="007F16B8">
        <w:rPr>
          <w:rFonts w:ascii="Arial" w:hAnsi="Arial" w:cs="Arial"/>
          <w:sz w:val="22"/>
          <w:szCs w:val="22"/>
        </w:rPr>
        <w:t xml:space="preserve"> or handling of food materials. </w:t>
      </w:r>
    </w:p>
    <w:p w14:paraId="467AE841" w14:textId="77777777" w:rsidR="00AF2488" w:rsidRPr="007F16B8" w:rsidRDefault="00AF2488" w:rsidP="00AF2488">
      <w:pPr>
        <w:rPr>
          <w:rFonts w:ascii="Arial" w:hAnsi="Arial" w:cs="Arial"/>
          <w:sz w:val="22"/>
          <w:szCs w:val="22"/>
        </w:rPr>
      </w:pPr>
    </w:p>
    <w:p w14:paraId="467AE842" w14:textId="77777777" w:rsidR="00AF2488" w:rsidRPr="002132DF" w:rsidRDefault="00AF2488" w:rsidP="009D11FE">
      <w:pPr>
        <w:numPr>
          <w:ilvl w:val="1"/>
          <w:numId w:val="14"/>
        </w:numPr>
        <w:rPr>
          <w:rFonts w:ascii="Arial" w:hAnsi="Arial" w:cs="Arial"/>
          <w:sz w:val="22"/>
          <w:szCs w:val="22"/>
        </w:rPr>
      </w:pPr>
      <w:r w:rsidRPr="002132DF">
        <w:rPr>
          <w:rFonts w:ascii="Arial" w:hAnsi="Arial" w:cs="Arial"/>
          <w:sz w:val="22"/>
          <w:szCs w:val="22"/>
        </w:rPr>
        <w:t>No-pickup holidays: New Year’s Day, Thanksgiving, Christmas. Service w</w:t>
      </w:r>
      <w:r>
        <w:rPr>
          <w:rFonts w:ascii="Arial" w:hAnsi="Arial" w:cs="Arial"/>
          <w:sz w:val="22"/>
          <w:szCs w:val="22"/>
        </w:rPr>
        <w:t xml:space="preserve">ill be provided one </w:t>
      </w:r>
      <w:r w:rsidRPr="002132DF">
        <w:rPr>
          <w:rFonts w:ascii="Arial" w:hAnsi="Arial" w:cs="Arial"/>
          <w:sz w:val="22"/>
          <w:szCs w:val="22"/>
        </w:rPr>
        <w:t xml:space="preserve">day later than your normal collection day. </w:t>
      </w:r>
    </w:p>
    <w:p w14:paraId="467AE843" w14:textId="77777777" w:rsidR="00AF2488" w:rsidRDefault="00AF2488" w:rsidP="008E6835">
      <w:pPr>
        <w:ind w:left="1080"/>
        <w:rPr>
          <w:rFonts w:ascii="Arial" w:hAnsi="Arial" w:cs="Arial"/>
          <w:sz w:val="22"/>
          <w:szCs w:val="22"/>
        </w:rPr>
      </w:pPr>
    </w:p>
    <w:p w14:paraId="467AE844" w14:textId="77777777" w:rsidR="00D72FCA" w:rsidRPr="002132DF" w:rsidRDefault="00D72FCA" w:rsidP="008E6835">
      <w:pPr>
        <w:ind w:left="1080"/>
        <w:rPr>
          <w:rFonts w:ascii="Arial" w:hAnsi="Arial" w:cs="Arial"/>
          <w:sz w:val="22"/>
          <w:szCs w:val="22"/>
        </w:rPr>
      </w:pPr>
    </w:p>
    <w:p w14:paraId="467AE845" w14:textId="77777777" w:rsidR="00AF2488" w:rsidRPr="002132DF" w:rsidRDefault="00AF2488" w:rsidP="008E6835">
      <w:pPr>
        <w:ind w:firstLine="720"/>
        <w:rPr>
          <w:rFonts w:ascii="Arial" w:hAnsi="Arial" w:cs="Arial"/>
          <w:b/>
          <w:sz w:val="22"/>
          <w:szCs w:val="22"/>
        </w:rPr>
      </w:pPr>
      <w:r w:rsidRPr="002132DF">
        <w:rPr>
          <w:rFonts w:ascii="Arial" w:hAnsi="Arial" w:cs="Arial"/>
          <w:b/>
          <w:sz w:val="22"/>
          <w:szCs w:val="22"/>
        </w:rPr>
        <w:t xml:space="preserve">Curbside </w:t>
      </w:r>
      <w:r w:rsidRPr="00E72FBD">
        <w:rPr>
          <w:rFonts w:ascii="Arial" w:hAnsi="Arial" w:cs="Arial"/>
          <w:b/>
          <w:sz w:val="22"/>
          <w:szCs w:val="22"/>
          <w:u w:val="single"/>
        </w:rPr>
        <w:t>yard waste</w:t>
      </w:r>
      <w:r w:rsidRPr="002132DF">
        <w:rPr>
          <w:rFonts w:ascii="Arial" w:hAnsi="Arial" w:cs="Arial"/>
          <w:b/>
          <w:sz w:val="22"/>
          <w:szCs w:val="22"/>
        </w:rPr>
        <w:t xml:space="preserve"> service</w:t>
      </w:r>
    </w:p>
    <w:p w14:paraId="467AE846" w14:textId="65E90BC7" w:rsidR="00AF2488" w:rsidRPr="002132DF" w:rsidRDefault="00AF2488" w:rsidP="009D11FE">
      <w:pPr>
        <w:numPr>
          <w:ilvl w:val="1"/>
          <w:numId w:val="15"/>
        </w:numPr>
        <w:rPr>
          <w:rFonts w:ascii="Arial" w:hAnsi="Arial" w:cs="Arial"/>
          <w:sz w:val="22"/>
          <w:szCs w:val="22"/>
        </w:rPr>
      </w:pPr>
      <w:r w:rsidRPr="002132DF">
        <w:rPr>
          <w:rFonts w:ascii="Arial" w:hAnsi="Arial" w:cs="Arial"/>
          <w:sz w:val="22"/>
          <w:szCs w:val="22"/>
        </w:rPr>
        <w:t xml:space="preserve">Pickup once per week in GREEN 95-gallon cart marked yard waste only. </w:t>
      </w:r>
    </w:p>
    <w:p w14:paraId="467AE847" w14:textId="77777777" w:rsidR="00AF2488" w:rsidRDefault="00AF2488" w:rsidP="00010B7E">
      <w:pPr>
        <w:ind w:left="720"/>
        <w:rPr>
          <w:rFonts w:ascii="Arial" w:hAnsi="Arial" w:cs="Arial"/>
          <w:sz w:val="22"/>
          <w:szCs w:val="22"/>
        </w:rPr>
      </w:pPr>
    </w:p>
    <w:p w14:paraId="467AE848" w14:textId="77777777" w:rsidR="00AF2488" w:rsidRDefault="00AF2488" w:rsidP="009D11FE">
      <w:pPr>
        <w:numPr>
          <w:ilvl w:val="1"/>
          <w:numId w:val="15"/>
        </w:numPr>
        <w:rPr>
          <w:rFonts w:ascii="Arial" w:hAnsi="Arial" w:cs="Arial"/>
          <w:sz w:val="22"/>
          <w:szCs w:val="22"/>
        </w:rPr>
      </w:pPr>
      <w:r w:rsidRPr="002132DF">
        <w:rPr>
          <w:rFonts w:ascii="Arial" w:hAnsi="Arial" w:cs="Arial"/>
          <w:sz w:val="22"/>
          <w:szCs w:val="22"/>
        </w:rPr>
        <w:t xml:space="preserve">Yard waste defined as vegetative matter resulting from landscaping and yard maintenance and beautification projects, such as leaves, grass cuttings, </w:t>
      </w:r>
      <w:proofErr w:type="gramStart"/>
      <w:r w:rsidRPr="002132DF">
        <w:rPr>
          <w:rFonts w:ascii="Arial" w:hAnsi="Arial" w:cs="Arial"/>
          <w:sz w:val="22"/>
          <w:szCs w:val="22"/>
        </w:rPr>
        <w:t>shrubbery</w:t>
      </w:r>
      <w:proofErr w:type="gramEnd"/>
      <w:r w:rsidRPr="002132DF">
        <w:rPr>
          <w:rFonts w:ascii="Arial" w:hAnsi="Arial" w:cs="Arial"/>
          <w:sz w:val="22"/>
          <w:szCs w:val="22"/>
        </w:rPr>
        <w:t xml:space="preserve"> and tree trimmings. </w:t>
      </w:r>
      <w:r>
        <w:rPr>
          <w:rFonts w:ascii="Arial" w:hAnsi="Arial" w:cs="Arial"/>
          <w:sz w:val="22"/>
          <w:szCs w:val="22"/>
        </w:rPr>
        <w:t>Plastic bags should not be placed in yard waste containers.</w:t>
      </w:r>
    </w:p>
    <w:p w14:paraId="467AE849" w14:textId="77777777" w:rsidR="00AF2488" w:rsidRDefault="00AF2488" w:rsidP="00010B7E">
      <w:pPr>
        <w:pStyle w:val="ListParagraph"/>
        <w:rPr>
          <w:rFonts w:ascii="Arial" w:hAnsi="Arial" w:cs="Arial"/>
          <w:sz w:val="22"/>
          <w:szCs w:val="22"/>
        </w:rPr>
      </w:pPr>
    </w:p>
    <w:p w14:paraId="467AE84A" w14:textId="77777777" w:rsidR="00AF2488" w:rsidRPr="002132DF" w:rsidRDefault="00AF2488" w:rsidP="009D11FE">
      <w:pPr>
        <w:numPr>
          <w:ilvl w:val="1"/>
          <w:numId w:val="15"/>
        </w:numPr>
        <w:rPr>
          <w:rFonts w:ascii="Arial" w:hAnsi="Arial" w:cs="Arial"/>
          <w:sz w:val="22"/>
          <w:szCs w:val="22"/>
        </w:rPr>
      </w:pPr>
      <w:r w:rsidRPr="0095252F">
        <w:rPr>
          <w:rFonts w:ascii="Arial" w:hAnsi="Arial" w:cs="Arial"/>
          <w:sz w:val="22"/>
          <w:szCs w:val="22"/>
        </w:rPr>
        <w:t>In addition to the yard waste roll-out, manageable piles of limb</w:t>
      </w:r>
      <w:r>
        <w:rPr>
          <w:rFonts w:ascii="Arial" w:hAnsi="Arial" w:cs="Arial"/>
          <w:sz w:val="22"/>
          <w:szCs w:val="22"/>
        </w:rPr>
        <w:t xml:space="preserve">s or brush will be collected.  </w:t>
      </w:r>
      <w:r w:rsidRPr="0095252F">
        <w:rPr>
          <w:rFonts w:ascii="Arial" w:hAnsi="Arial" w:cs="Arial"/>
          <w:sz w:val="22"/>
          <w:szCs w:val="22"/>
        </w:rPr>
        <w:t>Tree limbs will be collected ONLY IF they meet the following s</w:t>
      </w:r>
      <w:r>
        <w:rPr>
          <w:rFonts w:ascii="Arial" w:hAnsi="Arial" w:cs="Arial"/>
          <w:sz w:val="22"/>
          <w:szCs w:val="22"/>
        </w:rPr>
        <w:t xml:space="preserve">pecifications: Not larger than </w:t>
      </w:r>
      <w:r w:rsidRPr="0095252F">
        <w:rPr>
          <w:rFonts w:ascii="Arial" w:hAnsi="Arial" w:cs="Arial"/>
          <w:sz w:val="22"/>
          <w:szCs w:val="22"/>
        </w:rPr>
        <w:t>6" in diameter, not larger than 5' in length, stacked in piles that do not exceed 4' H x 5' L x 4</w:t>
      </w:r>
      <w:proofErr w:type="gramStart"/>
      <w:r w:rsidRPr="0095252F">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D</w:t>
      </w:r>
      <w:r w:rsidRPr="0095252F">
        <w:rPr>
          <w:rFonts w:ascii="Arial" w:hAnsi="Arial" w:cs="Arial"/>
          <w:sz w:val="22"/>
          <w:szCs w:val="22"/>
        </w:rPr>
        <w:t xml:space="preserve">o not place </w:t>
      </w:r>
      <w:r>
        <w:rPr>
          <w:rFonts w:ascii="Arial" w:hAnsi="Arial" w:cs="Arial"/>
          <w:sz w:val="22"/>
          <w:szCs w:val="22"/>
        </w:rPr>
        <w:t xml:space="preserve">any </w:t>
      </w:r>
      <w:r w:rsidRPr="0095252F">
        <w:rPr>
          <w:rFonts w:ascii="Arial" w:hAnsi="Arial" w:cs="Arial"/>
          <w:sz w:val="22"/>
          <w:szCs w:val="22"/>
        </w:rPr>
        <w:t>yard debris on the sidewalk.</w:t>
      </w:r>
    </w:p>
    <w:p w14:paraId="467AE84B" w14:textId="77777777" w:rsidR="00AF2488" w:rsidRDefault="00AF2488" w:rsidP="00AF2488">
      <w:pPr>
        <w:rPr>
          <w:rFonts w:ascii="Arial" w:hAnsi="Arial" w:cs="Arial"/>
          <w:sz w:val="22"/>
          <w:szCs w:val="22"/>
        </w:rPr>
      </w:pPr>
    </w:p>
    <w:p w14:paraId="467AE84C" w14:textId="40674353" w:rsidR="00D72FCA" w:rsidRDefault="00D72FCA" w:rsidP="00AF2488">
      <w:pPr>
        <w:rPr>
          <w:rFonts w:ascii="Arial" w:hAnsi="Arial" w:cs="Arial"/>
          <w:sz w:val="22"/>
          <w:szCs w:val="22"/>
        </w:rPr>
      </w:pPr>
    </w:p>
    <w:p w14:paraId="548EAD34" w14:textId="77777777" w:rsidR="00E11322" w:rsidRPr="002132DF" w:rsidRDefault="00E11322" w:rsidP="00AF2488">
      <w:pPr>
        <w:rPr>
          <w:rFonts w:ascii="Arial" w:hAnsi="Arial" w:cs="Arial"/>
          <w:sz w:val="22"/>
          <w:szCs w:val="22"/>
        </w:rPr>
      </w:pPr>
    </w:p>
    <w:p w14:paraId="467AE84D" w14:textId="77777777" w:rsidR="00AF2488" w:rsidRPr="002132DF" w:rsidRDefault="00AF2488" w:rsidP="008E6835">
      <w:pPr>
        <w:ind w:firstLine="720"/>
        <w:rPr>
          <w:rFonts w:ascii="Arial" w:hAnsi="Arial" w:cs="Arial"/>
          <w:b/>
          <w:sz w:val="22"/>
          <w:szCs w:val="22"/>
        </w:rPr>
      </w:pPr>
      <w:r w:rsidRPr="002132DF">
        <w:rPr>
          <w:rFonts w:ascii="Arial" w:hAnsi="Arial" w:cs="Arial"/>
          <w:b/>
          <w:sz w:val="22"/>
          <w:szCs w:val="22"/>
        </w:rPr>
        <w:lastRenderedPageBreak/>
        <w:t xml:space="preserve">Curbside </w:t>
      </w:r>
      <w:r w:rsidRPr="00E72FBD">
        <w:rPr>
          <w:rFonts w:ascii="Arial" w:hAnsi="Arial" w:cs="Arial"/>
          <w:b/>
          <w:sz w:val="22"/>
          <w:szCs w:val="22"/>
          <w:u w:val="single"/>
        </w:rPr>
        <w:t>recycling</w:t>
      </w:r>
      <w:r w:rsidRPr="002132DF">
        <w:rPr>
          <w:rFonts w:ascii="Arial" w:hAnsi="Arial" w:cs="Arial"/>
          <w:b/>
          <w:sz w:val="22"/>
          <w:szCs w:val="22"/>
        </w:rPr>
        <w:t xml:space="preserve"> service </w:t>
      </w:r>
    </w:p>
    <w:p w14:paraId="467AE84E" w14:textId="00978CDF" w:rsidR="00AF2488" w:rsidRPr="002132DF" w:rsidRDefault="00AF2488" w:rsidP="009D11FE">
      <w:pPr>
        <w:numPr>
          <w:ilvl w:val="1"/>
          <w:numId w:val="16"/>
        </w:numPr>
        <w:rPr>
          <w:rFonts w:ascii="Arial" w:hAnsi="Arial" w:cs="Arial"/>
          <w:sz w:val="22"/>
          <w:szCs w:val="22"/>
        </w:rPr>
      </w:pPr>
      <w:r w:rsidRPr="002132DF">
        <w:rPr>
          <w:rFonts w:ascii="Arial" w:hAnsi="Arial" w:cs="Arial"/>
          <w:sz w:val="22"/>
          <w:szCs w:val="22"/>
        </w:rPr>
        <w:t xml:space="preserve">Pickup every other week in BLUE 95-gallon cart marked recyclables only. </w:t>
      </w:r>
    </w:p>
    <w:p w14:paraId="467AE84F" w14:textId="77777777" w:rsidR="00AF2488" w:rsidRDefault="00AF2488" w:rsidP="00AF2488">
      <w:pPr>
        <w:rPr>
          <w:rFonts w:ascii="Arial" w:hAnsi="Arial" w:cs="Arial"/>
          <w:sz w:val="22"/>
          <w:szCs w:val="22"/>
        </w:rPr>
      </w:pPr>
    </w:p>
    <w:p w14:paraId="467AE850" w14:textId="77777777" w:rsidR="00AF2488" w:rsidRPr="002132DF" w:rsidRDefault="00AF2488" w:rsidP="009D11FE">
      <w:pPr>
        <w:numPr>
          <w:ilvl w:val="1"/>
          <w:numId w:val="16"/>
        </w:numPr>
        <w:rPr>
          <w:rFonts w:ascii="Arial" w:hAnsi="Arial" w:cs="Arial"/>
          <w:sz w:val="22"/>
          <w:szCs w:val="22"/>
        </w:rPr>
      </w:pPr>
      <w:r w:rsidRPr="002132DF">
        <w:rPr>
          <w:rFonts w:ascii="Arial" w:hAnsi="Arial" w:cs="Arial"/>
          <w:sz w:val="22"/>
          <w:szCs w:val="22"/>
        </w:rPr>
        <w:t xml:space="preserve">Recyclable materials </w:t>
      </w:r>
      <w:proofErr w:type="gramStart"/>
      <w:r w:rsidRPr="002132DF">
        <w:rPr>
          <w:rFonts w:ascii="Arial" w:hAnsi="Arial" w:cs="Arial"/>
          <w:sz w:val="22"/>
          <w:szCs w:val="22"/>
        </w:rPr>
        <w:t>include:</w:t>
      </w:r>
      <w:proofErr w:type="gramEnd"/>
      <w:r w:rsidRPr="002132DF">
        <w:rPr>
          <w:rFonts w:ascii="Arial" w:hAnsi="Arial" w:cs="Arial"/>
          <w:sz w:val="22"/>
          <w:szCs w:val="22"/>
        </w:rPr>
        <w:t xml:space="preserve"> magazines, telephone books, ol</w:t>
      </w:r>
      <w:r>
        <w:rPr>
          <w:rFonts w:ascii="Arial" w:hAnsi="Arial" w:cs="Arial"/>
          <w:sz w:val="22"/>
          <w:szCs w:val="22"/>
        </w:rPr>
        <w:t xml:space="preserve">d corrugated cardboard, spiral </w:t>
      </w:r>
      <w:r w:rsidRPr="002132DF">
        <w:rPr>
          <w:rFonts w:ascii="Arial" w:hAnsi="Arial" w:cs="Arial"/>
          <w:sz w:val="22"/>
          <w:szCs w:val="22"/>
        </w:rPr>
        <w:t>paper cans, newspapers and inserts, aluminum cans, glass jars an</w:t>
      </w:r>
      <w:r>
        <w:rPr>
          <w:rFonts w:ascii="Arial" w:hAnsi="Arial" w:cs="Arial"/>
          <w:sz w:val="22"/>
          <w:szCs w:val="22"/>
        </w:rPr>
        <w:t xml:space="preserve">d bottles, steel cans, plastic </w:t>
      </w:r>
      <w:r w:rsidRPr="002132DF">
        <w:rPr>
          <w:rFonts w:ascii="Arial" w:hAnsi="Arial" w:cs="Arial"/>
          <w:sz w:val="22"/>
          <w:szCs w:val="22"/>
        </w:rPr>
        <w:t>soda and liquor bottles, plastic milk and water bottles.  Any o</w:t>
      </w:r>
      <w:r>
        <w:rPr>
          <w:rFonts w:ascii="Arial" w:hAnsi="Arial" w:cs="Arial"/>
          <w:sz w:val="22"/>
          <w:szCs w:val="22"/>
        </w:rPr>
        <w:t xml:space="preserve">ther materials accepted by the </w:t>
      </w:r>
      <w:r w:rsidRPr="002132DF">
        <w:rPr>
          <w:rFonts w:ascii="Arial" w:hAnsi="Arial" w:cs="Arial"/>
          <w:sz w:val="22"/>
          <w:szCs w:val="22"/>
        </w:rPr>
        <w:t xml:space="preserve">Mecklenburg County Recycling Center is included in this list. </w:t>
      </w:r>
    </w:p>
    <w:p w14:paraId="467AE851" w14:textId="77777777" w:rsidR="00AF2488" w:rsidRDefault="00AF2488" w:rsidP="00AF2488">
      <w:pPr>
        <w:rPr>
          <w:rFonts w:ascii="Arial" w:hAnsi="Arial" w:cs="Arial"/>
          <w:sz w:val="22"/>
          <w:szCs w:val="22"/>
        </w:rPr>
      </w:pPr>
    </w:p>
    <w:p w14:paraId="467AE852" w14:textId="77777777" w:rsidR="00AF2488" w:rsidRPr="002132DF" w:rsidRDefault="00AF2488" w:rsidP="009D11FE">
      <w:pPr>
        <w:numPr>
          <w:ilvl w:val="1"/>
          <w:numId w:val="16"/>
        </w:numPr>
        <w:rPr>
          <w:rFonts w:ascii="Arial" w:hAnsi="Arial" w:cs="Arial"/>
          <w:sz w:val="22"/>
          <w:szCs w:val="22"/>
        </w:rPr>
      </w:pPr>
      <w:r w:rsidRPr="002132DF">
        <w:rPr>
          <w:rFonts w:ascii="Arial" w:hAnsi="Arial" w:cs="Arial"/>
          <w:sz w:val="22"/>
          <w:szCs w:val="22"/>
        </w:rPr>
        <w:t>Cardboard and corrugated boxes and similar materials shall be</w:t>
      </w:r>
      <w:r>
        <w:rPr>
          <w:rFonts w:ascii="Arial" w:hAnsi="Arial" w:cs="Arial"/>
          <w:sz w:val="22"/>
          <w:szCs w:val="22"/>
        </w:rPr>
        <w:t xml:space="preserve"> broken down and placed in the </w:t>
      </w:r>
      <w:r w:rsidRPr="002132DF">
        <w:rPr>
          <w:rFonts w:ascii="Arial" w:hAnsi="Arial" w:cs="Arial"/>
          <w:sz w:val="22"/>
          <w:szCs w:val="22"/>
        </w:rPr>
        <w:t xml:space="preserve">collection area. </w:t>
      </w:r>
    </w:p>
    <w:p w14:paraId="467AE853" w14:textId="77777777" w:rsidR="00AF2488" w:rsidRDefault="00AF2488" w:rsidP="00AF2488">
      <w:pPr>
        <w:rPr>
          <w:rFonts w:ascii="Arial" w:hAnsi="Arial" w:cs="Arial"/>
          <w:sz w:val="22"/>
          <w:szCs w:val="22"/>
        </w:rPr>
      </w:pPr>
    </w:p>
    <w:p w14:paraId="467AE854" w14:textId="77777777" w:rsidR="00AF2488" w:rsidRPr="002132DF" w:rsidRDefault="00AF2488" w:rsidP="009D11FE">
      <w:pPr>
        <w:numPr>
          <w:ilvl w:val="1"/>
          <w:numId w:val="16"/>
        </w:numPr>
        <w:rPr>
          <w:rFonts w:ascii="Arial" w:hAnsi="Arial" w:cs="Arial"/>
          <w:sz w:val="22"/>
          <w:szCs w:val="22"/>
        </w:rPr>
      </w:pPr>
      <w:r w:rsidRPr="002132DF">
        <w:rPr>
          <w:rFonts w:ascii="Arial" w:hAnsi="Arial" w:cs="Arial"/>
          <w:sz w:val="22"/>
          <w:szCs w:val="22"/>
        </w:rPr>
        <w:t>Once the recycling cart is full, overflow recyclables contained in brown paper bags m</w:t>
      </w:r>
      <w:r>
        <w:rPr>
          <w:rFonts w:ascii="Arial" w:hAnsi="Arial" w:cs="Arial"/>
          <w:sz w:val="22"/>
          <w:szCs w:val="22"/>
        </w:rPr>
        <w:t xml:space="preserve">ay be </w:t>
      </w:r>
      <w:r w:rsidRPr="002132DF">
        <w:rPr>
          <w:rFonts w:ascii="Arial" w:hAnsi="Arial" w:cs="Arial"/>
          <w:sz w:val="22"/>
          <w:szCs w:val="22"/>
        </w:rPr>
        <w:t xml:space="preserve">placed on top of or beside the recyclables cart. </w:t>
      </w:r>
    </w:p>
    <w:p w14:paraId="467AE855" w14:textId="77777777" w:rsidR="00AF2488" w:rsidRDefault="00AF2488" w:rsidP="00AF2488">
      <w:pPr>
        <w:rPr>
          <w:rFonts w:ascii="Arial" w:hAnsi="Arial" w:cs="Arial"/>
          <w:sz w:val="22"/>
          <w:szCs w:val="22"/>
        </w:rPr>
      </w:pPr>
    </w:p>
    <w:p w14:paraId="467AE859" w14:textId="77777777" w:rsidR="00AF2488" w:rsidRPr="002132DF" w:rsidRDefault="00AF2488" w:rsidP="008E6835">
      <w:pPr>
        <w:ind w:firstLine="720"/>
        <w:rPr>
          <w:rFonts w:ascii="Arial" w:hAnsi="Arial" w:cs="Arial"/>
          <w:b/>
          <w:sz w:val="22"/>
          <w:szCs w:val="22"/>
        </w:rPr>
      </w:pPr>
      <w:r w:rsidRPr="002132DF">
        <w:rPr>
          <w:rFonts w:ascii="Arial" w:hAnsi="Arial" w:cs="Arial"/>
          <w:b/>
          <w:sz w:val="22"/>
          <w:szCs w:val="22"/>
        </w:rPr>
        <w:t xml:space="preserve">Curbside </w:t>
      </w:r>
      <w:r w:rsidRPr="00D54669">
        <w:rPr>
          <w:rFonts w:ascii="Arial" w:hAnsi="Arial" w:cs="Arial"/>
          <w:b/>
          <w:sz w:val="22"/>
          <w:szCs w:val="22"/>
          <w:u w:val="single"/>
        </w:rPr>
        <w:t>bulk items</w:t>
      </w:r>
      <w:r w:rsidRPr="002132DF">
        <w:rPr>
          <w:rFonts w:ascii="Arial" w:hAnsi="Arial" w:cs="Arial"/>
          <w:b/>
          <w:sz w:val="22"/>
          <w:szCs w:val="22"/>
        </w:rPr>
        <w:t xml:space="preserve"> collection </w:t>
      </w:r>
    </w:p>
    <w:p w14:paraId="467AE85A" w14:textId="36F97898" w:rsidR="00AF2488" w:rsidRPr="002132DF" w:rsidRDefault="00AF2488" w:rsidP="009D11FE">
      <w:pPr>
        <w:numPr>
          <w:ilvl w:val="1"/>
          <w:numId w:val="17"/>
        </w:numPr>
        <w:rPr>
          <w:rFonts w:ascii="Arial" w:hAnsi="Arial" w:cs="Arial"/>
          <w:sz w:val="22"/>
          <w:szCs w:val="22"/>
        </w:rPr>
      </w:pPr>
      <w:r w:rsidRPr="002132DF">
        <w:rPr>
          <w:rFonts w:ascii="Arial" w:hAnsi="Arial" w:cs="Arial"/>
          <w:sz w:val="22"/>
          <w:szCs w:val="22"/>
        </w:rPr>
        <w:t xml:space="preserve">Please contact Huntersville Town Hall at (704) 875-6541 to </w:t>
      </w:r>
      <w:proofErr w:type="gramStart"/>
      <w:r w:rsidRPr="002132DF">
        <w:rPr>
          <w:rFonts w:ascii="Arial" w:hAnsi="Arial" w:cs="Arial"/>
          <w:sz w:val="22"/>
          <w:szCs w:val="22"/>
        </w:rPr>
        <w:t>make arrangements</w:t>
      </w:r>
      <w:proofErr w:type="gramEnd"/>
      <w:r w:rsidRPr="002132DF">
        <w:rPr>
          <w:rFonts w:ascii="Arial" w:hAnsi="Arial" w:cs="Arial"/>
          <w:sz w:val="22"/>
          <w:szCs w:val="22"/>
        </w:rPr>
        <w:t xml:space="preserve"> for white </w:t>
      </w:r>
      <w:r>
        <w:rPr>
          <w:rFonts w:ascii="Arial" w:hAnsi="Arial" w:cs="Arial"/>
          <w:sz w:val="22"/>
          <w:szCs w:val="22"/>
        </w:rPr>
        <w:t xml:space="preserve">goods </w:t>
      </w:r>
      <w:r w:rsidRPr="002132DF">
        <w:rPr>
          <w:rFonts w:ascii="Arial" w:hAnsi="Arial" w:cs="Arial"/>
          <w:sz w:val="22"/>
          <w:szCs w:val="22"/>
        </w:rPr>
        <w:t xml:space="preserve">collection. Fees apply. </w:t>
      </w:r>
    </w:p>
    <w:p w14:paraId="467AE85B" w14:textId="77777777" w:rsidR="00AF2488" w:rsidRDefault="00AF2488" w:rsidP="00E11322">
      <w:pPr>
        <w:rPr>
          <w:rFonts w:ascii="Arial" w:hAnsi="Arial" w:cs="Arial"/>
          <w:sz w:val="22"/>
          <w:szCs w:val="22"/>
        </w:rPr>
      </w:pPr>
    </w:p>
    <w:p w14:paraId="467AE85C" w14:textId="6C021BBA" w:rsidR="00AF2488" w:rsidRPr="002132DF" w:rsidRDefault="00137876" w:rsidP="009D11FE">
      <w:pPr>
        <w:numPr>
          <w:ilvl w:val="1"/>
          <w:numId w:val="17"/>
        </w:numPr>
        <w:rPr>
          <w:rFonts w:ascii="Arial" w:hAnsi="Arial" w:cs="Arial"/>
          <w:sz w:val="22"/>
          <w:szCs w:val="22"/>
        </w:rPr>
      </w:pPr>
      <w:r>
        <w:rPr>
          <w:rFonts w:ascii="Arial" w:hAnsi="Arial" w:cs="Arial"/>
          <w:sz w:val="22"/>
          <w:szCs w:val="22"/>
        </w:rPr>
        <w:t>The Town of Huntersville</w:t>
      </w:r>
      <w:r w:rsidR="00AF2488" w:rsidRPr="002132DF">
        <w:rPr>
          <w:rFonts w:ascii="Arial" w:hAnsi="Arial" w:cs="Arial"/>
          <w:sz w:val="22"/>
          <w:szCs w:val="22"/>
        </w:rPr>
        <w:t xml:space="preserve"> is not responsible for collecting tires or construction debris (concrete, wood, carpet, etc.). These items can be taken to North Mecklenburg Landfill, 15300 </w:t>
      </w:r>
      <w:proofErr w:type="spellStart"/>
      <w:r w:rsidR="00AF2488" w:rsidRPr="002132DF">
        <w:rPr>
          <w:rFonts w:ascii="Arial" w:hAnsi="Arial" w:cs="Arial"/>
          <w:sz w:val="22"/>
          <w:szCs w:val="22"/>
        </w:rPr>
        <w:t>Holbrooks</w:t>
      </w:r>
      <w:proofErr w:type="spellEnd"/>
      <w:r w:rsidR="00AF2488" w:rsidRPr="002132DF">
        <w:rPr>
          <w:rFonts w:ascii="Arial" w:hAnsi="Arial" w:cs="Arial"/>
          <w:sz w:val="22"/>
          <w:szCs w:val="22"/>
        </w:rPr>
        <w:t xml:space="preserve"> </w:t>
      </w:r>
      <w:r w:rsidR="00AF2488">
        <w:rPr>
          <w:rFonts w:ascii="Arial" w:hAnsi="Arial" w:cs="Arial"/>
          <w:sz w:val="22"/>
          <w:szCs w:val="22"/>
        </w:rPr>
        <w:t xml:space="preserve">Road </w:t>
      </w:r>
      <w:r w:rsidR="00AF2488" w:rsidRPr="002132DF">
        <w:rPr>
          <w:rFonts w:ascii="Arial" w:hAnsi="Arial" w:cs="Arial"/>
          <w:sz w:val="22"/>
          <w:szCs w:val="22"/>
        </w:rPr>
        <w:t xml:space="preserve">in Huntersville, (704) 875-3367. </w:t>
      </w:r>
    </w:p>
    <w:p w14:paraId="467AE85D" w14:textId="77777777" w:rsidR="008655AF" w:rsidRDefault="008655AF" w:rsidP="008655AF">
      <w:pPr>
        <w:ind w:left="720" w:firstLine="720"/>
        <w:rPr>
          <w:rFonts w:ascii="Arial" w:hAnsi="Arial" w:cs="Arial"/>
          <w:sz w:val="22"/>
          <w:szCs w:val="22"/>
        </w:rPr>
      </w:pPr>
    </w:p>
    <w:p w14:paraId="467AE85F" w14:textId="77777777" w:rsidR="00AF2488" w:rsidRDefault="00AF2488" w:rsidP="00AF2488">
      <w:pPr>
        <w:rPr>
          <w:rFonts w:ascii="Arial" w:hAnsi="Arial" w:cs="Arial"/>
          <w:b/>
          <w:color w:val="FF0000"/>
          <w:sz w:val="22"/>
          <w:szCs w:val="22"/>
        </w:rPr>
      </w:pPr>
    </w:p>
    <w:p w14:paraId="467AE860" w14:textId="77777777" w:rsidR="00AF2488" w:rsidRDefault="00E14230" w:rsidP="00AF2488">
      <w:pPr>
        <w:rPr>
          <w:rFonts w:ascii="Arial" w:hAnsi="Arial" w:cs="Arial"/>
          <w:b/>
          <w:color w:val="FF0000"/>
          <w:sz w:val="22"/>
          <w:szCs w:val="22"/>
        </w:rPr>
      </w:pPr>
      <w:r>
        <w:rPr>
          <w:rFonts w:ascii="Arial" w:hAnsi="Arial" w:cs="Arial"/>
          <w:b/>
          <w:sz w:val="22"/>
          <w:szCs w:val="22"/>
        </w:rPr>
        <w:t>V</w:t>
      </w:r>
      <w:r w:rsidR="00AF2488" w:rsidRPr="006B691E">
        <w:rPr>
          <w:rFonts w:ascii="Arial" w:hAnsi="Arial" w:cs="Arial"/>
          <w:b/>
          <w:sz w:val="22"/>
          <w:szCs w:val="22"/>
        </w:rPr>
        <w:t>.</w:t>
      </w:r>
      <w:r w:rsidR="00AF2488">
        <w:rPr>
          <w:rFonts w:ascii="Arial" w:hAnsi="Arial" w:cs="Arial"/>
          <w:b/>
          <w:color w:val="FF0000"/>
          <w:sz w:val="22"/>
          <w:szCs w:val="22"/>
        </w:rPr>
        <w:t xml:space="preserve"> </w:t>
      </w:r>
      <w:r w:rsidR="00AF2488">
        <w:rPr>
          <w:rFonts w:ascii="Arial" w:hAnsi="Arial" w:cs="Arial"/>
          <w:b/>
          <w:color w:val="FF0000"/>
          <w:sz w:val="22"/>
          <w:szCs w:val="22"/>
        </w:rPr>
        <w:tab/>
      </w:r>
      <w:r w:rsidR="00AF2488" w:rsidRPr="002F2189">
        <w:rPr>
          <w:rFonts w:ascii="Arial" w:hAnsi="Arial" w:cs="Arial"/>
          <w:b/>
          <w:sz w:val="22"/>
          <w:szCs w:val="22"/>
        </w:rPr>
        <w:t xml:space="preserve">Trash </w:t>
      </w:r>
      <w:r w:rsidR="00AF2488">
        <w:rPr>
          <w:rFonts w:ascii="Arial" w:hAnsi="Arial" w:cs="Arial"/>
          <w:b/>
          <w:sz w:val="22"/>
          <w:szCs w:val="22"/>
        </w:rPr>
        <w:t>Receptacle Storage &amp; Screening</w:t>
      </w:r>
    </w:p>
    <w:p w14:paraId="467AE861" w14:textId="77777777" w:rsidR="00AF2488" w:rsidRPr="00916ACE" w:rsidRDefault="00AF2488" w:rsidP="00AF2488">
      <w:pPr>
        <w:rPr>
          <w:rFonts w:ascii="Arial" w:hAnsi="Arial" w:cs="Arial"/>
          <w:b/>
          <w:color w:val="0070C0"/>
          <w:sz w:val="22"/>
          <w:szCs w:val="22"/>
        </w:rPr>
      </w:pPr>
    </w:p>
    <w:p w14:paraId="467AE862" w14:textId="77777777" w:rsidR="00AF2488" w:rsidRPr="00916ACE" w:rsidRDefault="00AF2488" w:rsidP="009D11FE">
      <w:pPr>
        <w:widowControl w:val="0"/>
        <w:numPr>
          <w:ilvl w:val="0"/>
          <w:numId w:val="30"/>
        </w:numPr>
        <w:rPr>
          <w:rFonts w:ascii="Arial" w:hAnsi="Arial" w:cs="Arial"/>
          <w:b/>
          <w:color w:val="0070C0"/>
          <w:sz w:val="22"/>
          <w:szCs w:val="22"/>
        </w:rPr>
      </w:pPr>
      <w:r w:rsidRPr="00916ACE">
        <w:rPr>
          <w:rFonts w:ascii="Arial" w:hAnsi="Arial" w:cs="Arial"/>
          <w:b/>
          <w:color w:val="0070C0"/>
          <w:sz w:val="22"/>
          <w:szCs w:val="22"/>
        </w:rPr>
        <w:t xml:space="preserve">Roll-out trash receptacles may be curbed </w:t>
      </w:r>
      <w:r w:rsidRPr="00C30018">
        <w:rPr>
          <w:rFonts w:ascii="Arial" w:hAnsi="Arial" w:cs="Arial"/>
          <w:b/>
          <w:color w:val="0070C0"/>
          <w:sz w:val="22"/>
          <w:szCs w:val="22"/>
          <w:u w:val="single"/>
        </w:rPr>
        <w:t>no earlier</w:t>
      </w:r>
      <w:r w:rsidRPr="00916ACE">
        <w:rPr>
          <w:rFonts w:ascii="Arial" w:hAnsi="Arial" w:cs="Arial"/>
          <w:b/>
          <w:color w:val="0070C0"/>
          <w:sz w:val="22"/>
          <w:szCs w:val="22"/>
        </w:rPr>
        <w:t xml:space="preserve"> than </w:t>
      </w:r>
      <w:r w:rsidR="00023E48" w:rsidRPr="00916ACE">
        <w:rPr>
          <w:rFonts w:ascii="Arial" w:hAnsi="Arial" w:cs="Arial"/>
          <w:b/>
          <w:color w:val="0070C0"/>
          <w:sz w:val="22"/>
          <w:szCs w:val="22"/>
        </w:rPr>
        <w:t>4</w:t>
      </w:r>
      <w:r w:rsidRPr="00916ACE">
        <w:rPr>
          <w:rFonts w:ascii="Arial" w:hAnsi="Arial" w:cs="Arial"/>
          <w:b/>
          <w:color w:val="0070C0"/>
          <w:sz w:val="22"/>
          <w:szCs w:val="22"/>
        </w:rPr>
        <w:t xml:space="preserve">:00 PM the day </w:t>
      </w:r>
      <w:r w:rsidR="006F01FE" w:rsidRPr="00916ACE">
        <w:rPr>
          <w:rFonts w:ascii="Arial" w:hAnsi="Arial" w:cs="Arial"/>
          <w:b/>
          <w:color w:val="0070C0"/>
          <w:sz w:val="22"/>
          <w:szCs w:val="22"/>
          <w:u w:val="single"/>
        </w:rPr>
        <w:t>prior</w:t>
      </w:r>
      <w:r w:rsidR="006F01FE" w:rsidRPr="00916ACE">
        <w:rPr>
          <w:rFonts w:ascii="Arial" w:hAnsi="Arial" w:cs="Arial"/>
          <w:b/>
          <w:color w:val="0070C0"/>
          <w:sz w:val="22"/>
          <w:szCs w:val="22"/>
        </w:rPr>
        <w:t xml:space="preserve"> to</w:t>
      </w:r>
      <w:r w:rsidRPr="00916ACE">
        <w:rPr>
          <w:rFonts w:ascii="Arial" w:hAnsi="Arial" w:cs="Arial"/>
          <w:b/>
          <w:color w:val="0070C0"/>
          <w:sz w:val="22"/>
          <w:szCs w:val="22"/>
        </w:rPr>
        <w:t xml:space="preserve"> collection day and must be taken in by </w:t>
      </w:r>
      <w:r w:rsidR="006F01FE" w:rsidRPr="00916ACE">
        <w:rPr>
          <w:rFonts w:ascii="Arial" w:hAnsi="Arial" w:cs="Arial"/>
          <w:b/>
          <w:color w:val="0070C0"/>
          <w:sz w:val="22"/>
          <w:szCs w:val="22"/>
        </w:rPr>
        <w:t xml:space="preserve">midnight </w:t>
      </w:r>
      <w:r w:rsidRPr="00916ACE">
        <w:rPr>
          <w:rFonts w:ascii="Arial" w:hAnsi="Arial" w:cs="Arial"/>
          <w:b/>
          <w:color w:val="0070C0"/>
          <w:sz w:val="22"/>
          <w:szCs w:val="22"/>
        </w:rPr>
        <w:t xml:space="preserve">the </w:t>
      </w:r>
      <w:r w:rsidR="006F01FE" w:rsidRPr="00916ACE">
        <w:rPr>
          <w:rFonts w:ascii="Arial" w:hAnsi="Arial" w:cs="Arial"/>
          <w:b/>
          <w:color w:val="0070C0"/>
          <w:sz w:val="22"/>
          <w:szCs w:val="22"/>
          <w:u w:val="single"/>
        </w:rPr>
        <w:t>day of</w:t>
      </w:r>
      <w:r w:rsidR="006F01FE" w:rsidRPr="00916ACE">
        <w:rPr>
          <w:rFonts w:ascii="Arial" w:hAnsi="Arial" w:cs="Arial"/>
          <w:b/>
          <w:color w:val="0070C0"/>
          <w:sz w:val="22"/>
          <w:szCs w:val="22"/>
        </w:rPr>
        <w:t xml:space="preserve"> collection.</w:t>
      </w:r>
    </w:p>
    <w:p w14:paraId="467AE863" w14:textId="77777777" w:rsidR="00AF2488" w:rsidRDefault="00AF2488" w:rsidP="00AF2488">
      <w:pPr>
        <w:widowControl w:val="0"/>
        <w:ind w:left="1080"/>
        <w:rPr>
          <w:rFonts w:ascii="Arial" w:hAnsi="Arial" w:cs="Arial"/>
          <w:sz w:val="22"/>
          <w:szCs w:val="22"/>
        </w:rPr>
      </w:pPr>
    </w:p>
    <w:p w14:paraId="467AE864" w14:textId="77777777" w:rsidR="00AF2488" w:rsidRPr="00024D5C" w:rsidRDefault="00AF2488" w:rsidP="009D11FE">
      <w:pPr>
        <w:widowControl w:val="0"/>
        <w:numPr>
          <w:ilvl w:val="0"/>
          <w:numId w:val="30"/>
        </w:numPr>
        <w:rPr>
          <w:rFonts w:ascii="Arial" w:hAnsi="Arial" w:cs="Arial"/>
          <w:sz w:val="22"/>
          <w:szCs w:val="22"/>
        </w:rPr>
      </w:pPr>
      <w:r w:rsidRPr="00024D5C">
        <w:rPr>
          <w:rFonts w:ascii="Arial" w:hAnsi="Arial" w:cs="Arial"/>
          <w:sz w:val="22"/>
          <w:szCs w:val="22"/>
        </w:rPr>
        <w:t>Homeowners with receptacles</w:t>
      </w:r>
      <w:r>
        <w:rPr>
          <w:rFonts w:ascii="Arial" w:hAnsi="Arial" w:cs="Arial"/>
          <w:sz w:val="22"/>
          <w:szCs w:val="22"/>
        </w:rPr>
        <w:t xml:space="preserve"> (or trash bags/ bundled yard debris)</w:t>
      </w:r>
      <w:r w:rsidRPr="00024D5C">
        <w:rPr>
          <w:rFonts w:ascii="Arial" w:hAnsi="Arial" w:cs="Arial"/>
          <w:sz w:val="22"/>
          <w:szCs w:val="22"/>
        </w:rPr>
        <w:t xml:space="preserve"> out near the road </w:t>
      </w:r>
      <w:r w:rsidRPr="00D72FCA">
        <w:rPr>
          <w:rFonts w:ascii="Arial" w:hAnsi="Arial" w:cs="Arial"/>
          <w:sz w:val="22"/>
          <w:szCs w:val="22"/>
          <w:u w:val="single"/>
        </w:rPr>
        <w:t>outside of the approved curb time</w:t>
      </w:r>
      <w:r w:rsidR="00023E48" w:rsidRPr="00D72FCA">
        <w:rPr>
          <w:rFonts w:ascii="Arial" w:hAnsi="Arial" w:cs="Arial"/>
          <w:sz w:val="22"/>
          <w:szCs w:val="22"/>
          <w:u w:val="single"/>
        </w:rPr>
        <w:t>s</w:t>
      </w:r>
      <w:r>
        <w:rPr>
          <w:rFonts w:ascii="Arial" w:hAnsi="Arial" w:cs="Arial"/>
          <w:sz w:val="22"/>
          <w:szCs w:val="22"/>
        </w:rPr>
        <w:t xml:space="preserve"> will</w:t>
      </w:r>
      <w:r w:rsidRPr="00024D5C">
        <w:rPr>
          <w:rFonts w:ascii="Arial" w:hAnsi="Arial" w:cs="Arial"/>
          <w:sz w:val="22"/>
          <w:szCs w:val="22"/>
        </w:rPr>
        <w:t xml:space="preserve"> receive a warning no</w:t>
      </w:r>
      <w:r>
        <w:rPr>
          <w:rFonts w:ascii="Arial" w:hAnsi="Arial" w:cs="Arial"/>
          <w:sz w:val="22"/>
          <w:szCs w:val="22"/>
        </w:rPr>
        <w:t>tice if the violation is reported.</w:t>
      </w:r>
      <w:r w:rsidRPr="00024D5C">
        <w:rPr>
          <w:rFonts w:ascii="Arial" w:hAnsi="Arial" w:cs="Arial"/>
          <w:sz w:val="22"/>
          <w:szCs w:val="22"/>
        </w:rPr>
        <w:t xml:space="preserve">  After receiving a third notice within a </w:t>
      </w:r>
      <w:r w:rsidR="00053582">
        <w:rPr>
          <w:rFonts w:ascii="Arial" w:hAnsi="Arial" w:cs="Arial"/>
          <w:sz w:val="22"/>
          <w:szCs w:val="22"/>
        </w:rPr>
        <w:t>rolling 12-</w:t>
      </w:r>
      <w:r>
        <w:rPr>
          <w:rFonts w:ascii="Arial" w:hAnsi="Arial" w:cs="Arial"/>
          <w:sz w:val="22"/>
          <w:szCs w:val="22"/>
        </w:rPr>
        <w:t xml:space="preserve">month </w:t>
      </w:r>
      <w:proofErr w:type="gramStart"/>
      <w:r>
        <w:rPr>
          <w:rFonts w:ascii="Arial" w:hAnsi="Arial" w:cs="Arial"/>
          <w:sz w:val="22"/>
          <w:szCs w:val="22"/>
        </w:rPr>
        <w:t>time period</w:t>
      </w:r>
      <w:proofErr w:type="gramEnd"/>
      <w:r w:rsidRPr="00024D5C">
        <w:rPr>
          <w:rFonts w:ascii="Arial" w:hAnsi="Arial" w:cs="Arial"/>
          <w:sz w:val="22"/>
          <w:szCs w:val="22"/>
        </w:rPr>
        <w:t>, t</w:t>
      </w:r>
      <w:r w:rsidR="00053582">
        <w:rPr>
          <w:rFonts w:ascii="Arial" w:hAnsi="Arial" w:cs="Arial"/>
          <w:sz w:val="22"/>
          <w:szCs w:val="22"/>
        </w:rPr>
        <w:t>he homeowner will be subject to</w:t>
      </w:r>
      <w:r>
        <w:rPr>
          <w:rFonts w:ascii="Arial" w:hAnsi="Arial" w:cs="Arial"/>
          <w:sz w:val="22"/>
          <w:szCs w:val="22"/>
        </w:rPr>
        <w:t xml:space="preserve"> $150</w:t>
      </w:r>
      <w:r w:rsidR="00053582">
        <w:rPr>
          <w:rFonts w:ascii="Arial" w:hAnsi="Arial" w:cs="Arial"/>
          <w:sz w:val="22"/>
          <w:szCs w:val="22"/>
        </w:rPr>
        <w:t xml:space="preserve"> fine pending an opportunity for a hearing.</w:t>
      </w:r>
    </w:p>
    <w:p w14:paraId="467AE865" w14:textId="77777777" w:rsidR="00AF2488" w:rsidRDefault="00AF2488" w:rsidP="00AF2488">
      <w:pPr>
        <w:widowControl w:val="0"/>
        <w:ind w:left="1080"/>
        <w:rPr>
          <w:rFonts w:ascii="Arial" w:hAnsi="Arial" w:cs="Arial"/>
          <w:sz w:val="22"/>
          <w:szCs w:val="22"/>
        </w:rPr>
      </w:pPr>
    </w:p>
    <w:p w14:paraId="467AE866" w14:textId="5178CABC" w:rsidR="00AF2488" w:rsidRPr="00D72FCA" w:rsidRDefault="00AF2488" w:rsidP="009D11FE">
      <w:pPr>
        <w:widowControl w:val="0"/>
        <w:numPr>
          <w:ilvl w:val="0"/>
          <w:numId w:val="30"/>
        </w:numPr>
        <w:rPr>
          <w:rFonts w:ascii="Arial" w:hAnsi="Arial" w:cs="Arial"/>
          <w:sz w:val="22"/>
          <w:szCs w:val="22"/>
        </w:rPr>
      </w:pPr>
      <w:r>
        <w:rPr>
          <w:rFonts w:ascii="Arial" w:hAnsi="Arial" w:cs="Arial"/>
          <w:sz w:val="22"/>
          <w:szCs w:val="22"/>
        </w:rPr>
        <w:t>All trash receptacles must be screened from view from all streets</w:t>
      </w:r>
      <w:r w:rsidRPr="00E72FBD">
        <w:t xml:space="preserve"> </w:t>
      </w:r>
      <w:r>
        <w:rPr>
          <w:rFonts w:ascii="Arial" w:hAnsi="Arial" w:cs="Arial"/>
          <w:sz w:val="22"/>
          <w:szCs w:val="22"/>
        </w:rPr>
        <w:t xml:space="preserve">in an </w:t>
      </w:r>
      <w:r w:rsidRPr="00FC751D">
        <w:rPr>
          <w:rFonts w:ascii="Arial" w:hAnsi="Arial" w:cs="Arial"/>
          <w:sz w:val="22"/>
          <w:szCs w:val="22"/>
          <w:u w:val="single"/>
        </w:rPr>
        <w:t>ARC approved</w:t>
      </w:r>
      <w:r>
        <w:rPr>
          <w:rFonts w:ascii="Arial" w:hAnsi="Arial" w:cs="Arial"/>
          <w:sz w:val="22"/>
          <w:szCs w:val="22"/>
        </w:rPr>
        <w:t xml:space="preserve"> manner.</w:t>
      </w:r>
    </w:p>
    <w:p w14:paraId="467AE867" w14:textId="77777777" w:rsidR="00AF2488" w:rsidRDefault="00AF2488" w:rsidP="00AF2488">
      <w:pPr>
        <w:widowControl w:val="0"/>
        <w:ind w:left="720"/>
        <w:rPr>
          <w:rFonts w:ascii="Arial" w:hAnsi="Arial" w:cs="Arial"/>
          <w:sz w:val="22"/>
          <w:szCs w:val="22"/>
        </w:rPr>
      </w:pPr>
    </w:p>
    <w:p w14:paraId="467AE868" w14:textId="77777777" w:rsidR="00AF2488" w:rsidRPr="00B22A81" w:rsidRDefault="00FE1478" w:rsidP="009D11FE">
      <w:pPr>
        <w:widowControl w:val="0"/>
        <w:numPr>
          <w:ilvl w:val="0"/>
          <w:numId w:val="30"/>
        </w:numPr>
        <w:rPr>
          <w:rFonts w:ascii="Arial" w:hAnsi="Arial" w:cs="Arial"/>
          <w:sz w:val="22"/>
          <w:szCs w:val="22"/>
        </w:rPr>
      </w:pPr>
      <w:r>
        <w:rPr>
          <w:rFonts w:ascii="Arial" w:hAnsi="Arial" w:cs="Arial"/>
          <w:sz w:val="22"/>
          <w:szCs w:val="22"/>
        </w:rPr>
        <w:t>Fence m</w:t>
      </w:r>
      <w:r w:rsidR="00AF2488">
        <w:rPr>
          <w:rFonts w:ascii="Arial" w:hAnsi="Arial" w:cs="Arial"/>
          <w:sz w:val="22"/>
          <w:szCs w:val="22"/>
        </w:rPr>
        <w:t>aterial</w:t>
      </w:r>
      <w:r w:rsidR="00AF2488" w:rsidRPr="003B2AA0">
        <w:rPr>
          <w:rFonts w:ascii="Arial" w:hAnsi="Arial" w:cs="Arial"/>
          <w:sz w:val="22"/>
          <w:szCs w:val="22"/>
        </w:rPr>
        <w:t xml:space="preserve"> to</w:t>
      </w:r>
      <w:r w:rsidR="00AF2488">
        <w:rPr>
          <w:rFonts w:ascii="Arial" w:hAnsi="Arial" w:cs="Arial"/>
          <w:sz w:val="22"/>
          <w:szCs w:val="22"/>
        </w:rPr>
        <w:t xml:space="preserve"> screen trash, yard waste and</w:t>
      </w:r>
      <w:r w:rsidR="00AF2488" w:rsidRPr="003B2AA0">
        <w:rPr>
          <w:rFonts w:ascii="Arial" w:hAnsi="Arial" w:cs="Arial"/>
          <w:sz w:val="22"/>
          <w:szCs w:val="22"/>
        </w:rPr>
        <w:t xml:space="preserve"> recy</w:t>
      </w:r>
      <w:r w:rsidR="00AF2488">
        <w:rPr>
          <w:rFonts w:ascii="Arial" w:hAnsi="Arial" w:cs="Arial"/>
          <w:sz w:val="22"/>
          <w:szCs w:val="22"/>
        </w:rPr>
        <w:t>cling bins on the side or rear of the</w:t>
      </w:r>
      <w:r w:rsidR="00AF2488" w:rsidRPr="003B2AA0">
        <w:rPr>
          <w:rFonts w:ascii="Arial" w:hAnsi="Arial" w:cs="Arial"/>
          <w:sz w:val="22"/>
          <w:szCs w:val="22"/>
        </w:rPr>
        <w:t xml:space="preserve"> ho</w:t>
      </w:r>
      <w:r w:rsidR="00AF2488">
        <w:rPr>
          <w:rFonts w:ascii="Arial" w:hAnsi="Arial" w:cs="Arial"/>
          <w:sz w:val="22"/>
          <w:szCs w:val="22"/>
        </w:rPr>
        <w:t>use</w:t>
      </w:r>
      <w:r w:rsidR="00AF2488" w:rsidRPr="003B2AA0">
        <w:rPr>
          <w:rFonts w:ascii="Arial" w:hAnsi="Arial" w:cs="Arial"/>
          <w:sz w:val="22"/>
          <w:szCs w:val="22"/>
        </w:rPr>
        <w:t>, must be constructed of an opaque or solid fen</w:t>
      </w:r>
      <w:r w:rsidR="00AF2488">
        <w:rPr>
          <w:rFonts w:ascii="Arial" w:hAnsi="Arial" w:cs="Arial"/>
          <w:sz w:val="22"/>
          <w:szCs w:val="22"/>
        </w:rPr>
        <w:t xml:space="preserve">cing material (either wood slate or white vinyl panel).  </w:t>
      </w:r>
      <w:r w:rsidR="00AF2488" w:rsidRPr="00B22A81">
        <w:rPr>
          <w:rFonts w:ascii="Arial" w:hAnsi="Arial" w:cs="Arial"/>
          <w:sz w:val="22"/>
          <w:szCs w:val="22"/>
        </w:rPr>
        <w:t xml:space="preserve">Such opaque fence </w:t>
      </w:r>
      <w:proofErr w:type="gramStart"/>
      <w:r w:rsidR="00AF2488" w:rsidRPr="00B22A81">
        <w:rPr>
          <w:rFonts w:ascii="Arial" w:hAnsi="Arial" w:cs="Arial"/>
          <w:sz w:val="22"/>
          <w:szCs w:val="22"/>
        </w:rPr>
        <w:t>must be high enough to completely screen the top of the trash and yard waste bins at all times</w:t>
      </w:r>
      <w:proofErr w:type="gramEnd"/>
      <w:r w:rsidR="00AF2488" w:rsidRPr="00B22A81">
        <w:rPr>
          <w:rFonts w:ascii="Arial" w:hAnsi="Arial" w:cs="Arial"/>
          <w:sz w:val="22"/>
          <w:szCs w:val="22"/>
        </w:rPr>
        <w:t xml:space="preserve"> but must not exceed six (6) feet in height.</w:t>
      </w:r>
    </w:p>
    <w:p w14:paraId="467AE869" w14:textId="77777777" w:rsidR="00AF2488" w:rsidRDefault="00AF2488" w:rsidP="00AF2488">
      <w:pPr>
        <w:widowControl w:val="0"/>
        <w:ind w:left="720"/>
        <w:rPr>
          <w:rFonts w:ascii="Arial" w:hAnsi="Arial" w:cs="Arial"/>
          <w:sz w:val="22"/>
          <w:szCs w:val="22"/>
        </w:rPr>
      </w:pPr>
    </w:p>
    <w:p w14:paraId="467AE86A" w14:textId="4E3A9E1B" w:rsidR="00AF2488" w:rsidRDefault="00AF2488" w:rsidP="009D11FE">
      <w:pPr>
        <w:widowControl w:val="0"/>
        <w:numPr>
          <w:ilvl w:val="0"/>
          <w:numId w:val="30"/>
        </w:numPr>
        <w:rPr>
          <w:rFonts w:ascii="Arial" w:hAnsi="Arial" w:cs="Arial"/>
          <w:sz w:val="22"/>
          <w:szCs w:val="22"/>
        </w:rPr>
      </w:pPr>
      <w:r w:rsidRPr="00C27308">
        <w:rPr>
          <w:rFonts w:ascii="Arial" w:hAnsi="Arial" w:cs="Arial"/>
          <w:sz w:val="22"/>
          <w:szCs w:val="22"/>
        </w:rPr>
        <w:t>For some homes (depending on how the house s</w:t>
      </w:r>
      <w:r w:rsidR="00FE1478">
        <w:rPr>
          <w:rFonts w:ascii="Arial" w:hAnsi="Arial" w:cs="Arial"/>
          <w:sz w:val="22"/>
          <w:szCs w:val="22"/>
        </w:rPr>
        <w:t>i</w:t>
      </w:r>
      <w:r w:rsidRPr="00C27308">
        <w:rPr>
          <w:rFonts w:ascii="Arial" w:hAnsi="Arial" w:cs="Arial"/>
          <w:sz w:val="22"/>
          <w:szCs w:val="22"/>
        </w:rPr>
        <w:t>ts</w:t>
      </w:r>
      <w:r>
        <w:rPr>
          <w:rFonts w:ascii="Arial" w:hAnsi="Arial" w:cs="Arial"/>
          <w:sz w:val="22"/>
          <w:szCs w:val="22"/>
        </w:rPr>
        <w:t xml:space="preserve"> in relation to the road</w:t>
      </w:r>
      <w:r w:rsidRPr="00C27308">
        <w:rPr>
          <w:rFonts w:ascii="Arial" w:hAnsi="Arial" w:cs="Arial"/>
          <w:sz w:val="22"/>
          <w:szCs w:val="22"/>
        </w:rPr>
        <w:t xml:space="preserve">), large shrubs </w:t>
      </w:r>
      <w:r w:rsidR="00FE1478">
        <w:rPr>
          <w:rFonts w:ascii="Arial" w:hAnsi="Arial" w:cs="Arial"/>
          <w:sz w:val="22"/>
          <w:szCs w:val="22"/>
        </w:rPr>
        <w:t>may</w:t>
      </w:r>
      <w:r w:rsidRPr="00C27308">
        <w:rPr>
          <w:rFonts w:ascii="Arial" w:hAnsi="Arial" w:cs="Arial"/>
          <w:sz w:val="22"/>
          <w:szCs w:val="22"/>
        </w:rPr>
        <w:t xml:space="preserve"> be used to screen receptacles as well</w:t>
      </w:r>
      <w:r w:rsidR="004F7266">
        <w:rPr>
          <w:rFonts w:ascii="Arial" w:hAnsi="Arial" w:cs="Arial"/>
          <w:sz w:val="22"/>
          <w:szCs w:val="22"/>
        </w:rPr>
        <w:t xml:space="preserve"> (must be approved).</w:t>
      </w:r>
    </w:p>
    <w:p w14:paraId="467AE86B" w14:textId="77777777" w:rsidR="00AF2488" w:rsidRDefault="00AF2488" w:rsidP="00AF2488">
      <w:pPr>
        <w:pStyle w:val="ListParagraph"/>
        <w:rPr>
          <w:rFonts w:ascii="Arial" w:hAnsi="Arial" w:cs="Arial"/>
          <w:sz w:val="22"/>
          <w:szCs w:val="22"/>
        </w:rPr>
      </w:pPr>
    </w:p>
    <w:p w14:paraId="467AE86C" w14:textId="0825953F" w:rsidR="00AF2488" w:rsidRDefault="00AF2488" w:rsidP="009D11FE">
      <w:pPr>
        <w:widowControl w:val="0"/>
        <w:numPr>
          <w:ilvl w:val="0"/>
          <w:numId w:val="30"/>
        </w:numPr>
        <w:rPr>
          <w:rFonts w:ascii="Arial" w:hAnsi="Arial" w:cs="Arial"/>
          <w:sz w:val="22"/>
          <w:szCs w:val="22"/>
        </w:rPr>
      </w:pPr>
      <w:r>
        <w:rPr>
          <w:rFonts w:ascii="Arial" w:hAnsi="Arial" w:cs="Arial"/>
          <w:sz w:val="22"/>
          <w:szCs w:val="22"/>
        </w:rPr>
        <w:t xml:space="preserve">As with any new fencing, fence screening </w:t>
      </w:r>
      <w:r w:rsidR="00A03766">
        <w:rPr>
          <w:rFonts w:ascii="Arial" w:hAnsi="Arial" w:cs="Arial"/>
          <w:sz w:val="22"/>
          <w:szCs w:val="22"/>
        </w:rPr>
        <w:t xml:space="preserve">also </w:t>
      </w:r>
      <w:r w:rsidRPr="00A27F67">
        <w:rPr>
          <w:rFonts w:ascii="Arial" w:hAnsi="Arial" w:cs="Arial"/>
          <w:sz w:val="22"/>
          <w:szCs w:val="22"/>
        </w:rPr>
        <w:t>requires prior ARC review and approval</w:t>
      </w:r>
      <w:r>
        <w:rPr>
          <w:rFonts w:ascii="Arial" w:hAnsi="Arial" w:cs="Arial"/>
          <w:sz w:val="22"/>
          <w:szCs w:val="22"/>
        </w:rPr>
        <w:t>.</w:t>
      </w:r>
    </w:p>
    <w:p w14:paraId="467AE86D" w14:textId="77777777" w:rsidR="00AF2488" w:rsidRDefault="00AF2488" w:rsidP="00AF2488">
      <w:pPr>
        <w:pStyle w:val="ListParagraph"/>
        <w:rPr>
          <w:rFonts w:ascii="Arial" w:hAnsi="Arial" w:cs="Arial"/>
          <w:sz w:val="22"/>
          <w:szCs w:val="22"/>
        </w:rPr>
      </w:pPr>
    </w:p>
    <w:p w14:paraId="467AE86E" w14:textId="77777777" w:rsidR="00B22A81" w:rsidRDefault="00B22A81" w:rsidP="009D11FE">
      <w:pPr>
        <w:widowControl w:val="0"/>
        <w:numPr>
          <w:ilvl w:val="0"/>
          <w:numId w:val="30"/>
        </w:numPr>
        <w:rPr>
          <w:rFonts w:ascii="Arial" w:hAnsi="Arial" w:cs="Arial"/>
          <w:sz w:val="22"/>
          <w:szCs w:val="22"/>
        </w:rPr>
      </w:pPr>
      <w:r w:rsidRPr="004F7266">
        <w:rPr>
          <w:rFonts w:ascii="Arial" w:hAnsi="Arial" w:cs="Arial"/>
          <w:sz w:val="22"/>
          <w:szCs w:val="22"/>
          <w:u w:val="single"/>
        </w:rPr>
        <w:t xml:space="preserve">Examples </w:t>
      </w:r>
      <w:r>
        <w:rPr>
          <w:rFonts w:ascii="Arial" w:hAnsi="Arial" w:cs="Arial"/>
          <w:sz w:val="22"/>
          <w:szCs w:val="22"/>
        </w:rPr>
        <w:t xml:space="preserve">of </w:t>
      </w:r>
      <w:r w:rsidR="00A27F67">
        <w:rPr>
          <w:rFonts w:ascii="Arial" w:hAnsi="Arial" w:cs="Arial"/>
          <w:sz w:val="22"/>
          <w:szCs w:val="22"/>
        </w:rPr>
        <w:t xml:space="preserve">acceptable </w:t>
      </w:r>
      <w:r>
        <w:rPr>
          <w:rFonts w:ascii="Arial" w:hAnsi="Arial" w:cs="Arial"/>
          <w:sz w:val="22"/>
          <w:szCs w:val="22"/>
        </w:rPr>
        <w:t>screening:</w:t>
      </w:r>
    </w:p>
    <w:p w14:paraId="467AE86F" w14:textId="561F10F8" w:rsidR="00E72FBD" w:rsidRDefault="004F7266" w:rsidP="00312560">
      <w:pPr>
        <w:widowControl w:val="0"/>
        <w:ind w:left="720"/>
        <w:jc w:val="center"/>
        <w:rPr>
          <w:rFonts w:ascii="Arial" w:hAnsi="Arial" w:cs="Arial"/>
          <w:sz w:val="22"/>
          <w:szCs w:val="22"/>
        </w:rPr>
      </w:pPr>
      <w:r>
        <w:rPr>
          <w:rFonts w:ascii="Arial" w:hAnsi="Arial" w:cs="Arial"/>
          <w:noProof/>
          <w:sz w:val="22"/>
          <w:szCs w:val="22"/>
        </w:rPr>
        <w:drawing>
          <wp:inline distT="0" distB="0" distL="0" distR="0" wp14:anchorId="560BD54A" wp14:editId="1E2868B6">
            <wp:extent cx="1542962" cy="1165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a:off x="0" y="0"/>
                      <a:ext cx="1562964" cy="1180330"/>
                    </a:xfrm>
                    <a:prstGeom prst="rect">
                      <a:avLst/>
                    </a:prstGeom>
                    <a:ln>
                      <a:noFill/>
                    </a:ln>
                    <a:effectLst>
                      <a:softEdge rad="112500"/>
                    </a:effectLst>
                  </pic:spPr>
                </pic:pic>
              </a:graphicData>
            </a:graphic>
          </wp:inline>
        </w:drawing>
      </w:r>
      <w:r>
        <w:rPr>
          <w:rFonts w:ascii="Arial" w:hAnsi="Arial" w:cs="Arial"/>
          <w:noProof/>
          <w:sz w:val="22"/>
          <w:szCs w:val="22"/>
        </w:rPr>
        <w:drawing>
          <wp:inline distT="0" distB="0" distL="0" distR="0" wp14:anchorId="23609E34" wp14:editId="4CA1ECD5">
            <wp:extent cx="1530297" cy="1152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1538304" cy="1158555"/>
                    </a:xfrm>
                    <a:prstGeom prst="rect">
                      <a:avLst/>
                    </a:prstGeom>
                    <a:ln>
                      <a:noFill/>
                    </a:ln>
                    <a:effectLst>
                      <a:softEdge rad="112500"/>
                    </a:effectLst>
                  </pic:spPr>
                </pic:pic>
              </a:graphicData>
            </a:graphic>
          </wp:inline>
        </w:drawing>
      </w:r>
      <w:r>
        <w:rPr>
          <w:rFonts w:ascii="Arial" w:hAnsi="Arial" w:cs="Arial"/>
          <w:noProof/>
          <w:sz w:val="22"/>
          <w:szCs w:val="22"/>
        </w:rPr>
        <w:drawing>
          <wp:inline distT="0" distB="0" distL="0" distR="0" wp14:anchorId="00DACFAB" wp14:editId="655D70DE">
            <wp:extent cx="1543050" cy="11524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1550114" cy="1157761"/>
                    </a:xfrm>
                    <a:prstGeom prst="rect">
                      <a:avLst/>
                    </a:prstGeom>
                    <a:ln>
                      <a:noFill/>
                    </a:ln>
                    <a:effectLst>
                      <a:softEdge rad="112500"/>
                    </a:effectLst>
                  </pic:spPr>
                </pic:pic>
              </a:graphicData>
            </a:graphic>
          </wp:inline>
        </w:drawing>
      </w:r>
    </w:p>
    <w:p w14:paraId="467AE873" w14:textId="6DACD0F9" w:rsidR="00B22A81" w:rsidRDefault="00C27308" w:rsidP="00312560">
      <w:pPr>
        <w:widowControl w:val="0"/>
        <w:ind w:left="720"/>
        <w:rPr>
          <w:rFonts w:ascii="Arial" w:hAnsi="Arial" w:cs="Arial"/>
          <w:sz w:val="22"/>
          <w:szCs w:val="22"/>
        </w:rPr>
      </w:pPr>
      <w:r>
        <w:rPr>
          <w:rFonts w:ascii="Arial" w:hAnsi="Arial" w:cs="Arial"/>
          <w:sz w:val="22"/>
          <w:szCs w:val="22"/>
        </w:rPr>
        <w:t xml:space="preserve">    </w:t>
      </w:r>
    </w:p>
    <w:p w14:paraId="467AE874" w14:textId="77777777" w:rsidR="00E72FBD" w:rsidRDefault="00E72FBD" w:rsidP="006B691E">
      <w:pPr>
        <w:rPr>
          <w:rFonts w:ascii="Arial" w:hAnsi="Arial" w:cs="Arial"/>
          <w:b/>
          <w:color w:val="FF0000"/>
          <w:sz w:val="22"/>
          <w:szCs w:val="22"/>
        </w:rPr>
      </w:pPr>
    </w:p>
    <w:p w14:paraId="467AE875" w14:textId="77777777" w:rsidR="006B691E" w:rsidRDefault="00E14230" w:rsidP="006B691E">
      <w:pPr>
        <w:rPr>
          <w:rFonts w:ascii="Arial" w:hAnsi="Arial" w:cs="Arial"/>
          <w:b/>
          <w:color w:val="FF0000"/>
          <w:sz w:val="22"/>
          <w:szCs w:val="22"/>
        </w:rPr>
      </w:pPr>
      <w:r>
        <w:rPr>
          <w:rFonts w:ascii="Arial" w:hAnsi="Arial" w:cs="Arial"/>
          <w:b/>
          <w:sz w:val="22"/>
          <w:szCs w:val="22"/>
        </w:rPr>
        <w:t>W</w:t>
      </w:r>
      <w:r w:rsidR="006B691E" w:rsidRPr="00314697">
        <w:rPr>
          <w:rFonts w:ascii="Arial" w:hAnsi="Arial" w:cs="Arial"/>
          <w:b/>
          <w:sz w:val="22"/>
          <w:szCs w:val="22"/>
        </w:rPr>
        <w:t xml:space="preserve">.  </w:t>
      </w:r>
      <w:r w:rsidR="006B691E" w:rsidRPr="00314697">
        <w:rPr>
          <w:rFonts w:ascii="Arial" w:hAnsi="Arial" w:cs="Arial"/>
          <w:b/>
          <w:sz w:val="22"/>
          <w:szCs w:val="22"/>
        </w:rPr>
        <w:tab/>
      </w:r>
      <w:r w:rsidR="002F2189" w:rsidRPr="00314697">
        <w:rPr>
          <w:rFonts w:ascii="Arial" w:hAnsi="Arial" w:cs="Arial"/>
          <w:b/>
          <w:sz w:val="22"/>
          <w:szCs w:val="22"/>
        </w:rPr>
        <w:t>Roofing</w:t>
      </w:r>
      <w:r w:rsidR="00B863B9" w:rsidRPr="00314697">
        <w:rPr>
          <w:rFonts w:ascii="Arial" w:hAnsi="Arial" w:cs="Arial"/>
          <w:b/>
          <w:sz w:val="22"/>
          <w:szCs w:val="22"/>
        </w:rPr>
        <w:t xml:space="preserve"> &amp; Siding</w:t>
      </w:r>
    </w:p>
    <w:p w14:paraId="467AE876" w14:textId="77777777" w:rsidR="006B691E" w:rsidRDefault="006B691E" w:rsidP="006B691E">
      <w:pPr>
        <w:rPr>
          <w:rFonts w:ascii="Arial" w:hAnsi="Arial" w:cs="Arial"/>
          <w:b/>
          <w:color w:val="FF0000"/>
          <w:sz w:val="22"/>
          <w:szCs w:val="22"/>
        </w:rPr>
      </w:pPr>
    </w:p>
    <w:p w14:paraId="467AE877" w14:textId="77777777" w:rsidR="0066781A" w:rsidRDefault="0066781A" w:rsidP="009D11FE">
      <w:pPr>
        <w:widowControl w:val="0"/>
        <w:numPr>
          <w:ilvl w:val="0"/>
          <w:numId w:val="33"/>
        </w:numPr>
        <w:rPr>
          <w:rFonts w:ascii="Arial" w:hAnsi="Arial" w:cs="Arial"/>
          <w:sz w:val="22"/>
          <w:szCs w:val="22"/>
        </w:rPr>
      </w:pPr>
      <w:r w:rsidRPr="00407EC1">
        <w:rPr>
          <w:rFonts w:ascii="Arial" w:hAnsi="Arial" w:cs="Arial"/>
          <w:sz w:val="22"/>
          <w:szCs w:val="22"/>
        </w:rPr>
        <w:t>Exterior colors</w:t>
      </w:r>
      <w:r>
        <w:rPr>
          <w:rFonts w:ascii="Arial" w:hAnsi="Arial" w:cs="Arial"/>
          <w:sz w:val="22"/>
          <w:szCs w:val="22"/>
        </w:rPr>
        <w:t xml:space="preserve"> and materials</w:t>
      </w:r>
      <w:r w:rsidR="00D35015">
        <w:rPr>
          <w:rFonts w:ascii="Arial" w:hAnsi="Arial" w:cs="Arial"/>
          <w:sz w:val="22"/>
          <w:szCs w:val="22"/>
        </w:rPr>
        <w:t xml:space="preserve">, including </w:t>
      </w:r>
      <w:r w:rsidRPr="00407EC1">
        <w:rPr>
          <w:rFonts w:ascii="Arial" w:hAnsi="Arial" w:cs="Arial"/>
          <w:sz w:val="22"/>
          <w:szCs w:val="22"/>
        </w:rPr>
        <w:t>roofing shingles</w:t>
      </w:r>
      <w:r>
        <w:rPr>
          <w:rFonts w:ascii="Arial" w:hAnsi="Arial" w:cs="Arial"/>
          <w:sz w:val="22"/>
          <w:szCs w:val="22"/>
        </w:rPr>
        <w:t xml:space="preserve"> and siding</w:t>
      </w:r>
      <w:r w:rsidRPr="00407EC1">
        <w:rPr>
          <w:rFonts w:ascii="Arial" w:hAnsi="Arial" w:cs="Arial"/>
          <w:sz w:val="22"/>
          <w:szCs w:val="22"/>
        </w:rPr>
        <w:t xml:space="preserve">, </w:t>
      </w:r>
      <w:r w:rsidRPr="006F6C23">
        <w:rPr>
          <w:rFonts w:ascii="Arial" w:hAnsi="Arial" w:cs="Arial"/>
          <w:sz w:val="22"/>
          <w:szCs w:val="22"/>
          <w:u w:val="single"/>
        </w:rPr>
        <w:t>must be consistent with others in the community</w:t>
      </w:r>
      <w:r w:rsidRPr="00407EC1">
        <w:rPr>
          <w:rFonts w:ascii="Arial" w:hAnsi="Arial" w:cs="Arial"/>
          <w:sz w:val="22"/>
          <w:szCs w:val="22"/>
        </w:rPr>
        <w:t xml:space="preserve"> and </w:t>
      </w:r>
      <w:r>
        <w:rPr>
          <w:rFonts w:ascii="Arial" w:hAnsi="Arial" w:cs="Arial"/>
          <w:sz w:val="22"/>
          <w:szCs w:val="22"/>
        </w:rPr>
        <w:t xml:space="preserve">should be </w:t>
      </w:r>
      <w:r w:rsidRPr="00407EC1">
        <w:rPr>
          <w:rFonts w:ascii="Arial" w:hAnsi="Arial" w:cs="Arial"/>
          <w:sz w:val="22"/>
          <w:szCs w:val="22"/>
        </w:rPr>
        <w:t xml:space="preserve">approved by the ARC prior </w:t>
      </w:r>
      <w:r>
        <w:rPr>
          <w:rFonts w:ascii="Arial" w:hAnsi="Arial" w:cs="Arial"/>
          <w:sz w:val="22"/>
          <w:szCs w:val="22"/>
        </w:rPr>
        <w:t>to commencement of construction to ensure adherence to this guideline.</w:t>
      </w:r>
    </w:p>
    <w:p w14:paraId="467AE878" w14:textId="77777777" w:rsidR="0066781A" w:rsidRDefault="0066781A" w:rsidP="0066781A">
      <w:pPr>
        <w:widowControl w:val="0"/>
        <w:ind w:left="1080"/>
        <w:rPr>
          <w:rFonts w:ascii="Arial" w:hAnsi="Arial" w:cs="Arial"/>
          <w:sz w:val="22"/>
          <w:szCs w:val="22"/>
        </w:rPr>
      </w:pPr>
    </w:p>
    <w:p w14:paraId="467AE879" w14:textId="77777777" w:rsidR="0066781A" w:rsidRDefault="0066781A" w:rsidP="009D11FE">
      <w:pPr>
        <w:widowControl w:val="0"/>
        <w:numPr>
          <w:ilvl w:val="0"/>
          <w:numId w:val="33"/>
        </w:numPr>
        <w:rPr>
          <w:rFonts w:ascii="Arial" w:hAnsi="Arial" w:cs="Arial"/>
          <w:sz w:val="22"/>
          <w:szCs w:val="22"/>
        </w:rPr>
      </w:pPr>
      <w:r w:rsidRPr="00407EC1">
        <w:rPr>
          <w:rFonts w:ascii="Arial" w:hAnsi="Arial" w:cs="Arial"/>
          <w:sz w:val="22"/>
          <w:szCs w:val="22"/>
        </w:rPr>
        <w:t>Roofing material used on additions to homes shall match roofing on existing home.</w:t>
      </w:r>
      <w:r>
        <w:rPr>
          <w:rFonts w:ascii="Arial" w:hAnsi="Arial" w:cs="Arial"/>
          <w:sz w:val="22"/>
          <w:szCs w:val="22"/>
        </w:rPr>
        <w:t xml:space="preserve">  </w:t>
      </w:r>
    </w:p>
    <w:p w14:paraId="467AE87A" w14:textId="77777777" w:rsidR="006B691E" w:rsidRDefault="006B691E" w:rsidP="006B691E">
      <w:pPr>
        <w:rPr>
          <w:rFonts w:ascii="Arial" w:hAnsi="Arial" w:cs="Arial"/>
          <w:b/>
          <w:color w:val="FF0000"/>
          <w:sz w:val="22"/>
          <w:szCs w:val="22"/>
        </w:rPr>
      </w:pPr>
    </w:p>
    <w:p w14:paraId="467AE87B" w14:textId="77777777" w:rsidR="003C1FB2" w:rsidRDefault="003C1FB2" w:rsidP="006B691E">
      <w:pPr>
        <w:rPr>
          <w:rFonts w:ascii="Arial" w:hAnsi="Arial" w:cs="Arial"/>
          <w:b/>
          <w:color w:val="FF0000"/>
          <w:sz w:val="22"/>
          <w:szCs w:val="22"/>
        </w:rPr>
      </w:pPr>
    </w:p>
    <w:p w14:paraId="467AE87C" w14:textId="77777777" w:rsidR="00385C73" w:rsidRDefault="00385C73" w:rsidP="006B691E">
      <w:pPr>
        <w:rPr>
          <w:rFonts w:ascii="Arial" w:hAnsi="Arial" w:cs="Arial"/>
          <w:b/>
          <w:color w:val="FF0000"/>
          <w:sz w:val="22"/>
          <w:szCs w:val="22"/>
        </w:rPr>
      </w:pPr>
    </w:p>
    <w:p w14:paraId="467AE87D" w14:textId="77777777" w:rsidR="002F2189" w:rsidRPr="006B691E" w:rsidRDefault="00E14230" w:rsidP="006B691E">
      <w:pPr>
        <w:rPr>
          <w:rFonts w:ascii="Arial" w:hAnsi="Arial" w:cs="Arial"/>
          <w:b/>
          <w:color w:val="FF0000"/>
          <w:sz w:val="22"/>
          <w:szCs w:val="22"/>
        </w:rPr>
      </w:pPr>
      <w:r>
        <w:rPr>
          <w:rFonts w:ascii="Arial" w:hAnsi="Arial" w:cs="Arial"/>
          <w:b/>
          <w:sz w:val="22"/>
          <w:szCs w:val="22"/>
        </w:rPr>
        <w:t>X</w:t>
      </w:r>
      <w:r w:rsidR="006B691E" w:rsidRPr="006B691E">
        <w:rPr>
          <w:rFonts w:ascii="Arial" w:hAnsi="Arial" w:cs="Arial"/>
          <w:b/>
          <w:sz w:val="22"/>
          <w:szCs w:val="22"/>
        </w:rPr>
        <w:t>.</w:t>
      </w:r>
      <w:r w:rsidR="006B691E">
        <w:rPr>
          <w:rFonts w:ascii="Arial" w:hAnsi="Arial" w:cs="Arial"/>
          <w:b/>
          <w:color w:val="FF0000"/>
          <w:sz w:val="22"/>
          <w:szCs w:val="22"/>
        </w:rPr>
        <w:t xml:space="preserve"> </w:t>
      </w:r>
      <w:r w:rsidR="006B691E">
        <w:rPr>
          <w:rFonts w:ascii="Arial" w:hAnsi="Arial" w:cs="Arial"/>
          <w:b/>
          <w:color w:val="FF0000"/>
          <w:sz w:val="22"/>
          <w:szCs w:val="22"/>
        </w:rPr>
        <w:tab/>
      </w:r>
      <w:r w:rsidR="002F2189" w:rsidRPr="002F2189">
        <w:rPr>
          <w:rFonts w:ascii="Arial" w:hAnsi="Arial" w:cs="Arial"/>
          <w:b/>
          <w:sz w:val="22"/>
          <w:szCs w:val="22"/>
        </w:rPr>
        <w:t>Satellite Dishes, Aerials and Antennas</w:t>
      </w:r>
    </w:p>
    <w:p w14:paraId="467AE87E" w14:textId="77777777" w:rsidR="00CB555F" w:rsidRDefault="00CB555F" w:rsidP="00CB555F">
      <w:pPr>
        <w:rPr>
          <w:rFonts w:ascii="Arial" w:hAnsi="Arial" w:cs="Arial"/>
          <w:b/>
          <w:sz w:val="22"/>
          <w:szCs w:val="22"/>
        </w:rPr>
      </w:pPr>
    </w:p>
    <w:p w14:paraId="467AE87F" w14:textId="77777777" w:rsidR="0066781A" w:rsidRPr="00780666" w:rsidRDefault="0066781A" w:rsidP="009D11FE">
      <w:pPr>
        <w:numPr>
          <w:ilvl w:val="0"/>
          <w:numId w:val="13"/>
        </w:numPr>
        <w:ind w:left="1080"/>
        <w:rPr>
          <w:rFonts w:ascii="Arial" w:hAnsi="Arial" w:cs="Arial"/>
          <w:sz w:val="22"/>
          <w:szCs w:val="22"/>
        </w:rPr>
      </w:pPr>
      <w:r w:rsidRPr="00780666">
        <w:rPr>
          <w:rFonts w:ascii="Arial" w:hAnsi="Arial" w:cs="Arial"/>
          <w:sz w:val="22"/>
          <w:szCs w:val="22"/>
        </w:rPr>
        <w:t xml:space="preserve">Aerials and Antennas are </w:t>
      </w:r>
      <w:r w:rsidRPr="00C073F6">
        <w:rPr>
          <w:rFonts w:ascii="Arial" w:hAnsi="Arial" w:cs="Arial"/>
          <w:sz w:val="22"/>
          <w:szCs w:val="22"/>
          <w:u w:val="single"/>
        </w:rPr>
        <w:t>not</w:t>
      </w:r>
      <w:r w:rsidRPr="00780666">
        <w:rPr>
          <w:rFonts w:ascii="Arial" w:hAnsi="Arial" w:cs="Arial"/>
          <w:sz w:val="22"/>
          <w:szCs w:val="22"/>
        </w:rPr>
        <w:t xml:space="preserve"> permitted in Melbourne.</w:t>
      </w:r>
    </w:p>
    <w:p w14:paraId="467AE880" w14:textId="77777777" w:rsidR="0066781A" w:rsidRPr="00780666" w:rsidRDefault="0066781A" w:rsidP="0066781A">
      <w:pPr>
        <w:rPr>
          <w:rFonts w:ascii="Arial" w:hAnsi="Arial" w:cs="Arial"/>
          <w:sz w:val="22"/>
          <w:szCs w:val="22"/>
        </w:rPr>
      </w:pPr>
    </w:p>
    <w:p w14:paraId="467AE881" w14:textId="77777777" w:rsidR="0066781A" w:rsidRPr="00780666" w:rsidRDefault="0066781A" w:rsidP="009D11FE">
      <w:pPr>
        <w:numPr>
          <w:ilvl w:val="0"/>
          <w:numId w:val="13"/>
        </w:numPr>
        <w:ind w:left="1080"/>
        <w:rPr>
          <w:rFonts w:ascii="Arial" w:hAnsi="Arial" w:cs="Arial"/>
          <w:sz w:val="22"/>
          <w:szCs w:val="22"/>
        </w:rPr>
      </w:pPr>
      <w:r w:rsidRPr="00780666">
        <w:rPr>
          <w:rFonts w:ascii="Arial" w:hAnsi="Arial" w:cs="Arial"/>
          <w:sz w:val="22"/>
          <w:szCs w:val="22"/>
        </w:rPr>
        <w:t xml:space="preserve">Satellite Dishes one (1) meter (3.28084 feet) or less in diameter are </w:t>
      </w:r>
      <w:r w:rsidRPr="00780666">
        <w:rPr>
          <w:rFonts w:ascii="Arial" w:hAnsi="Arial" w:cs="Arial"/>
          <w:sz w:val="22"/>
          <w:szCs w:val="22"/>
          <w:u w:val="single"/>
        </w:rPr>
        <w:t>pre-approved</w:t>
      </w:r>
      <w:r w:rsidRPr="00780666">
        <w:rPr>
          <w:rFonts w:ascii="Arial" w:hAnsi="Arial" w:cs="Arial"/>
          <w:sz w:val="22"/>
          <w:szCs w:val="22"/>
        </w:rPr>
        <w:t xml:space="preserve"> when </w:t>
      </w:r>
      <w:r>
        <w:rPr>
          <w:rFonts w:ascii="Arial" w:hAnsi="Arial" w:cs="Arial"/>
          <w:sz w:val="22"/>
          <w:szCs w:val="22"/>
        </w:rPr>
        <w:tab/>
        <w:t xml:space="preserve">installed </w:t>
      </w:r>
      <w:r w:rsidRPr="00780666">
        <w:rPr>
          <w:rFonts w:ascii="Arial" w:hAnsi="Arial" w:cs="Arial"/>
          <w:sz w:val="22"/>
          <w:szCs w:val="22"/>
        </w:rPr>
        <w:t>in complianc</w:t>
      </w:r>
      <w:r>
        <w:rPr>
          <w:rFonts w:ascii="Arial" w:hAnsi="Arial" w:cs="Arial"/>
          <w:sz w:val="22"/>
          <w:szCs w:val="22"/>
        </w:rPr>
        <w:t>e with the following conditions:</w:t>
      </w:r>
      <w:r w:rsidRPr="00780666">
        <w:rPr>
          <w:rFonts w:ascii="Arial" w:hAnsi="Arial" w:cs="Arial"/>
          <w:sz w:val="22"/>
          <w:szCs w:val="22"/>
        </w:rPr>
        <w:t xml:space="preserve">  </w:t>
      </w:r>
    </w:p>
    <w:p w14:paraId="467AE882" w14:textId="77777777" w:rsidR="0066781A" w:rsidRDefault="0066781A" w:rsidP="0066781A">
      <w:pPr>
        <w:ind w:firstLine="720"/>
        <w:rPr>
          <w:rFonts w:ascii="Arial" w:hAnsi="Arial" w:cs="Arial"/>
          <w:sz w:val="22"/>
          <w:szCs w:val="22"/>
        </w:rPr>
      </w:pPr>
    </w:p>
    <w:p w14:paraId="467AE883" w14:textId="63614DB0" w:rsidR="0066781A" w:rsidRPr="00C073F6" w:rsidRDefault="0066781A" w:rsidP="009D11FE">
      <w:pPr>
        <w:numPr>
          <w:ilvl w:val="1"/>
          <w:numId w:val="13"/>
        </w:numPr>
        <w:rPr>
          <w:rFonts w:ascii="Arial" w:hAnsi="Arial" w:cs="Arial"/>
          <w:b/>
          <w:color w:val="0070C0"/>
          <w:sz w:val="22"/>
          <w:szCs w:val="22"/>
        </w:rPr>
      </w:pPr>
      <w:r w:rsidRPr="00C073F6">
        <w:rPr>
          <w:rFonts w:ascii="Arial" w:hAnsi="Arial" w:cs="Arial"/>
          <w:b/>
          <w:color w:val="0070C0"/>
          <w:sz w:val="22"/>
          <w:szCs w:val="22"/>
        </w:rPr>
        <w:t xml:space="preserve">Dishes are to be integrated with the surrounding landscape and should be placed in a location least visible from the street </w:t>
      </w:r>
      <w:r w:rsidR="00C073F6">
        <w:rPr>
          <w:rFonts w:ascii="Arial" w:hAnsi="Arial" w:cs="Arial"/>
          <w:b/>
          <w:color w:val="0070C0"/>
          <w:sz w:val="22"/>
          <w:szCs w:val="22"/>
        </w:rPr>
        <w:t xml:space="preserve">but </w:t>
      </w:r>
      <w:r w:rsidRPr="00C073F6">
        <w:rPr>
          <w:rFonts w:ascii="Arial" w:hAnsi="Arial" w:cs="Arial"/>
          <w:b/>
          <w:color w:val="0070C0"/>
          <w:sz w:val="22"/>
          <w:szCs w:val="22"/>
        </w:rPr>
        <w:t xml:space="preserve">that will still allow </w:t>
      </w:r>
      <w:r w:rsidR="00053582" w:rsidRPr="00C073F6">
        <w:rPr>
          <w:rFonts w:ascii="Arial" w:hAnsi="Arial" w:cs="Arial"/>
          <w:b/>
          <w:color w:val="0070C0"/>
          <w:sz w:val="22"/>
          <w:szCs w:val="22"/>
        </w:rPr>
        <w:t xml:space="preserve">for </w:t>
      </w:r>
      <w:r w:rsidRPr="00C073F6">
        <w:rPr>
          <w:rFonts w:ascii="Arial" w:hAnsi="Arial" w:cs="Arial"/>
          <w:b/>
          <w:color w:val="0070C0"/>
          <w:sz w:val="22"/>
          <w:szCs w:val="22"/>
        </w:rPr>
        <w:t>a</w:t>
      </w:r>
      <w:r w:rsidR="00053582" w:rsidRPr="00C073F6">
        <w:rPr>
          <w:rFonts w:ascii="Arial" w:hAnsi="Arial" w:cs="Arial"/>
          <w:b/>
          <w:color w:val="0070C0"/>
          <w:sz w:val="22"/>
          <w:szCs w:val="22"/>
        </w:rPr>
        <w:t>n</w:t>
      </w:r>
      <w:r w:rsidRPr="00C073F6">
        <w:rPr>
          <w:rFonts w:ascii="Arial" w:hAnsi="Arial" w:cs="Arial"/>
          <w:b/>
          <w:color w:val="0070C0"/>
          <w:sz w:val="22"/>
          <w:szCs w:val="22"/>
        </w:rPr>
        <w:t xml:space="preserve"> </w:t>
      </w:r>
      <w:r w:rsidR="00053582" w:rsidRPr="00C073F6">
        <w:rPr>
          <w:rFonts w:ascii="Arial" w:hAnsi="Arial" w:cs="Arial"/>
          <w:b/>
          <w:color w:val="0070C0"/>
          <w:sz w:val="22"/>
          <w:szCs w:val="22"/>
        </w:rPr>
        <w:t xml:space="preserve">acceptable quality </w:t>
      </w:r>
      <w:r w:rsidRPr="00C073F6">
        <w:rPr>
          <w:rFonts w:ascii="Arial" w:hAnsi="Arial" w:cs="Arial"/>
          <w:b/>
          <w:color w:val="0070C0"/>
          <w:sz w:val="22"/>
          <w:szCs w:val="22"/>
        </w:rPr>
        <w:t>signal</w:t>
      </w:r>
      <w:r w:rsidR="00C026D9" w:rsidRPr="00C073F6">
        <w:rPr>
          <w:rFonts w:ascii="Arial" w:hAnsi="Arial" w:cs="Arial"/>
          <w:b/>
          <w:color w:val="0070C0"/>
          <w:sz w:val="22"/>
          <w:szCs w:val="22"/>
        </w:rPr>
        <w:t xml:space="preserve"> for the Homeowner</w:t>
      </w:r>
    </w:p>
    <w:p w14:paraId="467AE884" w14:textId="77777777" w:rsidR="0066781A" w:rsidRDefault="0066781A" w:rsidP="0066781A">
      <w:pPr>
        <w:rPr>
          <w:rFonts w:ascii="Arial" w:hAnsi="Arial" w:cs="Arial"/>
          <w:sz w:val="22"/>
          <w:szCs w:val="22"/>
        </w:rPr>
      </w:pPr>
    </w:p>
    <w:p w14:paraId="467AE885" w14:textId="77777777" w:rsidR="0066781A" w:rsidRPr="00780666" w:rsidRDefault="0066781A" w:rsidP="009D11FE">
      <w:pPr>
        <w:numPr>
          <w:ilvl w:val="0"/>
          <w:numId w:val="13"/>
        </w:numPr>
        <w:ind w:left="1080"/>
        <w:rPr>
          <w:rFonts w:ascii="Arial" w:hAnsi="Arial" w:cs="Arial"/>
          <w:sz w:val="22"/>
          <w:szCs w:val="22"/>
        </w:rPr>
      </w:pPr>
      <w:r w:rsidRPr="00780666">
        <w:rPr>
          <w:rFonts w:ascii="Arial" w:hAnsi="Arial" w:cs="Arial"/>
          <w:sz w:val="22"/>
          <w:szCs w:val="22"/>
        </w:rPr>
        <w:t xml:space="preserve">The </w:t>
      </w:r>
      <w:r>
        <w:rPr>
          <w:rFonts w:ascii="Arial" w:hAnsi="Arial" w:cs="Arial"/>
          <w:sz w:val="22"/>
          <w:szCs w:val="22"/>
        </w:rPr>
        <w:t>ARC</w:t>
      </w:r>
      <w:r w:rsidRPr="00780666">
        <w:rPr>
          <w:rFonts w:ascii="Arial" w:hAnsi="Arial" w:cs="Arial"/>
          <w:sz w:val="22"/>
          <w:szCs w:val="22"/>
        </w:rPr>
        <w:t xml:space="preserve"> has chosen the following </w:t>
      </w:r>
      <w:r w:rsidRPr="00780666">
        <w:rPr>
          <w:rFonts w:ascii="Arial" w:hAnsi="Arial" w:cs="Arial"/>
          <w:sz w:val="22"/>
          <w:szCs w:val="22"/>
          <w:u w:val="single"/>
        </w:rPr>
        <w:t>pre-approved</w:t>
      </w:r>
      <w:r w:rsidRPr="00780666">
        <w:rPr>
          <w:rFonts w:ascii="Arial" w:hAnsi="Arial" w:cs="Arial"/>
          <w:sz w:val="22"/>
          <w:szCs w:val="22"/>
        </w:rPr>
        <w:t xml:space="preserve"> locations (stated in order of preference):</w:t>
      </w:r>
    </w:p>
    <w:p w14:paraId="467AE886" w14:textId="77777777" w:rsidR="0066781A" w:rsidRPr="00780666" w:rsidRDefault="0066781A" w:rsidP="0066781A">
      <w:pPr>
        <w:rPr>
          <w:rFonts w:ascii="Arial" w:hAnsi="Arial" w:cs="Arial"/>
          <w:sz w:val="22"/>
          <w:szCs w:val="22"/>
        </w:rPr>
      </w:pPr>
    </w:p>
    <w:p w14:paraId="467AE887" w14:textId="77777777" w:rsidR="0066781A" w:rsidRPr="00780666" w:rsidRDefault="0066781A" w:rsidP="009D11FE">
      <w:pPr>
        <w:numPr>
          <w:ilvl w:val="1"/>
          <w:numId w:val="16"/>
        </w:numPr>
        <w:rPr>
          <w:rFonts w:ascii="Arial" w:hAnsi="Arial" w:cs="Arial"/>
          <w:sz w:val="22"/>
          <w:szCs w:val="22"/>
        </w:rPr>
      </w:pPr>
      <w:r w:rsidRPr="00780666">
        <w:rPr>
          <w:rFonts w:ascii="Arial" w:hAnsi="Arial" w:cs="Arial"/>
          <w:sz w:val="22"/>
          <w:szCs w:val="22"/>
        </w:rPr>
        <w:t xml:space="preserve">Attached/mounted on the rear wall or rear roof of the dwelling </w:t>
      </w:r>
      <w:proofErr w:type="gramStart"/>
      <w:r w:rsidRPr="00780666">
        <w:rPr>
          <w:rFonts w:ascii="Arial" w:hAnsi="Arial" w:cs="Arial"/>
          <w:sz w:val="22"/>
          <w:szCs w:val="22"/>
        </w:rPr>
        <w:t>so as to</w:t>
      </w:r>
      <w:proofErr w:type="gramEnd"/>
      <w:r w:rsidRPr="00780666">
        <w:rPr>
          <w:rFonts w:ascii="Arial" w:hAnsi="Arial" w:cs="Arial"/>
          <w:sz w:val="22"/>
          <w:szCs w:val="22"/>
        </w:rPr>
        <w:t xml:space="preserve"> extend no </w:t>
      </w:r>
      <w:r>
        <w:rPr>
          <w:rFonts w:ascii="Arial" w:hAnsi="Arial" w:cs="Arial"/>
          <w:sz w:val="22"/>
          <w:szCs w:val="22"/>
        </w:rPr>
        <w:t xml:space="preserve">higher than </w:t>
      </w:r>
      <w:r w:rsidRPr="00780666">
        <w:rPr>
          <w:rFonts w:ascii="Arial" w:hAnsi="Arial" w:cs="Arial"/>
          <w:sz w:val="22"/>
          <w:szCs w:val="22"/>
        </w:rPr>
        <w:t>the ridge line of the dwelling at a point directly above the position where attached.</w:t>
      </w:r>
    </w:p>
    <w:p w14:paraId="467AE888" w14:textId="77777777" w:rsidR="0066781A" w:rsidRPr="00780666" w:rsidRDefault="0066781A" w:rsidP="0066781A">
      <w:pPr>
        <w:rPr>
          <w:rFonts w:ascii="Arial" w:hAnsi="Arial" w:cs="Arial"/>
          <w:sz w:val="22"/>
          <w:szCs w:val="22"/>
        </w:rPr>
      </w:pPr>
    </w:p>
    <w:p w14:paraId="467AE889" w14:textId="77777777" w:rsidR="0066781A" w:rsidRPr="00780666" w:rsidRDefault="0066781A" w:rsidP="009D11FE">
      <w:pPr>
        <w:numPr>
          <w:ilvl w:val="1"/>
          <w:numId w:val="16"/>
        </w:numPr>
        <w:rPr>
          <w:rFonts w:ascii="Arial" w:hAnsi="Arial" w:cs="Arial"/>
          <w:sz w:val="22"/>
          <w:szCs w:val="22"/>
        </w:rPr>
      </w:pPr>
      <w:r w:rsidRPr="00780666">
        <w:rPr>
          <w:rFonts w:ascii="Arial" w:hAnsi="Arial" w:cs="Arial"/>
          <w:sz w:val="22"/>
          <w:szCs w:val="22"/>
        </w:rPr>
        <w:t>Attached to or mounted on a deck or patio in the rear yard of the dwelling and extending no higher than the eaves of that portion of the roof of the dwelling directly in front of such satellite dish.</w:t>
      </w:r>
    </w:p>
    <w:p w14:paraId="467AE88A" w14:textId="77777777" w:rsidR="0066781A" w:rsidRPr="00780666" w:rsidRDefault="0066781A" w:rsidP="0066781A">
      <w:pPr>
        <w:rPr>
          <w:rFonts w:ascii="Arial" w:hAnsi="Arial" w:cs="Arial"/>
          <w:sz w:val="22"/>
          <w:szCs w:val="22"/>
        </w:rPr>
      </w:pPr>
    </w:p>
    <w:p w14:paraId="467AE88B" w14:textId="77777777" w:rsidR="0066781A" w:rsidRPr="00780666" w:rsidRDefault="0066781A" w:rsidP="009D11FE">
      <w:pPr>
        <w:numPr>
          <w:ilvl w:val="1"/>
          <w:numId w:val="16"/>
        </w:numPr>
        <w:rPr>
          <w:rFonts w:ascii="Arial" w:hAnsi="Arial" w:cs="Arial"/>
          <w:sz w:val="22"/>
          <w:szCs w:val="22"/>
        </w:rPr>
      </w:pPr>
      <w:r w:rsidRPr="00780666">
        <w:rPr>
          <w:rFonts w:ascii="Arial" w:hAnsi="Arial" w:cs="Arial"/>
          <w:sz w:val="22"/>
          <w:szCs w:val="22"/>
        </w:rPr>
        <w:t>Rear of side yard of the dwelling (i.e., the area between the plane formed by the front façade</w:t>
      </w:r>
      <w:r>
        <w:rPr>
          <w:rFonts w:ascii="Arial" w:hAnsi="Arial" w:cs="Arial"/>
          <w:sz w:val="22"/>
          <w:szCs w:val="22"/>
        </w:rPr>
        <w:t xml:space="preserve"> </w:t>
      </w:r>
      <w:r w:rsidRPr="00780666">
        <w:rPr>
          <w:rFonts w:ascii="Arial" w:hAnsi="Arial" w:cs="Arial"/>
          <w:sz w:val="22"/>
          <w:szCs w:val="22"/>
        </w:rPr>
        <w:t>of the dwelling and the rear lot line) and setback from all lot lines at least eight feet.</w:t>
      </w:r>
    </w:p>
    <w:p w14:paraId="467AE88C" w14:textId="77777777" w:rsidR="0066781A" w:rsidRPr="00780666" w:rsidRDefault="0066781A" w:rsidP="0066781A">
      <w:pPr>
        <w:ind w:left="1440"/>
        <w:rPr>
          <w:rFonts w:ascii="Arial" w:hAnsi="Arial" w:cs="Arial"/>
          <w:sz w:val="22"/>
          <w:szCs w:val="22"/>
        </w:rPr>
      </w:pPr>
    </w:p>
    <w:p w14:paraId="467AE88D" w14:textId="77777777" w:rsidR="0066781A" w:rsidRPr="00780666" w:rsidRDefault="0066781A" w:rsidP="009D11FE">
      <w:pPr>
        <w:numPr>
          <w:ilvl w:val="0"/>
          <w:numId w:val="13"/>
        </w:numPr>
        <w:ind w:left="1080"/>
        <w:rPr>
          <w:rFonts w:ascii="Arial" w:hAnsi="Arial" w:cs="Arial"/>
          <w:sz w:val="22"/>
          <w:szCs w:val="22"/>
        </w:rPr>
      </w:pPr>
      <w:r w:rsidRPr="00780666">
        <w:rPr>
          <w:rFonts w:ascii="Arial" w:hAnsi="Arial" w:cs="Arial"/>
          <w:sz w:val="22"/>
          <w:szCs w:val="22"/>
        </w:rPr>
        <w:t xml:space="preserve">Should an Owner determine that a satellite dish cannot be located in compliance with the above guidelines without precluding reception of an </w:t>
      </w:r>
      <w:r>
        <w:rPr>
          <w:rFonts w:ascii="Arial" w:hAnsi="Arial" w:cs="Arial"/>
          <w:sz w:val="22"/>
          <w:szCs w:val="22"/>
        </w:rPr>
        <w:t>acc</w:t>
      </w:r>
      <w:r w:rsidRPr="00780666">
        <w:rPr>
          <w:rFonts w:ascii="Arial" w:hAnsi="Arial" w:cs="Arial"/>
          <w:sz w:val="22"/>
          <w:szCs w:val="22"/>
        </w:rPr>
        <w:t>eptable quality signal, or unreasonably increasing the cost of installation, maintenance, or use of the satellite dish, then</w:t>
      </w:r>
      <w:r w:rsidR="0078224F">
        <w:rPr>
          <w:rFonts w:ascii="Arial" w:hAnsi="Arial" w:cs="Arial"/>
          <w:sz w:val="22"/>
          <w:szCs w:val="22"/>
        </w:rPr>
        <w:t xml:space="preserve"> it is highly suggested</w:t>
      </w:r>
      <w:r w:rsidR="00D35015">
        <w:rPr>
          <w:rFonts w:ascii="Arial" w:hAnsi="Arial" w:cs="Arial"/>
          <w:sz w:val="22"/>
          <w:szCs w:val="22"/>
        </w:rPr>
        <w:t xml:space="preserve"> (but not required)</w:t>
      </w:r>
      <w:r w:rsidR="0078224F">
        <w:rPr>
          <w:rFonts w:ascii="Arial" w:hAnsi="Arial" w:cs="Arial"/>
          <w:sz w:val="22"/>
          <w:szCs w:val="22"/>
        </w:rPr>
        <w:t xml:space="preserve"> that</w:t>
      </w:r>
      <w:r w:rsidRPr="00780666">
        <w:rPr>
          <w:rFonts w:ascii="Arial" w:hAnsi="Arial" w:cs="Arial"/>
          <w:sz w:val="22"/>
          <w:szCs w:val="22"/>
        </w:rPr>
        <w:t xml:space="preserve"> </w:t>
      </w:r>
      <w:r>
        <w:rPr>
          <w:rFonts w:ascii="Arial" w:hAnsi="Arial" w:cs="Arial"/>
          <w:sz w:val="22"/>
          <w:szCs w:val="22"/>
        </w:rPr>
        <w:t xml:space="preserve">the </w:t>
      </w:r>
      <w:r w:rsidRPr="00780666">
        <w:rPr>
          <w:rFonts w:ascii="Arial" w:hAnsi="Arial" w:cs="Arial"/>
          <w:sz w:val="22"/>
          <w:szCs w:val="22"/>
        </w:rPr>
        <w:t xml:space="preserve">Owner submit an </w:t>
      </w:r>
      <w:r>
        <w:rPr>
          <w:rFonts w:ascii="Arial" w:hAnsi="Arial" w:cs="Arial"/>
          <w:sz w:val="22"/>
          <w:szCs w:val="22"/>
        </w:rPr>
        <w:t>ARC Request Form</w:t>
      </w:r>
      <w:r w:rsidRPr="00780666">
        <w:rPr>
          <w:rFonts w:ascii="Arial" w:hAnsi="Arial" w:cs="Arial"/>
          <w:sz w:val="22"/>
          <w:szCs w:val="22"/>
        </w:rPr>
        <w:t xml:space="preserve"> for approval of an alternate location or method of installation with a request that a variance be </w:t>
      </w:r>
      <w:r w:rsidR="0078224F">
        <w:rPr>
          <w:rFonts w:ascii="Arial" w:hAnsi="Arial" w:cs="Arial"/>
          <w:sz w:val="22"/>
          <w:szCs w:val="22"/>
        </w:rPr>
        <w:t>authorized by</w:t>
      </w:r>
      <w:r w:rsidRPr="00780666">
        <w:rPr>
          <w:rFonts w:ascii="Arial" w:hAnsi="Arial" w:cs="Arial"/>
          <w:sz w:val="22"/>
          <w:szCs w:val="22"/>
        </w:rPr>
        <w:t xml:space="preserve"> </w:t>
      </w:r>
      <w:r w:rsidR="0078224F">
        <w:rPr>
          <w:rFonts w:ascii="Arial" w:hAnsi="Arial" w:cs="Arial"/>
          <w:sz w:val="22"/>
          <w:szCs w:val="22"/>
        </w:rPr>
        <w:t xml:space="preserve">the ARC for such installation. </w:t>
      </w:r>
      <w:r w:rsidRPr="008F2B27">
        <w:rPr>
          <w:rFonts w:ascii="Arial" w:hAnsi="Arial" w:cs="Arial"/>
          <w:sz w:val="22"/>
          <w:szCs w:val="22"/>
        </w:rPr>
        <w:t>Such alternate location shall be in the least conspicuous location in which an acceptable quality signal can be received.</w:t>
      </w:r>
      <w:r w:rsidRPr="00780666">
        <w:rPr>
          <w:rFonts w:ascii="Arial" w:hAnsi="Arial" w:cs="Arial"/>
          <w:sz w:val="22"/>
          <w:szCs w:val="22"/>
        </w:rPr>
        <w:t xml:space="preserve">  </w:t>
      </w:r>
    </w:p>
    <w:p w14:paraId="467AE88E" w14:textId="77777777" w:rsidR="006B691E" w:rsidRDefault="006B691E" w:rsidP="006B691E">
      <w:pPr>
        <w:rPr>
          <w:rFonts w:ascii="Arial" w:hAnsi="Arial" w:cs="Arial"/>
          <w:sz w:val="22"/>
          <w:szCs w:val="22"/>
        </w:rPr>
      </w:pPr>
    </w:p>
    <w:p w14:paraId="467AE88F" w14:textId="77777777" w:rsidR="00314697" w:rsidRDefault="00314697" w:rsidP="006B691E">
      <w:pPr>
        <w:rPr>
          <w:rFonts w:ascii="Arial" w:hAnsi="Arial" w:cs="Arial"/>
          <w:sz w:val="22"/>
          <w:szCs w:val="22"/>
        </w:rPr>
      </w:pPr>
    </w:p>
    <w:p w14:paraId="467AE890" w14:textId="77777777" w:rsidR="006B691E" w:rsidRDefault="00E14230" w:rsidP="006B691E">
      <w:pPr>
        <w:rPr>
          <w:rFonts w:ascii="Arial" w:hAnsi="Arial" w:cs="Arial"/>
          <w:b/>
          <w:sz w:val="22"/>
          <w:szCs w:val="22"/>
        </w:rPr>
      </w:pPr>
      <w:r>
        <w:rPr>
          <w:rFonts w:ascii="Arial" w:hAnsi="Arial" w:cs="Arial"/>
          <w:b/>
          <w:sz w:val="22"/>
          <w:szCs w:val="22"/>
        </w:rPr>
        <w:t>Y</w:t>
      </w:r>
      <w:r w:rsidR="006B691E" w:rsidRPr="006B691E">
        <w:rPr>
          <w:rFonts w:ascii="Arial" w:hAnsi="Arial" w:cs="Arial"/>
          <w:b/>
          <w:sz w:val="22"/>
          <w:szCs w:val="22"/>
        </w:rPr>
        <w:t>.</w:t>
      </w:r>
      <w:r w:rsidR="006B691E" w:rsidRPr="006B691E">
        <w:rPr>
          <w:rFonts w:ascii="Arial" w:hAnsi="Arial" w:cs="Arial"/>
          <w:b/>
          <w:sz w:val="22"/>
          <w:szCs w:val="22"/>
        </w:rPr>
        <w:tab/>
      </w:r>
      <w:r w:rsidR="002F2189" w:rsidRPr="002F2189">
        <w:rPr>
          <w:rFonts w:ascii="Arial" w:hAnsi="Arial" w:cs="Arial"/>
          <w:b/>
          <w:sz w:val="22"/>
          <w:szCs w:val="22"/>
        </w:rPr>
        <w:t>Signs &amp; Yard Ornaments</w:t>
      </w:r>
    </w:p>
    <w:p w14:paraId="467AE891" w14:textId="77777777" w:rsidR="006B691E" w:rsidRDefault="006B691E" w:rsidP="006B691E">
      <w:pPr>
        <w:rPr>
          <w:rFonts w:ascii="Arial" w:hAnsi="Arial" w:cs="Arial"/>
          <w:b/>
          <w:sz w:val="22"/>
          <w:szCs w:val="22"/>
        </w:rPr>
      </w:pPr>
    </w:p>
    <w:p w14:paraId="467AE892" w14:textId="77777777" w:rsidR="0066781A" w:rsidRPr="00E52BF2" w:rsidRDefault="0066781A" w:rsidP="009D11FE">
      <w:pPr>
        <w:numPr>
          <w:ilvl w:val="0"/>
          <w:numId w:val="26"/>
        </w:numPr>
        <w:ind w:left="1080"/>
        <w:rPr>
          <w:rFonts w:ascii="Arial" w:hAnsi="Arial" w:cs="Arial"/>
          <w:sz w:val="22"/>
          <w:szCs w:val="22"/>
        </w:rPr>
      </w:pPr>
      <w:r w:rsidRPr="00E52BF2">
        <w:rPr>
          <w:rFonts w:ascii="Arial" w:hAnsi="Arial" w:cs="Arial"/>
          <w:sz w:val="22"/>
          <w:szCs w:val="22"/>
        </w:rPr>
        <w:t xml:space="preserve">No Owner will display any signs or other articles outside of his dwelling </w:t>
      </w:r>
      <w:proofErr w:type="gramStart"/>
      <w:r w:rsidRPr="00E52BF2">
        <w:rPr>
          <w:rFonts w:ascii="Arial" w:hAnsi="Arial" w:cs="Arial"/>
          <w:sz w:val="22"/>
          <w:szCs w:val="22"/>
        </w:rPr>
        <w:t>so as to</w:t>
      </w:r>
      <w:proofErr w:type="gramEnd"/>
      <w:r w:rsidRPr="00E52BF2">
        <w:rPr>
          <w:rFonts w:ascii="Arial" w:hAnsi="Arial" w:cs="Arial"/>
          <w:sz w:val="22"/>
          <w:szCs w:val="22"/>
        </w:rPr>
        <w:t xml:space="preserve"> be visible from outside the Lot, except seasonal decorations.  </w:t>
      </w:r>
    </w:p>
    <w:p w14:paraId="467AE893" w14:textId="77777777" w:rsidR="0066781A" w:rsidRPr="00E52BF2" w:rsidRDefault="0066781A" w:rsidP="0066781A">
      <w:pPr>
        <w:rPr>
          <w:rFonts w:ascii="Arial" w:hAnsi="Arial" w:cs="Arial"/>
          <w:sz w:val="22"/>
          <w:szCs w:val="22"/>
        </w:rPr>
      </w:pPr>
    </w:p>
    <w:p w14:paraId="467AE894" w14:textId="77777777" w:rsidR="0066781A" w:rsidRPr="00E52BF2" w:rsidRDefault="0066781A" w:rsidP="009D11FE">
      <w:pPr>
        <w:numPr>
          <w:ilvl w:val="0"/>
          <w:numId w:val="26"/>
        </w:numPr>
        <w:ind w:left="1080"/>
        <w:rPr>
          <w:rFonts w:ascii="Arial" w:hAnsi="Arial" w:cs="Arial"/>
          <w:sz w:val="22"/>
          <w:szCs w:val="22"/>
        </w:rPr>
      </w:pPr>
      <w:r w:rsidRPr="00E52BF2">
        <w:rPr>
          <w:rFonts w:ascii="Arial" w:hAnsi="Arial" w:cs="Arial"/>
          <w:sz w:val="22"/>
          <w:szCs w:val="22"/>
        </w:rPr>
        <w:t xml:space="preserve">Notwithstanding the foregoing, one professionally manufactured sign of not more than five (5) square feet advertising a Lot for sale (or rent) may be placed by the owner on his Lot in such manner that it will be visible from outside the Lot.  </w:t>
      </w:r>
    </w:p>
    <w:p w14:paraId="467AE895" w14:textId="77777777" w:rsidR="0066781A" w:rsidRPr="00E52BF2" w:rsidRDefault="0066781A" w:rsidP="0066781A">
      <w:pPr>
        <w:pStyle w:val="ListParagraph"/>
        <w:rPr>
          <w:rFonts w:ascii="Arial" w:hAnsi="Arial" w:cs="Arial"/>
          <w:sz w:val="22"/>
          <w:szCs w:val="22"/>
        </w:rPr>
      </w:pPr>
    </w:p>
    <w:p w14:paraId="467AE896" w14:textId="77777777" w:rsidR="0066781A" w:rsidRPr="00E52BF2" w:rsidRDefault="00E42BCE" w:rsidP="009D11FE">
      <w:pPr>
        <w:numPr>
          <w:ilvl w:val="0"/>
          <w:numId w:val="26"/>
        </w:numPr>
        <w:ind w:left="1080"/>
        <w:rPr>
          <w:rFonts w:ascii="Arial" w:hAnsi="Arial" w:cs="Arial"/>
          <w:sz w:val="22"/>
          <w:szCs w:val="22"/>
        </w:rPr>
      </w:pPr>
      <w:r>
        <w:rPr>
          <w:rFonts w:ascii="Arial" w:hAnsi="Arial" w:cs="Arial"/>
          <w:sz w:val="22"/>
          <w:szCs w:val="22"/>
        </w:rPr>
        <w:t>“For Rent” or “For Sale”</w:t>
      </w:r>
      <w:r w:rsidR="0066781A" w:rsidRPr="00E52BF2">
        <w:rPr>
          <w:rFonts w:ascii="Arial" w:hAnsi="Arial" w:cs="Arial"/>
          <w:sz w:val="22"/>
          <w:szCs w:val="22"/>
        </w:rPr>
        <w:t xml:space="preserve"> signs are NOT </w:t>
      </w:r>
      <w:r w:rsidR="002D2080">
        <w:rPr>
          <w:rFonts w:ascii="Arial" w:hAnsi="Arial" w:cs="Arial"/>
          <w:sz w:val="22"/>
          <w:szCs w:val="22"/>
        </w:rPr>
        <w:t>permitted</w:t>
      </w:r>
      <w:r w:rsidR="0066781A" w:rsidRPr="00E52BF2">
        <w:rPr>
          <w:rFonts w:ascii="Arial" w:hAnsi="Arial" w:cs="Arial"/>
          <w:sz w:val="22"/>
          <w:szCs w:val="22"/>
        </w:rPr>
        <w:t xml:space="preserve"> to be placed </w:t>
      </w:r>
      <w:r w:rsidR="0066781A" w:rsidRPr="002D2080">
        <w:rPr>
          <w:rFonts w:ascii="Arial" w:hAnsi="Arial" w:cs="Arial"/>
          <w:sz w:val="22"/>
          <w:szCs w:val="22"/>
          <w:u w:val="single"/>
        </w:rPr>
        <w:t>outside</w:t>
      </w:r>
      <w:r w:rsidR="0066781A" w:rsidRPr="00FE1478">
        <w:rPr>
          <w:rFonts w:ascii="Arial" w:hAnsi="Arial" w:cs="Arial"/>
          <w:sz w:val="22"/>
          <w:szCs w:val="22"/>
        </w:rPr>
        <w:t xml:space="preserve"> of</w:t>
      </w:r>
      <w:r>
        <w:rPr>
          <w:rFonts w:ascii="Arial" w:hAnsi="Arial" w:cs="Arial"/>
          <w:sz w:val="22"/>
          <w:szCs w:val="22"/>
        </w:rPr>
        <w:t xml:space="preserve"> the owners Lot</w:t>
      </w:r>
    </w:p>
    <w:p w14:paraId="467AE897" w14:textId="77777777" w:rsidR="0066781A" w:rsidRPr="00E52BF2" w:rsidRDefault="0066781A" w:rsidP="0066781A">
      <w:pPr>
        <w:pStyle w:val="ListParagraph"/>
        <w:rPr>
          <w:rFonts w:ascii="Arial" w:hAnsi="Arial" w:cs="Arial"/>
          <w:sz w:val="22"/>
          <w:szCs w:val="22"/>
        </w:rPr>
      </w:pPr>
    </w:p>
    <w:p w14:paraId="467AE898" w14:textId="77777777" w:rsidR="0066781A" w:rsidRDefault="002D2080" w:rsidP="009D11FE">
      <w:pPr>
        <w:numPr>
          <w:ilvl w:val="0"/>
          <w:numId w:val="26"/>
        </w:numPr>
        <w:ind w:left="1080"/>
        <w:rPr>
          <w:rFonts w:ascii="Arial" w:hAnsi="Arial" w:cs="Arial"/>
          <w:sz w:val="22"/>
          <w:szCs w:val="22"/>
        </w:rPr>
      </w:pPr>
      <w:r>
        <w:rPr>
          <w:rFonts w:ascii="Arial" w:hAnsi="Arial" w:cs="Arial"/>
          <w:sz w:val="22"/>
          <w:szCs w:val="22"/>
        </w:rPr>
        <w:t>Business a</w:t>
      </w:r>
      <w:r w:rsidR="0066781A" w:rsidRPr="00E52BF2">
        <w:rPr>
          <w:rFonts w:ascii="Arial" w:hAnsi="Arial" w:cs="Arial"/>
          <w:sz w:val="22"/>
          <w:szCs w:val="22"/>
        </w:rPr>
        <w:t>dvertising signs are NOT permitted</w:t>
      </w:r>
      <w:r w:rsidR="0078224F">
        <w:rPr>
          <w:rFonts w:ascii="Arial" w:hAnsi="Arial" w:cs="Arial"/>
          <w:sz w:val="22"/>
          <w:szCs w:val="22"/>
        </w:rPr>
        <w:t xml:space="preserve"> on any Lot</w:t>
      </w:r>
      <w:r w:rsidR="0066781A" w:rsidRPr="00E52BF2">
        <w:rPr>
          <w:rFonts w:ascii="Arial" w:hAnsi="Arial" w:cs="Arial"/>
          <w:sz w:val="22"/>
          <w:szCs w:val="22"/>
        </w:rPr>
        <w:t>.</w:t>
      </w:r>
    </w:p>
    <w:p w14:paraId="467AE899" w14:textId="77777777" w:rsidR="003A65C0" w:rsidRDefault="003A65C0" w:rsidP="003A65C0">
      <w:pPr>
        <w:pStyle w:val="ListParagraph"/>
        <w:rPr>
          <w:rFonts w:ascii="Arial" w:hAnsi="Arial" w:cs="Arial"/>
          <w:sz w:val="22"/>
          <w:szCs w:val="22"/>
        </w:rPr>
      </w:pPr>
    </w:p>
    <w:p w14:paraId="467AE89A" w14:textId="75361794" w:rsidR="003A65C0" w:rsidRPr="00E52BF2" w:rsidRDefault="00E42BCE" w:rsidP="009D11FE">
      <w:pPr>
        <w:numPr>
          <w:ilvl w:val="0"/>
          <w:numId w:val="26"/>
        </w:numPr>
        <w:ind w:left="1080"/>
        <w:rPr>
          <w:rFonts w:ascii="Arial" w:hAnsi="Arial" w:cs="Arial"/>
          <w:sz w:val="22"/>
          <w:szCs w:val="22"/>
        </w:rPr>
      </w:pPr>
      <w:r>
        <w:rPr>
          <w:rFonts w:ascii="Arial" w:hAnsi="Arial" w:cs="Arial"/>
          <w:sz w:val="22"/>
          <w:szCs w:val="22"/>
        </w:rPr>
        <w:t xml:space="preserve">Political signs ARE permitted during </w:t>
      </w:r>
      <w:r w:rsidR="00985A71">
        <w:rPr>
          <w:rFonts w:ascii="Arial" w:hAnsi="Arial" w:cs="Arial"/>
          <w:sz w:val="22"/>
          <w:szCs w:val="22"/>
        </w:rPr>
        <w:t>“</w:t>
      </w:r>
      <w:r>
        <w:rPr>
          <w:rFonts w:ascii="Arial" w:hAnsi="Arial" w:cs="Arial"/>
          <w:sz w:val="22"/>
          <w:szCs w:val="22"/>
        </w:rPr>
        <w:t>election season</w:t>
      </w:r>
      <w:r w:rsidR="00985A71">
        <w:rPr>
          <w:rFonts w:ascii="Arial" w:hAnsi="Arial" w:cs="Arial"/>
          <w:sz w:val="22"/>
          <w:szCs w:val="22"/>
        </w:rPr>
        <w:t>”</w:t>
      </w:r>
      <w:r w:rsidR="00823B8F">
        <w:rPr>
          <w:rFonts w:ascii="Arial" w:hAnsi="Arial" w:cs="Arial"/>
          <w:sz w:val="22"/>
          <w:szCs w:val="22"/>
        </w:rPr>
        <w:t xml:space="preserve"> (60 days </w:t>
      </w:r>
      <w:r w:rsidR="00823B8F" w:rsidRPr="008E0B71">
        <w:rPr>
          <w:rFonts w:ascii="Arial" w:hAnsi="Arial" w:cs="Arial"/>
          <w:sz w:val="22"/>
          <w:szCs w:val="22"/>
          <w:u w:val="single"/>
        </w:rPr>
        <w:t>prior</w:t>
      </w:r>
      <w:r w:rsidR="00823B8F">
        <w:rPr>
          <w:rFonts w:ascii="Arial" w:hAnsi="Arial" w:cs="Arial"/>
          <w:sz w:val="22"/>
          <w:szCs w:val="22"/>
        </w:rPr>
        <w:t xml:space="preserve"> to ele</w:t>
      </w:r>
      <w:r w:rsidR="00985A71">
        <w:rPr>
          <w:rFonts w:ascii="Arial" w:hAnsi="Arial" w:cs="Arial"/>
          <w:sz w:val="22"/>
          <w:szCs w:val="22"/>
        </w:rPr>
        <w:t>ction day</w:t>
      </w:r>
      <w:r w:rsidR="00823B8F">
        <w:rPr>
          <w:rFonts w:ascii="Arial" w:hAnsi="Arial" w:cs="Arial"/>
          <w:sz w:val="22"/>
          <w:szCs w:val="22"/>
        </w:rPr>
        <w:t xml:space="preserve">; 14 days </w:t>
      </w:r>
      <w:r w:rsidR="00823B8F" w:rsidRPr="008E0B71">
        <w:rPr>
          <w:rFonts w:ascii="Arial" w:hAnsi="Arial" w:cs="Arial"/>
          <w:sz w:val="22"/>
          <w:szCs w:val="22"/>
          <w:u w:val="single"/>
        </w:rPr>
        <w:t>after</w:t>
      </w:r>
      <w:r w:rsidR="00985A71" w:rsidRPr="008E0B71">
        <w:rPr>
          <w:rFonts w:ascii="Arial" w:hAnsi="Arial" w:cs="Arial"/>
          <w:sz w:val="22"/>
          <w:szCs w:val="22"/>
          <w:u w:val="single"/>
        </w:rPr>
        <w:t xml:space="preserve"> </w:t>
      </w:r>
      <w:r w:rsidR="00985A71">
        <w:rPr>
          <w:rFonts w:ascii="Arial" w:hAnsi="Arial" w:cs="Arial"/>
          <w:sz w:val="22"/>
          <w:szCs w:val="22"/>
        </w:rPr>
        <w:t>election day)</w:t>
      </w:r>
    </w:p>
    <w:p w14:paraId="467AE89B" w14:textId="77777777" w:rsidR="00385C73" w:rsidRDefault="00385C73" w:rsidP="006B691E">
      <w:pPr>
        <w:rPr>
          <w:rFonts w:ascii="Arial" w:hAnsi="Arial" w:cs="Arial"/>
          <w:b/>
          <w:sz w:val="22"/>
          <w:szCs w:val="22"/>
        </w:rPr>
      </w:pPr>
    </w:p>
    <w:p w14:paraId="467AE89C" w14:textId="77777777" w:rsidR="00C026D9" w:rsidRDefault="00C026D9" w:rsidP="006B691E">
      <w:pPr>
        <w:rPr>
          <w:rFonts w:ascii="Arial" w:hAnsi="Arial" w:cs="Arial"/>
          <w:b/>
          <w:sz w:val="22"/>
          <w:szCs w:val="22"/>
        </w:rPr>
      </w:pPr>
    </w:p>
    <w:p w14:paraId="467AE89D" w14:textId="77777777" w:rsidR="00314697" w:rsidRDefault="00314697" w:rsidP="006B691E">
      <w:pPr>
        <w:rPr>
          <w:rFonts w:ascii="Arial" w:hAnsi="Arial" w:cs="Arial"/>
          <w:b/>
          <w:sz w:val="22"/>
          <w:szCs w:val="22"/>
        </w:rPr>
      </w:pPr>
    </w:p>
    <w:p w14:paraId="467AE89E" w14:textId="77777777" w:rsidR="0066781A" w:rsidRDefault="00E14230" w:rsidP="0066781A">
      <w:pPr>
        <w:rPr>
          <w:rFonts w:ascii="Arial" w:hAnsi="Arial" w:cs="Arial"/>
          <w:b/>
          <w:sz w:val="22"/>
          <w:szCs w:val="22"/>
        </w:rPr>
      </w:pPr>
      <w:r>
        <w:rPr>
          <w:rFonts w:ascii="Arial" w:hAnsi="Arial" w:cs="Arial"/>
          <w:b/>
          <w:sz w:val="22"/>
          <w:szCs w:val="22"/>
        </w:rPr>
        <w:t>Z</w:t>
      </w:r>
      <w:r w:rsidR="0066781A" w:rsidRPr="006B691E">
        <w:rPr>
          <w:rFonts w:ascii="Arial" w:hAnsi="Arial" w:cs="Arial"/>
          <w:b/>
          <w:sz w:val="22"/>
          <w:szCs w:val="22"/>
        </w:rPr>
        <w:t>.</w:t>
      </w:r>
      <w:r w:rsidR="0066781A">
        <w:rPr>
          <w:rFonts w:ascii="Arial" w:hAnsi="Arial" w:cs="Arial"/>
          <w:b/>
          <w:sz w:val="22"/>
          <w:szCs w:val="22"/>
        </w:rPr>
        <w:t xml:space="preserve">     Storm Doors and Windows</w:t>
      </w:r>
    </w:p>
    <w:p w14:paraId="467AE89F" w14:textId="77777777" w:rsidR="0066781A" w:rsidRPr="00E52BF2" w:rsidRDefault="0066781A" w:rsidP="0066781A">
      <w:pPr>
        <w:rPr>
          <w:rFonts w:ascii="Arial" w:hAnsi="Arial" w:cs="Arial"/>
          <w:b/>
          <w:sz w:val="22"/>
          <w:szCs w:val="22"/>
        </w:rPr>
      </w:pPr>
    </w:p>
    <w:p w14:paraId="467AE8A0" w14:textId="50898E73" w:rsidR="0066781A" w:rsidRDefault="0066781A" w:rsidP="009D11FE">
      <w:pPr>
        <w:numPr>
          <w:ilvl w:val="0"/>
          <w:numId w:val="27"/>
        </w:numPr>
        <w:rPr>
          <w:rFonts w:ascii="Arial" w:hAnsi="Arial" w:cs="Arial"/>
          <w:sz w:val="22"/>
          <w:szCs w:val="22"/>
        </w:rPr>
      </w:pPr>
      <w:r w:rsidRPr="00E52BF2">
        <w:rPr>
          <w:rFonts w:ascii="Arial" w:hAnsi="Arial" w:cs="Arial"/>
          <w:sz w:val="22"/>
          <w:szCs w:val="22"/>
        </w:rPr>
        <w:t xml:space="preserve">Storm doors and windows must be </w:t>
      </w:r>
      <w:r w:rsidRPr="008E0B71">
        <w:rPr>
          <w:rFonts w:ascii="Arial" w:hAnsi="Arial" w:cs="Arial"/>
          <w:sz w:val="22"/>
          <w:szCs w:val="22"/>
          <w:u w:val="single"/>
        </w:rPr>
        <w:t>full-view</w:t>
      </w:r>
      <w:r w:rsidRPr="00E52BF2">
        <w:rPr>
          <w:rFonts w:ascii="Arial" w:hAnsi="Arial" w:cs="Arial"/>
          <w:sz w:val="22"/>
          <w:szCs w:val="22"/>
        </w:rPr>
        <w:t xml:space="preserve"> glass</w:t>
      </w:r>
      <w:r w:rsidR="00AA1C21">
        <w:rPr>
          <w:rFonts w:ascii="Arial" w:hAnsi="Arial" w:cs="Arial"/>
          <w:sz w:val="22"/>
          <w:szCs w:val="22"/>
        </w:rPr>
        <w:t>.</w:t>
      </w:r>
      <w:r w:rsidRPr="00E52BF2">
        <w:rPr>
          <w:rFonts w:ascii="Arial" w:hAnsi="Arial" w:cs="Arial"/>
          <w:sz w:val="22"/>
          <w:szCs w:val="22"/>
        </w:rPr>
        <w:t xml:space="preserve"> </w:t>
      </w:r>
    </w:p>
    <w:p w14:paraId="733491FD" w14:textId="5BA68690" w:rsidR="001751A4" w:rsidRDefault="001751A4" w:rsidP="001751A4">
      <w:pPr>
        <w:rPr>
          <w:rFonts w:ascii="Arial" w:hAnsi="Arial" w:cs="Arial"/>
          <w:sz w:val="22"/>
          <w:szCs w:val="22"/>
        </w:rPr>
      </w:pPr>
    </w:p>
    <w:p w14:paraId="1E853C4C" w14:textId="482ABE33" w:rsidR="001751A4" w:rsidRPr="00AA1C21" w:rsidRDefault="00AA1C21" w:rsidP="009D11FE">
      <w:pPr>
        <w:pStyle w:val="ListParagraph"/>
        <w:numPr>
          <w:ilvl w:val="0"/>
          <w:numId w:val="27"/>
        </w:numPr>
        <w:rPr>
          <w:rFonts w:ascii="Arial" w:hAnsi="Arial" w:cs="Arial"/>
          <w:sz w:val="22"/>
          <w:szCs w:val="22"/>
        </w:rPr>
      </w:pPr>
      <w:r>
        <w:rPr>
          <w:rFonts w:ascii="Arial" w:hAnsi="Arial" w:cs="Arial"/>
          <w:sz w:val="22"/>
          <w:szCs w:val="22"/>
        </w:rPr>
        <w:t xml:space="preserve">Storm doors must be of a color that </w:t>
      </w:r>
      <w:r w:rsidRPr="00AA1C21">
        <w:rPr>
          <w:rFonts w:ascii="Arial" w:hAnsi="Arial" w:cs="Arial"/>
          <w:sz w:val="22"/>
          <w:szCs w:val="22"/>
          <w:u w:val="single"/>
        </w:rPr>
        <w:t>matches the door frame</w:t>
      </w:r>
      <w:r w:rsidRPr="00AA1C21">
        <w:rPr>
          <w:rFonts w:ascii="Arial" w:hAnsi="Arial" w:cs="Arial"/>
          <w:sz w:val="22"/>
          <w:szCs w:val="22"/>
        </w:rPr>
        <w:t>.</w:t>
      </w:r>
    </w:p>
    <w:p w14:paraId="467AE8A1" w14:textId="77777777" w:rsidR="0066781A" w:rsidRPr="00E52BF2" w:rsidRDefault="0066781A" w:rsidP="0066781A">
      <w:pPr>
        <w:rPr>
          <w:rFonts w:ascii="Arial" w:hAnsi="Arial" w:cs="Arial"/>
          <w:sz w:val="22"/>
          <w:szCs w:val="22"/>
        </w:rPr>
      </w:pPr>
    </w:p>
    <w:p w14:paraId="467AE8A2" w14:textId="0B2AA8B0" w:rsidR="0066781A" w:rsidRPr="00E52BF2" w:rsidRDefault="0066781A" w:rsidP="009D11FE">
      <w:pPr>
        <w:numPr>
          <w:ilvl w:val="0"/>
          <w:numId w:val="27"/>
        </w:numPr>
        <w:rPr>
          <w:rFonts w:ascii="Arial" w:hAnsi="Arial" w:cs="Arial"/>
          <w:sz w:val="22"/>
          <w:szCs w:val="22"/>
        </w:rPr>
      </w:pPr>
      <w:r w:rsidRPr="00E52BF2">
        <w:rPr>
          <w:rFonts w:ascii="Arial" w:hAnsi="Arial" w:cs="Arial"/>
          <w:sz w:val="22"/>
          <w:szCs w:val="22"/>
        </w:rPr>
        <w:t>If framing must be extended to accommodate instillation of a storm door</w:t>
      </w:r>
      <w:r w:rsidR="00AA1C21">
        <w:rPr>
          <w:rFonts w:ascii="Arial" w:hAnsi="Arial" w:cs="Arial"/>
          <w:sz w:val="22"/>
          <w:szCs w:val="22"/>
        </w:rPr>
        <w:t>,</w:t>
      </w:r>
      <w:r w:rsidRPr="00E52BF2">
        <w:rPr>
          <w:rFonts w:ascii="Arial" w:hAnsi="Arial" w:cs="Arial"/>
          <w:sz w:val="22"/>
          <w:szCs w:val="22"/>
        </w:rPr>
        <w:t xml:space="preserve"> the reveal must be painted to match the trim color.  No unpainted wood is to remain visible.</w:t>
      </w:r>
    </w:p>
    <w:p w14:paraId="467AE8A3" w14:textId="77777777" w:rsidR="0066781A" w:rsidRPr="00E52BF2" w:rsidRDefault="0066781A" w:rsidP="0066781A">
      <w:pPr>
        <w:rPr>
          <w:rFonts w:ascii="Arial" w:hAnsi="Arial" w:cs="Arial"/>
          <w:sz w:val="22"/>
          <w:szCs w:val="22"/>
        </w:rPr>
      </w:pPr>
    </w:p>
    <w:p w14:paraId="467AE8A5" w14:textId="77777777" w:rsidR="00C57C98" w:rsidRDefault="00BE1533" w:rsidP="00C57C98">
      <w:pPr>
        <w:rPr>
          <w:rFonts w:ascii="Arial" w:hAnsi="Arial" w:cs="Arial"/>
          <w:b/>
          <w:sz w:val="40"/>
          <w:szCs w:val="40"/>
          <w:u w:val="single"/>
        </w:rPr>
      </w:pPr>
      <w:r>
        <w:rPr>
          <w:noProof/>
        </w:rPr>
        <w:pict w14:anchorId="467AE8FF">
          <v:group id="_x0000_s1038" style="position:absolute;margin-left:22pt;margin-top:38.7pt;width:188.95pt;height:205.65pt;z-index:251657216" coordorigin="1711,2218" coordsize="5879,6039">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0" type="#_x0000_t57" style="position:absolute;left:1711;top:6751;width:1599;height:1494" fillcolor="#c0504d" strokecolor="#f2f2f2" strokeweight="3pt">
              <v:shadow on="t" type="perspective" color="#622423" opacity=".5" offset="1pt" offset2="-1pt"/>
            </v:shape>
            <v:shape id="_x0000_s1033" type="#_x0000_t57" style="position:absolute;left:3889;top:6763;width:1599;height:1494" fillcolor="#c0504d" strokecolor="#f2f2f2" strokeweight="3pt">
              <v:shadow on="t" type="perspective" color="#622423" opacity=".5" offset="1pt" offset2="-1pt"/>
            </v:shape>
            <v:shape id="_x0000_s1034" type="#_x0000_t57" style="position:absolute;left:5991;top:6756;width:1599;height:1494" fillcolor="#c0504d" strokecolor="#f2f2f2" strokeweight="3pt">
              <v:shadow on="t" type="perspective" color="#622423" opacity=".5" offset="1pt" offset2="-1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851;top:2263;width:861;height:861" strokecolor="blue">
              <v:imagedata r:id="rId16" o:title=""/>
            </v:shape>
            <v:shape id="_x0000_s1037" type="#_x0000_t75" style="position:absolute;left:5276;top:2218;width:861;height:861" strokecolor="blue">
              <v:imagedata r:id="rId16" o:title=""/>
            </v:shape>
          </v:group>
        </w:pict>
      </w:r>
      <w:r w:rsidR="00990869">
        <w:rPr>
          <w:rFonts w:ascii="Arial" w:hAnsi="Arial" w:cs="Arial"/>
          <w:b/>
          <w:noProof/>
          <w:sz w:val="40"/>
          <w:szCs w:val="40"/>
          <w:u w:val="single"/>
        </w:rPr>
        <w:drawing>
          <wp:inline distT="0" distB="0" distL="0" distR="0" wp14:anchorId="467AE900" wp14:editId="4ADE7C11">
            <wp:extent cx="3000375" cy="432352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3024992" cy="4358994"/>
                    </a:xfrm>
                    <a:prstGeom prst="rect">
                      <a:avLst/>
                    </a:prstGeom>
                    <a:noFill/>
                  </pic:spPr>
                </pic:pic>
              </a:graphicData>
            </a:graphic>
          </wp:inline>
        </w:drawing>
      </w:r>
    </w:p>
    <w:p w14:paraId="4BB0768D" w14:textId="77777777" w:rsidR="005E6F03" w:rsidRDefault="005E6F03" w:rsidP="00C57C98">
      <w:pPr>
        <w:rPr>
          <w:rFonts w:ascii="Arial" w:hAnsi="Arial" w:cs="Arial"/>
          <w:b/>
          <w:sz w:val="40"/>
          <w:szCs w:val="40"/>
          <w:u w:val="single"/>
        </w:rPr>
      </w:pPr>
    </w:p>
    <w:p w14:paraId="400FD115" w14:textId="6C48E707" w:rsidR="00056BF9" w:rsidRDefault="00343D5C" w:rsidP="00056BF9">
      <w:pPr>
        <w:rPr>
          <w:rFonts w:ascii="Arial" w:hAnsi="Arial" w:cs="Arial"/>
          <w:b/>
          <w:sz w:val="22"/>
          <w:szCs w:val="22"/>
        </w:rPr>
      </w:pPr>
      <w:r>
        <w:rPr>
          <w:rFonts w:ascii="Arial" w:hAnsi="Arial" w:cs="Arial"/>
          <w:b/>
          <w:sz w:val="22"/>
          <w:szCs w:val="22"/>
        </w:rPr>
        <w:t>AA</w:t>
      </w:r>
      <w:r w:rsidRPr="006B691E">
        <w:rPr>
          <w:rFonts w:ascii="Arial" w:hAnsi="Arial" w:cs="Arial"/>
          <w:b/>
          <w:sz w:val="22"/>
          <w:szCs w:val="22"/>
        </w:rPr>
        <w:t>.</w:t>
      </w:r>
      <w:r>
        <w:rPr>
          <w:rFonts w:ascii="Arial" w:hAnsi="Arial" w:cs="Arial"/>
          <w:b/>
          <w:sz w:val="22"/>
          <w:szCs w:val="22"/>
        </w:rPr>
        <w:t xml:space="preserve">     Leasing Regulations</w:t>
      </w:r>
    </w:p>
    <w:p w14:paraId="5D44B66C" w14:textId="77777777" w:rsidR="00A710C0" w:rsidRDefault="00A710C0" w:rsidP="00056BF9">
      <w:pPr>
        <w:rPr>
          <w:rFonts w:ascii="Arial" w:hAnsi="Arial" w:cs="Arial"/>
          <w:sz w:val="22"/>
          <w:szCs w:val="22"/>
        </w:rPr>
      </w:pPr>
    </w:p>
    <w:p w14:paraId="50F7C7A4" w14:textId="4D0B59CF" w:rsidR="001C13C8" w:rsidRPr="001417B8" w:rsidRDefault="00056BF9" w:rsidP="009D11FE">
      <w:pPr>
        <w:pStyle w:val="ListParagraph"/>
        <w:numPr>
          <w:ilvl w:val="0"/>
          <w:numId w:val="45"/>
        </w:numPr>
        <w:rPr>
          <w:rFonts w:ascii="Arial" w:hAnsi="Arial" w:cs="Arial"/>
          <w:b/>
          <w:sz w:val="22"/>
          <w:szCs w:val="22"/>
        </w:rPr>
      </w:pPr>
      <w:r w:rsidRPr="00B16AE1">
        <w:rPr>
          <w:rFonts w:ascii="Arial" w:hAnsi="Arial" w:cs="Arial"/>
          <w:sz w:val="22"/>
          <w:szCs w:val="22"/>
        </w:rPr>
        <w:t xml:space="preserve">Leases must be a minimum duration of 12 (twelve) months </w:t>
      </w:r>
      <w:r w:rsidRPr="001417B8">
        <w:rPr>
          <w:rFonts w:ascii="Arial" w:hAnsi="Arial" w:cs="Arial"/>
          <w:i/>
          <w:iCs/>
          <w:sz w:val="22"/>
          <w:szCs w:val="22"/>
        </w:rPr>
        <w:t>(Article X, Section 10.2 (g))</w:t>
      </w:r>
    </w:p>
    <w:p w14:paraId="0A4E5084" w14:textId="77EA0630" w:rsidR="00BE4911" w:rsidRPr="001417B8" w:rsidRDefault="00BE4911" w:rsidP="009D11FE">
      <w:pPr>
        <w:pStyle w:val="ListParagraph"/>
        <w:numPr>
          <w:ilvl w:val="0"/>
          <w:numId w:val="45"/>
        </w:numPr>
      </w:pPr>
      <w:r w:rsidRPr="001417B8">
        <w:t xml:space="preserve">Dwellings are restricted to single-family, residential use </w:t>
      </w:r>
      <w:r w:rsidRPr="001417B8">
        <w:rPr>
          <w:i/>
          <w:iCs/>
        </w:rPr>
        <w:t>(Article X, Section 10.4 (d))</w:t>
      </w:r>
    </w:p>
    <w:p w14:paraId="549FA1C9" w14:textId="62EF5531" w:rsidR="00F56216" w:rsidRPr="00EC762D" w:rsidRDefault="00F56216" w:rsidP="009D11FE">
      <w:pPr>
        <w:numPr>
          <w:ilvl w:val="0"/>
          <w:numId w:val="45"/>
        </w:numPr>
        <w:spacing w:before="100" w:beforeAutospacing="1" w:after="100" w:afterAutospacing="1"/>
      </w:pPr>
      <w:r w:rsidRPr="00EC762D">
        <w:t xml:space="preserve">All leases shall be in writing, and on file with </w:t>
      </w:r>
      <w:r w:rsidRPr="001417B8">
        <w:t xml:space="preserve">the HOA </w:t>
      </w:r>
      <w:r w:rsidRPr="00EC762D">
        <w:t xml:space="preserve">Management </w:t>
      </w:r>
      <w:r w:rsidRPr="001417B8">
        <w:t>Company</w:t>
      </w:r>
      <w:r w:rsidR="001417B8">
        <w:t xml:space="preserve"> </w:t>
      </w:r>
      <w:r w:rsidRPr="00EC762D">
        <w:rPr>
          <w:i/>
          <w:iCs/>
        </w:rPr>
        <w:t>(Exhibit “C”, Section 4)</w:t>
      </w:r>
    </w:p>
    <w:p w14:paraId="135401EB" w14:textId="77777777" w:rsidR="00BE4911" w:rsidRPr="00A710C0" w:rsidRDefault="00BE4911" w:rsidP="00B16AE1">
      <w:pPr>
        <w:pStyle w:val="ListParagraph"/>
        <w:rPr>
          <w:rFonts w:ascii="Arial" w:hAnsi="Arial" w:cs="Arial"/>
          <w:b/>
          <w:sz w:val="22"/>
          <w:szCs w:val="22"/>
        </w:rPr>
      </w:pPr>
    </w:p>
    <w:p w14:paraId="467AE8A7" w14:textId="77777777" w:rsidR="00FE6570" w:rsidRDefault="00FE6570" w:rsidP="00C57C98">
      <w:pPr>
        <w:rPr>
          <w:rFonts w:ascii="Arial" w:hAnsi="Arial" w:cs="Arial"/>
          <w:b/>
          <w:sz w:val="40"/>
          <w:szCs w:val="40"/>
          <w:u w:val="single"/>
        </w:rPr>
      </w:pPr>
    </w:p>
    <w:p w14:paraId="467AE8A8" w14:textId="77777777" w:rsidR="00C57C98" w:rsidRDefault="00C57C98" w:rsidP="00C57C98">
      <w:pPr>
        <w:rPr>
          <w:rFonts w:ascii="Arial" w:hAnsi="Arial" w:cs="Arial"/>
          <w:color w:val="0070C0"/>
          <w:sz w:val="22"/>
          <w:szCs w:val="22"/>
        </w:rPr>
      </w:pPr>
    </w:p>
    <w:p w14:paraId="467AE8A9" w14:textId="77777777" w:rsidR="00871C47" w:rsidRDefault="00871C47" w:rsidP="00352E49">
      <w:pPr>
        <w:jc w:val="center"/>
        <w:rPr>
          <w:rFonts w:ascii="Arial" w:hAnsi="Arial" w:cs="Arial"/>
          <w:b/>
          <w:sz w:val="40"/>
          <w:szCs w:val="40"/>
          <w:u w:val="single"/>
        </w:rPr>
      </w:pPr>
    </w:p>
    <w:p w14:paraId="467AE8AA" w14:textId="77777777" w:rsidR="0066781A" w:rsidRDefault="0066781A" w:rsidP="00352E49">
      <w:pPr>
        <w:jc w:val="center"/>
        <w:rPr>
          <w:rFonts w:ascii="Arial" w:hAnsi="Arial" w:cs="Arial"/>
          <w:b/>
          <w:sz w:val="40"/>
          <w:szCs w:val="40"/>
          <w:u w:val="single"/>
        </w:rPr>
      </w:pPr>
    </w:p>
    <w:p w14:paraId="467AE8AB" w14:textId="77777777" w:rsidR="0066781A" w:rsidRDefault="0066781A" w:rsidP="00352E49">
      <w:pPr>
        <w:jc w:val="center"/>
        <w:rPr>
          <w:rFonts w:ascii="Arial" w:hAnsi="Arial" w:cs="Arial"/>
          <w:b/>
          <w:sz w:val="40"/>
          <w:szCs w:val="40"/>
          <w:u w:val="single"/>
        </w:rPr>
      </w:pPr>
    </w:p>
    <w:p w14:paraId="467AE8AC" w14:textId="77777777" w:rsidR="0066781A" w:rsidRDefault="0066781A" w:rsidP="00352E49">
      <w:pPr>
        <w:jc w:val="center"/>
        <w:rPr>
          <w:rFonts w:ascii="Arial" w:hAnsi="Arial" w:cs="Arial"/>
          <w:b/>
          <w:sz w:val="40"/>
          <w:szCs w:val="40"/>
          <w:u w:val="single"/>
        </w:rPr>
      </w:pPr>
    </w:p>
    <w:p w14:paraId="467AE8AD" w14:textId="77777777" w:rsidR="0066781A" w:rsidRDefault="0066781A" w:rsidP="00352E49">
      <w:pPr>
        <w:jc w:val="center"/>
        <w:rPr>
          <w:rFonts w:ascii="Arial" w:hAnsi="Arial" w:cs="Arial"/>
          <w:b/>
          <w:sz w:val="40"/>
          <w:szCs w:val="40"/>
          <w:u w:val="single"/>
        </w:rPr>
      </w:pPr>
    </w:p>
    <w:p w14:paraId="467AE8AE" w14:textId="77777777" w:rsidR="0078224F" w:rsidRDefault="0078224F" w:rsidP="00352E49">
      <w:pPr>
        <w:jc w:val="center"/>
        <w:rPr>
          <w:rFonts w:ascii="Arial" w:hAnsi="Arial" w:cs="Arial"/>
          <w:b/>
          <w:sz w:val="40"/>
          <w:szCs w:val="40"/>
          <w:u w:val="single"/>
        </w:rPr>
      </w:pPr>
    </w:p>
    <w:p w14:paraId="467AE8AF" w14:textId="77777777" w:rsidR="0078224F" w:rsidRDefault="0078224F" w:rsidP="00352E49">
      <w:pPr>
        <w:jc w:val="center"/>
        <w:rPr>
          <w:rFonts w:ascii="Arial" w:hAnsi="Arial" w:cs="Arial"/>
          <w:b/>
          <w:sz w:val="40"/>
          <w:szCs w:val="40"/>
          <w:u w:val="single"/>
        </w:rPr>
      </w:pPr>
    </w:p>
    <w:p w14:paraId="467AE8B0" w14:textId="77777777" w:rsidR="0078224F" w:rsidRDefault="0078224F" w:rsidP="00352E49">
      <w:pPr>
        <w:jc w:val="center"/>
        <w:rPr>
          <w:rFonts w:ascii="Arial" w:hAnsi="Arial" w:cs="Arial"/>
          <w:b/>
          <w:sz w:val="40"/>
          <w:szCs w:val="40"/>
          <w:u w:val="single"/>
        </w:rPr>
      </w:pPr>
    </w:p>
    <w:p w14:paraId="467AE8B1" w14:textId="77777777" w:rsidR="0078224F" w:rsidRDefault="0078224F" w:rsidP="00352E49">
      <w:pPr>
        <w:jc w:val="center"/>
        <w:rPr>
          <w:rFonts w:ascii="Arial" w:hAnsi="Arial" w:cs="Arial"/>
          <w:b/>
          <w:sz w:val="40"/>
          <w:szCs w:val="40"/>
          <w:u w:val="single"/>
        </w:rPr>
      </w:pPr>
    </w:p>
    <w:p w14:paraId="467AE8B2" w14:textId="77777777" w:rsidR="00871C47" w:rsidRPr="005D7E85" w:rsidRDefault="00871C47" w:rsidP="00871C47">
      <w:pPr>
        <w:jc w:val="center"/>
        <w:rPr>
          <w:rFonts w:ascii="Arial" w:hAnsi="Arial" w:cs="Arial"/>
          <w:b/>
          <w:sz w:val="72"/>
          <w:szCs w:val="72"/>
          <w:u w:val="single"/>
        </w:rPr>
      </w:pPr>
      <w:r w:rsidRPr="005D7E85">
        <w:rPr>
          <w:rFonts w:ascii="Arial Black" w:hAnsi="Arial Black" w:cs="Arial"/>
          <w:b/>
          <w:smallCaps/>
          <w:sz w:val="72"/>
          <w:szCs w:val="72"/>
        </w:rPr>
        <w:t xml:space="preserve">DRIVE-THROUGH </w:t>
      </w:r>
      <w:r w:rsidR="0078224F" w:rsidRPr="005D7E85">
        <w:rPr>
          <w:rFonts w:ascii="Arial Black" w:hAnsi="Arial Black" w:cs="Arial"/>
          <w:b/>
          <w:smallCaps/>
          <w:sz w:val="72"/>
          <w:szCs w:val="72"/>
        </w:rPr>
        <w:t xml:space="preserve">                 </w:t>
      </w:r>
      <w:r w:rsidRPr="005D7E85">
        <w:rPr>
          <w:rFonts w:ascii="Arial Black" w:hAnsi="Arial Black" w:cs="Arial"/>
          <w:b/>
          <w:smallCaps/>
          <w:sz w:val="72"/>
          <w:szCs w:val="72"/>
        </w:rPr>
        <w:t>PROPERTY INSPECTIONS</w:t>
      </w:r>
    </w:p>
    <w:p w14:paraId="467AE8B3" w14:textId="77777777" w:rsidR="00871C47" w:rsidRDefault="00871C47" w:rsidP="00352E49">
      <w:pPr>
        <w:jc w:val="center"/>
        <w:rPr>
          <w:rFonts w:ascii="Arial" w:hAnsi="Arial" w:cs="Arial"/>
          <w:b/>
          <w:sz w:val="40"/>
          <w:szCs w:val="40"/>
          <w:u w:val="single"/>
        </w:rPr>
      </w:pPr>
    </w:p>
    <w:p w14:paraId="467AE8B4" w14:textId="77777777" w:rsidR="00871C47" w:rsidRDefault="00871C47" w:rsidP="00352E49">
      <w:pPr>
        <w:jc w:val="center"/>
        <w:rPr>
          <w:rFonts w:ascii="Arial" w:hAnsi="Arial" w:cs="Arial"/>
          <w:b/>
          <w:sz w:val="40"/>
          <w:szCs w:val="40"/>
          <w:u w:val="single"/>
        </w:rPr>
      </w:pPr>
    </w:p>
    <w:p w14:paraId="467AE8B5" w14:textId="77777777" w:rsidR="00871C47" w:rsidRDefault="00871C47" w:rsidP="00352E49">
      <w:pPr>
        <w:jc w:val="center"/>
        <w:rPr>
          <w:rFonts w:ascii="Arial" w:hAnsi="Arial" w:cs="Arial"/>
          <w:b/>
          <w:sz w:val="40"/>
          <w:szCs w:val="40"/>
          <w:u w:val="single"/>
        </w:rPr>
      </w:pPr>
    </w:p>
    <w:p w14:paraId="467AE8B6" w14:textId="77777777" w:rsidR="00871C47" w:rsidRDefault="00871C47" w:rsidP="00352E49">
      <w:pPr>
        <w:jc w:val="center"/>
        <w:rPr>
          <w:rFonts w:ascii="Arial" w:hAnsi="Arial" w:cs="Arial"/>
          <w:b/>
          <w:sz w:val="40"/>
          <w:szCs w:val="40"/>
          <w:u w:val="single"/>
        </w:rPr>
      </w:pPr>
    </w:p>
    <w:p w14:paraId="467AE8B7" w14:textId="77777777" w:rsidR="00871C47" w:rsidRDefault="00871C47" w:rsidP="00352E49">
      <w:pPr>
        <w:jc w:val="center"/>
        <w:rPr>
          <w:rFonts w:ascii="Arial" w:hAnsi="Arial" w:cs="Arial"/>
          <w:b/>
          <w:sz w:val="40"/>
          <w:szCs w:val="40"/>
          <w:u w:val="single"/>
        </w:rPr>
      </w:pPr>
    </w:p>
    <w:p w14:paraId="467AE8B8" w14:textId="77777777" w:rsidR="00314697" w:rsidRDefault="00314697" w:rsidP="00352E49">
      <w:pPr>
        <w:jc w:val="center"/>
        <w:rPr>
          <w:rFonts w:ascii="Arial" w:hAnsi="Arial" w:cs="Arial"/>
          <w:b/>
          <w:sz w:val="40"/>
          <w:szCs w:val="40"/>
          <w:u w:val="single"/>
        </w:rPr>
      </w:pPr>
    </w:p>
    <w:p w14:paraId="467AE8B9" w14:textId="77777777" w:rsidR="00314697" w:rsidRDefault="00314697" w:rsidP="00352E49">
      <w:pPr>
        <w:jc w:val="center"/>
        <w:rPr>
          <w:rFonts w:ascii="Arial" w:hAnsi="Arial" w:cs="Arial"/>
          <w:b/>
          <w:sz w:val="40"/>
          <w:szCs w:val="40"/>
          <w:u w:val="single"/>
        </w:rPr>
      </w:pPr>
    </w:p>
    <w:p w14:paraId="467AE8BA" w14:textId="77777777" w:rsidR="0078224F" w:rsidRDefault="0078224F" w:rsidP="00352E49">
      <w:pPr>
        <w:jc w:val="center"/>
        <w:rPr>
          <w:rFonts w:ascii="Arial" w:hAnsi="Arial" w:cs="Arial"/>
          <w:b/>
          <w:sz w:val="40"/>
          <w:szCs w:val="40"/>
          <w:u w:val="single"/>
        </w:rPr>
      </w:pPr>
    </w:p>
    <w:p w14:paraId="467AE8BB" w14:textId="77777777" w:rsidR="0078224F" w:rsidRDefault="0078224F" w:rsidP="00352E49">
      <w:pPr>
        <w:jc w:val="center"/>
        <w:rPr>
          <w:rFonts w:ascii="Arial" w:hAnsi="Arial" w:cs="Arial"/>
          <w:b/>
          <w:sz w:val="40"/>
          <w:szCs w:val="40"/>
          <w:u w:val="single"/>
        </w:rPr>
      </w:pPr>
    </w:p>
    <w:p w14:paraId="467AE8BC" w14:textId="77777777" w:rsidR="0078224F" w:rsidRDefault="0078224F" w:rsidP="00352E49">
      <w:pPr>
        <w:jc w:val="center"/>
        <w:rPr>
          <w:rFonts w:ascii="Arial" w:hAnsi="Arial" w:cs="Arial"/>
          <w:b/>
          <w:sz w:val="40"/>
          <w:szCs w:val="40"/>
          <w:u w:val="single"/>
        </w:rPr>
      </w:pPr>
    </w:p>
    <w:p w14:paraId="467AE8BD" w14:textId="0A285D43" w:rsidR="0078224F" w:rsidRDefault="0078224F" w:rsidP="00352E49">
      <w:pPr>
        <w:jc w:val="center"/>
        <w:rPr>
          <w:rFonts w:ascii="Arial" w:hAnsi="Arial" w:cs="Arial"/>
          <w:b/>
          <w:sz w:val="40"/>
          <w:szCs w:val="40"/>
          <w:u w:val="single"/>
        </w:rPr>
      </w:pPr>
    </w:p>
    <w:p w14:paraId="498E94FA" w14:textId="77777777" w:rsidR="005E6F03" w:rsidRDefault="005E6F03" w:rsidP="00352E49">
      <w:pPr>
        <w:jc w:val="center"/>
        <w:rPr>
          <w:rFonts w:ascii="Arial" w:hAnsi="Arial" w:cs="Arial"/>
          <w:b/>
          <w:sz w:val="40"/>
          <w:szCs w:val="40"/>
          <w:u w:val="single"/>
        </w:rPr>
      </w:pPr>
    </w:p>
    <w:p w14:paraId="467AE8BE" w14:textId="77777777" w:rsidR="0078224F" w:rsidRDefault="0078224F" w:rsidP="00352E49">
      <w:pPr>
        <w:jc w:val="center"/>
        <w:rPr>
          <w:rFonts w:ascii="Arial" w:hAnsi="Arial" w:cs="Arial"/>
          <w:b/>
          <w:sz w:val="40"/>
          <w:szCs w:val="40"/>
          <w:u w:val="single"/>
        </w:rPr>
      </w:pPr>
    </w:p>
    <w:p w14:paraId="467AE8BF" w14:textId="77777777" w:rsidR="00D12C6A" w:rsidRPr="006E20D5" w:rsidRDefault="00D12C6A" w:rsidP="00D12C6A">
      <w:pPr>
        <w:jc w:val="center"/>
        <w:rPr>
          <w:rFonts w:ascii="Arial" w:hAnsi="Arial" w:cs="Arial"/>
          <w:b/>
          <w:sz w:val="40"/>
          <w:szCs w:val="40"/>
          <w:u w:val="single"/>
        </w:rPr>
      </w:pPr>
      <w:r>
        <w:rPr>
          <w:rFonts w:ascii="Arial" w:hAnsi="Arial" w:cs="Arial"/>
          <w:b/>
          <w:sz w:val="40"/>
          <w:szCs w:val="40"/>
          <w:u w:val="single"/>
        </w:rPr>
        <w:lastRenderedPageBreak/>
        <w:t>Drive-Through Property Inspections</w:t>
      </w:r>
    </w:p>
    <w:p w14:paraId="467AE8C0" w14:textId="77777777" w:rsidR="00D12C6A" w:rsidRDefault="00D12C6A" w:rsidP="00D12C6A">
      <w:pPr>
        <w:ind w:firstLine="720"/>
        <w:rPr>
          <w:rFonts w:ascii="Arial" w:hAnsi="Arial" w:cs="Arial"/>
          <w:sz w:val="22"/>
          <w:szCs w:val="22"/>
        </w:rPr>
      </w:pPr>
    </w:p>
    <w:p w14:paraId="467AE8C1" w14:textId="3FADA0AB" w:rsidR="00D12C6A" w:rsidRDefault="008413AF" w:rsidP="00D12C6A">
      <w:pPr>
        <w:ind w:firstLine="720"/>
        <w:rPr>
          <w:rFonts w:ascii="Arial" w:hAnsi="Arial" w:cs="Arial"/>
          <w:sz w:val="22"/>
          <w:szCs w:val="22"/>
        </w:rPr>
      </w:pPr>
      <w:r>
        <w:rPr>
          <w:rFonts w:ascii="Arial" w:hAnsi="Arial" w:cs="Arial"/>
          <w:sz w:val="22"/>
          <w:szCs w:val="22"/>
        </w:rPr>
        <w:t>Our Management Company</w:t>
      </w:r>
      <w:r w:rsidR="00D12C6A" w:rsidRPr="00352E49">
        <w:rPr>
          <w:rFonts w:ascii="Arial" w:hAnsi="Arial" w:cs="Arial"/>
          <w:sz w:val="22"/>
          <w:szCs w:val="22"/>
        </w:rPr>
        <w:t xml:space="preserve"> </w:t>
      </w:r>
      <w:r w:rsidR="00D12C6A">
        <w:rPr>
          <w:rFonts w:ascii="Arial" w:hAnsi="Arial" w:cs="Arial"/>
          <w:sz w:val="22"/>
          <w:szCs w:val="22"/>
        </w:rPr>
        <w:t>conducts</w:t>
      </w:r>
      <w:r w:rsidR="00D12C6A" w:rsidRPr="00352E49">
        <w:rPr>
          <w:rFonts w:ascii="Arial" w:hAnsi="Arial" w:cs="Arial"/>
          <w:sz w:val="22"/>
          <w:szCs w:val="22"/>
        </w:rPr>
        <w:t xml:space="preserve"> comprehensive drive-through inspections on a random bi-weekly basis.  The inspector(s) </w:t>
      </w:r>
      <w:r w:rsidR="00D12C6A">
        <w:rPr>
          <w:rFonts w:ascii="Arial" w:hAnsi="Arial" w:cs="Arial"/>
          <w:sz w:val="22"/>
          <w:szCs w:val="22"/>
        </w:rPr>
        <w:t>are</w:t>
      </w:r>
      <w:r w:rsidR="00D12C6A" w:rsidRPr="00352E49">
        <w:rPr>
          <w:rFonts w:ascii="Arial" w:hAnsi="Arial" w:cs="Arial"/>
          <w:sz w:val="22"/>
          <w:szCs w:val="22"/>
        </w:rPr>
        <w:t xml:space="preserve"> in a clearly marked vehicle du</w:t>
      </w:r>
      <w:r w:rsidR="00D12C6A">
        <w:rPr>
          <w:rFonts w:ascii="Arial" w:hAnsi="Arial" w:cs="Arial"/>
          <w:sz w:val="22"/>
          <w:szCs w:val="22"/>
        </w:rPr>
        <w:t>ring the drive-through process</w:t>
      </w:r>
      <w:r w:rsidR="00D12C6A" w:rsidRPr="00352E49">
        <w:rPr>
          <w:rFonts w:ascii="Arial" w:hAnsi="Arial" w:cs="Arial"/>
          <w:sz w:val="22"/>
          <w:szCs w:val="22"/>
        </w:rPr>
        <w:t xml:space="preserve"> and</w:t>
      </w:r>
      <w:r w:rsidR="00D12C6A">
        <w:rPr>
          <w:rFonts w:ascii="Arial" w:hAnsi="Arial" w:cs="Arial"/>
          <w:sz w:val="22"/>
          <w:szCs w:val="22"/>
        </w:rPr>
        <w:t xml:space="preserve"> will</w:t>
      </w:r>
      <w:r w:rsidR="00D12C6A" w:rsidRPr="00352E49">
        <w:rPr>
          <w:rFonts w:ascii="Arial" w:hAnsi="Arial" w:cs="Arial"/>
          <w:sz w:val="22"/>
          <w:szCs w:val="22"/>
        </w:rPr>
        <w:t xml:space="preserve"> take pictures of t</w:t>
      </w:r>
      <w:r w:rsidR="00D12C6A">
        <w:rPr>
          <w:rFonts w:ascii="Arial" w:hAnsi="Arial" w:cs="Arial"/>
          <w:sz w:val="22"/>
          <w:szCs w:val="22"/>
        </w:rPr>
        <w:t xml:space="preserve">he property from the road for most </w:t>
      </w:r>
      <w:r w:rsidR="00D12C6A" w:rsidRPr="00352E49">
        <w:rPr>
          <w:rFonts w:ascii="Arial" w:hAnsi="Arial" w:cs="Arial"/>
          <w:sz w:val="22"/>
          <w:szCs w:val="22"/>
        </w:rPr>
        <w:t xml:space="preserve">violations as documentation. </w:t>
      </w:r>
    </w:p>
    <w:p w14:paraId="467AE8C2" w14:textId="77777777" w:rsidR="00D12C6A" w:rsidRPr="00352E49" w:rsidRDefault="00D12C6A" w:rsidP="00D12C6A">
      <w:pPr>
        <w:rPr>
          <w:rFonts w:ascii="Arial" w:hAnsi="Arial" w:cs="Arial"/>
          <w:sz w:val="22"/>
          <w:szCs w:val="22"/>
        </w:rPr>
      </w:pPr>
    </w:p>
    <w:p w14:paraId="467AE8C3" w14:textId="77777777" w:rsidR="00D12C6A" w:rsidRDefault="00D12C6A" w:rsidP="00D12C6A">
      <w:pPr>
        <w:ind w:firstLine="720"/>
        <w:rPr>
          <w:rFonts w:ascii="Arial" w:hAnsi="Arial" w:cs="Arial"/>
          <w:sz w:val="22"/>
          <w:szCs w:val="22"/>
        </w:rPr>
      </w:pPr>
      <w:r w:rsidRPr="00352E49">
        <w:rPr>
          <w:rFonts w:ascii="Arial" w:hAnsi="Arial" w:cs="Arial"/>
          <w:sz w:val="22"/>
          <w:szCs w:val="22"/>
        </w:rPr>
        <w:t xml:space="preserve">Inspections include reviewing that all modifications to structures and major landscaping have been submitted for approval with the Architectural Review Committee (ARC), and that those that have been submitted and approved are being completed in the planned timeline as required and to the specifications that were approved. </w:t>
      </w:r>
    </w:p>
    <w:p w14:paraId="467AE8C4" w14:textId="77777777" w:rsidR="00D12C6A" w:rsidRDefault="00D12C6A" w:rsidP="00D12C6A">
      <w:pPr>
        <w:rPr>
          <w:rFonts w:ascii="Arial" w:hAnsi="Arial" w:cs="Arial"/>
          <w:sz w:val="22"/>
          <w:szCs w:val="22"/>
        </w:rPr>
      </w:pPr>
      <w:r>
        <w:rPr>
          <w:rFonts w:ascii="Arial" w:hAnsi="Arial" w:cs="Arial"/>
          <w:sz w:val="22"/>
          <w:szCs w:val="22"/>
        </w:rPr>
        <w:tab/>
      </w:r>
    </w:p>
    <w:p w14:paraId="467AE8C5" w14:textId="155F7147" w:rsidR="00D12C6A" w:rsidRPr="008413AF" w:rsidRDefault="00D12C6A" w:rsidP="00D12C6A">
      <w:pPr>
        <w:ind w:firstLine="720"/>
        <w:rPr>
          <w:rFonts w:ascii="Arial" w:hAnsi="Arial" w:cs="Arial"/>
          <w:sz w:val="22"/>
          <w:szCs w:val="22"/>
        </w:rPr>
      </w:pPr>
      <w:r w:rsidRPr="00352E49">
        <w:rPr>
          <w:rFonts w:ascii="Arial" w:hAnsi="Arial" w:cs="Arial"/>
          <w:sz w:val="22"/>
          <w:szCs w:val="22"/>
        </w:rPr>
        <w:t>Contained in the Architectural and Design Guidelines is the broad statement “Grass and landscaping will be maintained to appear neat and attractive” which is obviously open to interpretation.  Article 9, section 3 of the Melbourne CC&amp;Rs contains the statement that “Each Owner acknowledges that opinions on aesthetic matters are subjective and may vary as committee members change over tim</w:t>
      </w:r>
      <w:r>
        <w:rPr>
          <w:rFonts w:ascii="Arial" w:hAnsi="Arial" w:cs="Arial"/>
          <w:sz w:val="22"/>
          <w:szCs w:val="22"/>
        </w:rPr>
        <w:t>e</w:t>
      </w:r>
      <w:r w:rsidRPr="00702570">
        <w:rPr>
          <w:rFonts w:ascii="Arial" w:hAnsi="Arial" w:cs="Arial"/>
          <w:b/>
          <w:sz w:val="22"/>
          <w:szCs w:val="22"/>
        </w:rPr>
        <w:t xml:space="preserve">.”  </w:t>
      </w:r>
      <w:r w:rsidRPr="008413AF">
        <w:rPr>
          <w:rFonts w:ascii="Arial" w:hAnsi="Arial" w:cs="Arial"/>
          <w:sz w:val="22"/>
          <w:szCs w:val="22"/>
        </w:rPr>
        <w:t>Therefore</w:t>
      </w:r>
      <w:r w:rsidR="008413AF">
        <w:rPr>
          <w:rFonts w:ascii="Arial" w:hAnsi="Arial" w:cs="Arial"/>
          <w:sz w:val="22"/>
          <w:szCs w:val="22"/>
        </w:rPr>
        <w:t>,</w:t>
      </w:r>
      <w:r w:rsidRPr="008413AF">
        <w:rPr>
          <w:rFonts w:ascii="Arial" w:hAnsi="Arial" w:cs="Arial"/>
          <w:sz w:val="22"/>
          <w:szCs w:val="22"/>
        </w:rPr>
        <w:t xml:space="preserve"> to help clarify, the list below contains </w:t>
      </w:r>
      <w:r w:rsidR="000D658B" w:rsidRPr="008413AF">
        <w:rPr>
          <w:rFonts w:ascii="Arial" w:hAnsi="Arial" w:cs="Arial"/>
          <w:sz w:val="22"/>
          <w:szCs w:val="22"/>
        </w:rPr>
        <w:t>most of</w:t>
      </w:r>
      <w:r w:rsidRPr="008413AF">
        <w:rPr>
          <w:rFonts w:ascii="Arial" w:hAnsi="Arial" w:cs="Arial"/>
          <w:sz w:val="22"/>
          <w:szCs w:val="22"/>
        </w:rPr>
        <w:t xml:space="preserve"> the key areas the inspector(s) will be looking at closely and are the key areas that will hinder a property from being “neat and attractive”. </w:t>
      </w:r>
    </w:p>
    <w:p w14:paraId="467AE8C6" w14:textId="77777777" w:rsidR="00D12C6A" w:rsidRPr="00352E49" w:rsidRDefault="00D12C6A" w:rsidP="00D12C6A">
      <w:pPr>
        <w:rPr>
          <w:rFonts w:ascii="Arial" w:hAnsi="Arial" w:cs="Arial"/>
          <w:sz w:val="22"/>
          <w:szCs w:val="22"/>
        </w:rPr>
      </w:pPr>
    </w:p>
    <w:p w14:paraId="467AE8C7" w14:textId="77777777"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LAWNS - excessive weeds/crabgrass, bare spots/diseased, overgrown, lack of trimming</w:t>
      </w:r>
    </w:p>
    <w:p w14:paraId="467AE8C8" w14:textId="77777777" w:rsidR="00D12C6A" w:rsidRPr="00922421" w:rsidRDefault="00D12C6A" w:rsidP="00D12C6A">
      <w:pPr>
        <w:rPr>
          <w:rFonts w:ascii="Arial" w:hAnsi="Arial" w:cs="Arial"/>
          <w:sz w:val="22"/>
          <w:szCs w:val="22"/>
        </w:rPr>
      </w:pPr>
    </w:p>
    <w:p w14:paraId="467AE8C9" w14:textId="77777777"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 xml:space="preserve">PLANTING BEDS – excessive weeds/grass, very little to no mulch/pine needles </w:t>
      </w:r>
    </w:p>
    <w:p w14:paraId="467AE8CA" w14:textId="77777777" w:rsidR="00D12C6A" w:rsidRPr="00922421" w:rsidRDefault="00D12C6A" w:rsidP="00D12C6A">
      <w:pPr>
        <w:rPr>
          <w:rFonts w:ascii="Arial" w:hAnsi="Arial" w:cs="Arial"/>
          <w:sz w:val="22"/>
          <w:szCs w:val="22"/>
        </w:rPr>
      </w:pPr>
    </w:p>
    <w:p w14:paraId="467AE8CB" w14:textId="77777777"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SHRUBS - heavily overgrown (from lack of pruning), dead/diseased</w:t>
      </w:r>
    </w:p>
    <w:p w14:paraId="467AE8CC" w14:textId="77777777" w:rsidR="00D12C6A" w:rsidRPr="00922421" w:rsidRDefault="00D12C6A" w:rsidP="00D12C6A">
      <w:pPr>
        <w:rPr>
          <w:rFonts w:ascii="Arial" w:hAnsi="Arial" w:cs="Arial"/>
          <w:sz w:val="22"/>
          <w:szCs w:val="22"/>
        </w:rPr>
      </w:pPr>
    </w:p>
    <w:p w14:paraId="467AE8CD" w14:textId="23DC8A01"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 xml:space="preserve">TREES – low limbs less than </w:t>
      </w:r>
      <w:r w:rsidR="00AD36BA">
        <w:rPr>
          <w:rFonts w:ascii="Arial" w:hAnsi="Arial" w:cs="Arial"/>
          <w:sz w:val="22"/>
          <w:szCs w:val="22"/>
        </w:rPr>
        <w:t>about 6</w:t>
      </w:r>
      <w:r w:rsidRPr="00922421">
        <w:rPr>
          <w:rFonts w:ascii="Arial" w:hAnsi="Arial" w:cs="Arial"/>
          <w:sz w:val="22"/>
          <w:szCs w:val="22"/>
        </w:rPr>
        <w:t xml:space="preserve"> </w:t>
      </w:r>
      <w:r>
        <w:rPr>
          <w:rFonts w:ascii="Arial" w:hAnsi="Arial" w:cs="Arial"/>
          <w:sz w:val="22"/>
          <w:szCs w:val="22"/>
        </w:rPr>
        <w:t xml:space="preserve">feet off ground, dead/diseased, </w:t>
      </w:r>
      <w:r w:rsidRPr="00922421">
        <w:rPr>
          <w:rFonts w:ascii="Arial" w:hAnsi="Arial" w:cs="Arial"/>
          <w:sz w:val="22"/>
          <w:szCs w:val="22"/>
        </w:rPr>
        <w:t>“suckers” on the trunk</w:t>
      </w:r>
    </w:p>
    <w:p w14:paraId="467AE8CE" w14:textId="77777777" w:rsidR="00D12C6A" w:rsidRPr="00922421" w:rsidRDefault="00D12C6A" w:rsidP="00D12C6A">
      <w:pPr>
        <w:rPr>
          <w:rFonts w:ascii="Arial" w:hAnsi="Arial" w:cs="Arial"/>
          <w:sz w:val="22"/>
          <w:szCs w:val="22"/>
        </w:rPr>
      </w:pPr>
    </w:p>
    <w:p w14:paraId="467AE8CF" w14:textId="754187C4"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DRIVEWAYS/SIDEWALKS – excessive weeds</w:t>
      </w:r>
      <w:r w:rsidR="009F6731">
        <w:rPr>
          <w:rFonts w:ascii="Arial" w:hAnsi="Arial" w:cs="Arial"/>
          <w:sz w:val="22"/>
          <w:szCs w:val="22"/>
        </w:rPr>
        <w:t>/grass</w:t>
      </w:r>
      <w:r w:rsidRPr="00922421">
        <w:rPr>
          <w:rFonts w:ascii="Arial" w:hAnsi="Arial" w:cs="Arial"/>
          <w:sz w:val="22"/>
          <w:szCs w:val="22"/>
        </w:rPr>
        <w:t>, lack of edging/trimming, excessively dirty (oil, mold, soil stained, etc.)</w:t>
      </w:r>
    </w:p>
    <w:p w14:paraId="6E025C3E" w14:textId="77777777" w:rsidR="009F6731" w:rsidRPr="009F6731" w:rsidRDefault="009F6731" w:rsidP="009F6731">
      <w:pPr>
        <w:rPr>
          <w:rFonts w:ascii="Arial" w:hAnsi="Arial" w:cs="Arial"/>
          <w:sz w:val="22"/>
          <w:szCs w:val="22"/>
        </w:rPr>
      </w:pPr>
    </w:p>
    <w:p w14:paraId="467AE8D0" w14:textId="77777777"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 xml:space="preserve">MOLD/ALGAE – excessive build up on </w:t>
      </w:r>
      <w:r>
        <w:rPr>
          <w:rFonts w:ascii="Arial" w:hAnsi="Arial" w:cs="Arial"/>
          <w:sz w:val="22"/>
          <w:szCs w:val="22"/>
        </w:rPr>
        <w:t xml:space="preserve">siding, garage doors and </w:t>
      </w:r>
      <w:r w:rsidRPr="00922421">
        <w:rPr>
          <w:rFonts w:ascii="Arial" w:hAnsi="Arial" w:cs="Arial"/>
          <w:sz w:val="22"/>
          <w:szCs w:val="22"/>
        </w:rPr>
        <w:t>roofs</w:t>
      </w:r>
      <w:r>
        <w:rPr>
          <w:rFonts w:ascii="Arial" w:hAnsi="Arial" w:cs="Arial"/>
          <w:sz w:val="22"/>
          <w:szCs w:val="22"/>
        </w:rPr>
        <w:t xml:space="preserve"> (black streaks)</w:t>
      </w:r>
    </w:p>
    <w:p w14:paraId="467AE8D1" w14:textId="77777777" w:rsidR="00D12C6A" w:rsidRPr="00922421" w:rsidRDefault="00D12C6A" w:rsidP="00D12C6A">
      <w:pPr>
        <w:rPr>
          <w:rFonts w:ascii="Arial" w:hAnsi="Arial" w:cs="Arial"/>
          <w:sz w:val="22"/>
          <w:szCs w:val="22"/>
        </w:rPr>
      </w:pPr>
    </w:p>
    <w:p w14:paraId="467AE8D2" w14:textId="77777777" w:rsidR="00D12C6A"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MAILBOXES – extremely rusted or needs painting (black); not straight (excessively leaning); not at standard height/size</w:t>
      </w:r>
    </w:p>
    <w:p w14:paraId="467AE8D3" w14:textId="77777777" w:rsidR="00D12C6A" w:rsidRPr="00922421" w:rsidRDefault="00D12C6A" w:rsidP="00D12C6A">
      <w:pPr>
        <w:rPr>
          <w:rFonts w:ascii="Arial" w:hAnsi="Arial" w:cs="Arial"/>
          <w:sz w:val="22"/>
          <w:szCs w:val="22"/>
        </w:rPr>
      </w:pPr>
    </w:p>
    <w:p w14:paraId="467AE8D4" w14:textId="08E5D8EB" w:rsidR="00D12C6A" w:rsidRPr="00922421" w:rsidRDefault="00D12C6A" w:rsidP="009D11FE">
      <w:pPr>
        <w:pStyle w:val="ListParagraph"/>
        <w:numPr>
          <w:ilvl w:val="0"/>
          <w:numId w:val="35"/>
        </w:numPr>
        <w:rPr>
          <w:rFonts w:ascii="Arial" w:hAnsi="Arial" w:cs="Arial"/>
          <w:sz w:val="22"/>
          <w:szCs w:val="22"/>
        </w:rPr>
      </w:pPr>
      <w:r w:rsidRPr="00922421">
        <w:rPr>
          <w:rFonts w:ascii="Arial" w:hAnsi="Arial" w:cs="Arial"/>
          <w:sz w:val="22"/>
          <w:szCs w:val="22"/>
        </w:rPr>
        <w:t xml:space="preserve">STRUCTURES/EQUIPMENT – fences, garage doors, windows &amp; screens, decorative railings, gutters, satellite dishes, front door &amp; shutter colors, and other items on the exterior portions of a house which have become rusty, </w:t>
      </w:r>
      <w:r w:rsidR="00EA417B">
        <w:rPr>
          <w:rFonts w:ascii="Arial" w:hAnsi="Arial" w:cs="Arial"/>
          <w:sz w:val="22"/>
          <w:szCs w:val="22"/>
        </w:rPr>
        <w:t xml:space="preserve">rotted, </w:t>
      </w:r>
      <w:r w:rsidRPr="00922421">
        <w:rPr>
          <w:rFonts w:ascii="Arial" w:hAnsi="Arial" w:cs="Arial"/>
          <w:sz w:val="22"/>
          <w:szCs w:val="22"/>
        </w:rPr>
        <w:t xml:space="preserve">dilapidated or otherwise </w:t>
      </w:r>
      <w:r w:rsidR="009B5D60">
        <w:rPr>
          <w:rFonts w:ascii="Arial" w:hAnsi="Arial" w:cs="Arial"/>
          <w:sz w:val="22"/>
          <w:szCs w:val="22"/>
        </w:rPr>
        <w:t>unsightly</w:t>
      </w:r>
    </w:p>
    <w:p w14:paraId="467AE8D5" w14:textId="77777777" w:rsidR="00D12C6A" w:rsidRPr="00385C73" w:rsidRDefault="00D12C6A" w:rsidP="00D12C6A">
      <w:pPr>
        <w:rPr>
          <w:rFonts w:ascii="Arial" w:hAnsi="Arial" w:cs="Arial"/>
          <w:sz w:val="16"/>
          <w:szCs w:val="16"/>
        </w:rPr>
      </w:pPr>
    </w:p>
    <w:p w14:paraId="467AE8D6" w14:textId="50FA89F3" w:rsidR="00D12C6A" w:rsidRPr="00352E49" w:rsidRDefault="00D12C6A" w:rsidP="00D12C6A">
      <w:pPr>
        <w:ind w:firstLine="720"/>
        <w:rPr>
          <w:rFonts w:ascii="Arial" w:hAnsi="Arial" w:cs="Arial"/>
          <w:sz w:val="22"/>
          <w:szCs w:val="22"/>
        </w:rPr>
      </w:pPr>
      <w:r w:rsidRPr="00352E49">
        <w:rPr>
          <w:rFonts w:ascii="Arial" w:hAnsi="Arial" w:cs="Arial"/>
          <w:sz w:val="22"/>
          <w:szCs w:val="22"/>
        </w:rPr>
        <w:t xml:space="preserve">After inspections are completed, letters will be generated and sent out if necessary.  These letters will specifically identify what the violation is and politely ask the resident/owner to correct it within a specified amount of time.  The inspector will follow up on these letters during the next drive-through to see if the issue has been resolved.  If not, a second letter will be sent with more specific expectations.  If there are any concerns or questions regarding the content of a letter, residents/owners may call </w:t>
      </w:r>
      <w:r w:rsidR="00CE05B0">
        <w:rPr>
          <w:rFonts w:ascii="Arial" w:hAnsi="Arial" w:cs="Arial"/>
          <w:sz w:val="22"/>
          <w:szCs w:val="22"/>
        </w:rPr>
        <w:t xml:space="preserve">the Management Company </w:t>
      </w:r>
      <w:r w:rsidRPr="00352E49">
        <w:rPr>
          <w:rFonts w:ascii="Arial" w:hAnsi="Arial" w:cs="Arial"/>
          <w:sz w:val="22"/>
          <w:szCs w:val="22"/>
        </w:rPr>
        <w:t xml:space="preserve">customer service at the number provided on the letter.  Residents can also report any possible CC&amp;R violations on the HOA </w:t>
      </w:r>
      <w:r w:rsidR="00343D5C" w:rsidRPr="00352E49">
        <w:rPr>
          <w:rFonts w:ascii="Arial" w:hAnsi="Arial" w:cs="Arial"/>
          <w:sz w:val="22"/>
          <w:szCs w:val="22"/>
        </w:rPr>
        <w:t>website,</w:t>
      </w:r>
      <w:r w:rsidRPr="00352E49">
        <w:rPr>
          <w:rFonts w:ascii="Arial" w:hAnsi="Arial" w:cs="Arial"/>
          <w:sz w:val="22"/>
          <w:szCs w:val="22"/>
        </w:rPr>
        <w:t xml:space="preserve"> or they </w:t>
      </w:r>
      <w:r>
        <w:rPr>
          <w:rFonts w:ascii="Arial" w:hAnsi="Arial" w:cs="Arial"/>
          <w:sz w:val="22"/>
          <w:szCs w:val="22"/>
        </w:rPr>
        <w:t>may</w:t>
      </w:r>
      <w:r w:rsidRPr="00352E49">
        <w:rPr>
          <w:rFonts w:ascii="Arial" w:hAnsi="Arial" w:cs="Arial"/>
          <w:sz w:val="22"/>
          <w:szCs w:val="22"/>
        </w:rPr>
        <w:t xml:space="preserve"> </w:t>
      </w:r>
      <w:r w:rsidR="00CE05B0">
        <w:rPr>
          <w:rFonts w:ascii="Arial" w:hAnsi="Arial" w:cs="Arial"/>
          <w:sz w:val="22"/>
          <w:szCs w:val="22"/>
        </w:rPr>
        <w:t xml:space="preserve">also </w:t>
      </w:r>
      <w:r w:rsidRPr="00352E49">
        <w:rPr>
          <w:rFonts w:ascii="Arial" w:hAnsi="Arial" w:cs="Arial"/>
          <w:sz w:val="22"/>
          <w:szCs w:val="22"/>
        </w:rPr>
        <w:t xml:space="preserve">call </w:t>
      </w:r>
      <w:r w:rsidR="00CE05B0">
        <w:rPr>
          <w:rFonts w:ascii="Arial" w:hAnsi="Arial" w:cs="Arial"/>
          <w:sz w:val="22"/>
          <w:szCs w:val="22"/>
        </w:rPr>
        <w:t xml:space="preserve">the Management Company </w:t>
      </w:r>
      <w:r w:rsidR="00CE05B0" w:rsidRPr="00352E49">
        <w:rPr>
          <w:rFonts w:ascii="Arial" w:hAnsi="Arial" w:cs="Arial"/>
          <w:sz w:val="22"/>
          <w:szCs w:val="22"/>
        </w:rPr>
        <w:t>customer service</w:t>
      </w:r>
      <w:r w:rsidR="00CE05B0">
        <w:rPr>
          <w:rFonts w:ascii="Arial" w:hAnsi="Arial" w:cs="Arial"/>
          <w:sz w:val="22"/>
          <w:szCs w:val="22"/>
        </w:rPr>
        <w:t>.</w:t>
      </w:r>
    </w:p>
    <w:p w14:paraId="467AE8D7" w14:textId="77777777" w:rsidR="00D12C6A" w:rsidRPr="00352E49" w:rsidRDefault="00D12C6A" w:rsidP="00D12C6A">
      <w:pPr>
        <w:rPr>
          <w:rFonts w:ascii="Arial" w:hAnsi="Arial" w:cs="Arial"/>
          <w:sz w:val="22"/>
          <w:szCs w:val="22"/>
        </w:rPr>
      </w:pPr>
    </w:p>
    <w:p w14:paraId="467AE8D8" w14:textId="76402397" w:rsidR="00D12C6A" w:rsidRDefault="00D12C6A" w:rsidP="00D12C6A">
      <w:pPr>
        <w:ind w:firstLine="720"/>
        <w:rPr>
          <w:rFonts w:ascii="Arial" w:hAnsi="Arial" w:cs="Arial"/>
          <w:sz w:val="22"/>
          <w:szCs w:val="22"/>
        </w:rPr>
      </w:pPr>
      <w:r w:rsidRPr="00352E49">
        <w:rPr>
          <w:rFonts w:ascii="Arial" w:hAnsi="Arial" w:cs="Arial"/>
          <w:sz w:val="22"/>
          <w:szCs w:val="22"/>
        </w:rPr>
        <w:t xml:space="preserve">The </w:t>
      </w:r>
      <w:r w:rsidR="000D658B" w:rsidRPr="00352E49">
        <w:rPr>
          <w:rFonts w:ascii="Arial" w:hAnsi="Arial" w:cs="Arial"/>
          <w:sz w:val="22"/>
          <w:szCs w:val="22"/>
        </w:rPr>
        <w:t>goal</w:t>
      </w:r>
      <w:r w:rsidRPr="00352E49">
        <w:rPr>
          <w:rFonts w:ascii="Arial" w:hAnsi="Arial" w:cs="Arial"/>
          <w:sz w:val="22"/>
          <w:szCs w:val="22"/>
        </w:rPr>
        <w:t xml:space="preserve"> of the inspection process is </w:t>
      </w:r>
      <w:r w:rsidR="00E22D80">
        <w:rPr>
          <w:rFonts w:ascii="Arial" w:hAnsi="Arial" w:cs="Arial"/>
          <w:sz w:val="22"/>
          <w:szCs w:val="22"/>
        </w:rPr>
        <w:t xml:space="preserve">to </w:t>
      </w:r>
      <w:r w:rsidRPr="00352E49">
        <w:rPr>
          <w:rFonts w:ascii="Arial" w:hAnsi="Arial" w:cs="Arial"/>
          <w:sz w:val="22"/>
          <w:szCs w:val="22"/>
        </w:rPr>
        <w:t xml:space="preserve">collectively get us all on the same page and working together to make Melbourne a very attractive place to live and ultimately increase all our property values.  Only through teamwork, volunteerism, pride in our neighborhood and with consistent, responsible enforcement of our </w:t>
      </w:r>
      <w:r>
        <w:rPr>
          <w:rFonts w:ascii="Arial" w:hAnsi="Arial" w:cs="Arial"/>
          <w:sz w:val="22"/>
          <w:szCs w:val="22"/>
        </w:rPr>
        <w:t>community wide standards</w:t>
      </w:r>
      <w:r w:rsidRPr="00352E49">
        <w:rPr>
          <w:rFonts w:ascii="Arial" w:hAnsi="Arial" w:cs="Arial"/>
          <w:sz w:val="22"/>
          <w:szCs w:val="22"/>
        </w:rPr>
        <w:t xml:space="preserve"> can we </w:t>
      </w:r>
      <w:r w:rsidRPr="00922421">
        <w:rPr>
          <w:rFonts w:ascii="Arial" w:hAnsi="Arial" w:cs="Arial"/>
          <w:sz w:val="22"/>
          <w:szCs w:val="22"/>
          <w:u w:val="single"/>
        </w:rPr>
        <w:t>protect and increase our property values</w:t>
      </w:r>
      <w:r w:rsidRPr="00352E49">
        <w:rPr>
          <w:rFonts w:ascii="Arial" w:hAnsi="Arial" w:cs="Arial"/>
          <w:sz w:val="22"/>
          <w:szCs w:val="22"/>
        </w:rPr>
        <w:t xml:space="preserve"> and enjoy the lifestyle we each want in Melbourne.</w:t>
      </w:r>
    </w:p>
    <w:sectPr w:rsidR="00D12C6A" w:rsidSect="006E20D5">
      <w:footerReference w:type="default" r:id="rId18"/>
      <w:pgSz w:w="12240" w:h="15840"/>
      <w:pgMar w:top="547" w:right="833" w:bottom="1080" w:left="1496" w:header="54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21BD2" w14:textId="77777777" w:rsidR="00BE1533" w:rsidRDefault="00BE1533">
      <w:r>
        <w:separator/>
      </w:r>
    </w:p>
  </w:endnote>
  <w:endnote w:type="continuationSeparator" w:id="0">
    <w:p w14:paraId="5D35DFA5" w14:textId="77777777" w:rsidR="00BE1533" w:rsidRDefault="00BE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E908" w14:textId="77777777" w:rsidR="00F67852" w:rsidRPr="00501A57" w:rsidRDefault="00F67852" w:rsidP="009000AA">
    <w:pPr>
      <w:pStyle w:val="Footer"/>
      <w:pBdr>
        <w:top w:val="single" w:sz="4" w:space="1" w:color="auto"/>
      </w:pBdr>
      <w:tabs>
        <w:tab w:val="clear" w:pos="4320"/>
        <w:tab w:val="clear" w:pos="8640"/>
        <w:tab w:val="center" w:pos="4862"/>
        <w:tab w:val="right" w:pos="9724"/>
      </w:tabs>
      <w:rPr>
        <w:b/>
        <w:i/>
        <w:color w:val="0000FF"/>
        <w:sz w:val="18"/>
        <w:szCs w:val="18"/>
      </w:rPr>
    </w:pPr>
    <w:r w:rsidRPr="00501A57">
      <w:rPr>
        <w:b/>
        <w:i/>
        <w:color w:val="0000FF"/>
        <w:sz w:val="18"/>
        <w:szCs w:val="18"/>
      </w:rPr>
      <w:tab/>
    </w:r>
    <w:r>
      <w:rPr>
        <w:b/>
        <w:i/>
        <w:color w:val="0000F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1D0A" w14:textId="77777777" w:rsidR="00BE1533" w:rsidRDefault="00BE1533">
      <w:r>
        <w:separator/>
      </w:r>
    </w:p>
  </w:footnote>
  <w:footnote w:type="continuationSeparator" w:id="0">
    <w:p w14:paraId="4488330B" w14:textId="77777777" w:rsidR="00BE1533" w:rsidRDefault="00BE1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D9F"/>
    <w:multiLevelType w:val="multilevel"/>
    <w:tmpl w:val="2ADA58A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B2740"/>
    <w:multiLevelType w:val="hybridMultilevel"/>
    <w:tmpl w:val="88A6AB48"/>
    <w:lvl w:ilvl="0" w:tplc="DD0A55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B4464"/>
    <w:multiLevelType w:val="multilevel"/>
    <w:tmpl w:val="06EA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75D67"/>
    <w:multiLevelType w:val="hybridMultilevel"/>
    <w:tmpl w:val="229AF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D27B6"/>
    <w:multiLevelType w:val="hybridMultilevel"/>
    <w:tmpl w:val="4CBE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A328F"/>
    <w:multiLevelType w:val="hybridMultilevel"/>
    <w:tmpl w:val="93EC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B295E"/>
    <w:multiLevelType w:val="hybridMultilevel"/>
    <w:tmpl w:val="FD08BE00"/>
    <w:lvl w:ilvl="0" w:tplc="0409000F">
      <w:start w:val="1"/>
      <w:numFmt w:val="decimal"/>
      <w:lvlText w:val="%1."/>
      <w:lvlJc w:val="left"/>
      <w:pPr>
        <w:ind w:left="720" w:hanging="360"/>
      </w:pPr>
    </w:lvl>
    <w:lvl w:ilvl="1" w:tplc="7996CF88">
      <w:start w:val="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542E7"/>
    <w:multiLevelType w:val="multilevel"/>
    <w:tmpl w:val="9FD40C24"/>
    <w:lvl w:ilvl="0">
      <w:start w:val="1"/>
      <w:numFmt w:val="upperRoman"/>
      <w:pStyle w:val="Heading1"/>
      <w:lvlText w:val="%1."/>
      <w:lvlJc w:val="left"/>
      <w:pPr>
        <w:tabs>
          <w:tab w:val="num" w:pos="360"/>
        </w:tabs>
        <w:ind w:left="0" w:firstLine="0"/>
      </w:pPr>
      <w:rPr>
        <w:rFonts w:ascii="Arial" w:hAnsi="Arial" w:hint="default"/>
        <w:color w:val="auto"/>
        <w:sz w:val="24"/>
        <w:szCs w:val="24"/>
      </w:rPr>
    </w:lvl>
    <w:lvl w:ilvl="1">
      <w:start w:val="1"/>
      <w:numFmt w:val="upperLetter"/>
      <w:pStyle w:val="Heading2"/>
      <w:lvlText w:val="%2."/>
      <w:lvlJc w:val="left"/>
      <w:pPr>
        <w:tabs>
          <w:tab w:val="num" w:pos="1080"/>
        </w:tabs>
        <w:ind w:left="720" w:firstLine="0"/>
      </w:pPr>
      <w:rPr>
        <w:rFonts w:hint="default"/>
      </w:rPr>
    </w:lvl>
    <w:lvl w:ilvl="2">
      <w:start w:val="1"/>
      <w:numFmt w:val="lowerLetter"/>
      <w:pStyle w:val="Heading3"/>
      <w:lvlText w:val="%3."/>
      <w:lvlJc w:val="left"/>
      <w:pPr>
        <w:tabs>
          <w:tab w:val="num" w:pos="0"/>
        </w:tabs>
        <w:ind w:left="720" w:hanging="720"/>
      </w:pPr>
      <w:rPr>
        <w:rFonts w:hint="default"/>
        <w:b/>
        <w:sz w:val="24"/>
        <w:szCs w:val="24"/>
      </w:rPr>
    </w:lvl>
    <w:lvl w:ilvl="3">
      <w:start w:val="1"/>
      <w:numFmt w:val="bullet"/>
      <w:pStyle w:val="Heading4"/>
      <w:lvlText w:val=""/>
      <w:lvlJc w:val="left"/>
      <w:pPr>
        <w:tabs>
          <w:tab w:val="num" w:pos="2520"/>
        </w:tabs>
        <w:ind w:left="2160" w:firstLine="0"/>
      </w:pPr>
      <w:rPr>
        <w:rFonts w:ascii="Symbol" w:hAnsi="Symbol" w:hint="default"/>
        <w:color w:val="auto"/>
      </w:rPr>
    </w:lvl>
    <w:lvl w:ilvl="4">
      <w:start w:val="1"/>
      <w:numFmt w:val="bullet"/>
      <w:pStyle w:val="Heading5"/>
      <w:lvlText w:val=""/>
      <w:lvlJc w:val="left"/>
      <w:pPr>
        <w:tabs>
          <w:tab w:val="num" w:pos="3240"/>
        </w:tabs>
        <w:ind w:left="2880" w:firstLine="0"/>
      </w:pPr>
      <w:rPr>
        <w:rFonts w:ascii="Symbol" w:hAnsi="Symbol" w:hint="default"/>
        <w:color w:val="auto"/>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14E42D70"/>
    <w:multiLevelType w:val="multilevel"/>
    <w:tmpl w:val="AB069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77FE2"/>
    <w:multiLevelType w:val="hybridMultilevel"/>
    <w:tmpl w:val="1BF28AE2"/>
    <w:lvl w:ilvl="0" w:tplc="A448E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E6D9A"/>
    <w:multiLevelType w:val="hybridMultilevel"/>
    <w:tmpl w:val="D7D6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B6254"/>
    <w:multiLevelType w:val="hybridMultilevel"/>
    <w:tmpl w:val="DDD83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033B1"/>
    <w:multiLevelType w:val="hybridMultilevel"/>
    <w:tmpl w:val="962A4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073D8"/>
    <w:multiLevelType w:val="hybridMultilevel"/>
    <w:tmpl w:val="FAD4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2373A"/>
    <w:multiLevelType w:val="multilevel"/>
    <w:tmpl w:val="EB8AD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62814"/>
    <w:multiLevelType w:val="hybridMultilevel"/>
    <w:tmpl w:val="85C2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5311E"/>
    <w:multiLevelType w:val="hybridMultilevel"/>
    <w:tmpl w:val="A3206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120FE"/>
    <w:multiLevelType w:val="hybridMultilevel"/>
    <w:tmpl w:val="B43280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C6D11"/>
    <w:multiLevelType w:val="hybridMultilevel"/>
    <w:tmpl w:val="84124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06E48"/>
    <w:multiLevelType w:val="hybridMultilevel"/>
    <w:tmpl w:val="D0CE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3A6"/>
    <w:multiLevelType w:val="multilevel"/>
    <w:tmpl w:val="C328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4667D"/>
    <w:multiLevelType w:val="hybridMultilevel"/>
    <w:tmpl w:val="01CC6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366F92"/>
    <w:multiLevelType w:val="hybridMultilevel"/>
    <w:tmpl w:val="213C654E"/>
    <w:lvl w:ilvl="0" w:tplc="39C8FB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6B0C20"/>
    <w:multiLevelType w:val="hybridMultilevel"/>
    <w:tmpl w:val="92E4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340FC"/>
    <w:multiLevelType w:val="hybridMultilevel"/>
    <w:tmpl w:val="7BA8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D15D4"/>
    <w:multiLevelType w:val="hybridMultilevel"/>
    <w:tmpl w:val="426EF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E8"/>
    <w:multiLevelType w:val="hybridMultilevel"/>
    <w:tmpl w:val="A500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5371D"/>
    <w:multiLevelType w:val="hybridMultilevel"/>
    <w:tmpl w:val="23B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034F4"/>
    <w:multiLevelType w:val="hybridMultilevel"/>
    <w:tmpl w:val="692AEAD8"/>
    <w:lvl w:ilvl="0" w:tplc="A448E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44AF1"/>
    <w:multiLevelType w:val="hybridMultilevel"/>
    <w:tmpl w:val="858A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054A0"/>
    <w:multiLevelType w:val="hybridMultilevel"/>
    <w:tmpl w:val="A5540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B5D64"/>
    <w:multiLevelType w:val="hybridMultilevel"/>
    <w:tmpl w:val="018499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30C29"/>
    <w:multiLevelType w:val="hybridMultilevel"/>
    <w:tmpl w:val="D83AD1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A6792"/>
    <w:multiLevelType w:val="hybridMultilevel"/>
    <w:tmpl w:val="CAB4D8A2"/>
    <w:lvl w:ilvl="0" w:tplc="A448EC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83592"/>
    <w:multiLevelType w:val="hybridMultilevel"/>
    <w:tmpl w:val="AC722824"/>
    <w:lvl w:ilvl="0" w:tplc="A448E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669B1"/>
    <w:multiLevelType w:val="hybridMultilevel"/>
    <w:tmpl w:val="64B4EAEA"/>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1F4639"/>
    <w:multiLevelType w:val="hybridMultilevel"/>
    <w:tmpl w:val="7914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927BA"/>
    <w:multiLevelType w:val="hybridMultilevel"/>
    <w:tmpl w:val="838270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F8E6427"/>
    <w:multiLevelType w:val="hybridMultilevel"/>
    <w:tmpl w:val="06A415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C61CB"/>
    <w:multiLevelType w:val="hybridMultilevel"/>
    <w:tmpl w:val="F0F23CFE"/>
    <w:lvl w:ilvl="0" w:tplc="7D36D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A47A9D"/>
    <w:multiLevelType w:val="hybridMultilevel"/>
    <w:tmpl w:val="6FDCD9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3279B"/>
    <w:multiLevelType w:val="multilevel"/>
    <w:tmpl w:val="5F141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FE1A3C"/>
    <w:multiLevelType w:val="hybridMultilevel"/>
    <w:tmpl w:val="422A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85EC8"/>
    <w:multiLevelType w:val="multilevel"/>
    <w:tmpl w:val="D7B2510C"/>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A75696"/>
    <w:multiLevelType w:val="multilevel"/>
    <w:tmpl w:val="F5CE70F6"/>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2"/>
  </w:num>
  <w:num w:numId="3">
    <w:abstractNumId w:val="35"/>
  </w:num>
  <w:num w:numId="4">
    <w:abstractNumId w:val="11"/>
  </w:num>
  <w:num w:numId="5">
    <w:abstractNumId w:val="5"/>
  </w:num>
  <w:num w:numId="6">
    <w:abstractNumId w:val="25"/>
  </w:num>
  <w:num w:numId="7">
    <w:abstractNumId w:val="29"/>
  </w:num>
  <w:num w:numId="8">
    <w:abstractNumId w:val="9"/>
  </w:num>
  <w:num w:numId="9">
    <w:abstractNumId w:val="28"/>
  </w:num>
  <w:num w:numId="10">
    <w:abstractNumId w:val="34"/>
  </w:num>
  <w:num w:numId="11">
    <w:abstractNumId w:val="33"/>
  </w:num>
  <w:num w:numId="12">
    <w:abstractNumId w:val="19"/>
  </w:num>
  <w:num w:numId="13">
    <w:abstractNumId w:val="6"/>
  </w:num>
  <w:num w:numId="14">
    <w:abstractNumId w:val="38"/>
  </w:num>
  <w:num w:numId="15">
    <w:abstractNumId w:val="40"/>
  </w:num>
  <w:num w:numId="16">
    <w:abstractNumId w:val="17"/>
  </w:num>
  <w:num w:numId="17">
    <w:abstractNumId w:val="31"/>
  </w:num>
  <w:num w:numId="18">
    <w:abstractNumId w:val="39"/>
  </w:num>
  <w:num w:numId="19">
    <w:abstractNumId w:val="15"/>
  </w:num>
  <w:num w:numId="20">
    <w:abstractNumId w:val="4"/>
  </w:num>
  <w:num w:numId="21">
    <w:abstractNumId w:val="30"/>
  </w:num>
  <w:num w:numId="22">
    <w:abstractNumId w:val="23"/>
  </w:num>
  <w:num w:numId="23">
    <w:abstractNumId w:val="42"/>
  </w:num>
  <w:num w:numId="24">
    <w:abstractNumId w:val="12"/>
  </w:num>
  <w:num w:numId="25">
    <w:abstractNumId w:val="10"/>
  </w:num>
  <w:num w:numId="26">
    <w:abstractNumId w:val="26"/>
  </w:num>
  <w:num w:numId="27">
    <w:abstractNumId w:val="27"/>
  </w:num>
  <w:num w:numId="28">
    <w:abstractNumId w:val="13"/>
  </w:num>
  <w:num w:numId="29">
    <w:abstractNumId w:val="24"/>
  </w:num>
  <w:num w:numId="30">
    <w:abstractNumId w:val="1"/>
  </w:num>
  <w:num w:numId="31">
    <w:abstractNumId w:val="36"/>
  </w:num>
  <w:num w:numId="32">
    <w:abstractNumId w:val="21"/>
  </w:num>
  <w:num w:numId="33">
    <w:abstractNumId w:val="3"/>
  </w:num>
  <w:num w:numId="34">
    <w:abstractNumId w:val="18"/>
  </w:num>
  <w:num w:numId="35">
    <w:abstractNumId w:val="16"/>
  </w:num>
  <w:num w:numId="36">
    <w:abstractNumId w:val="41"/>
  </w:num>
  <w:num w:numId="37">
    <w:abstractNumId w:val="2"/>
  </w:num>
  <w:num w:numId="38">
    <w:abstractNumId w:val="14"/>
  </w:num>
  <w:num w:numId="39">
    <w:abstractNumId w:val="8"/>
  </w:num>
  <w:num w:numId="40">
    <w:abstractNumId w:val="20"/>
  </w:num>
  <w:num w:numId="41">
    <w:abstractNumId w:val="0"/>
  </w:num>
  <w:num w:numId="42">
    <w:abstractNumId w:val="44"/>
  </w:num>
  <w:num w:numId="43">
    <w:abstractNumId w:val="43"/>
  </w:num>
  <w:num w:numId="44">
    <w:abstractNumId w:val="3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o:colormru v:ext="edit" colors="#5f5f5f,#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9E1"/>
    <w:rsid w:val="00000904"/>
    <w:rsid w:val="000012DE"/>
    <w:rsid w:val="00001BE9"/>
    <w:rsid w:val="0000218A"/>
    <w:rsid w:val="00004811"/>
    <w:rsid w:val="000079BB"/>
    <w:rsid w:val="00010B7E"/>
    <w:rsid w:val="00010CF2"/>
    <w:rsid w:val="00015167"/>
    <w:rsid w:val="00016E23"/>
    <w:rsid w:val="00016F4F"/>
    <w:rsid w:val="00017DD3"/>
    <w:rsid w:val="00020291"/>
    <w:rsid w:val="0002182B"/>
    <w:rsid w:val="00023E48"/>
    <w:rsid w:val="00024D5C"/>
    <w:rsid w:val="000270B1"/>
    <w:rsid w:val="000309FD"/>
    <w:rsid w:val="0003287F"/>
    <w:rsid w:val="0003489E"/>
    <w:rsid w:val="000352F8"/>
    <w:rsid w:val="00035E2A"/>
    <w:rsid w:val="00036F80"/>
    <w:rsid w:val="00041F4D"/>
    <w:rsid w:val="00051018"/>
    <w:rsid w:val="00053582"/>
    <w:rsid w:val="00054FE8"/>
    <w:rsid w:val="00056BF9"/>
    <w:rsid w:val="0006365D"/>
    <w:rsid w:val="00070B85"/>
    <w:rsid w:val="000722A5"/>
    <w:rsid w:val="0007322A"/>
    <w:rsid w:val="00075892"/>
    <w:rsid w:val="0008046F"/>
    <w:rsid w:val="00085AAF"/>
    <w:rsid w:val="00085E68"/>
    <w:rsid w:val="000935A4"/>
    <w:rsid w:val="000946FD"/>
    <w:rsid w:val="00094CAB"/>
    <w:rsid w:val="00095192"/>
    <w:rsid w:val="00097FDB"/>
    <w:rsid w:val="000A33E3"/>
    <w:rsid w:val="000A548D"/>
    <w:rsid w:val="000A6E9A"/>
    <w:rsid w:val="000B21C7"/>
    <w:rsid w:val="000B6E2D"/>
    <w:rsid w:val="000C61CA"/>
    <w:rsid w:val="000D12B5"/>
    <w:rsid w:val="000D2EB2"/>
    <w:rsid w:val="000D36C5"/>
    <w:rsid w:val="000D4236"/>
    <w:rsid w:val="000D5E60"/>
    <w:rsid w:val="000D658B"/>
    <w:rsid w:val="000D799E"/>
    <w:rsid w:val="000E59DB"/>
    <w:rsid w:val="000F00EC"/>
    <w:rsid w:val="000F0B39"/>
    <w:rsid w:val="000F4A3D"/>
    <w:rsid w:val="000F6182"/>
    <w:rsid w:val="000F75EB"/>
    <w:rsid w:val="0010201B"/>
    <w:rsid w:val="0010463D"/>
    <w:rsid w:val="0010791E"/>
    <w:rsid w:val="00114C0B"/>
    <w:rsid w:val="00120D4E"/>
    <w:rsid w:val="001214D1"/>
    <w:rsid w:val="0012729D"/>
    <w:rsid w:val="00135FC0"/>
    <w:rsid w:val="00136353"/>
    <w:rsid w:val="001363FA"/>
    <w:rsid w:val="00137876"/>
    <w:rsid w:val="00137BAF"/>
    <w:rsid w:val="001417B8"/>
    <w:rsid w:val="001446C5"/>
    <w:rsid w:val="001448B6"/>
    <w:rsid w:val="00144B44"/>
    <w:rsid w:val="0014590F"/>
    <w:rsid w:val="0014725E"/>
    <w:rsid w:val="001473A4"/>
    <w:rsid w:val="00150E7C"/>
    <w:rsid w:val="00153B6C"/>
    <w:rsid w:val="0016060C"/>
    <w:rsid w:val="00163996"/>
    <w:rsid w:val="00174B52"/>
    <w:rsid w:val="001751A4"/>
    <w:rsid w:val="00175C7F"/>
    <w:rsid w:val="0017645F"/>
    <w:rsid w:val="001824E2"/>
    <w:rsid w:val="001838A5"/>
    <w:rsid w:val="00184FB2"/>
    <w:rsid w:val="00186062"/>
    <w:rsid w:val="001948AF"/>
    <w:rsid w:val="001A683E"/>
    <w:rsid w:val="001A7176"/>
    <w:rsid w:val="001B52C5"/>
    <w:rsid w:val="001B7728"/>
    <w:rsid w:val="001B7C1E"/>
    <w:rsid w:val="001C0ADF"/>
    <w:rsid w:val="001C13C8"/>
    <w:rsid w:val="001C1F8D"/>
    <w:rsid w:val="001C5A8C"/>
    <w:rsid w:val="001C6D30"/>
    <w:rsid w:val="001D1328"/>
    <w:rsid w:val="001D1C2C"/>
    <w:rsid w:val="001D2BBA"/>
    <w:rsid w:val="001D2D2A"/>
    <w:rsid w:val="001D3EAE"/>
    <w:rsid w:val="001E70F2"/>
    <w:rsid w:val="001F451B"/>
    <w:rsid w:val="001F4B5C"/>
    <w:rsid w:val="001F4CC5"/>
    <w:rsid w:val="001F5EA9"/>
    <w:rsid w:val="00201799"/>
    <w:rsid w:val="002039E1"/>
    <w:rsid w:val="00206364"/>
    <w:rsid w:val="00206E56"/>
    <w:rsid w:val="00210885"/>
    <w:rsid w:val="00212846"/>
    <w:rsid w:val="002132DF"/>
    <w:rsid w:val="00217B9F"/>
    <w:rsid w:val="00220D1C"/>
    <w:rsid w:val="00222586"/>
    <w:rsid w:val="00223139"/>
    <w:rsid w:val="00226C9F"/>
    <w:rsid w:val="002340BA"/>
    <w:rsid w:val="0023448A"/>
    <w:rsid w:val="002356E2"/>
    <w:rsid w:val="0023656A"/>
    <w:rsid w:val="00236F2D"/>
    <w:rsid w:val="00242DA1"/>
    <w:rsid w:val="002434CD"/>
    <w:rsid w:val="00246033"/>
    <w:rsid w:val="00246DA5"/>
    <w:rsid w:val="00253A24"/>
    <w:rsid w:val="00262F5E"/>
    <w:rsid w:val="0026399F"/>
    <w:rsid w:val="0026588B"/>
    <w:rsid w:val="002750F0"/>
    <w:rsid w:val="00280043"/>
    <w:rsid w:val="00282BE7"/>
    <w:rsid w:val="00284477"/>
    <w:rsid w:val="00285C12"/>
    <w:rsid w:val="00286117"/>
    <w:rsid w:val="002906E9"/>
    <w:rsid w:val="00291586"/>
    <w:rsid w:val="002A08B6"/>
    <w:rsid w:val="002A1D60"/>
    <w:rsid w:val="002A2B5E"/>
    <w:rsid w:val="002A66E5"/>
    <w:rsid w:val="002B209A"/>
    <w:rsid w:val="002B5F60"/>
    <w:rsid w:val="002B6D74"/>
    <w:rsid w:val="002C1AF4"/>
    <w:rsid w:val="002C47F2"/>
    <w:rsid w:val="002C58E7"/>
    <w:rsid w:val="002D071B"/>
    <w:rsid w:val="002D1AA1"/>
    <w:rsid w:val="002D2080"/>
    <w:rsid w:val="002D4D34"/>
    <w:rsid w:val="002F2189"/>
    <w:rsid w:val="002F2EC9"/>
    <w:rsid w:val="00310264"/>
    <w:rsid w:val="00311580"/>
    <w:rsid w:val="00311949"/>
    <w:rsid w:val="00312560"/>
    <w:rsid w:val="003128BB"/>
    <w:rsid w:val="00312B00"/>
    <w:rsid w:val="00313AD6"/>
    <w:rsid w:val="00314697"/>
    <w:rsid w:val="00314A34"/>
    <w:rsid w:val="00315534"/>
    <w:rsid w:val="00316B07"/>
    <w:rsid w:val="00322E43"/>
    <w:rsid w:val="00324CDF"/>
    <w:rsid w:val="0033161F"/>
    <w:rsid w:val="003328E6"/>
    <w:rsid w:val="003368E5"/>
    <w:rsid w:val="00337C7C"/>
    <w:rsid w:val="00340D58"/>
    <w:rsid w:val="00343D5C"/>
    <w:rsid w:val="00352E49"/>
    <w:rsid w:val="00354991"/>
    <w:rsid w:val="00355F6E"/>
    <w:rsid w:val="00356EA5"/>
    <w:rsid w:val="00357F54"/>
    <w:rsid w:val="00361027"/>
    <w:rsid w:val="003615B8"/>
    <w:rsid w:val="00363C1B"/>
    <w:rsid w:val="00365114"/>
    <w:rsid w:val="00370CB2"/>
    <w:rsid w:val="00371BD0"/>
    <w:rsid w:val="003747BE"/>
    <w:rsid w:val="003749B7"/>
    <w:rsid w:val="00374B59"/>
    <w:rsid w:val="00385C73"/>
    <w:rsid w:val="00391370"/>
    <w:rsid w:val="00392CE9"/>
    <w:rsid w:val="003950C5"/>
    <w:rsid w:val="003964D5"/>
    <w:rsid w:val="003A083C"/>
    <w:rsid w:val="003A1B56"/>
    <w:rsid w:val="003A47D5"/>
    <w:rsid w:val="003A65C0"/>
    <w:rsid w:val="003A78AB"/>
    <w:rsid w:val="003B09A7"/>
    <w:rsid w:val="003B26CE"/>
    <w:rsid w:val="003B2AA0"/>
    <w:rsid w:val="003B5DA2"/>
    <w:rsid w:val="003C1FB2"/>
    <w:rsid w:val="003C209C"/>
    <w:rsid w:val="003C640B"/>
    <w:rsid w:val="003D4420"/>
    <w:rsid w:val="003D614C"/>
    <w:rsid w:val="003E0890"/>
    <w:rsid w:val="003E08AF"/>
    <w:rsid w:val="003E2B76"/>
    <w:rsid w:val="003E2C78"/>
    <w:rsid w:val="003E3287"/>
    <w:rsid w:val="003E3330"/>
    <w:rsid w:val="003E4E5D"/>
    <w:rsid w:val="003E6283"/>
    <w:rsid w:val="003E796F"/>
    <w:rsid w:val="003F040D"/>
    <w:rsid w:val="003F0EFD"/>
    <w:rsid w:val="003F21E5"/>
    <w:rsid w:val="003F247F"/>
    <w:rsid w:val="003F296C"/>
    <w:rsid w:val="003F7D2B"/>
    <w:rsid w:val="00406B27"/>
    <w:rsid w:val="0040767D"/>
    <w:rsid w:val="00410366"/>
    <w:rsid w:val="00411E8A"/>
    <w:rsid w:val="0041256D"/>
    <w:rsid w:val="00412AC6"/>
    <w:rsid w:val="0041573E"/>
    <w:rsid w:val="00415C8C"/>
    <w:rsid w:val="0041766A"/>
    <w:rsid w:val="00421DFC"/>
    <w:rsid w:val="004227F8"/>
    <w:rsid w:val="00425326"/>
    <w:rsid w:val="00425A5E"/>
    <w:rsid w:val="00426013"/>
    <w:rsid w:val="00426449"/>
    <w:rsid w:val="00426E17"/>
    <w:rsid w:val="00427368"/>
    <w:rsid w:val="0043268A"/>
    <w:rsid w:val="004371BF"/>
    <w:rsid w:val="0044301D"/>
    <w:rsid w:val="00445F53"/>
    <w:rsid w:val="00446070"/>
    <w:rsid w:val="004504BF"/>
    <w:rsid w:val="00452258"/>
    <w:rsid w:val="0045410C"/>
    <w:rsid w:val="00454878"/>
    <w:rsid w:val="00461FFA"/>
    <w:rsid w:val="00463AAF"/>
    <w:rsid w:val="004663E7"/>
    <w:rsid w:val="0047004E"/>
    <w:rsid w:val="00470811"/>
    <w:rsid w:val="0047517B"/>
    <w:rsid w:val="00476A1A"/>
    <w:rsid w:val="00481E5B"/>
    <w:rsid w:val="00482B26"/>
    <w:rsid w:val="00483DBB"/>
    <w:rsid w:val="00486580"/>
    <w:rsid w:val="0048688B"/>
    <w:rsid w:val="00487AE6"/>
    <w:rsid w:val="004907C2"/>
    <w:rsid w:val="0049089F"/>
    <w:rsid w:val="00490A0D"/>
    <w:rsid w:val="00494067"/>
    <w:rsid w:val="00495EB5"/>
    <w:rsid w:val="004A3002"/>
    <w:rsid w:val="004A6B0F"/>
    <w:rsid w:val="004A6CE8"/>
    <w:rsid w:val="004D186A"/>
    <w:rsid w:val="004D4216"/>
    <w:rsid w:val="004E4154"/>
    <w:rsid w:val="004E4643"/>
    <w:rsid w:val="004F7266"/>
    <w:rsid w:val="004F7551"/>
    <w:rsid w:val="00501A57"/>
    <w:rsid w:val="005022FD"/>
    <w:rsid w:val="00505011"/>
    <w:rsid w:val="00507C07"/>
    <w:rsid w:val="00507C72"/>
    <w:rsid w:val="005130C0"/>
    <w:rsid w:val="00514178"/>
    <w:rsid w:val="00514D74"/>
    <w:rsid w:val="00517E43"/>
    <w:rsid w:val="00521566"/>
    <w:rsid w:val="00530601"/>
    <w:rsid w:val="00536013"/>
    <w:rsid w:val="00542A93"/>
    <w:rsid w:val="00542D3C"/>
    <w:rsid w:val="00544CB1"/>
    <w:rsid w:val="00545D4D"/>
    <w:rsid w:val="00546A7B"/>
    <w:rsid w:val="00547052"/>
    <w:rsid w:val="005500EC"/>
    <w:rsid w:val="005509DF"/>
    <w:rsid w:val="00552915"/>
    <w:rsid w:val="00564B3F"/>
    <w:rsid w:val="005659A1"/>
    <w:rsid w:val="00571258"/>
    <w:rsid w:val="0057560B"/>
    <w:rsid w:val="0058529E"/>
    <w:rsid w:val="00587314"/>
    <w:rsid w:val="00590B7D"/>
    <w:rsid w:val="00595DB5"/>
    <w:rsid w:val="005A01A3"/>
    <w:rsid w:val="005A483F"/>
    <w:rsid w:val="005A69A3"/>
    <w:rsid w:val="005B1ABB"/>
    <w:rsid w:val="005B5050"/>
    <w:rsid w:val="005B568C"/>
    <w:rsid w:val="005D14C1"/>
    <w:rsid w:val="005D19BA"/>
    <w:rsid w:val="005D260C"/>
    <w:rsid w:val="005D27B4"/>
    <w:rsid w:val="005D29BE"/>
    <w:rsid w:val="005D7E85"/>
    <w:rsid w:val="005E5EDD"/>
    <w:rsid w:val="005E6F03"/>
    <w:rsid w:val="005F0A77"/>
    <w:rsid w:val="005F3858"/>
    <w:rsid w:val="005F3E62"/>
    <w:rsid w:val="005F5C63"/>
    <w:rsid w:val="005F652E"/>
    <w:rsid w:val="00601213"/>
    <w:rsid w:val="0060559D"/>
    <w:rsid w:val="00605D1A"/>
    <w:rsid w:val="00606D06"/>
    <w:rsid w:val="00610D55"/>
    <w:rsid w:val="00612A42"/>
    <w:rsid w:val="00612F05"/>
    <w:rsid w:val="006243E3"/>
    <w:rsid w:val="0062490B"/>
    <w:rsid w:val="00635FA1"/>
    <w:rsid w:val="0064095B"/>
    <w:rsid w:val="00642F01"/>
    <w:rsid w:val="00644916"/>
    <w:rsid w:val="00644AD6"/>
    <w:rsid w:val="00644B0B"/>
    <w:rsid w:val="00650BB4"/>
    <w:rsid w:val="0065160E"/>
    <w:rsid w:val="006553BD"/>
    <w:rsid w:val="0065772C"/>
    <w:rsid w:val="006636B1"/>
    <w:rsid w:val="00664717"/>
    <w:rsid w:val="00664862"/>
    <w:rsid w:val="00664D67"/>
    <w:rsid w:val="0066781A"/>
    <w:rsid w:val="00670EC8"/>
    <w:rsid w:val="00680A46"/>
    <w:rsid w:val="00682058"/>
    <w:rsid w:val="006825C5"/>
    <w:rsid w:val="0068338C"/>
    <w:rsid w:val="00683B0C"/>
    <w:rsid w:val="006844B4"/>
    <w:rsid w:val="00691F00"/>
    <w:rsid w:val="00693B5E"/>
    <w:rsid w:val="00695E18"/>
    <w:rsid w:val="006969BA"/>
    <w:rsid w:val="00696B58"/>
    <w:rsid w:val="006A78FB"/>
    <w:rsid w:val="006B691E"/>
    <w:rsid w:val="006B7797"/>
    <w:rsid w:val="006C08FF"/>
    <w:rsid w:val="006C1FF3"/>
    <w:rsid w:val="006C28A5"/>
    <w:rsid w:val="006C3043"/>
    <w:rsid w:val="006C53BB"/>
    <w:rsid w:val="006D1303"/>
    <w:rsid w:val="006D4738"/>
    <w:rsid w:val="006E1888"/>
    <w:rsid w:val="006E20D5"/>
    <w:rsid w:val="006E2981"/>
    <w:rsid w:val="006E3F5F"/>
    <w:rsid w:val="006E71BF"/>
    <w:rsid w:val="006F01FE"/>
    <w:rsid w:val="006F0A66"/>
    <w:rsid w:val="006F6C23"/>
    <w:rsid w:val="006F77CC"/>
    <w:rsid w:val="007009DB"/>
    <w:rsid w:val="00703328"/>
    <w:rsid w:val="00703D2F"/>
    <w:rsid w:val="00704A22"/>
    <w:rsid w:val="007056FA"/>
    <w:rsid w:val="00705FBA"/>
    <w:rsid w:val="00710832"/>
    <w:rsid w:val="00712F43"/>
    <w:rsid w:val="00715348"/>
    <w:rsid w:val="00722BC9"/>
    <w:rsid w:val="0072381F"/>
    <w:rsid w:val="00724790"/>
    <w:rsid w:val="00726A28"/>
    <w:rsid w:val="00727A4C"/>
    <w:rsid w:val="00727B62"/>
    <w:rsid w:val="007373C4"/>
    <w:rsid w:val="00741F1C"/>
    <w:rsid w:val="00743652"/>
    <w:rsid w:val="00752341"/>
    <w:rsid w:val="00753971"/>
    <w:rsid w:val="00753E14"/>
    <w:rsid w:val="00755976"/>
    <w:rsid w:val="007568E6"/>
    <w:rsid w:val="00760D63"/>
    <w:rsid w:val="00761162"/>
    <w:rsid w:val="00762858"/>
    <w:rsid w:val="0076728E"/>
    <w:rsid w:val="00771480"/>
    <w:rsid w:val="007729EC"/>
    <w:rsid w:val="00775A3F"/>
    <w:rsid w:val="007774C6"/>
    <w:rsid w:val="007774CE"/>
    <w:rsid w:val="00780666"/>
    <w:rsid w:val="007813B2"/>
    <w:rsid w:val="0078224F"/>
    <w:rsid w:val="00783CDA"/>
    <w:rsid w:val="007860C7"/>
    <w:rsid w:val="00787046"/>
    <w:rsid w:val="00790331"/>
    <w:rsid w:val="00792E4B"/>
    <w:rsid w:val="0079413D"/>
    <w:rsid w:val="007945E6"/>
    <w:rsid w:val="007A000D"/>
    <w:rsid w:val="007A0860"/>
    <w:rsid w:val="007A3EE4"/>
    <w:rsid w:val="007A6AE4"/>
    <w:rsid w:val="007B073F"/>
    <w:rsid w:val="007B5C19"/>
    <w:rsid w:val="007B6C10"/>
    <w:rsid w:val="007C5F32"/>
    <w:rsid w:val="007C78FE"/>
    <w:rsid w:val="007D087A"/>
    <w:rsid w:val="007D28F4"/>
    <w:rsid w:val="007D4B7F"/>
    <w:rsid w:val="007D5131"/>
    <w:rsid w:val="007D7A5C"/>
    <w:rsid w:val="007E125C"/>
    <w:rsid w:val="007E335E"/>
    <w:rsid w:val="007E580B"/>
    <w:rsid w:val="007E7CF5"/>
    <w:rsid w:val="007F16B8"/>
    <w:rsid w:val="007F1C7F"/>
    <w:rsid w:val="008101A2"/>
    <w:rsid w:val="00810820"/>
    <w:rsid w:val="00813A0E"/>
    <w:rsid w:val="00823B8F"/>
    <w:rsid w:val="00826867"/>
    <w:rsid w:val="00826B49"/>
    <w:rsid w:val="00830604"/>
    <w:rsid w:val="00830A75"/>
    <w:rsid w:val="00833EF8"/>
    <w:rsid w:val="0083552B"/>
    <w:rsid w:val="00835561"/>
    <w:rsid w:val="008357D1"/>
    <w:rsid w:val="0083777E"/>
    <w:rsid w:val="008413AF"/>
    <w:rsid w:val="0084231F"/>
    <w:rsid w:val="008459C5"/>
    <w:rsid w:val="00847E89"/>
    <w:rsid w:val="008500AA"/>
    <w:rsid w:val="008500AE"/>
    <w:rsid w:val="0085010F"/>
    <w:rsid w:val="008526D6"/>
    <w:rsid w:val="00853CDD"/>
    <w:rsid w:val="00854279"/>
    <w:rsid w:val="008551BE"/>
    <w:rsid w:val="008564AE"/>
    <w:rsid w:val="00857206"/>
    <w:rsid w:val="00861635"/>
    <w:rsid w:val="00861908"/>
    <w:rsid w:val="008655AF"/>
    <w:rsid w:val="00871C1C"/>
    <w:rsid w:val="00871C47"/>
    <w:rsid w:val="0087299F"/>
    <w:rsid w:val="00872F43"/>
    <w:rsid w:val="00874291"/>
    <w:rsid w:val="00874DFC"/>
    <w:rsid w:val="00877CB3"/>
    <w:rsid w:val="008819E6"/>
    <w:rsid w:val="0088241D"/>
    <w:rsid w:val="00882F3C"/>
    <w:rsid w:val="008851D7"/>
    <w:rsid w:val="00885B0C"/>
    <w:rsid w:val="0089066C"/>
    <w:rsid w:val="00892CA3"/>
    <w:rsid w:val="00894BA9"/>
    <w:rsid w:val="008A2B19"/>
    <w:rsid w:val="008B1CB9"/>
    <w:rsid w:val="008B2B09"/>
    <w:rsid w:val="008B2B8F"/>
    <w:rsid w:val="008B376E"/>
    <w:rsid w:val="008C265A"/>
    <w:rsid w:val="008C569B"/>
    <w:rsid w:val="008D05BE"/>
    <w:rsid w:val="008D35B8"/>
    <w:rsid w:val="008E0B71"/>
    <w:rsid w:val="008E3E0E"/>
    <w:rsid w:val="008E5139"/>
    <w:rsid w:val="008E6835"/>
    <w:rsid w:val="008F1B1C"/>
    <w:rsid w:val="008F4E14"/>
    <w:rsid w:val="008F78F6"/>
    <w:rsid w:val="009000AA"/>
    <w:rsid w:val="0090065C"/>
    <w:rsid w:val="009035DF"/>
    <w:rsid w:val="00903C8F"/>
    <w:rsid w:val="00905C16"/>
    <w:rsid w:val="009065A5"/>
    <w:rsid w:val="0090739C"/>
    <w:rsid w:val="00907E97"/>
    <w:rsid w:val="0091150F"/>
    <w:rsid w:val="00912E78"/>
    <w:rsid w:val="0091578E"/>
    <w:rsid w:val="0091617C"/>
    <w:rsid w:val="00916ACE"/>
    <w:rsid w:val="0091761B"/>
    <w:rsid w:val="009242AD"/>
    <w:rsid w:val="00932860"/>
    <w:rsid w:val="00932ADE"/>
    <w:rsid w:val="00932E98"/>
    <w:rsid w:val="009356BF"/>
    <w:rsid w:val="0094142A"/>
    <w:rsid w:val="00945156"/>
    <w:rsid w:val="0094668E"/>
    <w:rsid w:val="00947714"/>
    <w:rsid w:val="0095102C"/>
    <w:rsid w:val="009517ED"/>
    <w:rsid w:val="0095252F"/>
    <w:rsid w:val="00957672"/>
    <w:rsid w:val="00960BFB"/>
    <w:rsid w:val="00962C25"/>
    <w:rsid w:val="00967B5B"/>
    <w:rsid w:val="00971219"/>
    <w:rsid w:val="00973DCA"/>
    <w:rsid w:val="0097605F"/>
    <w:rsid w:val="00977688"/>
    <w:rsid w:val="0097775E"/>
    <w:rsid w:val="00984945"/>
    <w:rsid w:val="00985A71"/>
    <w:rsid w:val="0098627A"/>
    <w:rsid w:val="00990869"/>
    <w:rsid w:val="00990CC4"/>
    <w:rsid w:val="00992BFE"/>
    <w:rsid w:val="00993170"/>
    <w:rsid w:val="00993566"/>
    <w:rsid w:val="0099458C"/>
    <w:rsid w:val="009A495A"/>
    <w:rsid w:val="009A4F2F"/>
    <w:rsid w:val="009A59D4"/>
    <w:rsid w:val="009A787F"/>
    <w:rsid w:val="009B5D60"/>
    <w:rsid w:val="009B5E99"/>
    <w:rsid w:val="009B707B"/>
    <w:rsid w:val="009C2043"/>
    <w:rsid w:val="009C5DC8"/>
    <w:rsid w:val="009C68AA"/>
    <w:rsid w:val="009D0009"/>
    <w:rsid w:val="009D11FE"/>
    <w:rsid w:val="009D2E04"/>
    <w:rsid w:val="009E42AE"/>
    <w:rsid w:val="009E42C8"/>
    <w:rsid w:val="009E6913"/>
    <w:rsid w:val="009F2A0F"/>
    <w:rsid w:val="009F6731"/>
    <w:rsid w:val="00A0218A"/>
    <w:rsid w:val="00A03766"/>
    <w:rsid w:val="00A06CC4"/>
    <w:rsid w:val="00A07A05"/>
    <w:rsid w:val="00A10345"/>
    <w:rsid w:val="00A154E2"/>
    <w:rsid w:val="00A1643B"/>
    <w:rsid w:val="00A16D18"/>
    <w:rsid w:val="00A173BC"/>
    <w:rsid w:val="00A24017"/>
    <w:rsid w:val="00A25441"/>
    <w:rsid w:val="00A25B06"/>
    <w:rsid w:val="00A27719"/>
    <w:rsid w:val="00A27F67"/>
    <w:rsid w:val="00A325A0"/>
    <w:rsid w:val="00A36A2F"/>
    <w:rsid w:val="00A37513"/>
    <w:rsid w:val="00A45AFD"/>
    <w:rsid w:val="00A47612"/>
    <w:rsid w:val="00A5360F"/>
    <w:rsid w:val="00A54E53"/>
    <w:rsid w:val="00A574E2"/>
    <w:rsid w:val="00A57761"/>
    <w:rsid w:val="00A6059F"/>
    <w:rsid w:val="00A61516"/>
    <w:rsid w:val="00A6235F"/>
    <w:rsid w:val="00A643A9"/>
    <w:rsid w:val="00A644C8"/>
    <w:rsid w:val="00A707D2"/>
    <w:rsid w:val="00A7084B"/>
    <w:rsid w:val="00A70AB1"/>
    <w:rsid w:val="00A70C60"/>
    <w:rsid w:val="00A710C0"/>
    <w:rsid w:val="00A74194"/>
    <w:rsid w:val="00A778A5"/>
    <w:rsid w:val="00A819BE"/>
    <w:rsid w:val="00A843E3"/>
    <w:rsid w:val="00A90144"/>
    <w:rsid w:val="00A96B60"/>
    <w:rsid w:val="00A96CDC"/>
    <w:rsid w:val="00A97051"/>
    <w:rsid w:val="00AA1C21"/>
    <w:rsid w:val="00AA1DAC"/>
    <w:rsid w:val="00AA77D5"/>
    <w:rsid w:val="00AA78B6"/>
    <w:rsid w:val="00AC0516"/>
    <w:rsid w:val="00AC6566"/>
    <w:rsid w:val="00AC74BE"/>
    <w:rsid w:val="00AC75AD"/>
    <w:rsid w:val="00AD36BA"/>
    <w:rsid w:val="00AE018F"/>
    <w:rsid w:val="00AE12DA"/>
    <w:rsid w:val="00AE267F"/>
    <w:rsid w:val="00AE38D0"/>
    <w:rsid w:val="00AF2488"/>
    <w:rsid w:val="00AF30DA"/>
    <w:rsid w:val="00AF6DF1"/>
    <w:rsid w:val="00B02554"/>
    <w:rsid w:val="00B04428"/>
    <w:rsid w:val="00B12E60"/>
    <w:rsid w:val="00B12F94"/>
    <w:rsid w:val="00B1558F"/>
    <w:rsid w:val="00B16AE1"/>
    <w:rsid w:val="00B22A81"/>
    <w:rsid w:val="00B2515A"/>
    <w:rsid w:val="00B27007"/>
    <w:rsid w:val="00B35A9B"/>
    <w:rsid w:val="00B36FF0"/>
    <w:rsid w:val="00B374B1"/>
    <w:rsid w:val="00B40826"/>
    <w:rsid w:val="00B42887"/>
    <w:rsid w:val="00B4455C"/>
    <w:rsid w:val="00B51677"/>
    <w:rsid w:val="00B57ECB"/>
    <w:rsid w:val="00B6228C"/>
    <w:rsid w:val="00B70B6F"/>
    <w:rsid w:val="00B74814"/>
    <w:rsid w:val="00B82168"/>
    <w:rsid w:val="00B8495D"/>
    <w:rsid w:val="00B84F09"/>
    <w:rsid w:val="00B863B9"/>
    <w:rsid w:val="00B8786B"/>
    <w:rsid w:val="00B969AD"/>
    <w:rsid w:val="00BA1491"/>
    <w:rsid w:val="00BA43CA"/>
    <w:rsid w:val="00BB2180"/>
    <w:rsid w:val="00BC160C"/>
    <w:rsid w:val="00BC1A5F"/>
    <w:rsid w:val="00BC2555"/>
    <w:rsid w:val="00BC3A21"/>
    <w:rsid w:val="00BC70C1"/>
    <w:rsid w:val="00BC7F6C"/>
    <w:rsid w:val="00BD0FEA"/>
    <w:rsid w:val="00BD201D"/>
    <w:rsid w:val="00BD2134"/>
    <w:rsid w:val="00BD64F0"/>
    <w:rsid w:val="00BE141D"/>
    <w:rsid w:val="00BE1533"/>
    <w:rsid w:val="00BE4911"/>
    <w:rsid w:val="00BE58AB"/>
    <w:rsid w:val="00BE6779"/>
    <w:rsid w:val="00BE710F"/>
    <w:rsid w:val="00BF045B"/>
    <w:rsid w:val="00BF5367"/>
    <w:rsid w:val="00BF64E5"/>
    <w:rsid w:val="00BF6559"/>
    <w:rsid w:val="00C026D9"/>
    <w:rsid w:val="00C04B9D"/>
    <w:rsid w:val="00C073F6"/>
    <w:rsid w:val="00C07D4B"/>
    <w:rsid w:val="00C107C3"/>
    <w:rsid w:val="00C13587"/>
    <w:rsid w:val="00C137ED"/>
    <w:rsid w:val="00C1610B"/>
    <w:rsid w:val="00C2002C"/>
    <w:rsid w:val="00C21349"/>
    <w:rsid w:val="00C222A7"/>
    <w:rsid w:val="00C22436"/>
    <w:rsid w:val="00C2691D"/>
    <w:rsid w:val="00C27308"/>
    <w:rsid w:val="00C30018"/>
    <w:rsid w:val="00C37417"/>
    <w:rsid w:val="00C37A10"/>
    <w:rsid w:val="00C41455"/>
    <w:rsid w:val="00C41664"/>
    <w:rsid w:val="00C42BCC"/>
    <w:rsid w:val="00C546C8"/>
    <w:rsid w:val="00C5721E"/>
    <w:rsid w:val="00C577FC"/>
    <w:rsid w:val="00C57C98"/>
    <w:rsid w:val="00C6125D"/>
    <w:rsid w:val="00C62D63"/>
    <w:rsid w:val="00C6360C"/>
    <w:rsid w:val="00C655C9"/>
    <w:rsid w:val="00C700D3"/>
    <w:rsid w:val="00C70B4E"/>
    <w:rsid w:val="00C717B8"/>
    <w:rsid w:val="00C73CAF"/>
    <w:rsid w:val="00C73DBB"/>
    <w:rsid w:val="00C73E90"/>
    <w:rsid w:val="00C76561"/>
    <w:rsid w:val="00C7681F"/>
    <w:rsid w:val="00C77CFE"/>
    <w:rsid w:val="00C83127"/>
    <w:rsid w:val="00C964E3"/>
    <w:rsid w:val="00C964E4"/>
    <w:rsid w:val="00C973DE"/>
    <w:rsid w:val="00CA040E"/>
    <w:rsid w:val="00CA312B"/>
    <w:rsid w:val="00CA4A21"/>
    <w:rsid w:val="00CA6E93"/>
    <w:rsid w:val="00CB08AB"/>
    <w:rsid w:val="00CB0A2C"/>
    <w:rsid w:val="00CB1BC6"/>
    <w:rsid w:val="00CB23E7"/>
    <w:rsid w:val="00CB555F"/>
    <w:rsid w:val="00CB72E3"/>
    <w:rsid w:val="00CC0093"/>
    <w:rsid w:val="00CC079C"/>
    <w:rsid w:val="00CC4702"/>
    <w:rsid w:val="00CC56FA"/>
    <w:rsid w:val="00CD0533"/>
    <w:rsid w:val="00CD58BD"/>
    <w:rsid w:val="00CD5A1C"/>
    <w:rsid w:val="00CD6BAD"/>
    <w:rsid w:val="00CD72B0"/>
    <w:rsid w:val="00CE05B0"/>
    <w:rsid w:val="00CE116A"/>
    <w:rsid w:val="00CE38CB"/>
    <w:rsid w:val="00CE3CBD"/>
    <w:rsid w:val="00CF01DF"/>
    <w:rsid w:val="00CF0563"/>
    <w:rsid w:val="00CF2719"/>
    <w:rsid w:val="00CF346A"/>
    <w:rsid w:val="00CF4AB8"/>
    <w:rsid w:val="00D030A7"/>
    <w:rsid w:val="00D05141"/>
    <w:rsid w:val="00D0645C"/>
    <w:rsid w:val="00D07B43"/>
    <w:rsid w:val="00D10697"/>
    <w:rsid w:val="00D125D5"/>
    <w:rsid w:val="00D12C6A"/>
    <w:rsid w:val="00D135A2"/>
    <w:rsid w:val="00D17AD4"/>
    <w:rsid w:val="00D22625"/>
    <w:rsid w:val="00D232A3"/>
    <w:rsid w:val="00D244A8"/>
    <w:rsid w:val="00D25544"/>
    <w:rsid w:val="00D34101"/>
    <w:rsid w:val="00D35015"/>
    <w:rsid w:val="00D365C7"/>
    <w:rsid w:val="00D373ED"/>
    <w:rsid w:val="00D40BFF"/>
    <w:rsid w:val="00D40D30"/>
    <w:rsid w:val="00D41409"/>
    <w:rsid w:val="00D4201F"/>
    <w:rsid w:val="00D426AA"/>
    <w:rsid w:val="00D43027"/>
    <w:rsid w:val="00D4402F"/>
    <w:rsid w:val="00D441B7"/>
    <w:rsid w:val="00D44C18"/>
    <w:rsid w:val="00D44E1D"/>
    <w:rsid w:val="00D4550B"/>
    <w:rsid w:val="00D479A1"/>
    <w:rsid w:val="00D54669"/>
    <w:rsid w:val="00D56BAE"/>
    <w:rsid w:val="00D60DBA"/>
    <w:rsid w:val="00D618A1"/>
    <w:rsid w:val="00D6275E"/>
    <w:rsid w:val="00D64B94"/>
    <w:rsid w:val="00D64CB4"/>
    <w:rsid w:val="00D66B6B"/>
    <w:rsid w:val="00D701D7"/>
    <w:rsid w:val="00D72FCA"/>
    <w:rsid w:val="00D77D1C"/>
    <w:rsid w:val="00D803FE"/>
    <w:rsid w:val="00D81A9A"/>
    <w:rsid w:val="00D829F1"/>
    <w:rsid w:val="00D86517"/>
    <w:rsid w:val="00DA1D97"/>
    <w:rsid w:val="00DA3C42"/>
    <w:rsid w:val="00DA460C"/>
    <w:rsid w:val="00DA5B85"/>
    <w:rsid w:val="00DB581E"/>
    <w:rsid w:val="00DC1404"/>
    <w:rsid w:val="00DC263A"/>
    <w:rsid w:val="00DD0287"/>
    <w:rsid w:val="00DD2950"/>
    <w:rsid w:val="00DD38FD"/>
    <w:rsid w:val="00DD4DDE"/>
    <w:rsid w:val="00DE151C"/>
    <w:rsid w:val="00DE452E"/>
    <w:rsid w:val="00DE6174"/>
    <w:rsid w:val="00DF1442"/>
    <w:rsid w:val="00DF4453"/>
    <w:rsid w:val="00DF4FD7"/>
    <w:rsid w:val="00E01CD4"/>
    <w:rsid w:val="00E03E4A"/>
    <w:rsid w:val="00E066D4"/>
    <w:rsid w:val="00E07C14"/>
    <w:rsid w:val="00E1044A"/>
    <w:rsid w:val="00E11322"/>
    <w:rsid w:val="00E1196F"/>
    <w:rsid w:val="00E12D55"/>
    <w:rsid w:val="00E14230"/>
    <w:rsid w:val="00E169E1"/>
    <w:rsid w:val="00E16C91"/>
    <w:rsid w:val="00E22D80"/>
    <w:rsid w:val="00E232D2"/>
    <w:rsid w:val="00E24AA2"/>
    <w:rsid w:val="00E336B3"/>
    <w:rsid w:val="00E3774B"/>
    <w:rsid w:val="00E42B61"/>
    <w:rsid w:val="00E42BCE"/>
    <w:rsid w:val="00E43A4F"/>
    <w:rsid w:val="00E45F46"/>
    <w:rsid w:val="00E47793"/>
    <w:rsid w:val="00E5337B"/>
    <w:rsid w:val="00E57D56"/>
    <w:rsid w:val="00E61724"/>
    <w:rsid w:val="00E650BD"/>
    <w:rsid w:val="00E658D2"/>
    <w:rsid w:val="00E67CCE"/>
    <w:rsid w:val="00E701BF"/>
    <w:rsid w:val="00E712FC"/>
    <w:rsid w:val="00E72FBD"/>
    <w:rsid w:val="00E77D6A"/>
    <w:rsid w:val="00E815F5"/>
    <w:rsid w:val="00E819C2"/>
    <w:rsid w:val="00E81D32"/>
    <w:rsid w:val="00E84EBC"/>
    <w:rsid w:val="00E86B71"/>
    <w:rsid w:val="00E86D8C"/>
    <w:rsid w:val="00E90D7B"/>
    <w:rsid w:val="00E93FDE"/>
    <w:rsid w:val="00E94735"/>
    <w:rsid w:val="00EA11F6"/>
    <w:rsid w:val="00EA154B"/>
    <w:rsid w:val="00EA200B"/>
    <w:rsid w:val="00EA2F67"/>
    <w:rsid w:val="00EA417B"/>
    <w:rsid w:val="00EA6478"/>
    <w:rsid w:val="00EB0579"/>
    <w:rsid w:val="00EB2442"/>
    <w:rsid w:val="00EB3384"/>
    <w:rsid w:val="00EB4477"/>
    <w:rsid w:val="00EC3DBB"/>
    <w:rsid w:val="00EC5892"/>
    <w:rsid w:val="00EC754F"/>
    <w:rsid w:val="00ED0858"/>
    <w:rsid w:val="00ED5FE9"/>
    <w:rsid w:val="00EE34E0"/>
    <w:rsid w:val="00EE3AA2"/>
    <w:rsid w:val="00EE4EDA"/>
    <w:rsid w:val="00EE767E"/>
    <w:rsid w:val="00EE78A9"/>
    <w:rsid w:val="00EF7075"/>
    <w:rsid w:val="00F04A4F"/>
    <w:rsid w:val="00F07010"/>
    <w:rsid w:val="00F070E4"/>
    <w:rsid w:val="00F13626"/>
    <w:rsid w:val="00F160A8"/>
    <w:rsid w:val="00F22F22"/>
    <w:rsid w:val="00F24F7A"/>
    <w:rsid w:val="00F25192"/>
    <w:rsid w:val="00F26FE8"/>
    <w:rsid w:val="00F301B7"/>
    <w:rsid w:val="00F30D5E"/>
    <w:rsid w:val="00F32F04"/>
    <w:rsid w:val="00F36927"/>
    <w:rsid w:val="00F40CAB"/>
    <w:rsid w:val="00F417CB"/>
    <w:rsid w:val="00F41AA3"/>
    <w:rsid w:val="00F44D59"/>
    <w:rsid w:val="00F45629"/>
    <w:rsid w:val="00F461B0"/>
    <w:rsid w:val="00F46E08"/>
    <w:rsid w:val="00F509A1"/>
    <w:rsid w:val="00F51186"/>
    <w:rsid w:val="00F52DBF"/>
    <w:rsid w:val="00F52F48"/>
    <w:rsid w:val="00F56216"/>
    <w:rsid w:val="00F6165F"/>
    <w:rsid w:val="00F647E6"/>
    <w:rsid w:val="00F65625"/>
    <w:rsid w:val="00F659AE"/>
    <w:rsid w:val="00F67852"/>
    <w:rsid w:val="00F67A76"/>
    <w:rsid w:val="00F74899"/>
    <w:rsid w:val="00F8089F"/>
    <w:rsid w:val="00F954F4"/>
    <w:rsid w:val="00FA00ED"/>
    <w:rsid w:val="00FA5BA9"/>
    <w:rsid w:val="00FB0F17"/>
    <w:rsid w:val="00FB128D"/>
    <w:rsid w:val="00FB5184"/>
    <w:rsid w:val="00FB66DA"/>
    <w:rsid w:val="00FB7B8A"/>
    <w:rsid w:val="00FC288E"/>
    <w:rsid w:val="00FC5C66"/>
    <w:rsid w:val="00FC751D"/>
    <w:rsid w:val="00FD48C2"/>
    <w:rsid w:val="00FD59AC"/>
    <w:rsid w:val="00FD7D06"/>
    <w:rsid w:val="00FE1478"/>
    <w:rsid w:val="00FE31AC"/>
    <w:rsid w:val="00FE344A"/>
    <w:rsid w:val="00FE4A30"/>
    <w:rsid w:val="00FE6570"/>
    <w:rsid w:val="00FE6852"/>
    <w:rsid w:val="00FE6881"/>
    <w:rsid w:val="00FE772C"/>
    <w:rsid w:val="00FE7BC7"/>
    <w:rsid w:val="00FF193E"/>
    <w:rsid w:val="00FF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eaeaea"/>
    </o:shapedefaults>
    <o:shapelayout v:ext="edit">
      <o:idmap v:ext="edit" data="1"/>
    </o:shapelayout>
  </w:shapeDefaults>
  <w:decimalSymbol w:val="."/>
  <w:listSeparator w:val=","/>
  <w14:docId w14:val="467AE611"/>
  <w15:docId w15:val="{D6F1E019-096D-466A-9F5E-CBFD49D6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16"/>
    <w:rPr>
      <w:sz w:val="24"/>
      <w:szCs w:val="24"/>
    </w:rPr>
  </w:style>
  <w:style w:type="paragraph" w:styleId="Heading1">
    <w:name w:val="heading 1"/>
    <w:basedOn w:val="Normal"/>
    <w:next w:val="Normal"/>
    <w:qFormat/>
    <w:rsid w:val="00912E7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12E7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912E7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12E78"/>
    <w:pPr>
      <w:keepNext/>
      <w:numPr>
        <w:ilvl w:val="3"/>
        <w:numId w:val="1"/>
      </w:numPr>
      <w:spacing w:before="240" w:after="60"/>
      <w:outlineLvl w:val="3"/>
    </w:pPr>
    <w:rPr>
      <w:b/>
      <w:bCs/>
      <w:sz w:val="28"/>
      <w:szCs w:val="28"/>
    </w:rPr>
  </w:style>
  <w:style w:type="paragraph" w:styleId="Heading5">
    <w:name w:val="heading 5"/>
    <w:basedOn w:val="Normal"/>
    <w:next w:val="Normal"/>
    <w:qFormat/>
    <w:rsid w:val="00912E78"/>
    <w:pPr>
      <w:numPr>
        <w:ilvl w:val="4"/>
        <w:numId w:val="1"/>
      </w:numPr>
      <w:spacing w:before="240" w:after="60"/>
      <w:outlineLvl w:val="4"/>
    </w:pPr>
    <w:rPr>
      <w:b/>
      <w:bCs/>
      <w:i/>
      <w:iCs/>
      <w:sz w:val="26"/>
      <w:szCs w:val="26"/>
    </w:rPr>
  </w:style>
  <w:style w:type="paragraph" w:styleId="Heading6">
    <w:name w:val="heading 6"/>
    <w:basedOn w:val="Normal"/>
    <w:next w:val="Normal"/>
    <w:qFormat/>
    <w:rsid w:val="00912E78"/>
    <w:pPr>
      <w:numPr>
        <w:ilvl w:val="5"/>
        <w:numId w:val="1"/>
      </w:numPr>
      <w:spacing w:before="240" w:after="60"/>
      <w:outlineLvl w:val="5"/>
    </w:pPr>
    <w:rPr>
      <w:b/>
      <w:bCs/>
      <w:sz w:val="22"/>
      <w:szCs w:val="22"/>
    </w:rPr>
  </w:style>
  <w:style w:type="paragraph" w:styleId="Heading7">
    <w:name w:val="heading 7"/>
    <w:basedOn w:val="Normal"/>
    <w:next w:val="Normal"/>
    <w:qFormat/>
    <w:rsid w:val="00912E78"/>
    <w:pPr>
      <w:numPr>
        <w:ilvl w:val="6"/>
        <w:numId w:val="1"/>
      </w:numPr>
      <w:spacing w:before="240" w:after="60"/>
      <w:outlineLvl w:val="6"/>
    </w:pPr>
  </w:style>
  <w:style w:type="paragraph" w:styleId="Heading8">
    <w:name w:val="heading 8"/>
    <w:basedOn w:val="Normal"/>
    <w:next w:val="Normal"/>
    <w:qFormat/>
    <w:rsid w:val="00912E78"/>
    <w:pPr>
      <w:numPr>
        <w:ilvl w:val="7"/>
        <w:numId w:val="1"/>
      </w:numPr>
      <w:spacing w:before="240" w:after="60"/>
      <w:outlineLvl w:val="7"/>
    </w:pPr>
    <w:rPr>
      <w:i/>
      <w:iCs/>
    </w:rPr>
  </w:style>
  <w:style w:type="paragraph" w:styleId="Heading9">
    <w:name w:val="heading 9"/>
    <w:basedOn w:val="Normal"/>
    <w:next w:val="Normal"/>
    <w:qFormat/>
    <w:rsid w:val="00912E7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2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01A57"/>
    <w:pPr>
      <w:tabs>
        <w:tab w:val="center" w:pos="4320"/>
        <w:tab w:val="right" w:pos="8640"/>
      </w:tabs>
    </w:pPr>
  </w:style>
  <w:style w:type="paragraph" w:styleId="Footer">
    <w:name w:val="footer"/>
    <w:basedOn w:val="Normal"/>
    <w:rsid w:val="00501A57"/>
    <w:pPr>
      <w:tabs>
        <w:tab w:val="center" w:pos="4320"/>
        <w:tab w:val="right" w:pos="8640"/>
      </w:tabs>
    </w:pPr>
  </w:style>
  <w:style w:type="character" w:styleId="PageNumber">
    <w:name w:val="page number"/>
    <w:basedOn w:val="DefaultParagraphFont"/>
    <w:rsid w:val="00501A57"/>
  </w:style>
  <w:style w:type="character" w:styleId="Hyperlink">
    <w:name w:val="Hyperlink"/>
    <w:rsid w:val="00BF64E5"/>
    <w:rPr>
      <w:color w:val="0000FF"/>
      <w:u w:val="single"/>
    </w:rPr>
  </w:style>
  <w:style w:type="paragraph" w:styleId="DocumentMap">
    <w:name w:val="Document Map"/>
    <w:basedOn w:val="Normal"/>
    <w:semiHidden/>
    <w:rsid w:val="00DA460C"/>
    <w:pPr>
      <w:shd w:val="clear" w:color="auto" w:fill="000080"/>
    </w:pPr>
    <w:rPr>
      <w:rFonts w:ascii="Tahoma" w:hAnsi="Tahoma" w:cs="Tahoma"/>
      <w:sz w:val="20"/>
      <w:szCs w:val="20"/>
    </w:rPr>
  </w:style>
  <w:style w:type="character" w:customStyle="1" w:styleId="HeaderChar">
    <w:name w:val="Header Char"/>
    <w:link w:val="Header"/>
    <w:rsid w:val="00871C47"/>
    <w:rPr>
      <w:sz w:val="24"/>
      <w:szCs w:val="24"/>
    </w:rPr>
  </w:style>
  <w:style w:type="character" w:styleId="FollowedHyperlink">
    <w:name w:val="FollowedHyperlink"/>
    <w:rsid w:val="00AC0516"/>
    <w:rPr>
      <w:color w:val="800080"/>
      <w:u w:val="single"/>
    </w:rPr>
  </w:style>
  <w:style w:type="paragraph" w:styleId="ListParagraph">
    <w:name w:val="List Paragraph"/>
    <w:basedOn w:val="Normal"/>
    <w:uiPriority w:val="34"/>
    <w:qFormat/>
    <w:rsid w:val="007F16B8"/>
    <w:pPr>
      <w:ind w:left="720"/>
    </w:pPr>
  </w:style>
  <w:style w:type="paragraph" w:styleId="BalloonText">
    <w:name w:val="Balloon Text"/>
    <w:basedOn w:val="Normal"/>
    <w:link w:val="BalloonTextChar"/>
    <w:rsid w:val="00CA4A21"/>
    <w:rPr>
      <w:rFonts w:ascii="Tahoma" w:hAnsi="Tahoma" w:cs="Tahoma"/>
      <w:sz w:val="16"/>
      <w:szCs w:val="16"/>
    </w:rPr>
  </w:style>
  <w:style w:type="character" w:customStyle="1" w:styleId="BalloonTextChar">
    <w:name w:val="Balloon Text Char"/>
    <w:basedOn w:val="DefaultParagraphFont"/>
    <w:link w:val="BalloonText"/>
    <w:rsid w:val="00CA4A21"/>
    <w:rPr>
      <w:rFonts w:ascii="Tahoma" w:hAnsi="Tahoma" w:cs="Tahoma"/>
      <w:sz w:val="16"/>
      <w:szCs w:val="16"/>
    </w:rPr>
  </w:style>
  <w:style w:type="paragraph" w:customStyle="1" w:styleId="yiv3838861183msonormal">
    <w:name w:val="yiv3838861183msonormal"/>
    <w:basedOn w:val="Normal"/>
    <w:rsid w:val="00020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605165">
      <w:bodyDiv w:val="1"/>
      <w:marLeft w:val="0"/>
      <w:marRight w:val="0"/>
      <w:marTop w:val="0"/>
      <w:marBottom w:val="0"/>
      <w:divBdr>
        <w:top w:val="none" w:sz="0" w:space="0" w:color="auto"/>
        <w:left w:val="none" w:sz="0" w:space="0" w:color="auto"/>
        <w:bottom w:val="none" w:sz="0" w:space="0" w:color="auto"/>
        <w:right w:val="none" w:sz="0" w:space="0" w:color="auto"/>
      </w:divBdr>
      <w:divsChild>
        <w:div w:id="9600528">
          <w:marLeft w:val="0"/>
          <w:marRight w:val="0"/>
          <w:marTop w:val="0"/>
          <w:marBottom w:val="0"/>
          <w:divBdr>
            <w:top w:val="none" w:sz="0" w:space="0" w:color="auto"/>
            <w:left w:val="none" w:sz="0" w:space="0" w:color="auto"/>
            <w:bottom w:val="none" w:sz="0" w:space="0" w:color="auto"/>
            <w:right w:val="none" w:sz="0" w:space="0" w:color="auto"/>
          </w:divBdr>
        </w:div>
        <w:div w:id="1282568758">
          <w:marLeft w:val="0"/>
          <w:marRight w:val="0"/>
          <w:marTop w:val="0"/>
          <w:marBottom w:val="0"/>
          <w:divBdr>
            <w:top w:val="none" w:sz="0" w:space="0" w:color="auto"/>
            <w:left w:val="none" w:sz="0" w:space="0" w:color="auto"/>
            <w:bottom w:val="none" w:sz="0" w:space="0" w:color="auto"/>
            <w:right w:val="none" w:sz="0" w:space="0" w:color="auto"/>
          </w:divBdr>
        </w:div>
        <w:div w:id="1039551060">
          <w:marLeft w:val="0"/>
          <w:marRight w:val="0"/>
          <w:marTop w:val="0"/>
          <w:marBottom w:val="0"/>
          <w:divBdr>
            <w:top w:val="none" w:sz="0" w:space="0" w:color="auto"/>
            <w:left w:val="none" w:sz="0" w:space="0" w:color="auto"/>
            <w:bottom w:val="none" w:sz="0" w:space="0" w:color="auto"/>
            <w:right w:val="none" w:sz="0" w:space="0" w:color="auto"/>
          </w:divBdr>
        </w:div>
        <w:div w:id="262569789">
          <w:marLeft w:val="720"/>
          <w:marRight w:val="0"/>
          <w:marTop w:val="0"/>
          <w:marBottom w:val="0"/>
          <w:divBdr>
            <w:top w:val="none" w:sz="0" w:space="0" w:color="auto"/>
            <w:left w:val="none" w:sz="0" w:space="0" w:color="auto"/>
            <w:bottom w:val="none" w:sz="0" w:space="0" w:color="auto"/>
            <w:right w:val="none" w:sz="0" w:space="0" w:color="auto"/>
          </w:divBdr>
        </w:div>
        <w:div w:id="650453001">
          <w:marLeft w:val="0"/>
          <w:marRight w:val="0"/>
          <w:marTop w:val="0"/>
          <w:marBottom w:val="0"/>
          <w:divBdr>
            <w:top w:val="none" w:sz="0" w:space="0" w:color="auto"/>
            <w:left w:val="none" w:sz="0" w:space="0" w:color="auto"/>
            <w:bottom w:val="none" w:sz="0" w:space="0" w:color="auto"/>
            <w:right w:val="none" w:sz="0" w:space="0" w:color="auto"/>
          </w:divBdr>
        </w:div>
        <w:div w:id="1042486338">
          <w:marLeft w:val="720"/>
          <w:marRight w:val="0"/>
          <w:marTop w:val="0"/>
          <w:marBottom w:val="0"/>
          <w:divBdr>
            <w:top w:val="none" w:sz="0" w:space="0" w:color="auto"/>
            <w:left w:val="none" w:sz="0" w:space="0" w:color="auto"/>
            <w:bottom w:val="none" w:sz="0" w:space="0" w:color="auto"/>
            <w:right w:val="none" w:sz="0" w:space="0" w:color="auto"/>
          </w:divBdr>
        </w:div>
        <w:div w:id="1012681163">
          <w:marLeft w:val="720"/>
          <w:marRight w:val="0"/>
          <w:marTop w:val="0"/>
          <w:marBottom w:val="0"/>
          <w:divBdr>
            <w:top w:val="none" w:sz="0" w:space="0" w:color="auto"/>
            <w:left w:val="none" w:sz="0" w:space="0" w:color="auto"/>
            <w:bottom w:val="none" w:sz="0" w:space="0" w:color="auto"/>
            <w:right w:val="none" w:sz="0" w:space="0" w:color="auto"/>
          </w:divBdr>
        </w:div>
        <w:div w:id="848789321">
          <w:marLeft w:val="0"/>
          <w:marRight w:val="0"/>
          <w:marTop w:val="0"/>
          <w:marBottom w:val="0"/>
          <w:divBdr>
            <w:top w:val="none" w:sz="0" w:space="0" w:color="auto"/>
            <w:left w:val="none" w:sz="0" w:space="0" w:color="auto"/>
            <w:bottom w:val="none" w:sz="0" w:space="0" w:color="auto"/>
            <w:right w:val="none" w:sz="0" w:space="0" w:color="auto"/>
          </w:divBdr>
        </w:div>
        <w:div w:id="799224866">
          <w:marLeft w:val="0"/>
          <w:marRight w:val="0"/>
          <w:marTop w:val="0"/>
          <w:marBottom w:val="0"/>
          <w:divBdr>
            <w:top w:val="none" w:sz="0" w:space="0" w:color="auto"/>
            <w:left w:val="none" w:sz="0" w:space="0" w:color="auto"/>
            <w:bottom w:val="none" w:sz="0" w:space="0" w:color="auto"/>
            <w:right w:val="none" w:sz="0" w:space="0" w:color="auto"/>
          </w:divBdr>
        </w:div>
        <w:div w:id="584149504">
          <w:marLeft w:val="1168"/>
          <w:marRight w:val="0"/>
          <w:marTop w:val="0"/>
          <w:marBottom w:val="0"/>
          <w:divBdr>
            <w:top w:val="none" w:sz="0" w:space="0" w:color="auto"/>
            <w:left w:val="none" w:sz="0" w:space="0" w:color="auto"/>
            <w:bottom w:val="none" w:sz="0" w:space="0" w:color="auto"/>
            <w:right w:val="none" w:sz="0" w:space="0" w:color="auto"/>
          </w:divBdr>
        </w:div>
        <w:div w:id="1004629987">
          <w:marLeft w:val="720"/>
          <w:marRight w:val="0"/>
          <w:marTop w:val="0"/>
          <w:marBottom w:val="0"/>
          <w:divBdr>
            <w:top w:val="none" w:sz="0" w:space="0" w:color="auto"/>
            <w:left w:val="none" w:sz="0" w:space="0" w:color="auto"/>
            <w:bottom w:val="none" w:sz="0" w:space="0" w:color="auto"/>
            <w:right w:val="none" w:sz="0" w:space="0" w:color="auto"/>
          </w:divBdr>
        </w:div>
        <w:div w:id="326444000">
          <w:marLeft w:val="748"/>
          <w:marRight w:val="0"/>
          <w:marTop w:val="0"/>
          <w:marBottom w:val="0"/>
          <w:divBdr>
            <w:top w:val="none" w:sz="0" w:space="0" w:color="auto"/>
            <w:left w:val="none" w:sz="0" w:space="0" w:color="auto"/>
            <w:bottom w:val="none" w:sz="0" w:space="0" w:color="auto"/>
            <w:right w:val="none" w:sz="0" w:space="0" w:color="auto"/>
          </w:divBdr>
        </w:div>
        <w:div w:id="1526946335">
          <w:marLeft w:val="720"/>
          <w:marRight w:val="0"/>
          <w:marTop w:val="0"/>
          <w:marBottom w:val="0"/>
          <w:divBdr>
            <w:top w:val="none" w:sz="0" w:space="0" w:color="auto"/>
            <w:left w:val="none" w:sz="0" w:space="0" w:color="auto"/>
            <w:bottom w:val="none" w:sz="0" w:space="0" w:color="auto"/>
            <w:right w:val="none" w:sz="0" w:space="0" w:color="auto"/>
          </w:divBdr>
        </w:div>
        <w:div w:id="1781492207">
          <w:marLeft w:val="748"/>
          <w:marRight w:val="0"/>
          <w:marTop w:val="0"/>
          <w:marBottom w:val="0"/>
          <w:divBdr>
            <w:top w:val="none" w:sz="0" w:space="0" w:color="auto"/>
            <w:left w:val="none" w:sz="0" w:space="0" w:color="auto"/>
            <w:bottom w:val="none" w:sz="0" w:space="0" w:color="auto"/>
            <w:right w:val="none" w:sz="0" w:space="0" w:color="auto"/>
          </w:divBdr>
        </w:div>
        <w:div w:id="491147256">
          <w:marLeft w:val="720"/>
          <w:marRight w:val="0"/>
          <w:marTop w:val="0"/>
          <w:marBottom w:val="0"/>
          <w:divBdr>
            <w:top w:val="none" w:sz="0" w:space="0" w:color="auto"/>
            <w:left w:val="none" w:sz="0" w:space="0" w:color="auto"/>
            <w:bottom w:val="none" w:sz="0" w:space="0" w:color="auto"/>
            <w:right w:val="none" w:sz="0" w:space="0" w:color="auto"/>
          </w:divBdr>
        </w:div>
        <w:div w:id="1910846876">
          <w:marLeft w:val="720"/>
          <w:marRight w:val="0"/>
          <w:marTop w:val="0"/>
          <w:marBottom w:val="0"/>
          <w:divBdr>
            <w:top w:val="none" w:sz="0" w:space="0" w:color="auto"/>
            <w:left w:val="none" w:sz="0" w:space="0" w:color="auto"/>
            <w:bottom w:val="none" w:sz="0" w:space="0" w:color="auto"/>
            <w:right w:val="none" w:sz="0" w:space="0" w:color="auto"/>
          </w:divBdr>
        </w:div>
        <w:div w:id="747729955">
          <w:marLeft w:val="1440"/>
          <w:marRight w:val="0"/>
          <w:marTop w:val="0"/>
          <w:marBottom w:val="0"/>
          <w:divBdr>
            <w:top w:val="none" w:sz="0" w:space="0" w:color="auto"/>
            <w:left w:val="none" w:sz="0" w:space="0" w:color="auto"/>
            <w:bottom w:val="none" w:sz="0" w:space="0" w:color="auto"/>
            <w:right w:val="none" w:sz="0" w:space="0" w:color="auto"/>
          </w:divBdr>
        </w:div>
        <w:div w:id="1476723702">
          <w:marLeft w:val="0"/>
          <w:marRight w:val="0"/>
          <w:marTop w:val="0"/>
          <w:marBottom w:val="0"/>
          <w:divBdr>
            <w:top w:val="none" w:sz="0" w:space="0" w:color="auto"/>
            <w:left w:val="none" w:sz="0" w:space="0" w:color="auto"/>
            <w:bottom w:val="none" w:sz="0" w:space="0" w:color="auto"/>
            <w:right w:val="none" w:sz="0" w:space="0" w:color="auto"/>
          </w:divBdr>
        </w:div>
        <w:div w:id="94832604">
          <w:marLeft w:val="0"/>
          <w:marRight w:val="0"/>
          <w:marTop w:val="0"/>
          <w:marBottom w:val="0"/>
          <w:divBdr>
            <w:top w:val="none" w:sz="0" w:space="0" w:color="auto"/>
            <w:left w:val="none" w:sz="0" w:space="0" w:color="auto"/>
            <w:bottom w:val="none" w:sz="0" w:space="0" w:color="auto"/>
            <w:right w:val="none" w:sz="0" w:space="0" w:color="auto"/>
          </w:divBdr>
        </w:div>
        <w:div w:id="1168906480">
          <w:marLeft w:val="1440"/>
          <w:marRight w:val="0"/>
          <w:marTop w:val="0"/>
          <w:marBottom w:val="0"/>
          <w:divBdr>
            <w:top w:val="none" w:sz="0" w:space="0" w:color="auto"/>
            <w:left w:val="none" w:sz="0" w:space="0" w:color="auto"/>
            <w:bottom w:val="none" w:sz="0" w:space="0" w:color="auto"/>
            <w:right w:val="none" w:sz="0" w:space="0" w:color="auto"/>
          </w:divBdr>
        </w:div>
        <w:div w:id="1121805714">
          <w:marLeft w:val="0"/>
          <w:marRight w:val="0"/>
          <w:marTop w:val="0"/>
          <w:marBottom w:val="0"/>
          <w:divBdr>
            <w:top w:val="none" w:sz="0" w:space="0" w:color="auto"/>
            <w:left w:val="none" w:sz="0" w:space="0" w:color="auto"/>
            <w:bottom w:val="none" w:sz="0" w:space="0" w:color="auto"/>
            <w:right w:val="none" w:sz="0" w:space="0" w:color="auto"/>
          </w:divBdr>
        </w:div>
      </w:divsChild>
    </w:div>
    <w:div w:id="1796169092">
      <w:bodyDiv w:val="1"/>
      <w:marLeft w:val="0"/>
      <w:marRight w:val="0"/>
      <w:marTop w:val="0"/>
      <w:marBottom w:val="0"/>
      <w:divBdr>
        <w:top w:val="none" w:sz="0" w:space="0" w:color="auto"/>
        <w:left w:val="none" w:sz="0" w:space="0" w:color="auto"/>
        <w:bottom w:val="none" w:sz="0" w:space="0" w:color="auto"/>
        <w:right w:val="none" w:sz="0" w:space="0" w:color="auto"/>
      </w:divBdr>
    </w:div>
    <w:div w:id="1899054156">
      <w:bodyDiv w:val="1"/>
      <w:marLeft w:val="0"/>
      <w:marRight w:val="0"/>
      <w:marTop w:val="0"/>
      <w:marBottom w:val="0"/>
      <w:divBdr>
        <w:top w:val="none" w:sz="0" w:space="0" w:color="auto"/>
        <w:left w:val="none" w:sz="0" w:space="0" w:color="auto"/>
        <w:bottom w:val="none" w:sz="0" w:space="0" w:color="auto"/>
        <w:right w:val="none" w:sz="0" w:space="0" w:color="auto"/>
      </w:divBdr>
      <w:divsChild>
        <w:div w:id="396784544">
          <w:marLeft w:val="0"/>
          <w:marRight w:val="0"/>
          <w:marTop w:val="0"/>
          <w:marBottom w:val="0"/>
          <w:divBdr>
            <w:top w:val="none" w:sz="0" w:space="0" w:color="auto"/>
            <w:left w:val="none" w:sz="0" w:space="0" w:color="auto"/>
            <w:bottom w:val="none" w:sz="0" w:space="0" w:color="auto"/>
            <w:right w:val="none" w:sz="0" w:space="0" w:color="auto"/>
          </w:divBdr>
          <w:divsChild>
            <w:div w:id="863590050">
              <w:marLeft w:val="0"/>
              <w:marRight w:val="0"/>
              <w:marTop w:val="0"/>
              <w:marBottom w:val="0"/>
              <w:divBdr>
                <w:top w:val="none" w:sz="0" w:space="0" w:color="auto"/>
                <w:left w:val="none" w:sz="0" w:space="0" w:color="auto"/>
                <w:bottom w:val="none" w:sz="0" w:space="0" w:color="auto"/>
                <w:right w:val="none" w:sz="0" w:space="0" w:color="auto"/>
              </w:divBdr>
            </w:div>
            <w:div w:id="963583795">
              <w:marLeft w:val="0"/>
              <w:marRight w:val="0"/>
              <w:marTop w:val="0"/>
              <w:marBottom w:val="0"/>
              <w:divBdr>
                <w:top w:val="none" w:sz="0" w:space="0" w:color="auto"/>
                <w:left w:val="none" w:sz="0" w:space="0" w:color="auto"/>
                <w:bottom w:val="none" w:sz="0" w:space="0" w:color="auto"/>
                <w:right w:val="none" w:sz="0" w:space="0" w:color="auto"/>
              </w:divBdr>
            </w:div>
            <w:div w:id="1402563836">
              <w:marLeft w:val="0"/>
              <w:marRight w:val="0"/>
              <w:marTop w:val="0"/>
              <w:marBottom w:val="0"/>
              <w:divBdr>
                <w:top w:val="none" w:sz="0" w:space="0" w:color="auto"/>
                <w:left w:val="none" w:sz="0" w:space="0" w:color="auto"/>
                <w:bottom w:val="none" w:sz="0" w:space="0" w:color="auto"/>
                <w:right w:val="none" w:sz="0" w:space="0" w:color="auto"/>
              </w:divBdr>
            </w:div>
            <w:div w:id="17826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bourneHOA.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lbourneHOA.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2EB7-197B-4108-BD27-FB39A8EA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INTRODUCTION</vt:lpstr>
    </vt:vector>
  </TitlesOfParts>
  <Company>Microsoft</Company>
  <LinksUpToDate>false</LinksUpToDate>
  <CharactersWithSpaces>42729</CharactersWithSpaces>
  <SharedDoc>false</SharedDoc>
  <HLinks>
    <vt:vector size="12" baseType="variant">
      <vt:variant>
        <vt:i4>5439563</vt:i4>
      </vt:variant>
      <vt:variant>
        <vt:i4>3</vt:i4>
      </vt:variant>
      <vt:variant>
        <vt:i4>0</vt:i4>
      </vt:variant>
      <vt:variant>
        <vt:i4>5</vt:i4>
      </vt:variant>
      <vt:variant>
        <vt:lpwstr>http://www.melbournehoa.com/</vt:lpwstr>
      </vt:variant>
      <vt:variant>
        <vt:lpwstr/>
      </vt:variant>
      <vt:variant>
        <vt:i4>5439563</vt:i4>
      </vt:variant>
      <vt:variant>
        <vt:i4>0</vt:i4>
      </vt:variant>
      <vt:variant>
        <vt:i4>0</vt:i4>
      </vt:variant>
      <vt:variant>
        <vt:i4>5</vt:i4>
      </vt:variant>
      <vt:variant>
        <vt:lpwstr>http://www.melbournehoa.com/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neclarke</dc:creator>
  <cp:lastModifiedBy>Drennan, Cam</cp:lastModifiedBy>
  <cp:revision>5</cp:revision>
  <cp:lastPrinted>2012-01-19T22:42:00Z</cp:lastPrinted>
  <dcterms:created xsi:type="dcterms:W3CDTF">2022-07-18T22:27:00Z</dcterms:created>
  <dcterms:modified xsi:type="dcterms:W3CDTF">2022-08-01T02:01:00Z</dcterms:modified>
</cp:coreProperties>
</file>