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C3C8" w14:textId="472E9DBA" w:rsidR="00934F8A" w:rsidRPr="005E77A3" w:rsidRDefault="00EF591F" w:rsidP="00934F8A">
      <w:pPr>
        <w:jc w:val="center"/>
        <w:rPr>
          <w:rFonts w:ascii="Times New Roman" w:eastAsia="Yu Mincho" w:hAnsi="Times New Roman" w:cs="Times New Roman"/>
          <w:sz w:val="32"/>
          <w:szCs w:val="32"/>
          <w:u w:val="single"/>
        </w:rPr>
      </w:pPr>
      <w:r>
        <w:rPr>
          <w:rFonts w:ascii="Times New Roman" w:eastAsia="Yu Mincho" w:hAnsi="Times New Roman" w:cs="Times New Roman"/>
          <w:noProof/>
          <w:sz w:val="32"/>
          <w:szCs w:val="32"/>
          <w:u w:val="single"/>
        </w:rPr>
        <w:drawing>
          <wp:anchor distT="0" distB="0" distL="114300" distR="114300" simplePos="0" relativeHeight="251658240" behindDoc="1" locked="0" layoutInCell="1" allowOverlap="1" wp14:anchorId="6265BFC9" wp14:editId="05AF5888">
            <wp:simplePos x="0" y="0"/>
            <wp:positionH relativeFrom="column">
              <wp:posOffset>2018868</wp:posOffset>
            </wp:positionH>
            <wp:positionV relativeFrom="paragraph">
              <wp:posOffset>-1439694</wp:posOffset>
            </wp:positionV>
            <wp:extent cx="2003898" cy="2003898"/>
            <wp:effectExtent l="0" t="0" r="0" b="0"/>
            <wp:wrapNone/>
            <wp:docPr id="1557660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60905" name="Picture 1557660905"/>
                    <pic:cNvPicPr/>
                  </pic:nvPicPr>
                  <pic:blipFill>
                    <a:blip r:embed="rId4">
                      <a:alphaModFix amt="35000"/>
                    </a:blip>
                    <a:stretch>
                      <a:fillRect/>
                    </a:stretch>
                  </pic:blipFill>
                  <pic:spPr>
                    <a:xfrm>
                      <a:off x="0" y="0"/>
                      <a:ext cx="2003898" cy="2003898"/>
                    </a:xfrm>
                    <a:prstGeom prst="rect">
                      <a:avLst/>
                    </a:prstGeom>
                  </pic:spPr>
                </pic:pic>
              </a:graphicData>
            </a:graphic>
            <wp14:sizeRelH relativeFrom="page">
              <wp14:pctWidth>0</wp14:pctWidth>
            </wp14:sizeRelH>
            <wp14:sizeRelV relativeFrom="page">
              <wp14:pctHeight>0</wp14:pctHeight>
            </wp14:sizeRelV>
          </wp:anchor>
        </w:drawing>
      </w:r>
      <w:r w:rsidR="005E77A3" w:rsidRPr="005E77A3">
        <w:rPr>
          <w:rFonts w:ascii="Times New Roman" w:eastAsia="Yu Mincho" w:hAnsi="Times New Roman" w:cs="Times New Roman"/>
          <w:sz w:val="32"/>
          <w:szCs w:val="32"/>
          <w:u w:val="single"/>
        </w:rPr>
        <w:t xml:space="preserve">Well Drip, LLC </w:t>
      </w:r>
      <w:r w:rsidR="00934F8A" w:rsidRPr="005E77A3">
        <w:rPr>
          <w:rFonts w:ascii="Times New Roman" w:eastAsia="Yu Mincho" w:hAnsi="Times New Roman" w:cs="Times New Roman"/>
          <w:sz w:val="32"/>
          <w:szCs w:val="32"/>
          <w:u w:val="single"/>
        </w:rPr>
        <w:t>Policies</w:t>
      </w:r>
    </w:p>
    <w:p w14:paraId="4052C147" w14:textId="2ED12978" w:rsidR="00656CC5" w:rsidRDefault="00656CC5" w:rsidP="00934F8A">
      <w:pPr>
        <w:rPr>
          <w:rFonts w:ascii="Times New Roman" w:eastAsia="Yu Mincho" w:hAnsi="Times New Roman" w:cs="Times New Roman"/>
          <w:b/>
          <w:bCs/>
        </w:rPr>
      </w:pPr>
      <w:r>
        <w:rPr>
          <w:rFonts w:ascii="Times New Roman" w:eastAsia="Yu Mincho" w:hAnsi="Times New Roman" w:cs="Times New Roman"/>
          <w:b/>
          <w:bCs/>
        </w:rPr>
        <w:t>Private Pay</w:t>
      </w:r>
    </w:p>
    <w:p w14:paraId="496DB409" w14:textId="48ADA4F8" w:rsidR="00656CC5" w:rsidRPr="00656CC5" w:rsidRDefault="00656CC5" w:rsidP="00934F8A">
      <w:pPr>
        <w:rPr>
          <w:rFonts w:ascii="Times New Roman" w:eastAsia="Yu Mincho" w:hAnsi="Times New Roman" w:cs="Times New Roman"/>
        </w:rPr>
      </w:pPr>
      <w:r>
        <w:rPr>
          <w:rFonts w:ascii="Times New Roman" w:eastAsia="Yu Mincho" w:hAnsi="Times New Roman" w:cs="Times New Roman"/>
        </w:rPr>
        <w:t xml:space="preserve">Well Drip, LLC does not accept any form of insurance, nor do we assist with any claim submissions. Forms of payment accepted include cash, credit/debit cards, or Venmo. </w:t>
      </w:r>
      <w:r w:rsidR="00993B9D">
        <w:rPr>
          <w:rFonts w:ascii="Times New Roman" w:eastAsia="Yu Mincho" w:hAnsi="Times New Roman" w:cs="Times New Roman"/>
        </w:rPr>
        <w:t xml:space="preserve">Payment must be made at time of visit in full. </w:t>
      </w:r>
      <w:r>
        <w:rPr>
          <w:rFonts w:ascii="Times New Roman" w:eastAsia="Yu Mincho" w:hAnsi="Times New Roman" w:cs="Times New Roman"/>
        </w:rPr>
        <w:t xml:space="preserve"> </w:t>
      </w:r>
    </w:p>
    <w:p w14:paraId="087581BC" w14:textId="77777777" w:rsidR="00656CC5" w:rsidRDefault="00656CC5" w:rsidP="00934F8A">
      <w:pPr>
        <w:rPr>
          <w:rFonts w:ascii="Times New Roman" w:eastAsia="Yu Mincho" w:hAnsi="Times New Roman" w:cs="Times New Roman"/>
          <w:b/>
          <w:bCs/>
        </w:rPr>
      </w:pPr>
    </w:p>
    <w:p w14:paraId="4B597ABA" w14:textId="41CD9FBA" w:rsidR="00934F8A" w:rsidRPr="005E77A3" w:rsidRDefault="00934F8A" w:rsidP="00934F8A">
      <w:pPr>
        <w:rPr>
          <w:rFonts w:ascii="Times New Roman" w:eastAsia="Yu Mincho" w:hAnsi="Times New Roman" w:cs="Times New Roman"/>
          <w:b/>
          <w:bCs/>
        </w:rPr>
      </w:pPr>
      <w:r w:rsidRPr="005E77A3">
        <w:rPr>
          <w:rFonts w:ascii="Times New Roman" w:eastAsia="Yu Mincho" w:hAnsi="Times New Roman" w:cs="Times New Roman"/>
          <w:b/>
          <w:bCs/>
        </w:rPr>
        <w:t xml:space="preserve">Mileage </w:t>
      </w:r>
    </w:p>
    <w:p w14:paraId="20E8F3E3" w14:textId="65CB07CA" w:rsidR="00934F8A" w:rsidRPr="005E77A3" w:rsidRDefault="00934F8A" w:rsidP="00934F8A">
      <w:pPr>
        <w:rPr>
          <w:rFonts w:ascii="Times New Roman" w:eastAsia="Yu Mincho" w:hAnsi="Times New Roman" w:cs="Times New Roman"/>
        </w:rPr>
      </w:pPr>
      <w:r w:rsidRPr="005E77A3">
        <w:rPr>
          <w:rFonts w:ascii="Times New Roman" w:eastAsia="Yu Mincho" w:hAnsi="Times New Roman" w:cs="Times New Roman"/>
        </w:rPr>
        <w:t xml:space="preserve">Any home visit </w:t>
      </w:r>
      <w:r w:rsidRPr="00131674">
        <w:rPr>
          <w:rFonts w:ascii="Times New Roman" w:eastAsia="Yu Mincho" w:hAnsi="Times New Roman" w:cs="Times New Roman"/>
          <w:b/>
          <w:bCs/>
        </w:rPr>
        <w:t>within</w:t>
      </w:r>
      <w:r w:rsidRPr="005E77A3">
        <w:rPr>
          <w:rFonts w:ascii="Times New Roman" w:eastAsia="Yu Mincho" w:hAnsi="Times New Roman" w:cs="Times New Roman"/>
        </w:rPr>
        <w:t xml:space="preserve"> 35 miles of practitioner’s home address</w:t>
      </w:r>
      <w:r w:rsidR="00131674">
        <w:rPr>
          <w:rFonts w:ascii="Times New Roman" w:eastAsia="Yu Mincho" w:hAnsi="Times New Roman" w:cs="Times New Roman"/>
        </w:rPr>
        <w:t xml:space="preserve"> (Lafayette, NY)</w:t>
      </w:r>
      <w:r w:rsidRPr="005E77A3">
        <w:rPr>
          <w:rFonts w:ascii="Times New Roman" w:eastAsia="Yu Mincho" w:hAnsi="Times New Roman" w:cs="Times New Roman"/>
        </w:rPr>
        <w:t xml:space="preserve"> will NOT be subject to increased fees; however, any home visit that exceeds 35 miles of practitioner’s home address will incur an additional convenience fee equal to the standard mileage rate of New York State (to be updated annually) per mile over 35 miles, to and from practitioner’s home.</w:t>
      </w:r>
    </w:p>
    <w:p w14:paraId="52E3138B" w14:textId="1879D188" w:rsidR="00934F8A" w:rsidRPr="005E77A3" w:rsidRDefault="00934F8A" w:rsidP="00934F8A">
      <w:pPr>
        <w:rPr>
          <w:rFonts w:ascii="Times New Roman" w:eastAsia="Yu Mincho" w:hAnsi="Times New Roman" w:cs="Times New Roman"/>
        </w:rPr>
      </w:pPr>
      <w:r w:rsidRPr="005E77A3">
        <w:rPr>
          <w:rFonts w:ascii="Times New Roman" w:eastAsia="Yu Mincho" w:hAnsi="Times New Roman" w:cs="Times New Roman"/>
        </w:rPr>
        <w:t xml:space="preserve">For example, practitioner must travel 45 miles to client’s home. This is 10 miles over </w:t>
      </w:r>
      <w:r w:rsidR="00706239" w:rsidRPr="005E77A3">
        <w:rPr>
          <w:rFonts w:ascii="Times New Roman" w:eastAsia="Yu Mincho" w:hAnsi="Times New Roman" w:cs="Times New Roman"/>
        </w:rPr>
        <w:t xml:space="preserve">the </w:t>
      </w:r>
      <w:r w:rsidRPr="005E77A3">
        <w:rPr>
          <w:rFonts w:ascii="Times New Roman" w:eastAsia="Yu Mincho" w:hAnsi="Times New Roman" w:cs="Times New Roman"/>
        </w:rPr>
        <w:t xml:space="preserve">35-mile range, so client will be charged $0.70 x20 miles (10 miles to client and 10 miles from client). </w:t>
      </w:r>
    </w:p>
    <w:p w14:paraId="272CB56F" w14:textId="0FA21E8A" w:rsidR="00216796" w:rsidRDefault="00934F8A" w:rsidP="00934F8A">
      <w:pPr>
        <w:rPr>
          <w:rFonts w:ascii="Times New Roman" w:eastAsia="Yu Mincho" w:hAnsi="Times New Roman" w:cs="Times New Roman"/>
        </w:rPr>
      </w:pPr>
      <w:r w:rsidRPr="005E77A3">
        <w:rPr>
          <w:rFonts w:ascii="Times New Roman" w:eastAsia="Yu Mincho" w:hAnsi="Times New Roman" w:cs="Times New Roman"/>
        </w:rPr>
        <w:t>As of January 2</w:t>
      </w:r>
      <w:r w:rsidRPr="005E77A3">
        <w:rPr>
          <w:rFonts w:ascii="Times New Roman" w:eastAsia="Yu Mincho" w:hAnsi="Times New Roman" w:cs="Times New Roman"/>
          <w:vertAlign w:val="superscript"/>
        </w:rPr>
        <w:t>nd</w:t>
      </w:r>
      <w:r w:rsidRPr="005E77A3">
        <w:rPr>
          <w:rFonts w:ascii="Times New Roman" w:eastAsia="Yu Mincho" w:hAnsi="Times New Roman" w:cs="Times New Roman"/>
        </w:rPr>
        <w:t xml:space="preserve">, 2025, the current standard mileage rate is </w:t>
      </w:r>
      <w:r w:rsidRPr="005E77A3">
        <w:rPr>
          <w:rFonts w:ascii="Times New Roman" w:eastAsia="Yu Mincho" w:hAnsi="Times New Roman" w:cs="Times New Roman"/>
          <w:u w:val="single"/>
        </w:rPr>
        <w:t>$0.70.</w:t>
      </w:r>
      <w:r w:rsidR="00706239" w:rsidRPr="005E77A3">
        <w:rPr>
          <w:rFonts w:ascii="Times New Roman" w:eastAsia="Yu Mincho" w:hAnsi="Times New Roman" w:cs="Times New Roman"/>
        </w:rPr>
        <w:t xml:space="preserve"> This will be updated annually. </w:t>
      </w:r>
    </w:p>
    <w:p w14:paraId="4516C674" w14:textId="77777777" w:rsidR="005E77A3" w:rsidRPr="005E77A3" w:rsidRDefault="005E77A3" w:rsidP="00934F8A">
      <w:pPr>
        <w:rPr>
          <w:rFonts w:ascii="Times New Roman" w:eastAsia="Yu Mincho" w:hAnsi="Times New Roman" w:cs="Times New Roman"/>
        </w:rPr>
      </w:pPr>
    </w:p>
    <w:p w14:paraId="73C26DAE" w14:textId="44E447E9" w:rsidR="00934F8A" w:rsidRPr="005E77A3" w:rsidRDefault="00934F8A" w:rsidP="00934F8A">
      <w:pPr>
        <w:rPr>
          <w:rFonts w:ascii="Times New Roman" w:eastAsia="Yu Mincho" w:hAnsi="Times New Roman" w:cs="Times New Roman"/>
          <w:b/>
          <w:bCs/>
        </w:rPr>
      </w:pPr>
      <w:r w:rsidRPr="005E77A3">
        <w:rPr>
          <w:rFonts w:ascii="Times New Roman" w:eastAsia="Yu Mincho" w:hAnsi="Times New Roman" w:cs="Times New Roman"/>
          <w:b/>
          <w:bCs/>
        </w:rPr>
        <w:t>Cancellation</w:t>
      </w:r>
      <w:r w:rsidR="00216796" w:rsidRPr="005E77A3">
        <w:rPr>
          <w:rFonts w:ascii="Times New Roman" w:eastAsia="Yu Mincho" w:hAnsi="Times New Roman" w:cs="Times New Roman"/>
          <w:b/>
          <w:bCs/>
        </w:rPr>
        <w:t>s</w:t>
      </w:r>
      <w:r w:rsidR="005E77A3">
        <w:rPr>
          <w:rFonts w:ascii="Times New Roman" w:eastAsia="Yu Mincho" w:hAnsi="Times New Roman" w:cs="Times New Roman"/>
          <w:b/>
          <w:bCs/>
        </w:rPr>
        <w:t>/No-Shows</w:t>
      </w:r>
    </w:p>
    <w:p w14:paraId="3FCC8D9A" w14:textId="0C84A912" w:rsidR="00706239" w:rsidRPr="005E77A3" w:rsidRDefault="00706239" w:rsidP="00934F8A">
      <w:pPr>
        <w:rPr>
          <w:rFonts w:ascii="Times New Roman" w:eastAsia="Yu Mincho" w:hAnsi="Times New Roman" w:cs="Times New Roman"/>
        </w:rPr>
      </w:pPr>
      <w:r w:rsidRPr="005E77A3">
        <w:rPr>
          <w:rFonts w:ascii="Times New Roman" w:eastAsia="Yu Mincho" w:hAnsi="Times New Roman" w:cs="Times New Roman"/>
        </w:rPr>
        <w:t>Well Drip, LLC requires cancellations to be made 24 hours or more in advance of scheduled visit.</w:t>
      </w:r>
    </w:p>
    <w:p w14:paraId="406AB74D" w14:textId="56BA58F7" w:rsidR="00934F8A" w:rsidRPr="005E77A3" w:rsidRDefault="00216796" w:rsidP="00934F8A">
      <w:pPr>
        <w:rPr>
          <w:rFonts w:ascii="Times New Roman" w:eastAsia="Yu Mincho" w:hAnsi="Times New Roman" w:cs="Times New Roman"/>
        </w:rPr>
      </w:pPr>
      <w:r w:rsidRPr="005E77A3">
        <w:rPr>
          <w:rFonts w:ascii="Times New Roman" w:eastAsia="Yu Mincho" w:hAnsi="Times New Roman" w:cs="Times New Roman"/>
        </w:rPr>
        <w:t>For visits canceled within 24 hours of visit</w:t>
      </w:r>
      <w:r w:rsidR="00706239" w:rsidRPr="005E77A3">
        <w:rPr>
          <w:rFonts w:ascii="Times New Roman" w:eastAsia="Yu Mincho" w:hAnsi="Times New Roman" w:cs="Times New Roman"/>
        </w:rPr>
        <w:t xml:space="preserve"> or less</w:t>
      </w:r>
      <w:r w:rsidRPr="005E77A3">
        <w:rPr>
          <w:rFonts w:ascii="Times New Roman" w:eastAsia="Yu Mincho" w:hAnsi="Times New Roman" w:cs="Times New Roman"/>
        </w:rPr>
        <w:t>, client will be charged 50% of their total</w:t>
      </w:r>
      <w:r w:rsidR="00706239" w:rsidRPr="005E77A3">
        <w:rPr>
          <w:rFonts w:ascii="Times New Roman" w:eastAsia="Yu Mincho" w:hAnsi="Times New Roman" w:cs="Times New Roman"/>
        </w:rPr>
        <w:t xml:space="preserve"> bill</w:t>
      </w:r>
      <w:r w:rsidRPr="005E77A3">
        <w:rPr>
          <w:rFonts w:ascii="Times New Roman" w:eastAsia="Yu Mincho" w:hAnsi="Times New Roman" w:cs="Times New Roman"/>
        </w:rPr>
        <w:t xml:space="preserve">, nonrefundable. </w:t>
      </w:r>
    </w:p>
    <w:p w14:paraId="74454775" w14:textId="49DEF4C6" w:rsidR="00216796" w:rsidRPr="005E77A3" w:rsidRDefault="00216796" w:rsidP="00934F8A">
      <w:pPr>
        <w:rPr>
          <w:rFonts w:ascii="Times New Roman" w:eastAsia="Yu Mincho" w:hAnsi="Times New Roman" w:cs="Times New Roman"/>
        </w:rPr>
      </w:pPr>
      <w:r w:rsidRPr="005E77A3">
        <w:rPr>
          <w:rFonts w:ascii="Times New Roman" w:eastAsia="Yu Mincho" w:hAnsi="Times New Roman" w:cs="Times New Roman"/>
        </w:rPr>
        <w:t>For visits canceled within 2 hours of visit, client will be charged 100% of their total</w:t>
      </w:r>
      <w:r w:rsidR="00706239" w:rsidRPr="005E77A3">
        <w:rPr>
          <w:rFonts w:ascii="Times New Roman" w:eastAsia="Yu Mincho" w:hAnsi="Times New Roman" w:cs="Times New Roman"/>
        </w:rPr>
        <w:t xml:space="preserve"> bill</w:t>
      </w:r>
      <w:r w:rsidRPr="005E77A3">
        <w:rPr>
          <w:rFonts w:ascii="Times New Roman" w:eastAsia="Yu Mincho" w:hAnsi="Times New Roman" w:cs="Times New Roman"/>
        </w:rPr>
        <w:t xml:space="preserve">, nonrefundable. </w:t>
      </w:r>
    </w:p>
    <w:p w14:paraId="06C706F1" w14:textId="15656C76" w:rsidR="00216796" w:rsidRPr="005E77A3" w:rsidRDefault="00216796" w:rsidP="00934F8A">
      <w:pPr>
        <w:rPr>
          <w:rFonts w:ascii="Times New Roman" w:eastAsia="Yu Mincho" w:hAnsi="Times New Roman" w:cs="Times New Roman"/>
        </w:rPr>
      </w:pPr>
      <w:r w:rsidRPr="005E77A3">
        <w:rPr>
          <w:rFonts w:ascii="Times New Roman" w:eastAsia="Yu Mincho" w:hAnsi="Times New Roman" w:cs="Times New Roman"/>
        </w:rPr>
        <w:t>For visits canceled at arrival time or if the client is not home or fails to answer the door/phone, client will incur the total cost of their visit at 100%, plus mileage based on the total miles to/from client’s home at the current standard mileage rate.</w:t>
      </w:r>
    </w:p>
    <w:p w14:paraId="7298603F" w14:textId="20B87217" w:rsidR="00216796" w:rsidRPr="005E77A3" w:rsidRDefault="00216796" w:rsidP="00934F8A">
      <w:pPr>
        <w:rPr>
          <w:rFonts w:ascii="Times New Roman" w:eastAsia="Yu Mincho" w:hAnsi="Times New Roman" w:cs="Times New Roman"/>
        </w:rPr>
      </w:pPr>
      <w:r w:rsidRPr="005E77A3">
        <w:rPr>
          <w:rFonts w:ascii="Times New Roman" w:eastAsia="Yu Mincho" w:hAnsi="Times New Roman" w:cs="Times New Roman"/>
        </w:rPr>
        <w:t>Any visits canceled with 24-hour notice or more</w:t>
      </w:r>
      <w:r w:rsidR="00706239" w:rsidRPr="005E77A3">
        <w:rPr>
          <w:rFonts w:ascii="Times New Roman" w:eastAsia="Yu Mincho" w:hAnsi="Times New Roman" w:cs="Times New Roman"/>
        </w:rPr>
        <w:t xml:space="preserve"> will NOT be subjected to a </w:t>
      </w:r>
      <w:r w:rsidRPr="005E77A3">
        <w:rPr>
          <w:rFonts w:ascii="Times New Roman" w:eastAsia="Yu Mincho" w:hAnsi="Times New Roman" w:cs="Times New Roman"/>
        </w:rPr>
        <w:t xml:space="preserve">cancellation fee. </w:t>
      </w:r>
    </w:p>
    <w:p w14:paraId="4A687D38" w14:textId="77777777" w:rsidR="00031F59" w:rsidRPr="005E77A3" w:rsidRDefault="00031F59" w:rsidP="00934F8A">
      <w:pPr>
        <w:rPr>
          <w:rFonts w:ascii="Times New Roman" w:eastAsia="Yu Mincho" w:hAnsi="Times New Roman" w:cs="Times New Roman"/>
        </w:rPr>
      </w:pPr>
    </w:p>
    <w:p w14:paraId="419A8382" w14:textId="56BDCCD9" w:rsidR="00706239" w:rsidRPr="005E77A3" w:rsidRDefault="003F0FF8" w:rsidP="00934F8A">
      <w:pPr>
        <w:rPr>
          <w:rFonts w:ascii="Times New Roman" w:eastAsia="Yu Mincho" w:hAnsi="Times New Roman" w:cs="Times New Roman"/>
          <w:b/>
          <w:bCs/>
        </w:rPr>
      </w:pPr>
      <w:r w:rsidRPr="005E77A3">
        <w:rPr>
          <w:rFonts w:ascii="Times New Roman" w:eastAsia="Yu Mincho" w:hAnsi="Times New Roman" w:cs="Times New Roman"/>
          <w:b/>
          <w:bCs/>
        </w:rPr>
        <w:t>General Disclaimer</w:t>
      </w:r>
    </w:p>
    <w:p w14:paraId="2D4C50D8" w14:textId="49F243A0" w:rsidR="003F0FF8" w:rsidRPr="005E77A3" w:rsidRDefault="003F0FF8" w:rsidP="00934F8A">
      <w:pPr>
        <w:rPr>
          <w:rFonts w:ascii="Times New Roman" w:eastAsia="Yu Mincho" w:hAnsi="Times New Roman" w:cs="Times New Roman"/>
        </w:rPr>
      </w:pPr>
      <w:r w:rsidRPr="005E77A3">
        <w:rPr>
          <w:rFonts w:ascii="Times New Roman" w:eastAsia="Yu Mincho" w:hAnsi="Times New Roman" w:cs="Times New Roman"/>
        </w:rPr>
        <w:t xml:space="preserve">Well Drip, LLC’s services have not been evaluated or approved by the FDA. They use licensed professionals and FDA-regulated pharmacies to create their infusions. These treatments are not </w:t>
      </w:r>
      <w:r w:rsidRPr="005E77A3">
        <w:rPr>
          <w:rFonts w:ascii="Times New Roman" w:eastAsia="Yu Mincho" w:hAnsi="Times New Roman" w:cs="Times New Roman"/>
        </w:rPr>
        <w:lastRenderedPageBreak/>
        <w:t xml:space="preserve">intended to diagnose, treat, cure, or prevent any disease. All information provided is for informational purposes only and not medical advice. Consult your doctor before starting any therapy. Clearance medical exam </w:t>
      </w:r>
      <w:r w:rsidR="00BF7908" w:rsidRPr="005E77A3">
        <w:rPr>
          <w:rFonts w:ascii="Times New Roman" w:eastAsia="Yu Mincho" w:hAnsi="Times New Roman" w:cs="Times New Roman"/>
        </w:rPr>
        <w:t xml:space="preserve">done by an advanced practice provider via </w:t>
      </w:r>
      <w:r w:rsidR="00BF7908" w:rsidRPr="005E77A3">
        <w:rPr>
          <w:rFonts w:ascii="Times New Roman" w:eastAsia="Yu Mincho" w:hAnsi="Times New Roman" w:cs="Times New Roman"/>
          <w:color w:val="FFFFFF"/>
          <w:spacing w:val="-12"/>
          <w:sz w:val="27"/>
          <w:szCs w:val="27"/>
          <w:shd w:val="clear" w:color="auto" w:fill="181717"/>
        </w:rPr>
        <w:t xml:space="preserve">© </w:t>
      </w:r>
      <w:proofErr w:type="spellStart"/>
      <w:r w:rsidR="00BF7908" w:rsidRPr="005E77A3">
        <w:rPr>
          <w:rFonts w:ascii="Times New Roman" w:eastAsia="Yu Mincho" w:hAnsi="Times New Roman" w:cs="Times New Roman"/>
          <w:color w:val="FFFFFF"/>
          <w:spacing w:val="-12"/>
          <w:sz w:val="27"/>
          <w:szCs w:val="27"/>
          <w:shd w:val="clear" w:color="auto" w:fill="181717"/>
        </w:rPr>
        <w:t>Qualiphy</w:t>
      </w:r>
      <w:proofErr w:type="spellEnd"/>
      <w:r w:rsidR="00BF7908" w:rsidRPr="005E77A3">
        <w:rPr>
          <w:rFonts w:ascii="Times New Roman" w:eastAsia="Yu Mincho" w:hAnsi="Times New Roman" w:cs="Times New Roman"/>
          <w:color w:val="FFFFFF"/>
          <w:spacing w:val="-12"/>
          <w:sz w:val="27"/>
          <w:szCs w:val="27"/>
          <w:shd w:val="clear" w:color="auto" w:fill="181717"/>
        </w:rPr>
        <w:t xml:space="preserve"> PC</w:t>
      </w:r>
      <w:r w:rsidR="00BF7908" w:rsidRPr="005E77A3">
        <w:rPr>
          <w:rFonts w:ascii="Times New Roman" w:eastAsia="Yu Mincho" w:hAnsi="Times New Roman" w:cs="Times New Roman"/>
        </w:rPr>
        <w:t xml:space="preserve"> is </w:t>
      </w:r>
      <w:r w:rsidRPr="005E77A3">
        <w:rPr>
          <w:rFonts w:ascii="Times New Roman" w:eastAsia="Yu Mincho" w:hAnsi="Times New Roman" w:cs="Times New Roman"/>
        </w:rPr>
        <w:t>also required prior to any services</w:t>
      </w:r>
      <w:r w:rsidR="00BF7908" w:rsidRPr="005E77A3">
        <w:rPr>
          <w:rFonts w:ascii="Times New Roman" w:eastAsia="Yu Mincho" w:hAnsi="Times New Roman" w:cs="Times New Roman"/>
        </w:rPr>
        <w:t xml:space="preserve"> and must be done annually, unless</w:t>
      </w:r>
      <w:r w:rsidR="00604F6A" w:rsidRPr="005E77A3">
        <w:rPr>
          <w:rFonts w:ascii="Times New Roman" w:eastAsia="Yu Mincho" w:hAnsi="Times New Roman" w:cs="Times New Roman"/>
        </w:rPr>
        <w:t xml:space="preserve"> changes to</w:t>
      </w:r>
      <w:r w:rsidR="00BF7908" w:rsidRPr="005E77A3">
        <w:rPr>
          <w:rFonts w:ascii="Times New Roman" w:eastAsia="Yu Mincho" w:hAnsi="Times New Roman" w:cs="Times New Roman"/>
        </w:rPr>
        <w:t xml:space="preserve"> your medical history</w:t>
      </w:r>
      <w:r w:rsidR="00604F6A" w:rsidRPr="005E77A3">
        <w:rPr>
          <w:rFonts w:ascii="Times New Roman" w:eastAsia="Yu Mincho" w:hAnsi="Times New Roman" w:cs="Times New Roman"/>
        </w:rPr>
        <w:t xml:space="preserve"> occur before</w:t>
      </w:r>
      <w:r w:rsidR="00BF7908" w:rsidRPr="005E77A3">
        <w:rPr>
          <w:rFonts w:ascii="Times New Roman" w:eastAsia="Yu Mincho" w:hAnsi="Times New Roman" w:cs="Times New Roman"/>
        </w:rPr>
        <w:t xml:space="preserve">. </w:t>
      </w:r>
      <w:r w:rsidR="00604F6A" w:rsidRPr="005E77A3">
        <w:rPr>
          <w:rFonts w:ascii="Times New Roman" w:eastAsia="Yu Mincho" w:hAnsi="Times New Roman" w:cs="Times New Roman"/>
        </w:rPr>
        <w:t xml:space="preserve">Please note, it is also provider discretion to deny any treatment they feel is not in the patient’s best interest. </w:t>
      </w:r>
    </w:p>
    <w:p w14:paraId="33C5D1FB" w14:textId="77777777" w:rsidR="00C90AFC" w:rsidRPr="005E77A3" w:rsidRDefault="00C90AFC" w:rsidP="00934F8A">
      <w:pPr>
        <w:rPr>
          <w:rFonts w:ascii="Times New Roman" w:eastAsia="Yu Mincho" w:hAnsi="Times New Roman" w:cs="Times New Roman"/>
        </w:rPr>
      </w:pPr>
    </w:p>
    <w:p w14:paraId="186C25B8" w14:textId="302C1990" w:rsidR="00C90AFC" w:rsidRPr="005E77A3" w:rsidRDefault="00C90AFC" w:rsidP="00934F8A">
      <w:pPr>
        <w:rPr>
          <w:rFonts w:ascii="Times New Roman" w:eastAsia="Yu Mincho" w:hAnsi="Times New Roman" w:cs="Times New Roman"/>
          <w:b/>
          <w:bCs/>
        </w:rPr>
      </w:pPr>
      <w:r w:rsidRPr="005E77A3">
        <w:rPr>
          <w:rFonts w:ascii="Times New Roman" w:eastAsia="Yu Mincho" w:hAnsi="Times New Roman" w:cs="Times New Roman"/>
          <w:b/>
          <w:bCs/>
        </w:rPr>
        <w:t>Concierge Services</w:t>
      </w:r>
    </w:p>
    <w:p w14:paraId="17E104AA" w14:textId="05F4A7DC" w:rsidR="00C90AFC" w:rsidRPr="005E77A3" w:rsidRDefault="00C90AFC" w:rsidP="00934F8A">
      <w:pPr>
        <w:rPr>
          <w:rFonts w:ascii="Times New Roman" w:eastAsia="Yu Mincho" w:hAnsi="Times New Roman" w:cs="Times New Roman"/>
        </w:rPr>
      </w:pPr>
      <w:r w:rsidRPr="005E77A3">
        <w:rPr>
          <w:rFonts w:ascii="Times New Roman" w:eastAsia="Yu Mincho" w:hAnsi="Times New Roman" w:cs="Times New Roman"/>
        </w:rPr>
        <w:t xml:space="preserve">Thank you for considering services by Well Drip, LLC for your wellness needs! Please keep in mind that our services currently are done via in-home visits only. </w:t>
      </w:r>
      <w:proofErr w:type="gramStart"/>
      <w:r w:rsidRPr="005E77A3">
        <w:rPr>
          <w:rFonts w:ascii="Times New Roman" w:eastAsia="Yu Mincho" w:hAnsi="Times New Roman" w:cs="Times New Roman"/>
        </w:rPr>
        <w:t>At this time</w:t>
      </w:r>
      <w:proofErr w:type="gramEnd"/>
      <w:r w:rsidRPr="005E77A3">
        <w:rPr>
          <w:rFonts w:ascii="Times New Roman" w:eastAsia="Yu Mincho" w:hAnsi="Times New Roman" w:cs="Times New Roman"/>
        </w:rPr>
        <w:t xml:space="preserve">, we do not have a physical location. We will come directly to you, whether it be your home, a friend’s home, an Airbnb, hotel, your workplace, etc.! </w:t>
      </w:r>
      <w:r w:rsidR="001E0186" w:rsidRPr="005E77A3">
        <w:rPr>
          <w:rFonts w:ascii="Times New Roman" w:eastAsia="Yu Mincho" w:hAnsi="Times New Roman" w:cs="Times New Roman"/>
        </w:rPr>
        <w:t xml:space="preserve">(Please refer to the mileage policy above). </w:t>
      </w:r>
      <w:r w:rsidRPr="005E77A3">
        <w:rPr>
          <w:rFonts w:ascii="Times New Roman" w:eastAsia="Yu Mincho" w:hAnsi="Times New Roman" w:cs="Times New Roman"/>
        </w:rPr>
        <w:t xml:space="preserve">While our providers LOVE animals, please be considerate and remove any aggressive pets from the treatment area prior to your visit. We are flexible and able to work in most any environment, however a clean surface is preferred for set-up and the infusion is best done where the client is most comfortable (ex: their bed, couch, etc.). We recommend having a snack prior to services and a warm blanket nearby, as infusions can occasionally cause temporary feelings of coldness. </w:t>
      </w:r>
    </w:p>
    <w:p w14:paraId="03F0A2D1" w14:textId="77777777" w:rsidR="001E0186" w:rsidRPr="005E77A3" w:rsidRDefault="001E0186" w:rsidP="00934F8A">
      <w:pPr>
        <w:rPr>
          <w:rFonts w:ascii="Times New Roman" w:eastAsia="Yu Mincho" w:hAnsi="Times New Roman" w:cs="Times New Roman"/>
        </w:rPr>
      </w:pPr>
    </w:p>
    <w:p w14:paraId="1F89ADCB" w14:textId="3187C96E" w:rsidR="001E0186" w:rsidRPr="005E77A3" w:rsidRDefault="001E0186" w:rsidP="00934F8A">
      <w:pPr>
        <w:rPr>
          <w:rFonts w:ascii="Times New Roman" w:eastAsia="Yu Mincho" w:hAnsi="Times New Roman" w:cs="Times New Roman"/>
          <w:b/>
          <w:bCs/>
        </w:rPr>
      </w:pPr>
      <w:r w:rsidRPr="005E77A3">
        <w:rPr>
          <w:rFonts w:ascii="Times New Roman" w:eastAsia="Yu Mincho" w:hAnsi="Times New Roman" w:cs="Times New Roman"/>
          <w:b/>
          <w:bCs/>
        </w:rPr>
        <w:t>Group Infusions</w:t>
      </w:r>
    </w:p>
    <w:p w14:paraId="666B1F0F" w14:textId="6E298866" w:rsidR="001E0186" w:rsidRPr="005E77A3" w:rsidRDefault="001E0186" w:rsidP="00934F8A">
      <w:pPr>
        <w:rPr>
          <w:rFonts w:ascii="Times New Roman" w:eastAsia="Yu Mincho" w:hAnsi="Times New Roman" w:cs="Times New Roman"/>
        </w:rPr>
      </w:pPr>
      <w:r w:rsidRPr="005E77A3">
        <w:rPr>
          <w:rFonts w:ascii="Times New Roman" w:eastAsia="Yu Mincho" w:hAnsi="Times New Roman" w:cs="Times New Roman"/>
        </w:rPr>
        <w:t xml:space="preserve">Interested in having an IV party? We would love to be apart of it! Please note that groups with 3 or more people may require additional practitioners for visit efficiency; therefore, large groups may incur an additional fee. This will be discussed and agreed on between the client and the practitioner ahead of the visit. </w:t>
      </w:r>
    </w:p>
    <w:p w14:paraId="4B1754D7" w14:textId="77777777" w:rsidR="00216796" w:rsidRPr="005E77A3" w:rsidRDefault="00216796" w:rsidP="00934F8A">
      <w:pPr>
        <w:rPr>
          <w:rFonts w:ascii="Times New Roman" w:hAnsi="Times New Roman" w:cs="Times New Roman"/>
        </w:rPr>
      </w:pPr>
    </w:p>
    <w:sectPr w:rsidR="00216796" w:rsidRPr="005E7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8A"/>
    <w:rsid w:val="00031F59"/>
    <w:rsid w:val="00131674"/>
    <w:rsid w:val="001E0186"/>
    <w:rsid w:val="00216796"/>
    <w:rsid w:val="002F287D"/>
    <w:rsid w:val="003A7274"/>
    <w:rsid w:val="003F0FF8"/>
    <w:rsid w:val="005E77A3"/>
    <w:rsid w:val="00604F6A"/>
    <w:rsid w:val="00656CC5"/>
    <w:rsid w:val="00706239"/>
    <w:rsid w:val="00934F8A"/>
    <w:rsid w:val="00993B9D"/>
    <w:rsid w:val="00BF7908"/>
    <w:rsid w:val="00C90AFC"/>
    <w:rsid w:val="00CB015A"/>
    <w:rsid w:val="00EF591F"/>
    <w:rsid w:val="00F0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9443"/>
  <w15:chartTrackingRefBased/>
  <w15:docId w15:val="{4A51F0D4-4F4D-374D-ADAD-59010F0F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F8A"/>
    <w:rPr>
      <w:rFonts w:eastAsiaTheme="majorEastAsia" w:cstheme="majorBidi"/>
      <w:color w:val="272727" w:themeColor="text1" w:themeTint="D8"/>
    </w:rPr>
  </w:style>
  <w:style w:type="paragraph" w:styleId="Title">
    <w:name w:val="Title"/>
    <w:basedOn w:val="Normal"/>
    <w:next w:val="Normal"/>
    <w:link w:val="TitleChar"/>
    <w:uiPriority w:val="10"/>
    <w:qFormat/>
    <w:rsid w:val="00934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F8A"/>
    <w:pPr>
      <w:spacing w:before="160"/>
      <w:jc w:val="center"/>
    </w:pPr>
    <w:rPr>
      <w:i/>
      <w:iCs/>
      <w:color w:val="404040" w:themeColor="text1" w:themeTint="BF"/>
    </w:rPr>
  </w:style>
  <w:style w:type="character" w:customStyle="1" w:styleId="QuoteChar">
    <w:name w:val="Quote Char"/>
    <w:basedOn w:val="DefaultParagraphFont"/>
    <w:link w:val="Quote"/>
    <w:uiPriority w:val="29"/>
    <w:rsid w:val="00934F8A"/>
    <w:rPr>
      <w:i/>
      <w:iCs/>
      <w:color w:val="404040" w:themeColor="text1" w:themeTint="BF"/>
    </w:rPr>
  </w:style>
  <w:style w:type="paragraph" w:styleId="ListParagraph">
    <w:name w:val="List Paragraph"/>
    <w:basedOn w:val="Normal"/>
    <w:uiPriority w:val="34"/>
    <w:qFormat/>
    <w:rsid w:val="00934F8A"/>
    <w:pPr>
      <w:ind w:left="720"/>
      <w:contextualSpacing/>
    </w:pPr>
  </w:style>
  <w:style w:type="character" w:styleId="IntenseEmphasis">
    <w:name w:val="Intense Emphasis"/>
    <w:basedOn w:val="DefaultParagraphFont"/>
    <w:uiPriority w:val="21"/>
    <w:qFormat/>
    <w:rsid w:val="00934F8A"/>
    <w:rPr>
      <w:i/>
      <w:iCs/>
      <w:color w:val="0F4761" w:themeColor="accent1" w:themeShade="BF"/>
    </w:rPr>
  </w:style>
  <w:style w:type="paragraph" w:styleId="IntenseQuote">
    <w:name w:val="Intense Quote"/>
    <w:basedOn w:val="Normal"/>
    <w:next w:val="Normal"/>
    <w:link w:val="IntenseQuoteChar"/>
    <w:uiPriority w:val="30"/>
    <w:qFormat/>
    <w:rsid w:val="00934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F8A"/>
    <w:rPr>
      <w:i/>
      <w:iCs/>
      <w:color w:val="0F4761" w:themeColor="accent1" w:themeShade="BF"/>
    </w:rPr>
  </w:style>
  <w:style w:type="character" w:styleId="IntenseReference">
    <w:name w:val="Intense Reference"/>
    <w:basedOn w:val="DefaultParagraphFont"/>
    <w:uiPriority w:val="32"/>
    <w:qFormat/>
    <w:rsid w:val="00934F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Rulison</dc:creator>
  <cp:keywords/>
  <dc:description/>
  <cp:lastModifiedBy>Casey Rulison</cp:lastModifiedBy>
  <cp:revision>14</cp:revision>
  <dcterms:created xsi:type="dcterms:W3CDTF">2025-02-10T16:27:00Z</dcterms:created>
  <dcterms:modified xsi:type="dcterms:W3CDTF">2025-10-25T17:46:00Z</dcterms:modified>
</cp:coreProperties>
</file>