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193" w:rsidRPr="00AB3193" w:rsidRDefault="00AB3193" w:rsidP="00AB3193">
      <w:pPr>
        <w:pStyle w:val="NormalWeb"/>
        <w:jc w:val="center"/>
        <w:rPr>
          <w:rFonts w:ascii="Arial" w:hAnsi="Arial" w:cs="Arial"/>
          <w:b/>
          <w:color w:val="141412"/>
          <w:sz w:val="32"/>
          <w:szCs w:val="32"/>
        </w:rPr>
      </w:pPr>
      <w:r w:rsidRPr="00AB3193">
        <w:rPr>
          <w:rFonts w:ascii="Arial" w:hAnsi="Arial" w:cs="Arial"/>
          <w:b/>
          <w:color w:val="141412"/>
          <w:sz w:val="32"/>
          <w:szCs w:val="32"/>
        </w:rPr>
        <w:t xml:space="preserve">Chapin Greene Condominium Association </w:t>
      </w:r>
    </w:p>
    <w:p w:rsidR="00AB3193" w:rsidRPr="00AB3193" w:rsidRDefault="00AB3193" w:rsidP="00AB3193">
      <w:pPr>
        <w:pStyle w:val="NormalWeb"/>
        <w:jc w:val="center"/>
        <w:rPr>
          <w:rFonts w:ascii="Arial" w:hAnsi="Arial" w:cs="Arial"/>
          <w:b/>
          <w:color w:val="141412"/>
          <w:sz w:val="40"/>
          <w:szCs w:val="40"/>
        </w:rPr>
      </w:pPr>
      <w:r w:rsidRPr="00AB3193">
        <w:rPr>
          <w:rFonts w:ascii="Arial" w:hAnsi="Arial" w:cs="Arial"/>
          <w:b/>
          <w:color w:val="141412"/>
          <w:sz w:val="40"/>
          <w:szCs w:val="40"/>
        </w:rPr>
        <w:t xml:space="preserve">Replacement Window </w:t>
      </w:r>
      <w:r w:rsidR="0092032B">
        <w:rPr>
          <w:rFonts w:ascii="Arial" w:hAnsi="Arial" w:cs="Arial"/>
          <w:b/>
          <w:color w:val="141412"/>
          <w:sz w:val="40"/>
          <w:szCs w:val="40"/>
        </w:rPr>
        <w:t xml:space="preserve">Specifications &amp; </w:t>
      </w:r>
      <w:r w:rsidRPr="00AB3193">
        <w:rPr>
          <w:rFonts w:ascii="Arial" w:hAnsi="Arial" w:cs="Arial"/>
          <w:b/>
          <w:color w:val="141412"/>
          <w:sz w:val="40"/>
          <w:szCs w:val="40"/>
        </w:rPr>
        <w:t>Guidelines</w:t>
      </w:r>
    </w:p>
    <w:p w:rsidR="00AB3193" w:rsidRPr="002825DE" w:rsidRDefault="00AB3193" w:rsidP="00AB3193">
      <w:pPr>
        <w:pStyle w:val="NormalWeb"/>
        <w:jc w:val="center"/>
        <w:rPr>
          <w:rFonts w:ascii="Arial" w:hAnsi="Arial" w:cs="Arial"/>
          <w:color w:val="141412"/>
        </w:rPr>
      </w:pPr>
    </w:p>
    <w:p w:rsidR="0092032B" w:rsidRPr="002825DE" w:rsidRDefault="0092032B" w:rsidP="00497A4F">
      <w:pPr>
        <w:pStyle w:val="NormalWeb"/>
        <w:rPr>
          <w:rFonts w:ascii="Arial" w:hAnsi="Arial" w:cs="Arial"/>
          <w:color w:val="141412"/>
        </w:rPr>
      </w:pPr>
      <w:r w:rsidRPr="002825DE">
        <w:rPr>
          <w:rFonts w:ascii="Arial" w:hAnsi="Arial" w:cs="Arial"/>
          <w:color w:val="141412"/>
        </w:rPr>
        <w:t>The intent of these guidelines and specifications is to maintain the architectural uniformity and continuity of all units and buildings within the Chapin Greene condominium community.</w:t>
      </w:r>
    </w:p>
    <w:p w:rsidR="00497A4F" w:rsidRPr="002825DE" w:rsidRDefault="00497A4F" w:rsidP="00497A4F">
      <w:pPr>
        <w:pStyle w:val="NormalWeb"/>
        <w:rPr>
          <w:rFonts w:ascii="Arial" w:hAnsi="Arial" w:cs="Arial"/>
          <w:i/>
          <w:color w:val="141412"/>
        </w:rPr>
      </w:pPr>
      <w:r w:rsidRPr="002825DE">
        <w:rPr>
          <w:rFonts w:ascii="Arial" w:hAnsi="Arial" w:cs="Arial"/>
          <w:color w:val="141412"/>
        </w:rPr>
        <w:t xml:space="preserve">Replacement windows whether new construction or </w:t>
      </w:r>
      <w:r w:rsidR="00AB3193" w:rsidRPr="002825DE">
        <w:rPr>
          <w:rFonts w:ascii="Arial" w:hAnsi="Arial" w:cs="Arial"/>
          <w:color w:val="141412"/>
        </w:rPr>
        <w:t xml:space="preserve">insert </w:t>
      </w:r>
      <w:r w:rsidRPr="002825DE">
        <w:rPr>
          <w:rFonts w:ascii="Arial" w:hAnsi="Arial" w:cs="Arial"/>
          <w:color w:val="141412"/>
        </w:rPr>
        <w:t xml:space="preserve">replacement products </w:t>
      </w:r>
      <w:r w:rsidRPr="002825DE">
        <w:rPr>
          <w:rFonts w:ascii="Arial" w:hAnsi="Arial" w:cs="Arial"/>
          <w:i/>
          <w:color w:val="141412"/>
        </w:rPr>
        <w:t>MUST</w:t>
      </w:r>
      <w:r w:rsidRPr="002825DE">
        <w:rPr>
          <w:rFonts w:ascii="Arial" w:hAnsi="Arial" w:cs="Arial"/>
          <w:color w:val="141412"/>
        </w:rPr>
        <w:t xml:space="preserve"> </w:t>
      </w:r>
      <w:r w:rsidRPr="002825DE">
        <w:rPr>
          <w:rFonts w:ascii="Arial" w:hAnsi="Arial" w:cs="Arial"/>
          <w:i/>
          <w:color w:val="141412"/>
        </w:rPr>
        <w:t>BE</w:t>
      </w:r>
      <w:r w:rsidR="008C2304" w:rsidRPr="002825DE">
        <w:rPr>
          <w:rFonts w:ascii="Arial" w:hAnsi="Arial" w:cs="Arial"/>
          <w:i/>
          <w:color w:val="141412"/>
        </w:rPr>
        <w:t xml:space="preserve"> </w:t>
      </w:r>
      <w:r w:rsidRPr="002825DE">
        <w:rPr>
          <w:rFonts w:ascii="Arial" w:hAnsi="Arial" w:cs="Arial"/>
          <w:b/>
          <w:i/>
          <w:color w:val="141412"/>
          <w:u w:val="single"/>
        </w:rPr>
        <w:t>as close to the exact style of the original window product installed</w:t>
      </w:r>
      <w:r w:rsidRPr="002825DE">
        <w:rPr>
          <w:rFonts w:ascii="Arial" w:hAnsi="Arial" w:cs="Arial"/>
          <w:color w:val="141412"/>
          <w:u w:val="single"/>
        </w:rPr>
        <w:t xml:space="preserve">. </w:t>
      </w:r>
    </w:p>
    <w:p w:rsidR="00E02B2A" w:rsidRPr="002825DE" w:rsidRDefault="00E02B2A" w:rsidP="00497A4F">
      <w:pPr>
        <w:pStyle w:val="NormalWeb"/>
        <w:numPr>
          <w:ilvl w:val="0"/>
          <w:numId w:val="1"/>
        </w:numPr>
        <w:rPr>
          <w:rFonts w:ascii="Arial" w:hAnsi="Arial" w:cs="Arial"/>
          <w:color w:val="141412"/>
        </w:rPr>
      </w:pPr>
      <w:r w:rsidRPr="002825DE">
        <w:rPr>
          <w:rFonts w:ascii="Arial" w:hAnsi="Arial" w:cs="Arial"/>
          <w:b/>
          <w:color w:val="141412"/>
          <w:u w:val="single"/>
        </w:rPr>
        <w:t>Daylight View:</w:t>
      </w:r>
      <w:r w:rsidRPr="002825DE">
        <w:rPr>
          <w:rFonts w:ascii="Arial" w:hAnsi="Arial" w:cs="Arial"/>
          <w:color w:val="141412"/>
        </w:rPr>
        <w:t xml:space="preserve"> This is a term used to describe the frame size </w:t>
      </w:r>
      <w:r w:rsidR="0007219B" w:rsidRPr="002825DE">
        <w:rPr>
          <w:rFonts w:ascii="Arial" w:hAnsi="Arial" w:cs="Arial"/>
          <w:color w:val="141412"/>
        </w:rPr>
        <w:t xml:space="preserve">of each </w:t>
      </w:r>
      <w:r w:rsidR="00D360E9" w:rsidRPr="002825DE">
        <w:rPr>
          <w:rFonts w:ascii="Arial" w:hAnsi="Arial" w:cs="Arial"/>
          <w:color w:val="141412"/>
        </w:rPr>
        <w:t>individual window pane. An improper sized daylight view as compared to the original window can give the overall appearance of the entire window structure itself as</w:t>
      </w:r>
      <w:r w:rsidR="009F585B" w:rsidRPr="002825DE">
        <w:rPr>
          <w:rFonts w:ascii="Arial" w:hAnsi="Arial" w:cs="Arial"/>
          <w:color w:val="141412"/>
        </w:rPr>
        <w:t xml:space="preserve"> either being too big or small even though the insert or rough opening is the same</w:t>
      </w:r>
      <w:r w:rsidR="00D360E9" w:rsidRPr="002825DE">
        <w:rPr>
          <w:rFonts w:ascii="Arial" w:hAnsi="Arial" w:cs="Arial"/>
          <w:color w:val="141412"/>
        </w:rPr>
        <w:t>. It is important to keep this window component in mind</w:t>
      </w:r>
      <w:r w:rsidR="009F585B" w:rsidRPr="002825DE">
        <w:rPr>
          <w:rFonts w:ascii="Arial" w:hAnsi="Arial" w:cs="Arial"/>
          <w:color w:val="141412"/>
        </w:rPr>
        <w:t>.</w:t>
      </w:r>
    </w:p>
    <w:p w:rsidR="00F56DC5" w:rsidRPr="002825DE" w:rsidRDefault="00E02B2A" w:rsidP="00497A4F">
      <w:pPr>
        <w:pStyle w:val="NormalWeb"/>
        <w:numPr>
          <w:ilvl w:val="0"/>
          <w:numId w:val="1"/>
        </w:numPr>
        <w:rPr>
          <w:rFonts w:ascii="Arial" w:hAnsi="Arial" w:cs="Arial"/>
          <w:color w:val="141412"/>
        </w:rPr>
      </w:pPr>
      <w:r w:rsidRPr="002825DE">
        <w:rPr>
          <w:rFonts w:ascii="Arial" w:hAnsi="Arial" w:cs="Arial"/>
          <w:b/>
          <w:color w:val="141412"/>
          <w:u w:val="single"/>
        </w:rPr>
        <w:t>Grid Pattern:</w:t>
      </w:r>
      <w:r w:rsidRPr="002825DE">
        <w:rPr>
          <w:rFonts w:ascii="Arial" w:hAnsi="Arial" w:cs="Arial"/>
          <w:color w:val="141412"/>
        </w:rPr>
        <w:t xml:space="preserve"> This is the number of grids (or squares) in each </w:t>
      </w:r>
      <w:r w:rsidR="00F56DC5" w:rsidRPr="002825DE">
        <w:rPr>
          <w:rFonts w:ascii="Arial" w:hAnsi="Arial" w:cs="Arial"/>
          <w:color w:val="141412"/>
        </w:rPr>
        <w:t xml:space="preserve">individual </w:t>
      </w:r>
      <w:r w:rsidR="0089534B" w:rsidRPr="002825DE">
        <w:rPr>
          <w:rFonts w:ascii="Arial" w:hAnsi="Arial" w:cs="Arial"/>
          <w:color w:val="141412"/>
        </w:rPr>
        <w:t xml:space="preserve">window </w:t>
      </w:r>
      <w:r w:rsidR="00F56DC5" w:rsidRPr="002825DE">
        <w:rPr>
          <w:rFonts w:ascii="Arial" w:hAnsi="Arial" w:cs="Arial"/>
          <w:color w:val="141412"/>
        </w:rPr>
        <w:t>f</w:t>
      </w:r>
      <w:r w:rsidR="0092032B" w:rsidRPr="002825DE">
        <w:rPr>
          <w:rFonts w:ascii="Arial" w:hAnsi="Arial" w:cs="Arial"/>
          <w:color w:val="141412"/>
        </w:rPr>
        <w:t xml:space="preserve">rame </w:t>
      </w:r>
      <w:r w:rsidRPr="002825DE">
        <w:rPr>
          <w:rFonts w:ascii="Arial" w:hAnsi="Arial" w:cs="Arial"/>
          <w:color w:val="141412"/>
        </w:rPr>
        <w:t xml:space="preserve">depending on the size of the window. An example would </w:t>
      </w:r>
      <w:r w:rsidR="00F56DC5" w:rsidRPr="002825DE">
        <w:rPr>
          <w:rFonts w:ascii="Arial" w:hAnsi="Arial" w:cs="Arial"/>
          <w:color w:val="141412"/>
        </w:rPr>
        <w:t>a 40/60 double hung window would have 6 grid squares on the top window frame and 9 grid squares on the bottom window frame.</w:t>
      </w:r>
      <w:r w:rsidRPr="002825DE">
        <w:rPr>
          <w:rFonts w:ascii="Arial" w:hAnsi="Arial" w:cs="Arial"/>
          <w:color w:val="141412"/>
        </w:rPr>
        <w:t xml:space="preserve"> </w:t>
      </w:r>
      <w:r w:rsidR="0089534B" w:rsidRPr="002825DE">
        <w:rPr>
          <w:rFonts w:ascii="Arial" w:hAnsi="Arial" w:cs="Arial"/>
          <w:color w:val="141412"/>
        </w:rPr>
        <w:t>A typical 50/50 double hung window grid patterns are equal, 6 squares on top and 6 squares on the bottom.</w:t>
      </w:r>
      <w:r w:rsidRPr="002825DE">
        <w:rPr>
          <w:rFonts w:ascii="Arial" w:hAnsi="Arial" w:cs="Arial"/>
          <w:color w:val="141412"/>
        </w:rPr>
        <w:t xml:space="preserve"> </w:t>
      </w:r>
    </w:p>
    <w:p w:rsidR="00F56DC5" w:rsidRPr="002825DE" w:rsidRDefault="00F56DC5" w:rsidP="00497A4F">
      <w:pPr>
        <w:pStyle w:val="NormalWeb"/>
        <w:numPr>
          <w:ilvl w:val="0"/>
          <w:numId w:val="1"/>
        </w:numPr>
        <w:rPr>
          <w:rFonts w:ascii="Arial" w:hAnsi="Arial" w:cs="Arial"/>
          <w:color w:val="141412"/>
          <w:sz w:val="22"/>
          <w:szCs w:val="22"/>
        </w:rPr>
      </w:pPr>
      <w:r w:rsidRPr="002825DE">
        <w:rPr>
          <w:rFonts w:ascii="Arial" w:hAnsi="Arial" w:cs="Arial"/>
          <w:b/>
          <w:color w:val="141412"/>
          <w:sz w:val="22"/>
          <w:szCs w:val="22"/>
          <w:u w:val="single"/>
        </w:rPr>
        <w:t>Twin Side By Side Double Hung Windows:</w:t>
      </w:r>
      <w:r w:rsidRPr="002825DE">
        <w:rPr>
          <w:rFonts w:ascii="Arial" w:hAnsi="Arial" w:cs="Arial"/>
          <w:color w:val="141412"/>
          <w:sz w:val="22"/>
          <w:szCs w:val="22"/>
        </w:rPr>
        <w:t xml:space="preserve"> T</w:t>
      </w:r>
      <w:r w:rsidR="00497A4F" w:rsidRPr="002825DE">
        <w:rPr>
          <w:rFonts w:ascii="Arial" w:hAnsi="Arial" w:cs="Arial"/>
          <w:color w:val="141412"/>
          <w:sz w:val="22"/>
          <w:szCs w:val="22"/>
        </w:rPr>
        <w:t xml:space="preserve">he center mullion </w:t>
      </w:r>
      <w:r w:rsidR="0089534B" w:rsidRPr="002825DE">
        <w:rPr>
          <w:rFonts w:ascii="Arial" w:hAnsi="Arial" w:cs="Arial"/>
          <w:color w:val="141412"/>
          <w:sz w:val="22"/>
          <w:szCs w:val="22"/>
        </w:rPr>
        <w:t>or center divider</w:t>
      </w:r>
      <w:r w:rsidRPr="002825DE">
        <w:rPr>
          <w:rFonts w:ascii="Arial" w:hAnsi="Arial" w:cs="Arial"/>
          <w:color w:val="141412"/>
          <w:sz w:val="22"/>
          <w:szCs w:val="22"/>
        </w:rPr>
        <w:t xml:space="preserve"> </w:t>
      </w:r>
      <w:r w:rsidR="00497A4F" w:rsidRPr="002825DE">
        <w:rPr>
          <w:rFonts w:ascii="Arial" w:hAnsi="Arial" w:cs="Arial"/>
          <w:color w:val="141412"/>
          <w:sz w:val="22"/>
          <w:szCs w:val="22"/>
        </w:rPr>
        <w:t>should be simila</w:t>
      </w:r>
      <w:r w:rsidR="00D360E9" w:rsidRPr="002825DE">
        <w:rPr>
          <w:rFonts w:ascii="Arial" w:hAnsi="Arial" w:cs="Arial"/>
          <w:color w:val="141412"/>
          <w:sz w:val="22"/>
          <w:szCs w:val="22"/>
        </w:rPr>
        <w:t>r in width in order to maintain a b</w:t>
      </w:r>
      <w:r w:rsidR="008C2304" w:rsidRPr="002825DE">
        <w:rPr>
          <w:rFonts w:ascii="Arial" w:hAnsi="Arial" w:cs="Arial"/>
          <w:color w:val="141412"/>
          <w:sz w:val="22"/>
          <w:szCs w:val="22"/>
        </w:rPr>
        <w:t>alanced and equal appearance</w:t>
      </w:r>
      <w:r w:rsidR="00D360E9" w:rsidRPr="002825DE">
        <w:rPr>
          <w:rFonts w:ascii="Arial" w:hAnsi="Arial" w:cs="Arial"/>
          <w:color w:val="141412"/>
          <w:sz w:val="22"/>
          <w:szCs w:val="22"/>
        </w:rPr>
        <w:t>.</w:t>
      </w:r>
    </w:p>
    <w:p w:rsidR="008C71CB" w:rsidRPr="002825DE" w:rsidRDefault="008C71CB" w:rsidP="008C71CB">
      <w:pPr>
        <w:pStyle w:val="NormalWeb"/>
        <w:numPr>
          <w:ilvl w:val="0"/>
          <w:numId w:val="1"/>
        </w:numPr>
        <w:rPr>
          <w:rFonts w:ascii="Arial" w:hAnsi="Arial" w:cs="Arial"/>
          <w:color w:val="141412"/>
          <w:sz w:val="22"/>
          <w:szCs w:val="22"/>
        </w:rPr>
      </w:pPr>
      <w:r w:rsidRPr="002825DE">
        <w:rPr>
          <w:rFonts w:ascii="Arial" w:hAnsi="Arial" w:cs="Arial"/>
          <w:b/>
          <w:color w:val="141412"/>
          <w:sz w:val="22"/>
          <w:szCs w:val="22"/>
          <w:u w:val="single"/>
        </w:rPr>
        <w:t>Screens:</w:t>
      </w:r>
      <w:r w:rsidRPr="002825DE">
        <w:rPr>
          <w:rFonts w:ascii="Arial" w:hAnsi="Arial" w:cs="Arial"/>
          <w:color w:val="141412"/>
          <w:sz w:val="22"/>
          <w:szCs w:val="22"/>
        </w:rPr>
        <w:t xml:space="preserve"> Full or half scree</w:t>
      </w:r>
      <w:r w:rsidR="008C2304" w:rsidRPr="002825DE">
        <w:rPr>
          <w:rFonts w:ascii="Arial" w:hAnsi="Arial" w:cs="Arial"/>
          <w:color w:val="141412"/>
          <w:sz w:val="22"/>
          <w:szCs w:val="22"/>
        </w:rPr>
        <w:t xml:space="preserve">ns are acceptable and </w:t>
      </w:r>
      <w:r w:rsidRPr="002825DE">
        <w:rPr>
          <w:rFonts w:ascii="Arial" w:hAnsi="Arial" w:cs="Arial"/>
          <w:color w:val="141412"/>
          <w:sz w:val="22"/>
          <w:szCs w:val="22"/>
        </w:rPr>
        <w:t xml:space="preserve">must be a dark color and </w:t>
      </w:r>
      <w:r w:rsidR="008C2304" w:rsidRPr="002825DE">
        <w:rPr>
          <w:rFonts w:ascii="Arial" w:hAnsi="Arial" w:cs="Arial"/>
          <w:color w:val="141412"/>
          <w:sz w:val="22"/>
          <w:szCs w:val="22"/>
        </w:rPr>
        <w:t xml:space="preserve">not </w:t>
      </w:r>
      <w:r w:rsidR="004E1772">
        <w:rPr>
          <w:rFonts w:ascii="Arial" w:hAnsi="Arial" w:cs="Arial"/>
          <w:color w:val="141412"/>
          <w:sz w:val="22"/>
          <w:szCs w:val="22"/>
        </w:rPr>
        <w:t xml:space="preserve">silver or a </w:t>
      </w:r>
      <w:r w:rsidR="008C2304" w:rsidRPr="002825DE">
        <w:rPr>
          <w:rFonts w:ascii="Arial" w:hAnsi="Arial" w:cs="Arial"/>
          <w:color w:val="141412"/>
          <w:sz w:val="22"/>
          <w:szCs w:val="22"/>
        </w:rPr>
        <w:t xml:space="preserve">glossy </w:t>
      </w:r>
      <w:r w:rsidR="00164D50" w:rsidRPr="002825DE">
        <w:rPr>
          <w:rFonts w:ascii="Arial" w:hAnsi="Arial" w:cs="Arial"/>
          <w:color w:val="141412"/>
          <w:sz w:val="22"/>
          <w:szCs w:val="22"/>
        </w:rPr>
        <w:t>metallic appearance</w:t>
      </w:r>
      <w:r w:rsidRPr="002825DE">
        <w:rPr>
          <w:rFonts w:ascii="Arial" w:hAnsi="Arial" w:cs="Arial"/>
          <w:color w:val="141412"/>
          <w:sz w:val="22"/>
          <w:szCs w:val="22"/>
        </w:rPr>
        <w:t xml:space="preserve">. </w:t>
      </w:r>
    </w:p>
    <w:p w:rsidR="00D360E9" w:rsidRPr="002825DE" w:rsidRDefault="00D360E9" w:rsidP="00497A4F">
      <w:pPr>
        <w:pStyle w:val="NormalWeb"/>
        <w:numPr>
          <w:ilvl w:val="0"/>
          <w:numId w:val="1"/>
        </w:numPr>
        <w:rPr>
          <w:rFonts w:ascii="Arial" w:hAnsi="Arial" w:cs="Arial"/>
          <w:color w:val="141412"/>
          <w:sz w:val="22"/>
          <w:szCs w:val="22"/>
        </w:rPr>
      </w:pPr>
      <w:r w:rsidRPr="002825DE">
        <w:rPr>
          <w:rFonts w:ascii="Arial" w:hAnsi="Arial" w:cs="Arial"/>
          <w:b/>
          <w:color w:val="141412"/>
          <w:sz w:val="22"/>
          <w:szCs w:val="22"/>
          <w:u w:val="single"/>
        </w:rPr>
        <w:t>New Construction Windows:</w:t>
      </w:r>
      <w:r w:rsidRPr="002825DE">
        <w:rPr>
          <w:rFonts w:ascii="Arial" w:hAnsi="Arial" w:cs="Arial"/>
          <w:color w:val="141412"/>
          <w:sz w:val="22"/>
          <w:szCs w:val="22"/>
          <w:u w:val="single"/>
        </w:rPr>
        <w:t xml:space="preserve"> </w:t>
      </w:r>
      <w:r w:rsidRPr="002825DE">
        <w:rPr>
          <w:rFonts w:ascii="Arial" w:hAnsi="Arial" w:cs="Arial"/>
          <w:color w:val="141412"/>
          <w:sz w:val="22"/>
          <w:szCs w:val="22"/>
        </w:rPr>
        <w:t xml:space="preserve"> Shall </w:t>
      </w:r>
      <w:r w:rsidRPr="002825DE">
        <w:rPr>
          <w:rFonts w:ascii="Arial" w:hAnsi="Arial" w:cs="Arial"/>
          <w:b/>
          <w:i/>
          <w:color w:val="141412"/>
          <w:sz w:val="22"/>
          <w:szCs w:val="22"/>
          <w:u w:val="single"/>
        </w:rPr>
        <w:t>not</w:t>
      </w:r>
      <w:r w:rsidRPr="002825DE">
        <w:rPr>
          <w:rFonts w:ascii="Arial" w:hAnsi="Arial" w:cs="Arial"/>
          <w:b/>
          <w:i/>
          <w:color w:val="141412"/>
          <w:sz w:val="22"/>
          <w:szCs w:val="22"/>
        </w:rPr>
        <w:t xml:space="preserve"> </w:t>
      </w:r>
      <w:r w:rsidRPr="002825DE">
        <w:rPr>
          <w:rFonts w:ascii="Arial" w:hAnsi="Arial" w:cs="Arial"/>
          <w:color w:val="141412"/>
          <w:sz w:val="22"/>
          <w:szCs w:val="22"/>
        </w:rPr>
        <w:t>have an</w:t>
      </w:r>
      <w:r w:rsidR="008C71CB" w:rsidRPr="002825DE">
        <w:rPr>
          <w:rFonts w:ascii="Arial" w:hAnsi="Arial" w:cs="Arial"/>
          <w:color w:val="141412"/>
          <w:sz w:val="22"/>
          <w:szCs w:val="22"/>
        </w:rPr>
        <w:t>y</w:t>
      </w:r>
      <w:r w:rsidRPr="002825DE">
        <w:rPr>
          <w:rFonts w:ascii="Arial" w:hAnsi="Arial" w:cs="Arial"/>
          <w:color w:val="141412"/>
          <w:sz w:val="22"/>
          <w:szCs w:val="22"/>
        </w:rPr>
        <w:t xml:space="preserve"> exterior brick molding and must fit in the original rough opening without </w:t>
      </w:r>
      <w:r w:rsidR="008C71CB" w:rsidRPr="002825DE">
        <w:rPr>
          <w:rFonts w:ascii="Arial" w:hAnsi="Arial" w:cs="Arial"/>
          <w:color w:val="141412"/>
          <w:sz w:val="22"/>
          <w:szCs w:val="22"/>
        </w:rPr>
        <w:t xml:space="preserve">any </w:t>
      </w:r>
      <w:r w:rsidRPr="002825DE">
        <w:rPr>
          <w:rFonts w:ascii="Arial" w:hAnsi="Arial" w:cs="Arial"/>
          <w:color w:val="141412"/>
          <w:sz w:val="22"/>
          <w:szCs w:val="22"/>
        </w:rPr>
        <w:t>modifications</w:t>
      </w:r>
      <w:r w:rsidR="00164D50" w:rsidRPr="002825DE">
        <w:rPr>
          <w:rFonts w:ascii="Arial" w:hAnsi="Arial" w:cs="Arial"/>
          <w:color w:val="141412"/>
          <w:sz w:val="22"/>
          <w:szCs w:val="22"/>
        </w:rPr>
        <w:t xml:space="preserve"> while </w:t>
      </w:r>
      <w:r w:rsidR="008C71CB" w:rsidRPr="002825DE">
        <w:rPr>
          <w:rFonts w:ascii="Arial" w:hAnsi="Arial" w:cs="Arial"/>
          <w:color w:val="141412"/>
          <w:sz w:val="22"/>
          <w:szCs w:val="22"/>
        </w:rPr>
        <w:t>be</w:t>
      </w:r>
      <w:r w:rsidR="00164D50" w:rsidRPr="002825DE">
        <w:rPr>
          <w:rFonts w:ascii="Arial" w:hAnsi="Arial" w:cs="Arial"/>
          <w:color w:val="141412"/>
          <w:sz w:val="22"/>
          <w:szCs w:val="22"/>
        </w:rPr>
        <w:t>ing</w:t>
      </w:r>
      <w:r w:rsidR="008C71CB" w:rsidRPr="002825DE">
        <w:rPr>
          <w:rFonts w:ascii="Arial" w:hAnsi="Arial" w:cs="Arial"/>
          <w:color w:val="141412"/>
          <w:sz w:val="22"/>
          <w:szCs w:val="22"/>
        </w:rPr>
        <w:t xml:space="preserve"> consistent with the aforementioned description and requirements of a replacement window.</w:t>
      </w:r>
    </w:p>
    <w:p w:rsidR="00164D50" w:rsidRPr="002825DE" w:rsidRDefault="00AB3193" w:rsidP="008C71CB">
      <w:pPr>
        <w:pStyle w:val="NormalWeb"/>
        <w:numPr>
          <w:ilvl w:val="0"/>
          <w:numId w:val="1"/>
        </w:numPr>
        <w:rPr>
          <w:rFonts w:ascii="Arial" w:hAnsi="Arial" w:cs="Arial"/>
          <w:b/>
          <w:color w:val="141412"/>
          <w:sz w:val="22"/>
          <w:szCs w:val="22"/>
          <w:u w:val="single"/>
        </w:rPr>
      </w:pPr>
      <w:r w:rsidRPr="002825DE">
        <w:rPr>
          <w:rFonts w:ascii="Arial" w:hAnsi="Arial" w:cs="Arial"/>
          <w:b/>
          <w:color w:val="141412"/>
          <w:sz w:val="22"/>
          <w:szCs w:val="22"/>
          <w:u w:val="single"/>
        </w:rPr>
        <w:t xml:space="preserve">Procedure for </w:t>
      </w:r>
      <w:r w:rsidR="00DD4DB5" w:rsidRPr="002825DE">
        <w:rPr>
          <w:rFonts w:ascii="Arial" w:hAnsi="Arial" w:cs="Arial"/>
          <w:b/>
          <w:color w:val="141412"/>
          <w:sz w:val="22"/>
          <w:szCs w:val="22"/>
          <w:u w:val="single"/>
        </w:rPr>
        <w:t>Authorization:</w:t>
      </w:r>
      <w:r w:rsidR="00DD4DB5" w:rsidRPr="002825DE">
        <w:rPr>
          <w:rFonts w:ascii="Arial" w:hAnsi="Arial" w:cs="Arial"/>
          <w:color w:val="141412"/>
          <w:sz w:val="22"/>
          <w:szCs w:val="22"/>
        </w:rPr>
        <w:t xml:space="preserve"> </w:t>
      </w:r>
      <w:r w:rsidRPr="002825DE">
        <w:rPr>
          <w:rFonts w:ascii="Arial" w:hAnsi="Arial" w:cs="Arial"/>
          <w:color w:val="141412"/>
          <w:sz w:val="22"/>
          <w:szCs w:val="22"/>
        </w:rPr>
        <w:t>It is the responsibil</w:t>
      </w:r>
      <w:r w:rsidR="00DD4DB5" w:rsidRPr="002825DE">
        <w:rPr>
          <w:rFonts w:ascii="Arial" w:hAnsi="Arial" w:cs="Arial"/>
          <w:color w:val="141412"/>
          <w:sz w:val="22"/>
          <w:szCs w:val="22"/>
        </w:rPr>
        <w:t xml:space="preserve">ity of each unit owner to submit </w:t>
      </w:r>
      <w:r w:rsidRPr="002825DE">
        <w:rPr>
          <w:rFonts w:ascii="Arial" w:hAnsi="Arial" w:cs="Arial"/>
          <w:color w:val="141412"/>
          <w:sz w:val="22"/>
          <w:szCs w:val="22"/>
        </w:rPr>
        <w:t xml:space="preserve">a </w:t>
      </w:r>
      <w:r w:rsidRPr="002825DE">
        <w:rPr>
          <w:rFonts w:ascii="Arial" w:hAnsi="Arial" w:cs="Arial"/>
          <w:b/>
          <w:i/>
          <w:color w:val="141412"/>
          <w:sz w:val="22"/>
          <w:szCs w:val="22"/>
        </w:rPr>
        <w:t>“Request for Alteration”</w:t>
      </w:r>
      <w:r w:rsidR="00DD4DB5" w:rsidRPr="002825DE">
        <w:rPr>
          <w:rFonts w:ascii="Arial" w:hAnsi="Arial" w:cs="Arial"/>
          <w:color w:val="141412"/>
          <w:sz w:val="22"/>
          <w:szCs w:val="22"/>
        </w:rPr>
        <w:t xml:space="preserve"> application available through </w:t>
      </w:r>
      <w:r w:rsidRPr="002825DE">
        <w:rPr>
          <w:rFonts w:ascii="Arial" w:hAnsi="Arial" w:cs="Arial"/>
          <w:color w:val="141412"/>
          <w:sz w:val="22"/>
          <w:szCs w:val="22"/>
        </w:rPr>
        <w:t>Prime Condominium Management</w:t>
      </w:r>
      <w:r w:rsidR="008C71CB" w:rsidRPr="002825DE">
        <w:rPr>
          <w:rFonts w:ascii="Arial" w:hAnsi="Arial" w:cs="Arial"/>
          <w:color w:val="141412"/>
          <w:sz w:val="22"/>
          <w:szCs w:val="22"/>
        </w:rPr>
        <w:t>. This application MUST</w:t>
      </w:r>
      <w:r w:rsidR="00583818" w:rsidRPr="002825DE">
        <w:rPr>
          <w:rFonts w:ascii="Arial" w:hAnsi="Arial" w:cs="Arial"/>
          <w:color w:val="141412"/>
          <w:sz w:val="22"/>
          <w:szCs w:val="22"/>
        </w:rPr>
        <w:t xml:space="preserve"> be reviewed by the Board of Trustee</w:t>
      </w:r>
      <w:r w:rsidR="008C2304" w:rsidRPr="002825DE">
        <w:rPr>
          <w:rFonts w:ascii="Arial" w:hAnsi="Arial" w:cs="Arial"/>
          <w:color w:val="141412"/>
          <w:sz w:val="22"/>
          <w:szCs w:val="22"/>
        </w:rPr>
        <w:t xml:space="preserve">s for approval before work can begin. If possible, please </w:t>
      </w:r>
      <w:r w:rsidR="009515C0" w:rsidRPr="002825DE">
        <w:rPr>
          <w:rFonts w:ascii="Arial" w:hAnsi="Arial" w:cs="Arial"/>
          <w:color w:val="141412"/>
          <w:sz w:val="22"/>
          <w:szCs w:val="22"/>
        </w:rPr>
        <w:t xml:space="preserve">attach </w:t>
      </w:r>
      <w:r w:rsidR="00164D50" w:rsidRPr="002825DE">
        <w:rPr>
          <w:rFonts w:ascii="Arial" w:hAnsi="Arial" w:cs="Arial"/>
          <w:color w:val="141412"/>
          <w:sz w:val="22"/>
          <w:szCs w:val="22"/>
        </w:rPr>
        <w:t xml:space="preserve">product </w:t>
      </w:r>
      <w:r w:rsidR="008C2304" w:rsidRPr="002825DE">
        <w:rPr>
          <w:rFonts w:ascii="Arial" w:hAnsi="Arial" w:cs="Arial"/>
          <w:color w:val="141412"/>
          <w:sz w:val="22"/>
          <w:szCs w:val="22"/>
        </w:rPr>
        <w:t>pamphlets</w:t>
      </w:r>
      <w:r w:rsidR="009515C0" w:rsidRPr="002825DE">
        <w:rPr>
          <w:rFonts w:ascii="Arial" w:hAnsi="Arial" w:cs="Arial"/>
          <w:color w:val="141412"/>
          <w:sz w:val="22"/>
          <w:szCs w:val="22"/>
        </w:rPr>
        <w:t xml:space="preserve"> </w:t>
      </w:r>
      <w:r w:rsidR="007A1318" w:rsidRPr="002825DE">
        <w:rPr>
          <w:rFonts w:ascii="Arial" w:hAnsi="Arial" w:cs="Arial"/>
          <w:color w:val="141412"/>
          <w:sz w:val="22"/>
          <w:szCs w:val="22"/>
        </w:rPr>
        <w:t>with photos</w:t>
      </w:r>
      <w:r w:rsidR="009515C0" w:rsidRPr="002825DE">
        <w:rPr>
          <w:rFonts w:ascii="Arial" w:hAnsi="Arial" w:cs="Arial"/>
          <w:color w:val="141412"/>
          <w:sz w:val="22"/>
          <w:szCs w:val="22"/>
        </w:rPr>
        <w:t>.</w:t>
      </w:r>
      <w:r w:rsidR="008C71CB" w:rsidRPr="002825DE">
        <w:rPr>
          <w:rFonts w:ascii="Arial" w:hAnsi="Arial" w:cs="Arial"/>
          <w:color w:val="141412"/>
          <w:sz w:val="22"/>
          <w:szCs w:val="22"/>
        </w:rPr>
        <w:t xml:space="preserve"> </w:t>
      </w:r>
    </w:p>
    <w:p w:rsidR="00AB3193" w:rsidRPr="002825DE" w:rsidRDefault="009515C0" w:rsidP="009515C0">
      <w:pPr>
        <w:pStyle w:val="NormalWeb"/>
        <w:numPr>
          <w:ilvl w:val="0"/>
          <w:numId w:val="3"/>
        </w:numPr>
        <w:rPr>
          <w:rFonts w:ascii="Arial" w:hAnsi="Arial" w:cs="Arial"/>
          <w:b/>
          <w:color w:val="141412"/>
          <w:sz w:val="22"/>
          <w:szCs w:val="22"/>
          <w:u w:val="single"/>
        </w:rPr>
      </w:pPr>
      <w:r w:rsidRPr="002825DE">
        <w:rPr>
          <w:rFonts w:ascii="Arial" w:hAnsi="Arial" w:cs="Arial"/>
          <w:b/>
          <w:color w:val="141412"/>
          <w:sz w:val="22"/>
          <w:szCs w:val="22"/>
          <w:u w:val="single"/>
        </w:rPr>
        <w:t>Contractor Selection:</w:t>
      </w:r>
      <w:r w:rsidRPr="002825DE">
        <w:rPr>
          <w:rFonts w:ascii="Arial" w:hAnsi="Arial" w:cs="Arial"/>
          <w:color w:val="141412"/>
          <w:sz w:val="22"/>
          <w:szCs w:val="22"/>
        </w:rPr>
        <w:t xml:space="preserve"> You are encouraged to shop and select </w:t>
      </w:r>
      <w:r w:rsidR="0007219B" w:rsidRPr="002825DE">
        <w:rPr>
          <w:rFonts w:ascii="Arial" w:hAnsi="Arial" w:cs="Arial"/>
          <w:color w:val="141412"/>
          <w:sz w:val="22"/>
          <w:szCs w:val="22"/>
        </w:rPr>
        <w:t>your own replacement window contractor</w:t>
      </w:r>
      <w:r w:rsidRPr="002825DE">
        <w:rPr>
          <w:rFonts w:ascii="Arial" w:hAnsi="Arial" w:cs="Arial"/>
          <w:color w:val="141412"/>
          <w:sz w:val="22"/>
          <w:szCs w:val="22"/>
        </w:rPr>
        <w:t xml:space="preserve">. </w:t>
      </w:r>
      <w:r w:rsidR="007A1318" w:rsidRPr="002825DE">
        <w:rPr>
          <w:rFonts w:ascii="Arial" w:hAnsi="Arial" w:cs="Arial"/>
          <w:color w:val="141412"/>
          <w:sz w:val="22"/>
          <w:szCs w:val="22"/>
        </w:rPr>
        <w:t>If you need assistance, a list of pre-approved contractors can be provided upon request.</w:t>
      </w:r>
    </w:p>
    <w:p w:rsidR="002825DE" w:rsidRPr="002825DE" w:rsidRDefault="009515C0" w:rsidP="009515C0">
      <w:pPr>
        <w:pStyle w:val="NormalWeb"/>
        <w:ind w:left="720"/>
        <w:rPr>
          <w:rFonts w:ascii="Arial" w:hAnsi="Arial" w:cs="Arial"/>
          <w:b/>
          <w:i/>
          <w:color w:val="141412"/>
          <w:sz w:val="22"/>
          <w:szCs w:val="22"/>
        </w:rPr>
      </w:pPr>
      <w:r w:rsidRPr="002825DE">
        <w:rPr>
          <w:rFonts w:ascii="Arial" w:hAnsi="Arial" w:cs="Arial"/>
          <w:b/>
          <w:i/>
          <w:color w:val="141412"/>
          <w:sz w:val="22"/>
          <w:szCs w:val="22"/>
        </w:rPr>
        <w:t>It is highly recommended that you get approval before making any financial commitment</w:t>
      </w:r>
      <w:r w:rsidR="007A1318" w:rsidRPr="002825DE">
        <w:rPr>
          <w:rFonts w:ascii="Arial" w:hAnsi="Arial" w:cs="Arial"/>
          <w:b/>
          <w:i/>
          <w:color w:val="141412"/>
          <w:sz w:val="22"/>
          <w:szCs w:val="22"/>
        </w:rPr>
        <w:t>s or sign any contracts</w:t>
      </w:r>
      <w:r w:rsidRPr="002825DE">
        <w:rPr>
          <w:rFonts w:ascii="Arial" w:hAnsi="Arial" w:cs="Arial"/>
          <w:b/>
          <w:i/>
          <w:color w:val="141412"/>
          <w:sz w:val="22"/>
          <w:szCs w:val="22"/>
        </w:rPr>
        <w:t xml:space="preserve">! </w:t>
      </w:r>
    </w:p>
    <w:p w:rsidR="009F585B" w:rsidRPr="002825DE" w:rsidRDefault="00AB3193" w:rsidP="009F585B">
      <w:pPr>
        <w:pStyle w:val="NormalWeb"/>
        <w:rPr>
          <w:rFonts w:ascii="Arial" w:hAnsi="Arial" w:cs="Arial"/>
          <w:b/>
          <w:sz w:val="22"/>
          <w:szCs w:val="22"/>
        </w:rPr>
      </w:pPr>
      <w:r w:rsidRPr="002825DE">
        <w:rPr>
          <w:rFonts w:ascii="Arial" w:hAnsi="Arial" w:cs="Arial"/>
          <w:sz w:val="22"/>
          <w:szCs w:val="22"/>
        </w:rPr>
        <w:t>Ther</w:t>
      </w:r>
      <w:r w:rsidR="00164D50" w:rsidRPr="002825DE">
        <w:rPr>
          <w:rFonts w:ascii="Arial" w:hAnsi="Arial" w:cs="Arial"/>
          <w:sz w:val="22"/>
          <w:szCs w:val="22"/>
        </w:rPr>
        <w:t xml:space="preserve">e are NO specific measurements, </w:t>
      </w:r>
      <w:r w:rsidRPr="002825DE">
        <w:rPr>
          <w:rFonts w:ascii="Arial" w:hAnsi="Arial" w:cs="Arial"/>
          <w:sz w:val="22"/>
          <w:szCs w:val="22"/>
        </w:rPr>
        <w:t xml:space="preserve">brands or model numbers. </w:t>
      </w:r>
      <w:r w:rsidR="0007219B" w:rsidRPr="002825DE">
        <w:rPr>
          <w:rFonts w:ascii="Arial" w:hAnsi="Arial" w:cs="Arial"/>
          <w:sz w:val="22"/>
          <w:szCs w:val="22"/>
        </w:rPr>
        <w:t xml:space="preserve">Many units have already installed replacement windows. </w:t>
      </w:r>
      <w:r w:rsidRPr="002825DE">
        <w:rPr>
          <w:rFonts w:ascii="Arial" w:hAnsi="Arial" w:cs="Arial"/>
          <w:sz w:val="22"/>
          <w:szCs w:val="22"/>
        </w:rPr>
        <w:t xml:space="preserve">What all </w:t>
      </w:r>
      <w:r w:rsidR="0007219B" w:rsidRPr="002825DE">
        <w:rPr>
          <w:rFonts w:ascii="Arial" w:hAnsi="Arial" w:cs="Arial"/>
          <w:sz w:val="22"/>
          <w:szCs w:val="22"/>
        </w:rPr>
        <w:t xml:space="preserve">these </w:t>
      </w:r>
      <w:r w:rsidR="007A1318" w:rsidRPr="002825DE">
        <w:rPr>
          <w:rFonts w:ascii="Arial" w:hAnsi="Arial" w:cs="Arial"/>
          <w:sz w:val="22"/>
          <w:szCs w:val="22"/>
        </w:rPr>
        <w:t xml:space="preserve">approved replacement windows </w:t>
      </w:r>
      <w:r w:rsidRPr="002825DE">
        <w:rPr>
          <w:rFonts w:ascii="Arial" w:hAnsi="Arial" w:cs="Arial"/>
          <w:sz w:val="22"/>
          <w:szCs w:val="22"/>
        </w:rPr>
        <w:t>have in common is that they</w:t>
      </w:r>
      <w:r w:rsidR="007A1318" w:rsidRPr="002825DE">
        <w:rPr>
          <w:rFonts w:ascii="Arial" w:hAnsi="Arial" w:cs="Arial"/>
          <w:sz w:val="22"/>
          <w:szCs w:val="22"/>
        </w:rPr>
        <w:t xml:space="preserve"> meet the requirement </w:t>
      </w:r>
      <w:r w:rsidR="007A1318" w:rsidRPr="002825DE">
        <w:rPr>
          <w:rFonts w:ascii="Arial" w:hAnsi="Arial" w:cs="Arial"/>
          <w:i/>
          <w:sz w:val="22"/>
          <w:szCs w:val="22"/>
        </w:rPr>
        <w:t>of looking</w:t>
      </w:r>
      <w:r w:rsidR="0007219B" w:rsidRPr="002825DE">
        <w:rPr>
          <w:rFonts w:ascii="Arial" w:hAnsi="Arial" w:cs="Arial"/>
          <w:i/>
          <w:sz w:val="22"/>
          <w:szCs w:val="22"/>
        </w:rPr>
        <w:t xml:space="preserve"> as close </w:t>
      </w:r>
      <w:r w:rsidRPr="002825DE">
        <w:rPr>
          <w:rFonts w:ascii="Arial" w:hAnsi="Arial" w:cs="Arial"/>
          <w:i/>
          <w:sz w:val="22"/>
          <w:szCs w:val="22"/>
        </w:rPr>
        <w:t>to the exact style of the original</w:t>
      </w:r>
      <w:r w:rsidR="0092032B" w:rsidRPr="002825DE">
        <w:rPr>
          <w:rFonts w:ascii="Arial" w:hAnsi="Arial" w:cs="Arial"/>
          <w:i/>
          <w:sz w:val="22"/>
          <w:szCs w:val="22"/>
        </w:rPr>
        <w:t xml:space="preserve"> window product</w:t>
      </w:r>
      <w:r w:rsidR="009F585B" w:rsidRPr="002825DE">
        <w:rPr>
          <w:rFonts w:ascii="Arial" w:hAnsi="Arial" w:cs="Arial"/>
          <w:sz w:val="22"/>
          <w:szCs w:val="22"/>
        </w:rPr>
        <w:t>.</w:t>
      </w:r>
    </w:p>
    <w:p w:rsidR="007A5265" w:rsidRDefault="007A5265" w:rsidP="009F585B">
      <w:pPr>
        <w:pStyle w:val="NormalWeb"/>
        <w:jc w:val="right"/>
        <w:rPr>
          <w:rFonts w:ascii="Arial" w:hAnsi="Arial" w:cs="Arial"/>
          <w:i/>
          <w:sz w:val="20"/>
          <w:szCs w:val="20"/>
        </w:rPr>
      </w:pPr>
    </w:p>
    <w:p w:rsidR="007A5265" w:rsidRDefault="007A5265" w:rsidP="009F585B">
      <w:pPr>
        <w:pStyle w:val="NormalWeb"/>
        <w:jc w:val="right"/>
        <w:rPr>
          <w:rFonts w:ascii="Arial" w:hAnsi="Arial" w:cs="Arial"/>
          <w:i/>
          <w:sz w:val="20"/>
          <w:szCs w:val="20"/>
        </w:rPr>
      </w:pPr>
    </w:p>
    <w:p w:rsidR="009F585B" w:rsidRPr="009F585B" w:rsidRDefault="009F585B" w:rsidP="009F585B">
      <w:pPr>
        <w:pStyle w:val="NormalWeb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August </w:t>
      </w:r>
      <w:r w:rsidRPr="009F585B">
        <w:rPr>
          <w:rFonts w:ascii="Arial" w:hAnsi="Arial" w:cs="Arial"/>
          <w:i/>
          <w:sz w:val="20"/>
          <w:szCs w:val="20"/>
        </w:rPr>
        <w:t>2016</w:t>
      </w:r>
    </w:p>
    <w:sectPr w:rsidR="009F585B" w:rsidRPr="009F585B" w:rsidSect="009203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C093A"/>
    <w:multiLevelType w:val="hybridMultilevel"/>
    <w:tmpl w:val="744E3A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F01EDC"/>
    <w:multiLevelType w:val="hybridMultilevel"/>
    <w:tmpl w:val="0B7CD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8422A"/>
    <w:multiLevelType w:val="hybridMultilevel"/>
    <w:tmpl w:val="AEBA9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97A4F"/>
    <w:rsid w:val="0007219B"/>
    <w:rsid w:val="00164D50"/>
    <w:rsid w:val="001B5B7B"/>
    <w:rsid w:val="002825DE"/>
    <w:rsid w:val="00326A5F"/>
    <w:rsid w:val="00497A4F"/>
    <w:rsid w:val="004E1772"/>
    <w:rsid w:val="00583818"/>
    <w:rsid w:val="007A1318"/>
    <w:rsid w:val="007A5265"/>
    <w:rsid w:val="007A5768"/>
    <w:rsid w:val="0089534B"/>
    <w:rsid w:val="008C2304"/>
    <w:rsid w:val="008C71CB"/>
    <w:rsid w:val="0092032B"/>
    <w:rsid w:val="00937285"/>
    <w:rsid w:val="009515C0"/>
    <w:rsid w:val="009F585B"/>
    <w:rsid w:val="00AB3193"/>
    <w:rsid w:val="00C1706E"/>
    <w:rsid w:val="00D360E9"/>
    <w:rsid w:val="00DD4DB5"/>
    <w:rsid w:val="00DE436D"/>
    <w:rsid w:val="00E02B2A"/>
    <w:rsid w:val="00EA3BD8"/>
    <w:rsid w:val="00F56DC5"/>
    <w:rsid w:val="00FE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7A4F"/>
    <w:pPr>
      <w:spacing w:after="262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5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Slimline</dc:creator>
  <cp:lastModifiedBy>Slimline</cp:lastModifiedBy>
  <cp:revision>10</cp:revision>
  <dcterms:created xsi:type="dcterms:W3CDTF">2016-10-13T01:45:00Z</dcterms:created>
  <dcterms:modified xsi:type="dcterms:W3CDTF">2016-10-14T20:21:00Z</dcterms:modified>
</cp:coreProperties>
</file>