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5C1C4" w14:textId="77777777" w:rsidR="00E144C5" w:rsidRDefault="00E144C5" w:rsidP="002609F8">
      <w:pPr>
        <w:pStyle w:val="Default"/>
        <w:ind w:left="-540" w:right="-270"/>
        <w:rPr>
          <w:b/>
          <w:bCs/>
          <w:sz w:val="28"/>
          <w:szCs w:val="28"/>
        </w:rPr>
      </w:pPr>
      <w:r>
        <w:rPr>
          <w:b/>
          <w:bCs/>
          <w:sz w:val="28"/>
          <w:szCs w:val="28"/>
        </w:rPr>
        <w:t>PARENT CODE OF CONDUCT:</w:t>
      </w:r>
    </w:p>
    <w:p w14:paraId="48F77450" w14:textId="77777777" w:rsidR="00E144C5" w:rsidRPr="002609F8" w:rsidRDefault="00E144C5" w:rsidP="002609F8">
      <w:pPr>
        <w:pStyle w:val="Default"/>
        <w:ind w:left="-540" w:right="-270"/>
        <w:rPr>
          <w:b/>
          <w:bCs/>
          <w:sz w:val="12"/>
          <w:szCs w:val="28"/>
        </w:rPr>
      </w:pPr>
    </w:p>
    <w:p w14:paraId="5836016B" w14:textId="77777777" w:rsidR="00E144C5" w:rsidRDefault="00E144C5" w:rsidP="002609F8">
      <w:pPr>
        <w:pStyle w:val="Default"/>
        <w:ind w:left="-540" w:right="-270"/>
        <w:rPr>
          <w:sz w:val="28"/>
          <w:szCs w:val="28"/>
        </w:rPr>
      </w:pPr>
      <w:r>
        <w:rPr>
          <w:b/>
          <w:bCs/>
          <w:sz w:val="28"/>
          <w:szCs w:val="28"/>
        </w:rPr>
        <w:t xml:space="preserve"> </w:t>
      </w:r>
    </w:p>
    <w:p w14:paraId="2AE15657" w14:textId="018C34C9" w:rsidR="00E144C5" w:rsidRPr="0003035B" w:rsidRDefault="00E144C5" w:rsidP="002609F8">
      <w:pPr>
        <w:pStyle w:val="Default"/>
        <w:ind w:left="-540" w:right="-270"/>
        <w:rPr>
          <w:b/>
          <w:bCs/>
          <w:sz w:val="20"/>
          <w:szCs w:val="20"/>
        </w:rPr>
      </w:pPr>
      <w:r w:rsidRPr="0003035B">
        <w:rPr>
          <w:b/>
          <w:bCs/>
          <w:sz w:val="20"/>
          <w:szCs w:val="20"/>
        </w:rPr>
        <w:t xml:space="preserve">All parents are required to read and sign this code of conduct prior to their child(ren) being able to participate </w:t>
      </w:r>
      <w:proofErr w:type="gramStart"/>
      <w:r w:rsidRPr="0003035B">
        <w:rPr>
          <w:b/>
          <w:bCs/>
          <w:sz w:val="20"/>
          <w:szCs w:val="20"/>
        </w:rPr>
        <w:t>on</w:t>
      </w:r>
      <w:proofErr w:type="gramEnd"/>
      <w:r w:rsidRPr="0003035B">
        <w:rPr>
          <w:b/>
          <w:bCs/>
          <w:sz w:val="20"/>
          <w:szCs w:val="20"/>
        </w:rPr>
        <w:t xml:space="preserve"> the Swim Team. This program will only be successful if every parent does their part. </w:t>
      </w:r>
    </w:p>
    <w:p w14:paraId="21BA13BC" w14:textId="77777777" w:rsidR="00E144C5" w:rsidRPr="0003035B" w:rsidRDefault="00E144C5" w:rsidP="002609F8">
      <w:pPr>
        <w:pStyle w:val="Default"/>
        <w:ind w:left="-540" w:right="-270"/>
        <w:rPr>
          <w:sz w:val="20"/>
          <w:szCs w:val="20"/>
        </w:rPr>
      </w:pPr>
    </w:p>
    <w:p w14:paraId="7A93DBC0" w14:textId="7AD1B2BF" w:rsidR="00E144C5" w:rsidRPr="0003035B" w:rsidRDefault="00E144C5" w:rsidP="002609F8">
      <w:pPr>
        <w:pStyle w:val="Default"/>
        <w:spacing w:after="21"/>
        <w:ind w:left="-540" w:right="-270"/>
        <w:rPr>
          <w:sz w:val="20"/>
          <w:szCs w:val="20"/>
        </w:rPr>
      </w:pPr>
      <w:r w:rsidRPr="0003035B">
        <w:rPr>
          <w:sz w:val="20"/>
          <w:szCs w:val="20"/>
        </w:rPr>
        <w:t xml:space="preserve">1. Parents are expected to practice </w:t>
      </w:r>
      <w:proofErr w:type="gramStart"/>
      <w:r w:rsidRPr="0003035B">
        <w:rPr>
          <w:sz w:val="20"/>
          <w:szCs w:val="20"/>
        </w:rPr>
        <w:t>team work</w:t>
      </w:r>
      <w:proofErr w:type="gramEnd"/>
      <w:r w:rsidRPr="0003035B">
        <w:rPr>
          <w:sz w:val="20"/>
          <w:szCs w:val="20"/>
        </w:rPr>
        <w:t xml:space="preserve"> and sportsmanship with all parents, swimmers, coaches and staff by supporting the values of discipline, loyalty, commitment and hard work. Compliance with these practices will result in setting a great example for your swimmers and others. </w:t>
      </w:r>
    </w:p>
    <w:p w14:paraId="15624765" w14:textId="77777777" w:rsidR="00E144C5" w:rsidRPr="0003035B" w:rsidRDefault="00E144C5" w:rsidP="002609F8">
      <w:pPr>
        <w:pStyle w:val="Default"/>
        <w:ind w:left="-540" w:right="-270"/>
        <w:rPr>
          <w:sz w:val="20"/>
          <w:szCs w:val="20"/>
        </w:rPr>
      </w:pPr>
      <w:r w:rsidRPr="0003035B">
        <w:rPr>
          <w:sz w:val="20"/>
          <w:szCs w:val="20"/>
        </w:rPr>
        <w:t xml:space="preserve">2. To assure the maximum performance level for our swimmers: </w:t>
      </w:r>
    </w:p>
    <w:p w14:paraId="76599DDE" w14:textId="77777777" w:rsidR="00E144C5" w:rsidRPr="0003035B" w:rsidRDefault="00E144C5" w:rsidP="002609F8">
      <w:pPr>
        <w:pStyle w:val="Default"/>
        <w:ind w:left="-540" w:right="-270"/>
        <w:rPr>
          <w:sz w:val="20"/>
          <w:szCs w:val="20"/>
        </w:rPr>
      </w:pPr>
      <w:r w:rsidRPr="0003035B">
        <w:rPr>
          <w:sz w:val="20"/>
          <w:szCs w:val="20"/>
        </w:rPr>
        <w:t xml:space="preserve">Swimmers – Swim </w:t>
      </w:r>
    </w:p>
    <w:p w14:paraId="670A45FB" w14:textId="77777777" w:rsidR="00E144C5" w:rsidRPr="0003035B" w:rsidRDefault="00E144C5" w:rsidP="002609F8">
      <w:pPr>
        <w:pStyle w:val="Default"/>
        <w:ind w:left="-540" w:right="-270"/>
        <w:rPr>
          <w:sz w:val="20"/>
          <w:szCs w:val="20"/>
        </w:rPr>
      </w:pPr>
      <w:r w:rsidRPr="0003035B">
        <w:rPr>
          <w:sz w:val="20"/>
          <w:szCs w:val="20"/>
        </w:rPr>
        <w:t xml:space="preserve">Coaches – Coach </w:t>
      </w:r>
    </w:p>
    <w:p w14:paraId="102BA399" w14:textId="77777777" w:rsidR="00E144C5" w:rsidRPr="0003035B" w:rsidRDefault="00E144C5" w:rsidP="002609F8">
      <w:pPr>
        <w:pStyle w:val="Default"/>
        <w:ind w:left="-540" w:right="-270"/>
        <w:rPr>
          <w:sz w:val="20"/>
          <w:szCs w:val="20"/>
        </w:rPr>
      </w:pPr>
      <w:r w:rsidRPr="0003035B">
        <w:rPr>
          <w:sz w:val="20"/>
          <w:szCs w:val="20"/>
        </w:rPr>
        <w:t xml:space="preserve">Officials – Officiate </w:t>
      </w:r>
    </w:p>
    <w:p w14:paraId="752FF042" w14:textId="77777777" w:rsidR="00E144C5" w:rsidRPr="0003035B" w:rsidRDefault="00E144C5" w:rsidP="002609F8">
      <w:pPr>
        <w:pStyle w:val="Default"/>
        <w:ind w:left="-540" w:right="-270"/>
        <w:rPr>
          <w:sz w:val="20"/>
          <w:szCs w:val="20"/>
        </w:rPr>
      </w:pPr>
      <w:r w:rsidRPr="0003035B">
        <w:rPr>
          <w:sz w:val="20"/>
          <w:szCs w:val="20"/>
        </w:rPr>
        <w:t xml:space="preserve">Parents – Parent </w:t>
      </w:r>
    </w:p>
    <w:p w14:paraId="4B20FF59" w14:textId="77777777" w:rsidR="00E144C5" w:rsidRPr="0003035B" w:rsidRDefault="00E144C5" w:rsidP="002609F8">
      <w:pPr>
        <w:pStyle w:val="Default"/>
        <w:spacing w:after="18"/>
        <w:ind w:left="-540" w:right="-270"/>
        <w:rPr>
          <w:sz w:val="20"/>
          <w:szCs w:val="20"/>
        </w:rPr>
      </w:pPr>
      <w:r w:rsidRPr="0003035B">
        <w:rPr>
          <w:sz w:val="20"/>
          <w:szCs w:val="20"/>
        </w:rPr>
        <w:t xml:space="preserve">3. Parents are not allowed on deck at meets unless they are a designated worker or an official. If a parent is working at a meet, they cannot use that job to contact their child. Parents must remain in the designated parent seating area. </w:t>
      </w:r>
    </w:p>
    <w:p w14:paraId="4BF0DE69" w14:textId="77777777" w:rsidR="00E144C5" w:rsidRPr="0003035B" w:rsidRDefault="00E144C5" w:rsidP="002609F8">
      <w:pPr>
        <w:pStyle w:val="Default"/>
        <w:spacing w:after="18"/>
        <w:ind w:left="-540" w:right="-270"/>
        <w:rPr>
          <w:sz w:val="20"/>
          <w:szCs w:val="20"/>
        </w:rPr>
      </w:pPr>
      <w:r w:rsidRPr="0003035B">
        <w:rPr>
          <w:sz w:val="20"/>
          <w:szCs w:val="20"/>
        </w:rPr>
        <w:t xml:space="preserve">4. To allow the coaches to coach and for the safety of all swimmers, parents are not allowed anywhere on the pool deck during practices or meets. </w:t>
      </w:r>
    </w:p>
    <w:p w14:paraId="72913D41" w14:textId="77777777" w:rsidR="00E144C5" w:rsidRPr="0003035B" w:rsidRDefault="00E144C5" w:rsidP="002609F8">
      <w:pPr>
        <w:pStyle w:val="Default"/>
        <w:spacing w:after="18"/>
        <w:ind w:left="-540" w:right="-270"/>
        <w:rPr>
          <w:sz w:val="20"/>
          <w:szCs w:val="20"/>
        </w:rPr>
      </w:pPr>
      <w:r w:rsidRPr="0003035B">
        <w:rPr>
          <w:sz w:val="20"/>
          <w:szCs w:val="20"/>
        </w:rPr>
        <w:t xml:space="preserve">5. To allow maximum coaching time for each group, we require communication with the coaches be done via email or telephone. Communication can be done with coaches prior to the first practice session or after the last practice session on any given day. </w:t>
      </w:r>
    </w:p>
    <w:p w14:paraId="48E7E205" w14:textId="77777777" w:rsidR="00E144C5" w:rsidRPr="0003035B" w:rsidRDefault="00E144C5" w:rsidP="002609F8">
      <w:pPr>
        <w:pStyle w:val="Default"/>
        <w:spacing w:after="18"/>
        <w:ind w:left="-540" w:right="-270"/>
        <w:rPr>
          <w:sz w:val="20"/>
          <w:szCs w:val="20"/>
        </w:rPr>
      </w:pPr>
      <w:r w:rsidRPr="0003035B">
        <w:rPr>
          <w:sz w:val="20"/>
          <w:szCs w:val="20"/>
        </w:rPr>
        <w:t xml:space="preserve">6. Written communication and documentation is needed if a swimmer is late /needs to leave early/or is absent from a practice or swim meet. </w:t>
      </w:r>
    </w:p>
    <w:p w14:paraId="02D6B9F4" w14:textId="77777777" w:rsidR="00E144C5" w:rsidRPr="0003035B" w:rsidRDefault="00E144C5" w:rsidP="002609F8">
      <w:pPr>
        <w:pStyle w:val="Default"/>
        <w:spacing w:after="18"/>
        <w:ind w:left="-540" w:right="-270"/>
        <w:rPr>
          <w:sz w:val="20"/>
          <w:szCs w:val="20"/>
        </w:rPr>
      </w:pPr>
      <w:r w:rsidRPr="0003035B">
        <w:rPr>
          <w:sz w:val="20"/>
          <w:szCs w:val="20"/>
        </w:rPr>
        <w:t xml:space="preserve">7. Only questions or concerns regarding the training or performance of your swimmer(s) should be directed to the coaching staff. All other questions or concerns regarding schedules, meets, entries, fee, fundraising etc. should be addressed to the Aquatics Manager, and/or the individual designated for that activity. </w:t>
      </w:r>
    </w:p>
    <w:p w14:paraId="02A87AD8" w14:textId="77777777" w:rsidR="00E144C5" w:rsidRPr="0003035B" w:rsidRDefault="00E144C5" w:rsidP="002609F8">
      <w:pPr>
        <w:pStyle w:val="Default"/>
        <w:spacing w:after="18"/>
        <w:ind w:left="-540" w:right="-270"/>
        <w:rPr>
          <w:sz w:val="20"/>
          <w:szCs w:val="20"/>
        </w:rPr>
      </w:pPr>
      <w:r w:rsidRPr="0003035B">
        <w:rPr>
          <w:sz w:val="20"/>
          <w:szCs w:val="20"/>
        </w:rPr>
        <w:t xml:space="preserve">8. You are responsible for any written communication posted on the bulletin board(s), sent in emails. </w:t>
      </w:r>
    </w:p>
    <w:p w14:paraId="147D629A" w14:textId="77777777" w:rsidR="00E144C5" w:rsidRPr="0003035B" w:rsidRDefault="00E144C5" w:rsidP="002609F8">
      <w:pPr>
        <w:pStyle w:val="Default"/>
        <w:ind w:left="-540" w:right="-270"/>
        <w:rPr>
          <w:sz w:val="20"/>
          <w:szCs w:val="20"/>
        </w:rPr>
      </w:pPr>
      <w:r w:rsidRPr="0003035B">
        <w:rPr>
          <w:sz w:val="20"/>
          <w:szCs w:val="20"/>
        </w:rPr>
        <w:t xml:space="preserve">9. All parents must understand their responsibility to respect the opinion of other parents on this team. If there is a disagreement, please utilize discretion especially in front of swimmers. </w:t>
      </w:r>
    </w:p>
    <w:p w14:paraId="293C65EA" w14:textId="77777777" w:rsidR="00E144C5" w:rsidRDefault="00E144C5" w:rsidP="002609F8">
      <w:pPr>
        <w:pStyle w:val="Default"/>
        <w:ind w:left="-540" w:right="-270"/>
        <w:rPr>
          <w:rFonts w:cstheme="minorBidi"/>
          <w:color w:val="auto"/>
          <w:sz w:val="20"/>
          <w:szCs w:val="20"/>
        </w:rPr>
      </w:pPr>
    </w:p>
    <w:p w14:paraId="0D1E882A" w14:textId="77777777" w:rsidR="00E144C5" w:rsidRPr="0003035B" w:rsidRDefault="00E144C5" w:rsidP="002609F8">
      <w:pPr>
        <w:pStyle w:val="Default"/>
        <w:ind w:left="-540" w:right="-270"/>
        <w:rPr>
          <w:sz w:val="20"/>
          <w:szCs w:val="20"/>
        </w:rPr>
      </w:pPr>
      <w:r w:rsidRPr="0003035B">
        <w:rPr>
          <w:b/>
          <w:bCs/>
          <w:sz w:val="20"/>
          <w:szCs w:val="20"/>
        </w:rPr>
        <w:t xml:space="preserve">Violation of the Code: </w:t>
      </w:r>
    </w:p>
    <w:p w14:paraId="675A5F77" w14:textId="59C33E46" w:rsidR="00E144C5" w:rsidRPr="0003035B" w:rsidRDefault="00E144C5" w:rsidP="002609F8">
      <w:pPr>
        <w:pStyle w:val="Default"/>
        <w:ind w:left="-540" w:right="-270"/>
        <w:rPr>
          <w:sz w:val="20"/>
          <w:szCs w:val="20"/>
        </w:rPr>
      </w:pPr>
      <w:r w:rsidRPr="0003035B">
        <w:rPr>
          <w:sz w:val="20"/>
          <w:szCs w:val="20"/>
        </w:rPr>
        <w:t xml:space="preserve">If a problem arises between adult parties that affects the functioning or morale of this team and/or violated any </w:t>
      </w:r>
      <w:proofErr w:type="gramStart"/>
      <w:r w:rsidRPr="0003035B">
        <w:rPr>
          <w:sz w:val="20"/>
          <w:szCs w:val="20"/>
        </w:rPr>
        <w:t>aforementioned code</w:t>
      </w:r>
      <w:proofErr w:type="gramEnd"/>
      <w:r w:rsidRPr="0003035B">
        <w:rPr>
          <w:sz w:val="20"/>
          <w:szCs w:val="20"/>
        </w:rPr>
        <w:t xml:space="preserve"> of conduct regulation, the Swim Team reserves the right to impose the following disciplinary actions: </w:t>
      </w:r>
    </w:p>
    <w:p w14:paraId="110D3884" w14:textId="77777777" w:rsidR="00E144C5" w:rsidRPr="0003035B" w:rsidRDefault="00E144C5" w:rsidP="002609F8">
      <w:pPr>
        <w:pStyle w:val="Default"/>
        <w:spacing w:after="21"/>
        <w:ind w:left="-540" w:right="-270"/>
        <w:rPr>
          <w:sz w:val="20"/>
          <w:szCs w:val="20"/>
        </w:rPr>
      </w:pPr>
      <w:r w:rsidRPr="0003035B">
        <w:rPr>
          <w:sz w:val="20"/>
          <w:szCs w:val="20"/>
        </w:rPr>
        <w:t xml:space="preserve">1. 1st Occurrence: Written warning </w:t>
      </w:r>
    </w:p>
    <w:p w14:paraId="433DE317" w14:textId="77777777" w:rsidR="00E144C5" w:rsidRPr="0003035B" w:rsidRDefault="00E144C5" w:rsidP="002609F8">
      <w:pPr>
        <w:pStyle w:val="Default"/>
        <w:spacing w:after="21"/>
        <w:ind w:left="-540" w:right="-270"/>
        <w:rPr>
          <w:sz w:val="20"/>
          <w:szCs w:val="20"/>
        </w:rPr>
      </w:pPr>
      <w:r w:rsidRPr="0003035B">
        <w:rPr>
          <w:sz w:val="20"/>
          <w:szCs w:val="20"/>
        </w:rPr>
        <w:t xml:space="preserve">2. 2nd Occurrence: A meeting between the adult parties involved and a team official </w:t>
      </w:r>
    </w:p>
    <w:p w14:paraId="383DB99B" w14:textId="77777777" w:rsidR="002609F8" w:rsidRDefault="00E144C5" w:rsidP="002609F8">
      <w:pPr>
        <w:pStyle w:val="Default"/>
        <w:ind w:left="-540" w:right="-270"/>
        <w:rPr>
          <w:sz w:val="20"/>
          <w:szCs w:val="20"/>
        </w:rPr>
      </w:pPr>
      <w:r w:rsidRPr="0003035B">
        <w:rPr>
          <w:sz w:val="20"/>
          <w:szCs w:val="20"/>
        </w:rPr>
        <w:t>3. 3rd Occurrence: Termination from the team (parents and children)</w:t>
      </w:r>
    </w:p>
    <w:p w14:paraId="33063764" w14:textId="77777777" w:rsidR="00E144C5" w:rsidRDefault="00E144C5" w:rsidP="002609F8">
      <w:pPr>
        <w:pStyle w:val="Default"/>
        <w:ind w:left="-540" w:right="-270"/>
        <w:rPr>
          <w:sz w:val="20"/>
          <w:szCs w:val="20"/>
        </w:rPr>
      </w:pPr>
      <w:r w:rsidRPr="0003035B">
        <w:rPr>
          <w:sz w:val="20"/>
          <w:szCs w:val="20"/>
        </w:rPr>
        <w:t xml:space="preserve"> </w:t>
      </w:r>
    </w:p>
    <w:p w14:paraId="1087C721" w14:textId="77777777" w:rsidR="002609F8" w:rsidRDefault="002609F8" w:rsidP="00E144C5">
      <w:pPr>
        <w:pStyle w:val="Default"/>
        <w:rPr>
          <w:sz w:val="20"/>
          <w:szCs w:val="20"/>
        </w:rPr>
      </w:pPr>
    </w:p>
    <w:p w14:paraId="43EF019F" w14:textId="77777777" w:rsidR="002609F8" w:rsidRDefault="002609F8" w:rsidP="002609F8">
      <w:pPr>
        <w:pStyle w:val="Default"/>
        <w:ind w:left="-540" w:right="-270"/>
        <w:rPr>
          <w:b/>
          <w:bCs/>
          <w:i/>
          <w:iCs/>
          <w:sz w:val="18"/>
          <w:szCs w:val="18"/>
        </w:rPr>
      </w:pPr>
      <w:r>
        <w:rPr>
          <w:b/>
          <w:bCs/>
          <w:i/>
          <w:iCs/>
          <w:sz w:val="18"/>
          <w:szCs w:val="18"/>
        </w:rPr>
        <w:t xml:space="preserve">I HAVE READ AND UNDERSTAND THAT I AM EXPECTED TO FOLLOW ALL OF THE GUIDELINES ABOVE. I ALSO </w:t>
      </w:r>
      <w:r w:rsidRPr="002B17A9">
        <w:rPr>
          <w:b/>
          <w:bCs/>
          <w:i/>
          <w:iCs/>
          <w:sz w:val="22"/>
          <w:szCs w:val="22"/>
        </w:rPr>
        <w:t>UNDERSTAND</w:t>
      </w:r>
      <w:r>
        <w:rPr>
          <w:b/>
          <w:bCs/>
          <w:i/>
          <w:iCs/>
          <w:sz w:val="18"/>
          <w:szCs w:val="18"/>
        </w:rPr>
        <w:t xml:space="preserve"> THAT THERE WILL BE DISCIPLINARY ACTION SHOULD I FAIL TO MEET THESE EXPECTATIONS.</w:t>
      </w:r>
    </w:p>
    <w:p w14:paraId="431E1949" w14:textId="77777777" w:rsidR="002609F8" w:rsidRDefault="002609F8" w:rsidP="002609F8">
      <w:pPr>
        <w:pStyle w:val="Default"/>
        <w:ind w:left="-540" w:right="-270"/>
        <w:rPr>
          <w:b/>
          <w:bCs/>
          <w:i/>
          <w:iCs/>
          <w:sz w:val="18"/>
          <w:szCs w:val="18"/>
        </w:rPr>
      </w:pPr>
    </w:p>
    <w:p w14:paraId="74BCEE44" w14:textId="77777777" w:rsidR="002609F8" w:rsidRDefault="002609F8" w:rsidP="002609F8">
      <w:pPr>
        <w:pStyle w:val="Default"/>
        <w:ind w:left="-540" w:right="-270"/>
        <w:rPr>
          <w:b/>
          <w:bCs/>
          <w:i/>
          <w:iCs/>
          <w:sz w:val="18"/>
          <w:szCs w:val="18"/>
        </w:rPr>
      </w:pPr>
    </w:p>
    <w:p w14:paraId="0F0DA45C" w14:textId="77777777" w:rsidR="001347EF" w:rsidRDefault="001347EF" w:rsidP="002609F8">
      <w:pPr>
        <w:pStyle w:val="Default"/>
        <w:ind w:left="-540" w:right="-270"/>
        <w:rPr>
          <w:b/>
          <w:bCs/>
          <w:i/>
          <w:iCs/>
          <w:sz w:val="18"/>
          <w:szCs w:val="18"/>
        </w:rPr>
      </w:pPr>
    </w:p>
    <w:p w14:paraId="1967286E" w14:textId="77777777" w:rsidR="002609F8" w:rsidRPr="002609F8" w:rsidRDefault="002609F8" w:rsidP="002609F8">
      <w:pPr>
        <w:pStyle w:val="Default"/>
        <w:ind w:left="-540" w:right="-270"/>
        <w:rPr>
          <w:bCs/>
          <w:iCs/>
          <w:sz w:val="18"/>
          <w:szCs w:val="18"/>
        </w:rPr>
      </w:pPr>
      <w:r>
        <w:rPr>
          <w:bCs/>
          <w:iCs/>
          <w:sz w:val="18"/>
          <w:szCs w:val="18"/>
        </w:rPr>
        <w:t>Parent/Guardian’s Printed Name</w:t>
      </w:r>
      <w:r>
        <w:rPr>
          <w:bCs/>
          <w:iCs/>
          <w:sz w:val="18"/>
          <w:szCs w:val="18"/>
        </w:rPr>
        <w:tab/>
      </w:r>
      <w:r>
        <w:rPr>
          <w:bCs/>
          <w:iCs/>
          <w:sz w:val="18"/>
          <w:szCs w:val="18"/>
        </w:rPr>
        <w:tab/>
        <w:t>Signature</w:t>
      </w:r>
      <w:r>
        <w:rPr>
          <w:bCs/>
          <w:iCs/>
          <w:sz w:val="18"/>
          <w:szCs w:val="18"/>
        </w:rPr>
        <w:tab/>
      </w:r>
      <w:r>
        <w:rPr>
          <w:bCs/>
          <w:iCs/>
          <w:sz w:val="18"/>
          <w:szCs w:val="18"/>
        </w:rPr>
        <w:tab/>
      </w:r>
      <w:r>
        <w:rPr>
          <w:bCs/>
          <w:iCs/>
          <w:sz w:val="18"/>
          <w:szCs w:val="18"/>
        </w:rPr>
        <w:tab/>
        <w:t>Date</w:t>
      </w:r>
    </w:p>
    <w:p w14:paraId="2586B09F" w14:textId="77777777" w:rsidR="002609F8" w:rsidRPr="002609F8" w:rsidRDefault="002609F8" w:rsidP="002609F8">
      <w:pPr>
        <w:pStyle w:val="Default"/>
        <w:ind w:left="-540" w:right="-270"/>
        <w:rPr>
          <w:b/>
          <w:bCs/>
          <w:i/>
          <w:iCs/>
          <w:sz w:val="18"/>
          <w:szCs w:val="18"/>
        </w:rPr>
      </w:pPr>
    </w:p>
    <w:p w14:paraId="3B328121" w14:textId="77777777" w:rsidR="002609F8" w:rsidRPr="002B17A9" w:rsidRDefault="002609F8" w:rsidP="002609F8">
      <w:pPr>
        <w:pStyle w:val="Default"/>
        <w:ind w:left="-540" w:right="-270"/>
        <w:rPr>
          <w:sz w:val="22"/>
          <w:szCs w:val="22"/>
        </w:rPr>
      </w:pPr>
      <w:r>
        <w:rPr>
          <w:sz w:val="22"/>
          <w:szCs w:val="22"/>
        </w:rPr>
        <w:t>_________________________</w:t>
      </w:r>
      <w:r>
        <w:rPr>
          <w:sz w:val="22"/>
          <w:szCs w:val="22"/>
        </w:rPr>
        <w:tab/>
        <w:t>_____________________</w:t>
      </w:r>
      <w:r>
        <w:rPr>
          <w:sz w:val="22"/>
          <w:szCs w:val="22"/>
        </w:rPr>
        <w:tab/>
        <w:t>_____________</w:t>
      </w:r>
    </w:p>
    <w:p w14:paraId="1B909FC3" w14:textId="77777777" w:rsidR="00000000" w:rsidRDefault="00000000"/>
    <w:sectPr w:rsidR="00CD67AC" w:rsidSect="002609F8">
      <w:headerReference w:type="even" r:id="rId6"/>
      <w:headerReference w:type="default" r:id="rId7"/>
      <w:footerReference w:type="even" r:id="rId8"/>
      <w:footerReference w:type="default" r:id="rId9"/>
      <w:headerReference w:type="first" r:id="rId10"/>
      <w:footerReference w:type="first" r:id="rId11"/>
      <w:pgSz w:w="12240" w:h="15840"/>
      <w:pgMar w:top="720" w:right="1440" w:bottom="990" w:left="1440" w:header="7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FFA3" w14:textId="77777777" w:rsidR="0091134C" w:rsidRDefault="0091134C" w:rsidP="002609F8">
      <w:pPr>
        <w:spacing w:after="0" w:line="240" w:lineRule="auto"/>
      </w:pPr>
      <w:r>
        <w:separator/>
      </w:r>
    </w:p>
  </w:endnote>
  <w:endnote w:type="continuationSeparator" w:id="0">
    <w:p w14:paraId="23BC333A" w14:textId="77777777" w:rsidR="0091134C" w:rsidRDefault="0091134C" w:rsidP="0026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5A7C" w14:textId="77777777" w:rsidR="005D3855" w:rsidRDefault="005D3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D043" w14:textId="77777777" w:rsidR="005D3855" w:rsidRDefault="005D3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500F" w14:textId="77777777" w:rsidR="005D3855" w:rsidRDefault="005D3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ECA51" w14:textId="77777777" w:rsidR="0091134C" w:rsidRDefault="0091134C" w:rsidP="002609F8">
      <w:pPr>
        <w:spacing w:after="0" w:line="240" w:lineRule="auto"/>
      </w:pPr>
      <w:r>
        <w:separator/>
      </w:r>
    </w:p>
  </w:footnote>
  <w:footnote w:type="continuationSeparator" w:id="0">
    <w:p w14:paraId="069A7A34" w14:textId="77777777" w:rsidR="0091134C" w:rsidRDefault="0091134C" w:rsidP="00260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0607" w14:textId="77777777" w:rsidR="005D3855" w:rsidRDefault="005D3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071CD" w14:textId="77777777" w:rsidR="002609F8" w:rsidRDefault="00260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EF13" w14:textId="77777777" w:rsidR="005D3855" w:rsidRDefault="005D38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4C5"/>
    <w:rsid w:val="000E009B"/>
    <w:rsid w:val="001347EF"/>
    <w:rsid w:val="002609F8"/>
    <w:rsid w:val="0026343B"/>
    <w:rsid w:val="0029017B"/>
    <w:rsid w:val="005D3855"/>
    <w:rsid w:val="0086017C"/>
    <w:rsid w:val="0091134C"/>
    <w:rsid w:val="00920C8F"/>
    <w:rsid w:val="0096474F"/>
    <w:rsid w:val="00B02D7F"/>
    <w:rsid w:val="00E144C5"/>
    <w:rsid w:val="00E27110"/>
    <w:rsid w:val="00F96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28978"/>
  <w15:chartTrackingRefBased/>
  <w15:docId w15:val="{482745D2-CF78-401C-80D1-8D0A3339C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4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44C5"/>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26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9F8"/>
  </w:style>
  <w:style w:type="paragraph" w:styleId="Footer">
    <w:name w:val="footer"/>
    <w:basedOn w:val="Normal"/>
    <w:link w:val="FooterChar"/>
    <w:uiPriority w:val="99"/>
    <w:unhideWhenUsed/>
    <w:rsid w:val="0026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09F8"/>
  </w:style>
  <w:style w:type="paragraph" w:styleId="BalloonText">
    <w:name w:val="Balloon Text"/>
    <w:basedOn w:val="Normal"/>
    <w:link w:val="BalloonTextChar"/>
    <w:uiPriority w:val="99"/>
    <w:semiHidden/>
    <w:unhideWhenUsed/>
    <w:rsid w:val="002609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9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Town of West Hartford</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Chava</cp:lastModifiedBy>
  <cp:revision>2</cp:revision>
  <cp:lastPrinted>2018-03-30T16:15:00Z</cp:lastPrinted>
  <dcterms:created xsi:type="dcterms:W3CDTF">2025-09-07T02:34:00Z</dcterms:created>
  <dcterms:modified xsi:type="dcterms:W3CDTF">2025-09-07T02:34:00Z</dcterms:modified>
</cp:coreProperties>
</file>