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CROOK COUNTY WEED AND PEST</w:t>
      </w:r>
    </w:p>
    <w:p w:rsidR="00000000" w:rsidDel="00000000" w:rsidP="00000000" w:rsidRDefault="00000000" w:rsidRPr="00000000" w14:paraId="00000002">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CODE OF CONDUCT</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8"/>
          <w:szCs w:val="28"/>
          <w:rtl w:val="0"/>
        </w:rPr>
        <w:t xml:space="preserve">All patrons of the Crook County Weed and Pest, and all those wishing to attend any meeting of the Board of Directors, shall abide by the following Code of Conduct.</w:t>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Patrons visiting the Crook County Weed and Pest may access only the front office area.  Except during official board meetings, the </w:t>
      </w:r>
      <w:r w:rsidDel="00000000" w:rsidR="00000000" w:rsidRPr="00000000">
        <w:rPr>
          <w:rFonts w:ascii="Times New Roman" w:cs="Times New Roman" w:eastAsia="Times New Roman" w:hAnsi="Times New Roman"/>
          <w:sz w:val="28"/>
          <w:szCs w:val="28"/>
          <w:rtl w:val="0"/>
        </w:rPr>
        <w:t xml:space="preserve">boardroom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garage, and all other areas inside the main building are restricted.  Patrons are not to enter any restricted areas without prior permission of Crook County Weed and Pest.  Any unauthorized access to restricted areas will be reported to the Crook County Sheriff’s Office.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Children are not to be left unattended on the property.  Children must remain under the direct supervision of their parents at all times.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 questions regarding Crook County Weed and Pest operations must be submitted to the Board of Directors in writing.  Office staff are not authorized to respond to operational questions.  Crook County Weed and Pest will strive to respond to all questions in a timely manner.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 rude, insolent, abusive, or disrespectful language will not be tolerated and may lead to the removal from Crook County Weed and Pest property.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Interruption of board meetings will not be tolerated and may lead to the removal from Weed and Pest property.  The board will allow a public comment period.  However, unprovoked comments or outbursts during the Board’s regular business will not be tolerated.  Attendees wishing to address business items with the Board must submit those items to the office manager, along with a request to be placed on the agenda, at least 5 business days prior to the board meeting.</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Only authorized employees and Board Members are allowed to access files and computer equipment of Crook County Weed and Pest.  Any unauthorized access or attempt to access files or computer equipment will be reported to the Crook County Sheriff’s Office.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Crook County Weed and Pest property is under constant video monitoring.  Audio and video recording is made of all activities on the property and will be preserved.  </w:t>
      </w:r>
    </w:p>
    <w:p w:rsidR="00000000" w:rsidDel="00000000" w:rsidP="00000000" w:rsidRDefault="00000000" w:rsidRPr="00000000" w14:paraId="0000000D">
      <w:pPr>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04E42"/>
    <w:pPr>
      <w:spacing w:after="0" w:line="240" w:lineRule="auto"/>
      <w:ind w:left="72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Sh6Y9F8KF9RllHjYgeNrEG/byw==">AMUW2mXy98QJQlba714jndGVEbZAhDCOyi52Mm1QiE37lwAiF2Le97k6YJZgoR0Fu2mo8w9N/yRqqwLpDy0wyQka8QFuDBw+zAqSeytFdK+r/pX7+z2saxw=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2022-06-06T20:02:00Z</dcterms:created>
  <dc:creator>Patrick Carpenter</dc:creator>
</cp:coreProperties>
</file>