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E0AC" w14:textId="77777777" w:rsidR="00794477" w:rsidRPr="00794477" w:rsidRDefault="00794477" w:rsidP="00D47ECC">
      <w:pPr>
        <w:pStyle w:val="body"/>
        <w:jc w:val="both"/>
        <w:rPr>
          <w:rFonts w:ascii="Arial Narrow" w:hAnsi="Arial Narrow"/>
        </w:rPr>
      </w:pPr>
      <w:proofErr w:type="spellStart"/>
      <w:r w:rsidRPr="00794477">
        <w:rPr>
          <w:rStyle w:val="style4"/>
          <w:rFonts w:ascii="Arial Narrow" w:hAnsi="Arial Narrow"/>
          <w:b/>
          <w:u w:val="single"/>
        </w:rPr>
        <w:t>Herón</w:t>
      </w:r>
      <w:proofErr w:type="spellEnd"/>
      <w:r w:rsidRPr="00794477">
        <w:rPr>
          <w:rStyle w:val="style4"/>
          <w:rFonts w:ascii="Arial Narrow" w:hAnsi="Arial Narrow"/>
          <w:b/>
          <w:u w:val="single"/>
        </w:rPr>
        <w:t xml:space="preserve"> </w:t>
      </w:r>
      <w:proofErr w:type="spellStart"/>
      <w:r w:rsidRPr="00794477">
        <w:rPr>
          <w:rStyle w:val="style4"/>
          <w:rFonts w:ascii="Arial Narrow" w:hAnsi="Arial Narrow"/>
          <w:b/>
          <w:u w:val="single"/>
        </w:rPr>
        <w:t>Martínez</w:t>
      </w:r>
      <w:proofErr w:type="spellEnd"/>
      <w:r w:rsidRPr="00794477">
        <w:rPr>
          <w:rStyle w:val="style4"/>
          <w:rFonts w:ascii="Arial Narrow" w:hAnsi="Arial Narrow"/>
          <w:b/>
          <w:u w:val="single"/>
        </w:rPr>
        <w:t xml:space="preserve"> Mendoza</w:t>
      </w:r>
      <w:r w:rsidRPr="00794477">
        <w:rPr>
          <w:rStyle w:val="style4"/>
          <w:rFonts w:ascii="Arial Narrow" w:hAnsi="Arial Narrow"/>
        </w:rPr>
        <w:t xml:space="preserve"> of </w:t>
      </w:r>
      <w:proofErr w:type="spellStart"/>
      <w:r w:rsidRPr="00794477">
        <w:rPr>
          <w:rStyle w:val="style4"/>
          <w:rFonts w:ascii="Arial Narrow" w:hAnsi="Arial Narrow"/>
        </w:rPr>
        <w:t>Acatlán</w:t>
      </w:r>
      <w:proofErr w:type="spellEnd"/>
      <w:r w:rsidRPr="00794477">
        <w:rPr>
          <w:rStyle w:val="style4"/>
          <w:rFonts w:ascii="Arial Narrow" w:hAnsi="Arial Narrow"/>
        </w:rPr>
        <w:t xml:space="preserve"> de Osorio is a fine example of ceramist </w:t>
      </w:r>
      <w:r w:rsidR="00A20319" w:rsidRPr="00794477">
        <w:rPr>
          <w:rStyle w:val="style4"/>
          <w:rFonts w:ascii="Arial Narrow" w:hAnsi="Arial Narrow"/>
        </w:rPr>
        <w:t>extraordinaire</w:t>
      </w:r>
      <w:r w:rsidRPr="00794477">
        <w:rPr>
          <w:rStyle w:val="style4"/>
          <w:rFonts w:ascii="Arial Narrow" w:hAnsi="Arial Narrow"/>
        </w:rPr>
        <w:t xml:space="preserve">. His work has become greatly admired and is sought after by many private collectors, as well as museums.  Particularly intriguing about this artist is the fact that although born to the craft, </w:t>
      </w:r>
      <w:proofErr w:type="spellStart"/>
      <w:r w:rsidRPr="00794477">
        <w:rPr>
          <w:rStyle w:val="style4"/>
          <w:rFonts w:ascii="Arial Narrow" w:hAnsi="Arial Narrow"/>
        </w:rPr>
        <w:t>Martínez</w:t>
      </w:r>
      <w:proofErr w:type="spellEnd"/>
      <w:r w:rsidRPr="00794477">
        <w:rPr>
          <w:rStyle w:val="style4"/>
          <w:rFonts w:ascii="Arial Narrow" w:hAnsi="Arial Narrow"/>
        </w:rPr>
        <w:t xml:space="preserve"> initially fought his "calling," but when forced to accept it, he went on to become one of Mexico's truly exceptional artisans in clay.</w:t>
      </w:r>
    </w:p>
    <w:p w14:paraId="1643ED98" w14:textId="77777777" w:rsidR="00794477" w:rsidRPr="00794477" w:rsidRDefault="00794477" w:rsidP="00D47ECC">
      <w:pPr>
        <w:pStyle w:val="body"/>
        <w:jc w:val="both"/>
        <w:rPr>
          <w:rFonts w:ascii="Arial Narrow" w:hAnsi="Arial Narrow"/>
        </w:rPr>
      </w:pPr>
      <w:r w:rsidRPr="00794477">
        <w:rPr>
          <w:rStyle w:val="style4"/>
          <w:rFonts w:ascii="Arial Narrow" w:hAnsi="Arial Narrow"/>
        </w:rPr>
        <w:t xml:space="preserve">Serious collectors like to know the "provenance" of the items they are collecting, and with respect to </w:t>
      </w:r>
      <w:proofErr w:type="spellStart"/>
      <w:r w:rsidRPr="00794477">
        <w:rPr>
          <w:rStyle w:val="style4"/>
          <w:rFonts w:ascii="Arial Narrow" w:hAnsi="Arial Narrow"/>
        </w:rPr>
        <w:t>Martínez’s</w:t>
      </w:r>
      <w:proofErr w:type="spellEnd"/>
      <w:r w:rsidRPr="00794477">
        <w:rPr>
          <w:rStyle w:val="style4"/>
          <w:rFonts w:ascii="Arial Narrow" w:hAnsi="Arial Narrow"/>
        </w:rPr>
        <w:t xml:space="preserve"> work, they are fortunate. Although many of the best Mexican craftsmen have died leaving behind little information on their backgrounds and inspirations, </w:t>
      </w:r>
      <w:proofErr w:type="spellStart"/>
      <w:r w:rsidRPr="00794477">
        <w:rPr>
          <w:rStyle w:val="style4"/>
          <w:rFonts w:ascii="Arial Narrow" w:hAnsi="Arial Narrow"/>
        </w:rPr>
        <w:t>Martínez's</w:t>
      </w:r>
      <w:proofErr w:type="spellEnd"/>
      <w:r w:rsidRPr="00794477">
        <w:rPr>
          <w:rStyle w:val="style4"/>
          <w:rFonts w:ascii="Arial Narrow" w:hAnsi="Arial Narrow"/>
        </w:rPr>
        <w:t xml:space="preserve"> early life and work have been documented by Carlos </w:t>
      </w:r>
      <w:proofErr w:type="spellStart"/>
      <w:r w:rsidRPr="00794477">
        <w:rPr>
          <w:rStyle w:val="style4"/>
          <w:rFonts w:ascii="Arial Narrow" w:hAnsi="Arial Narrow"/>
        </w:rPr>
        <w:t>Espejel</w:t>
      </w:r>
      <w:proofErr w:type="spellEnd"/>
      <w:r w:rsidRPr="00794477">
        <w:rPr>
          <w:rStyle w:val="style4"/>
          <w:rFonts w:ascii="Arial Narrow" w:hAnsi="Arial Narrow"/>
        </w:rPr>
        <w:t xml:space="preserve">, former Director of the Museo Nacional de Artes e </w:t>
      </w:r>
      <w:proofErr w:type="spellStart"/>
      <w:r w:rsidRPr="00794477">
        <w:rPr>
          <w:rStyle w:val="style4"/>
          <w:rFonts w:ascii="Arial Narrow" w:hAnsi="Arial Narrow"/>
        </w:rPr>
        <w:t>Industrias</w:t>
      </w:r>
      <w:proofErr w:type="spellEnd"/>
      <w:r w:rsidRPr="00794477">
        <w:rPr>
          <w:rStyle w:val="style4"/>
          <w:rFonts w:ascii="Arial Narrow" w:hAnsi="Arial Narrow"/>
        </w:rPr>
        <w:t xml:space="preserve"> Populares in Mexico City, and folk art writers Lenore </w:t>
      </w:r>
      <w:proofErr w:type="spellStart"/>
      <w:r w:rsidRPr="00794477">
        <w:rPr>
          <w:rStyle w:val="style4"/>
          <w:rFonts w:ascii="Arial Narrow" w:hAnsi="Arial Narrow"/>
        </w:rPr>
        <w:t>Mulryan</w:t>
      </w:r>
      <w:proofErr w:type="spellEnd"/>
      <w:r w:rsidRPr="00794477">
        <w:rPr>
          <w:rStyle w:val="style4"/>
          <w:rFonts w:ascii="Arial Narrow" w:hAnsi="Arial Narrow"/>
        </w:rPr>
        <w:t xml:space="preserve"> and </w:t>
      </w:r>
      <w:proofErr w:type="spellStart"/>
      <w:r w:rsidRPr="00794477">
        <w:rPr>
          <w:rStyle w:val="style4"/>
          <w:rFonts w:ascii="Arial Narrow" w:hAnsi="Arial Narrow"/>
        </w:rPr>
        <w:t>Louanna</w:t>
      </w:r>
      <w:proofErr w:type="spellEnd"/>
      <w:r w:rsidRPr="00794477">
        <w:rPr>
          <w:rStyle w:val="style4"/>
          <w:rFonts w:ascii="Arial Narrow" w:hAnsi="Arial Narrow"/>
        </w:rPr>
        <w:t xml:space="preserve"> Lackey. Since there is a comparative "wealth" of material relating to </w:t>
      </w:r>
      <w:proofErr w:type="spellStart"/>
      <w:r w:rsidRPr="00794477">
        <w:rPr>
          <w:rStyle w:val="style4"/>
          <w:rFonts w:ascii="Arial Narrow" w:hAnsi="Arial Narrow"/>
        </w:rPr>
        <w:t>Martínez's</w:t>
      </w:r>
      <w:proofErr w:type="spellEnd"/>
      <w:r w:rsidRPr="00794477">
        <w:rPr>
          <w:rStyle w:val="style4"/>
          <w:rFonts w:ascii="Arial Narrow" w:hAnsi="Arial Narrow"/>
        </w:rPr>
        <w:t xml:space="preserve"> background and the factors which influenced his creativity, collectors can explore the literature in the bibliography which was compiled by </w:t>
      </w:r>
      <w:r w:rsidR="002F43D8">
        <w:rPr>
          <w:rStyle w:val="style4"/>
          <w:rFonts w:ascii="Arial Narrow" w:hAnsi="Arial Narrow"/>
        </w:rPr>
        <w:t xml:space="preserve">Lee Price </w:t>
      </w:r>
      <w:proofErr w:type="spellStart"/>
      <w:r w:rsidR="002F43D8">
        <w:rPr>
          <w:rStyle w:val="style4"/>
          <w:rFonts w:ascii="Arial Narrow" w:hAnsi="Arial Narrow"/>
        </w:rPr>
        <w:t>Arrellano</w:t>
      </w:r>
      <w:proofErr w:type="spellEnd"/>
      <w:r>
        <w:rPr>
          <w:rStyle w:val="style4"/>
          <w:rFonts w:ascii="Arial Narrow" w:hAnsi="Arial Narrow"/>
        </w:rPr>
        <w:t xml:space="preserve"> on the website www.heronmartinez.com</w:t>
      </w:r>
      <w:r w:rsidRPr="00794477">
        <w:rPr>
          <w:rStyle w:val="style4"/>
          <w:rFonts w:ascii="Arial Narrow" w:hAnsi="Arial Narrow"/>
        </w:rPr>
        <w:t>  It is definitely worth the effort as a fascinating story is to be found.</w:t>
      </w:r>
    </w:p>
    <w:p w14:paraId="46FEA228" w14:textId="77777777" w:rsidR="0068125C" w:rsidRPr="00794477" w:rsidRDefault="0068125C" w:rsidP="00D47ECC">
      <w:pPr>
        <w:pStyle w:val="paragraphstyle3"/>
        <w:jc w:val="both"/>
        <w:rPr>
          <w:rFonts w:ascii="Arial Narrow" w:hAnsi="Arial Narrow"/>
        </w:rPr>
      </w:pPr>
      <w:r w:rsidRPr="00794477">
        <w:rPr>
          <w:rStyle w:val="style5"/>
          <w:rFonts w:ascii="Arial Narrow" w:hAnsi="Arial Narrow"/>
          <w:b/>
          <w:u w:val="single"/>
        </w:rPr>
        <w:t>White Period</w:t>
      </w:r>
      <w:r w:rsidRPr="00794477">
        <w:rPr>
          <w:rStyle w:val="style5"/>
          <w:rFonts w:ascii="Arial Narrow" w:hAnsi="Arial Narrow"/>
        </w:rPr>
        <w:t>:</w:t>
      </w:r>
    </w:p>
    <w:p w14:paraId="319FAC61" w14:textId="77777777" w:rsidR="0068125C" w:rsidRPr="00794477" w:rsidRDefault="0068125C" w:rsidP="00D47ECC">
      <w:pPr>
        <w:pStyle w:val="paragraphstyle3"/>
        <w:jc w:val="both"/>
        <w:rPr>
          <w:rFonts w:ascii="Arial Narrow" w:hAnsi="Arial Narrow"/>
        </w:rPr>
      </w:pPr>
      <w:r w:rsidRPr="00794477">
        <w:rPr>
          <w:rFonts w:ascii="Arial Narrow" w:hAnsi="Arial Narrow"/>
        </w:rPr>
        <w:t>The earlier work, called by some “the white period,” had a white background made of bisque ware and covered with a coat of gesso “</w:t>
      </w:r>
      <w:proofErr w:type="spellStart"/>
      <w:r w:rsidRPr="00794477">
        <w:rPr>
          <w:rFonts w:ascii="Arial Narrow" w:hAnsi="Arial Narrow"/>
        </w:rPr>
        <w:t>blanco</w:t>
      </w:r>
      <w:proofErr w:type="spellEnd"/>
      <w:r w:rsidRPr="00794477">
        <w:rPr>
          <w:rFonts w:ascii="Arial Narrow" w:hAnsi="Arial Narrow"/>
        </w:rPr>
        <w:t xml:space="preserve">” – a chalky looking plaster. These white slip bases were often decorated with acrylic paints in vivid colors, with much of the painting done by </w:t>
      </w:r>
      <w:proofErr w:type="spellStart"/>
      <w:r w:rsidRPr="00794477">
        <w:rPr>
          <w:rFonts w:ascii="Arial Narrow" w:hAnsi="Arial Narrow"/>
        </w:rPr>
        <w:t>Martínez’s</w:t>
      </w:r>
      <w:proofErr w:type="spellEnd"/>
      <w:r w:rsidRPr="00794477">
        <w:rPr>
          <w:rFonts w:ascii="Arial Narrow" w:hAnsi="Arial Narrow"/>
        </w:rPr>
        <w:t xml:space="preserve"> wife, Olivia. The choice of materials was very wise as years later, the white retains its clarity, and the colors remain bright. Many of the early trees of life and candelabra were quite large, and although seemingly fragile, a surprising number of them have survived well.</w:t>
      </w:r>
    </w:p>
    <w:p w14:paraId="55A4C287" w14:textId="77777777" w:rsidR="0068125C" w:rsidRPr="00794477" w:rsidRDefault="0068125C" w:rsidP="00D47ECC">
      <w:pPr>
        <w:pStyle w:val="paragraphstyle3"/>
        <w:jc w:val="both"/>
        <w:rPr>
          <w:rFonts w:ascii="Arial Narrow" w:hAnsi="Arial Narrow"/>
        </w:rPr>
      </w:pPr>
      <w:r w:rsidRPr="00794477">
        <w:rPr>
          <w:rFonts w:ascii="Arial Narrow" w:hAnsi="Arial Narrow"/>
          <w:u w:val="single"/>
        </w:rPr>
        <w:t>This early work has become particularly collectible</w:t>
      </w:r>
      <w:r w:rsidRPr="00794477">
        <w:rPr>
          <w:rFonts w:ascii="Arial Narrow" w:hAnsi="Arial Narrow"/>
        </w:rPr>
        <w:t xml:space="preserve">. </w:t>
      </w:r>
      <w:proofErr w:type="spellStart"/>
      <w:r w:rsidRPr="00794477">
        <w:rPr>
          <w:rFonts w:ascii="Arial Narrow" w:hAnsi="Arial Narrow"/>
        </w:rPr>
        <w:t>Martínez’s</w:t>
      </w:r>
      <w:proofErr w:type="spellEnd"/>
      <w:r w:rsidRPr="00794477">
        <w:rPr>
          <w:rFonts w:ascii="Arial Narrow" w:hAnsi="Arial Narrow"/>
        </w:rPr>
        <w:t xml:space="preserve"> fantastic imagination is evident in the widely varied pieces produced during this period. He seemed to be influenced by everything he saw. He even admitted that his dreams were sources of inspiration. He also commented that his trees of life with religious themes were inspired after viewing religious stamps in an album owned by one of his wife’s relatives. Some of the designs prized by collectors include nativity scenes, the Virgin of Guadalupe, Adam and Eve, the flight into Egypt, and altar pieces for the Day of Kings. Non-religious themes include circus figures, such as trapeze artists stacked on one another’s backs, stacked animals and also charming figures of people holding jugs, animals and birds. Some of the more elaborate pieces are decorated on both sides so they can be used as centerpieces. This “white period” clearly was one of the pinnacles of </w:t>
      </w:r>
      <w:proofErr w:type="spellStart"/>
      <w:r w:rsidRPr="00794477">
        <w:rPr>
          <w:rFonts w:ascii="Arial Narrow" w:hAnsi="Arial Narrow"/>
        </w:rPr>
        <w:t>Martínez’s</w:t>
      </w:r>
      <w:proofErr w:type="spellEnd"/>
      <w:r w:rsidRPr="00794477">
        <w:rPr>
          <w:rFonts w:ascii="Arial Narrow" w:hAnsi="Arial Narrow"/>
        </w:rPr>
        <w:t xml:space="preserve"> work.  </w:t>
      </w:r>
    </w:p>
    <w:p w14:paraId="2CC7A536" w14:textId="77777777" w:rsidR="00995CFE" w:rsidRPr="0068125C" w:rsidRDefault="00794477" w:rsidP="00D47ECC">
      <w:pPr>
        <w:pStyle w:val="header"/>
        <w:jc w:val="both"/>
        <w:rPr>
          <w:rFonts w:ascii="Arial Narrow" w:hAnsi="Arial Narrow"/>
          <w:b/>
          <w:u w:val="single"/>
        </w:rPr>
      </w:pPr>
      <w:r w:rsidRPr="0068125C">
        <w:rPr>
          <w:rFonts w:ascii="Arial Narrow" w:hAnsi="Arial Narrow"/>
          <w:b/>
          <w:u w:val="single"/>
        </w:rPr>
        <w:t>T</w:t>
      </w:r>
      <w:r w:rsidR="00995CFE" w:rsidRPr="0068125C">
        <w:rPr>
          <w:rFonts w:ascii="Arial Narrow" w:hAnsi="Arial Narrow"/>
          <w:b/>
          <w:u w:val="single"/>
        </w:rPr>
        <w:t xml:space="preserve">alented </w:t>
      </w:r>
      <w:r w:rsidRPr="0068125C">
        <w:rPr>
          <w:rFonts w:ascii="Arial Narrow" w:hAnsi="Arial Narrow"/>
          <w:b/>
          <w:u w:val="single"/>
        </w:rPr>
        <w:t>F</w:t>
      </w:r>
      <w:r w:rsidR="00995CFE" w:rsidRPr="0068125C">
        <w:rPr>
          <w:rFonts w:ascii="Arial Narrow" w:hAnsi="Arial Narrow"/>
          <w:b/>
          <w:u w:val="single"/>
        </w:rPr>
        <w:t xml:space="preserve">amily </w:t>
      </w:r>
      <w:r w:rsidRPr="0068125C">
        <w:rPr>
          <w:rFonts w:ascii="Arial Narrow" w:hAnsi="Arial Narrow"/>
          <w:b/>
          <w:u w:val="single"/>
        </w:rPr>
        <w:t>M</w:t>
      </w:r>
      <w:r w:rsidR="00995CFE" w:rsidRPr="0068125C">
        <w:rPr>
          <w:rFonts w:ascii="Arial Narrow" w:hAnsi="Arial Narrow"/>
          <w:b/>
          <w:u w:val="single"/>
        </w:rPr>
        <w:t>embers</w:t>
      </w:r>
    </w:p>
    <w:p w14:paraId="0219DF3D" w14:textId="77777777" w:rsidR="00995CFE" w:rsidRPr="00995CFE" w:rsidRDefault="00995CFE" w:rsidP="00D47ECC">
      <w:pPr>
        <w:pStyle w:val="body"/>
        <w:jc w:val="both"/>
        <w:rPr>
          <w:rFonts w:ascii="Arial Narrow" w:hAnsi="Arial Narrow"/>
        </w:rPr>
      </w:pPr>
      <w:r w:rsidRPr="00995CFE">
        <w:rPr>
          <w:rFonts w:ascii="Arial Narrow" w:hAnsi="Arial Narrow"/>
        </w:rPr>
        <w:t xml:space="preserve">Over the years, </w:t>
      </w:r>
      <w:proofErr w:type="spellStart"/>
      <w:r w:rsidRPr="00995CFE">
        <w:rPr>
          <w:rFonts w:ascii="Arial Narrow" w:hAnsi="Arial Narrow"/>
        </w:rPr>
        <w:t>Martínez</w:t>
      </w:r>
      <w:proofErr w:type="spellEnd"/>
      <w:r w:rsidRPr="00995CFE">
        <w:rPr>
          <w:rFonts w:ascii="Arial Narrow" w:hAnsi="Arial Narrow"/>
        </w:rPr>
        <w:t xml:space="preserve"> involved almost everyone in the family in his</w:t>
      </w:r>
      <w:r w:rsidRPr="00995CFE">
        <w:rPr>
          <w:rStyle w:val="style1"/>
          <w:rFonts w:ascii="Arial Narrow" w:hAnsi="Arial Narrow"/>
        </w:rPr>
        <w:t xml:space="preserve"> talle</w:t>
      </w:r>
      <w:r>
        <w:rPr>
          <w:rStyle w:val="style1"/>
          <w:rFonts w:ascii="Arial Narrow" w:hAnsi="Arial Narrow"/>
        </w:rPr>
        <w:t>r;</w:t>
      </w:r>
      <w:r w:rsidRPr="00995CFE">
        <w:rPr>
          <w:rFonts w:ascii="Arial Narrow" w:hAnsi="Arial Narrow"/>
        </w:rPr>
        <w:t> </w:t>
      </w:r>
      <w:r>
        <w:rPr>
          <w:rFonts w:ascii="Arial Narrow" w:hAnsi="Arial Narrow"/>
        </w:rPr>
        <w:t>e</w:t>
      </w:r>
      <w:r w:rsidRPr="00995CFE">
        <w:rPr>
          <w:rFonts w:ascii="Arial Narrow" w:hAnsi="Arial Narrow"/>
        </w:rPr>
        <w:t xml:space="preserve">ven his youngest children helped by painting or modeling small pieces.  They also did other chores, such as bringing food.  </w:t>
      </w:r>
    </w:p>
    <w:p w14:paraId="3595D9BD" w14:textId="77777777" w:rsidR="00995CFE" w:rsidRPr="00995CFE" w:rsidRDefault="00995CFE" w:rsidP="00D47ECC">
      <w:pPr>
        <w:pStyle w:val="body"/>
        <w:jc w:val="both"/>
        <w:rPr>
          <w:rFonts w:ascii="Arial Narrow" w:hAnsi="Arial Narrow"/>
        </w:rPr>
      </w:pPr>
      <w:proofErr w:type="spellStart"/>
      <w:r w:rsidRPr="00995CFE">
        <w:rPr>
          <w:rFonts w:ascii="Arial Narrow" w:hAnsi="Arial Narrow"/>
        </w:rPr>
        <w:t>Martínez’s</w:t>
      </w:r>
      <w:proofErr w:type="spellEnd"/>
      <w:r w:rsidRPr="00995CFE">
        <w:rPr>
          <w:rFonts w:ascii="Arial Narrow" w:hAnsi="Arial Narrow"/>
        </w:rPr>
        <w:t xml:space="preserve"> wife, </w:t>
      </w:r>
      <w:proofErr w:type="spellStart"/>
      <w:r w:rsidRPr="00995CFE">
        <w:rPr>
          <w:rFonts w:ascii="Arial Narrow" w:hAnsi="Arial Narrow"/>
        </w:rPr>
        <w:t>Olivía</w:t>
      </w:r>
      <w:proofErr w:type="spellEnd"/>
      <w:r w:rsidRPr="00995CFE">
        <w:rPr>
          <w:rFonts w:ascii="Arial Narrow" w:hAnsi="Arial Narrow"/>
        </w:rPr>
        <w:t>, played a key role in the earlier years by painting the white gesso figures which have become among the most collectible of his work.</w:t>
      </w:r>
    </w:p>
    <w:p w14:paraId="50CEF271" w14:textId="77777777" w:rsidR="00995CFE" w:rsidRPr="00995CFE" w:rsidRDefault="00995CFE" w:rsidP="00D47ECC">
      <w:pPr>
        <w:pStyle w:val="body"/>
        <w:jc w:val="both"/>
        <w:rPr>
          <w:rFonts w:ascii="Arial Narrow" w:hAnsi="Arial Narrow"/>
        </w:rPr>
      </w:pPr>
      <w:r w:rsidRPr="00995CFE">
        <w:rPr>
          <w:rFonts w:ascii="Arial Narrow" w:hAnsi="Arial Narrow"/>
        </w:rPr>
        <w:t xml:space="preserve">Because only one of his children, </w:t>
      </w:r>
      <w:proofErr w:type="spellStart"/>
      <w:r w:rsidRPr="00995CFE">
        <w:rPr>
          <w:rFonts w:ascii="Arial Narrow" w:hAnsi="Arial Narrow"/>
        </w:rPr>
        <w:t>Vidault</w:t>
      </w:r>
      <w:proofErr w:type="spellEnd"/>
      <w:r w:rsidRPr="00995CFE">
        <w:rPr>
          <w:rFonts w:ascii="Arial Narrow" w:hAnsi="Arial Narrow"/>
        </w:rPr>
        <w:t xml:space="preserve">, had a desire to continue in his footsteps, </w:t>
      </w:r>
      <w:proofErr w:type="spellStart"/>
      <w:r w:rsidRPr="00995CFE">
        <w:rPr>
          <w:rFonts w:ascii="Arial Narrow" w:hAnsi="Arial Narrow"/>
        </w:rPr>
        <w:t>Martínez</w:t>
      </w:r>
      <w:proofErr w:type="spellEnd"/>
      <w:r w:rsidRPr="00995CFE">
        <w:rPr>
          <w:rFonts w:ascii="Arial Narrow" w:hAnsi="Arial Narrow"/>
        </w:rPr>
        <w:t xml:space="preserve"> trained other members of his extended family, as well as a few “outsiders” to help fulfill orders.  </w:t>
      </w:r>
    </w:p>
    <w:p w14:paraId="2E37AE2C" w14:textId="77777777" w:rsidR="00995CFE" w:rsidRPr="00995CFE" w:rsidRDefault="00995CFE" w:rsidP="00D47ECC">
      <w:pPr>
        <w:pStyle w:val="body"/>
        <w:jc w:val="both"/>
        <w:rPr>
          <w:rFonts w:ascii="Arial Narrow" w:hAnsi="Arial Narrow"/>
        </w:rPr>
      </w:pPr>
      <w:r w:rsidRPr="00995CFE">
        <w:rPr>
          <w:rFonts w:ascii="Arial Narrow" w:hAnsi="Arial Narrow"/>
        </w:rPr>
        <w:t xml:space="preserve">One of </w:t>
      </w:r>
      <w:proofErr w:type="spellStart"/>
      <w:r w:rsidRPr="00995CFE">
        <w:rPr>
          <w:rFonts w:ascii="Arial Narrow" w:hAnsi="Arial Narrow"/>
        </w:rPr>
        <w:t>Martínez’s</w:t>
      </w:r>
      <w:proofErr w:type="spellEnd"/>
      <w:r w:rsidRPr="00995CFE">
        <w:rPr>
          <w:rFonts w:ascii="Arial Narrow" w:hAnsi="Arial Narrow"/>
        </w:rPr>
        <w:t xml:space="preserve"> nieces, </w:t>
      </w:r>
      <w:proofErr w:type="spellStart"/>
      <w:r w:rsidRPr="00995CFE">
        <w:rPr>
          <w:rFonts w:ascii="Arial Narrow" w:hAnsi="Arial Narrow"/>
        </w:rPr>
        <w:t>Elfega</w:t>
      </w:r>
      <w:proofErr w:type="spellEnd"/>
      <w:r w:rsidRPr="00995CFE">
        <w:rPr>
          <w:rFonts w:ascii="Arial Narrow" w:hAnsi="Arial Narrow"/>
        </w:rPr>
        <w:t xml:space="preserve"> </w:t>
      </w:r>
      <w:proofErr w:type="spellStart"/>
      <w:r w:rsidRPr="00995CFE">
        <w:rPr>
          <w:rFonts w:ascii="Arial Narrow" w:hAnsi="Arial Narrow"/>
        </w:rPr>
        <w:t>Martínez</w:t>
      </w:r>
      <w:proofErr w:type="spellEnd"/>
      <w:r w:rsidRPr="00995CFE">
        <w:rPr>
          <w:rFonts w:ascii="Arial Narrow" w:hAnsi="Arial Narrow"/>
        </w:rPr>
        <w:t xml:space="preserve"> Mendoza, was very talented and won prizes in various competitions.  Another niece, Francesca, also made creative pieces, and his sister, </w:t>
      </w:r>
      <w:proofErr w:type="spellStart"/>
      <w:r w:rsidRPr="00995CFE">
        <w:rPr>
          <w:rFonts w:ascii="Arial Narrow" w:hAnsi="Arial Narrow"/>
        </w:rPr>
        <w:t>Enedina</w:t>
      </w:r>
      <w:proofErr w:type="spellEnd"/>
      <w:r w:rsidRPr="00995CFE">
        <w:rPr>
          <w:rFonts w:ascii="Arial Narrow" w:hAnsi="Arial Narrow"/>
        </w:rPr>
        <w:t>, was known for a painted figure called the “Sirena.”  All of these talented women have died.</w:t>
      </w:r>
    </w:p>
    <w:p w14:paraId="29218EA6" w14:textId="77777777" w:rsidR="00995CFE" w:rsidRPr="00995CFE" w:rsidRDefault="00995CFE" w:rsidP="00D47ECC">
      <w:pPr>
        <w:pStyle w:val="body"/>
        <w:jc w:val="both"/>
        <w:rPr>
          <w:rFonts w:ascii="Arial Narrow" w:hAnsi="Arial Narrow"/>
        </w:rPr>
      </w:pPr>
      <w:r w:rsidRPr="00995CFE">
        <w:rPr>
          <w:rFonts w:ascii="Arial Narrow" w:hAnsi="Arial Narrow"/>
        </w:rPr>
        <w:t xml:space="preserve">After </w:t>
      </w:r>
      <w:proofErr w:type="spellStart"/>
      <w:r w:rsidRPr="00995CFE">
        <w:rPr>
          <w:rFonts w:ascii="Arial Narrow" w:hAnsi="Arial Narrow"/>
        </w:rPr>
        <w:t>Martínez’s</w:t>
      </w:r>
      <w:proofErr w:type="spellEnd"/>
      <w:r w:rsidRPr="00995CFE">
        <w:rPr>
          <w:rFonts w:ascii="Arial Narrow" w:hAnsi="Arial Narrow"/>
        </w:rPr>
        <w:t xml:space="preserve"> death</w:t>
      </w:r>
      <w:r>
        <w:rPr>
          <w:rFonts w:ascii="Arial Narrow" w:hAnsi="Arial Narrow"/>
        </w:rPr>
        <w:t xml:space="preserve"> in 1978</w:t>
      </w:r>
      <w:r w:rsidRPr="00995CFE">
        <w:rPr>
          <w:rFonts w:ascii="Arial Narrow" w:hAnsi="Arial Narrow"/>
        </w:rPr>
        <w:t xml:space="preserve">, </w:t>
      </w:r>
      <w:proofErr w:type="spellStart"/>
      <w:r w:rsidRPr="00995CFE">
        <w:rPr>
          <w:rFonts w:ascii="Arial Narrow" w:hAnsi="Arial Narrow"/>
        </w:rPr>
        <w:t>Vidault</w:t>
      </w:r>
      <w:proofErr w:type="spellEnd"/>
      <w:r w:rsidRPr="00995CFE">
        <w:rPr>
          <w:rFonts w:ascii="Arial Narrow" w:hAnsi="Arial Narrow"/>
        </w:rPr>
        <w:t xml:space="preserve"> carried on in his father’s</w:t>
      </w:r>
      <w:r w:rsidRPr="00995CFE">
        <w:rPr>
          <w:rStyle w:val="style1"/>
          <w:rFonts w:ascii="Arial Narrow" w:hAnsi="Arial Narrow"/>
        </w:rPr>
        <w:t xml:space="preserve"> taller</w:t>
      </w:r>
      <w:r w:rsidRPr="00995CFE">
        <w:rPr>
          <w:rFonts w:ascii="Arial Narrow" w:hAnsi="Arial Narrow"/>
        </w:rPr>
        <w:t xml:space="preserve"> for several years.  Much of his work was also signed HMM in line with his father’s desire to have work produced in his </w:t>
      </w:r>
      <w:r w:rsidRPr="00995CFE">
        <w:rPr>
          <w:rStyle w:val="style1"/>
          <w:rFonts w:ascii="Arial Narrow" w:hAnsi="Arial Narrow"/>
        </w:rPr>
        <w:t>taller</w:t>
      </w:r>
      <w:r w:rsidRPr="00995CFE">
        <w:rPr>
          <w:rFonts w:ascii="Arial Narrow" w:hAnsi="Arial Narrow"/>
        </w:rPr>
        <w:t xml:space="preserve"> bear his initials.  Later, </w:t>
      </w:r>
      <w:proofErr w:type="spellStart"/>
      <w:r w:rsidRPr="00995CFE">
        <w:rPr>
          <w:rFonts w:ascii="Arial Narrow" w:hAnsi="Arial Narrow"/>
        </w:rPr>
        <w:t>Vidault</w:t>
      </w:r>
      <w:proofErr w:type="spellEnd"/>
      <w:r w:rsidRPr="00995CFE">
        <w:rPr>
          <w:rFonts w:ascii="Arial Narrow" w:hAnsi="Arial Narrow"/>
        </w:rPr>
        <w:t xml:space="preserve"> decided to sign some pieces with his own initials, VMC.  </w:t>
      </w:r>
      <w:r w:rsidR="00FD0CBF">
        <w:rPr>
          <w:rFonts w:ascii="Arial Narrow" w:hAnsi="Arial Narrow"/>
        </w:rPr>
        <w:t>Y</w:t>
      </w:r>
      <w:r w:rsidRPr="00995CFE">
        <w:rPr>
          <w:rFonts w:ascii="Arial Narrow" w:hAnsi="Arial Narrow"/>
        </w:rPr>
        <w:t xml:space="preserve">ears ago, </w:t>
      </w:r>
      <w:proofErr w:type="spellStart"/>
      <w:r w:rsidRPr="00995CFE">
        <w:rPr>
          <w:rFonts w:ascii="Arial Narrow" w:hAnsi="Arial Narrow"/>
        </w:rPr>
        <w:t>Vidault</w:t>
      </w:r>
      <w:proofErr w:type="spellEnd"/>
      <w:r w:rsidRPr="00995CFE">
        <w:rPr>
          <w:rFonts w:ascii="Arial Narrow" w:hAnsi="Arial Narrow"/>
        </w:rPr>
        <w:t xml:space="preserve"> closed the </w:t>
      </w:r>
      <w:r w:rsidRPr="00995CFE">
        <w:rPr>
          <w:rStyle w:val="style1"/>
          <w:rFonts w:ascii="Arial Narrow" w:hAnsi="Arial Narrow"/>
        </w:rPr>
        <w:t>taller</w:t>
      </w:r>
      <w:r w:rsidRPr="00995CFE">
        <w:rPr>
          <w:rFonts w:ascii="Arial Narrow" w:hAnsi="Arial Narrow"/>
        </w:rPr>
        <w:t xml:space="preserve"> which remains empty.</w:t>
      </w:r>
    </w:p>
    <w:p w14:paraId="076A46C8" w14:textId="77777777" w:rsidR="00DB0617" w:rsidRDefault="00DB0617" w:rsidP="00D47ECC">
      <w:pPr>
        <w:jc w:val="both"/>
      </w:pPr>
    </w:p>
    <w:sectPr w:rsidR="00DB0617" w:rsidSect="00794477">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A1"/>
    <w:rsid w:val="00155CB6"/>
    <w:rsid w:val="002F43D8"/>
    <w:rsid w:val="0068125C"/>
    <w:rsid w:val="006E797A"/>
    <w:rsid w:val="00794477"/>
    <w:rsid w:val="00995CFE"/>
    <w:rsid w:val="00A20319"/>
    <w:rsid w:val="00B438A1"/>
    <w:rsid w:val="00C14FB2"/>
    <w:rsid w:val="00D47ECC"/>
    <w:rsid w:val="00DB0617"/>
    <w:rsid w:val="00FD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198AFA"/>
  <w15:chartTrackingRefBased/>
  <w15:docId w15:val="{F4D65DCD-A92C-2643-A319-6220FCF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basedOn w:val="Normal"/>
    <w:rsid w:val="00995CFE"/>
    <w:pPr>
      <w:spacing w:before="100" w:beforeAutospacing="1" w:after="100" w:afterAutospacing="1"/>
    </w:pPr>
  </w:style>
  <w:style w:type="paragraph" w:customStyle="1" w:styleId="body">
    <w:name w:val="body"/>
    <w:basedOn w:val="Normal"/>
    <w:rsid w:val="00995CFE"/>
    <w:pPr>
      <w:spacing w:before="100" w:beforeAutospacing="1" w:after="100" w:afterAutospacing="1"/>
    </w:pPr>
  </w:style>
  <w:style w:type="character" w:customStyle="1" w:styleId="style1">
    <w:name w:val="style_1"/>
    <w:basedOn w:val="DefaultParagraphFont"/>
    <w:rsid w:val="00995CFE"/>
  </w:style>
  <w:style w:type="paragraph" w:customStyle="1" w:styleId="paragraphstyle3">
    <w:name w:val="paragraph_style_3"/>
    <w:basedOn w:val="Normal"/>
    <w:rsid w:val="00794477"/>
    <w:pPr>
      <w:spacing w:before="100" w:beforeAutospacing="1" w:after="100" w:afterAutospacing="1"/>
    </w:pPr>
  </w:style>
  <w:style w:type="character" w:customStyle="1" w:styleId="style5">
    <w:name w:val="style_5"/>
    <w:basedOn w:val="DefaultParagraphFont"/>
    <w:rsid w:val="00794477"/>
  </w:style>
  <w:style w:type="character" w:customStyle="1" w:styleId="style4">
    <w:name w:val="style_4"/>
    <w:basedOn w:val="DefaultParagraphFont"/>
    <w:rsid w:val="0079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6003">
      <w:bodyDiv w:val="1"/>
      <w:marLeft w:val="0"/>
      <w:marRight w:val="0"/>
      <w:marTop w:val="0"/>
      <w:marBottom w:val="0"/>
      <w:divBdr>
        <w:top w:val="none" w:sz="0" w:space="0" w:color="auto"/>
        <w:left w:val="none" w:sz="0" w:space="0" w:color="auto"/>
        <w:bottom w:val="none" w:sz="0" w:space="0" w:color="auto"/>
        <w:right w:val="none" w:sz="0" w:space="0" w:color="auto"/>
      </w:divBdr>
    </w:div>
    <w:div w:id="604925060">
      <w:bodyDiv w:val="1"/>
      <w:marLeft w:val="0"/>
      <w:marRight w:val="0"/>
      <w:marTop w:val="0"/>
      <w:marBottom w:val="0"/>
      <w:divBdr>
        <w:top w:val="none" w:sz="0" w:space="0" w:color="auto"/>
        <w:left w:val="none" w:sz="0" w:space="0" w:color="auto"/>
        <w:bottom w:val="none" w:sz="0" w:space="0" w:color="auto"/>
        <w:right w:val="none" w:sz="0" w:space="0" w:color="auto"/>
      </w:divBdr>
      <w:divsChild>
        <w:div w:id="400250366">
          <w:marLeft w:val="0"/>
          <w:marRight w:val="0"/>
          <w:marTop w:val="0"/>
          <w:marBottom w:val="0"/>
          <w:divBdr>
            <w:top w:val="none" w:sz="0" w:space="0" w:color="auto"/>
            <w:left w:val="none" w:sz="0" w:space="0" w:color="auto"/>
            <w:bottom w:val="none" w:sz="0" w:space="0" w:color="auto"/>
            <w:right w:val="none" w:sz="0" w:space="0" w:color="auto"/>
          </w:divBdr>
          <w:divsChild>
            <w:div w:id="335114815">
              <w:marLeft w:val="0"/>
              <w:marRight w:val="0"/>
              <w:marTop w:val="0"/>
              <w:marBottom w:val="0"/>
              <w:divBdr>
                <w:top w:val="none" w:sz="0" w:space="0" w:color="auto"/>
                <w:left w:val="none" w:sz="0" w:space="0" w:color="auto"/>
                <w:bottom w:val="none" w:sz="0" w:space="0" w:color="auto"/>
                <w:right w:val="none" w:sz="0" w:space="0" w:color="auto"/>
              </w:divBdr>
              <w:divsChild>
                <w:div w:id="1993177367">
                  <w:marLeft w:val="0"/>
                  <w:marRight w:val="0"/>
                  <w:marTop w:val="0"/>
                  <w:marBottom w:val="0"/>
                  <w:divBdr>
                    <w:top w:val="none" w:sz="0" w:space="0" w:color="auto"/>
                    <w:left w:val="none" w:sz="0" w:space="0" w:color="auto"/>
                    <w:bottom w:val="none" w:sz="0" w:space="0" w:color="auto"/>
                    <w:right w:val="none" w:sz="0" w:space="0" w:color="auto"/>
                  </w:divBdr>
                  <w:divsChild>
                    <w:div w:id="13660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5389">
          <w:marLeft w:val="0"/>
          <w:marRight w:val="0"/>
          <w:marTop w:val="0"/>
          <w:marBottom w:val="0"/>
          <w:divBdr>
            <w:top w:val="none" w:sz="0" w:space="0" w:color="auto"/>
            <w:left w:val="none" w:sz="0" w:space="0" w:color="auto"/>
            <w:bottom w:val="none" w:sz="0" w:space="0" w:color="auto"/>
            <w:right w:val="none" w:sz="0" w:space="0" w:color="auto"/>
          </w:divBdr>
          <w:divsChild>
            <w:div w:id="61369848">
              <w:marLeft w:val="0"/>
              <w:marRight w:val="0"/>
              <w:marTop w:val="0"/>
              <w:marBottom w:val="0"/>
              <w:divBdr>
                <w:top w:val="none" w:sz="0" w:space="0" w:color="auto"/>
                <w:left w:val="none" w:sz="0" w:space="0" w:color="auto"/>
                <w:bottom w:val="none" w:sz="0" w:space="0" w:color="auto"/>
                <w:right w:val="none" w:sz="0" w:space="0" w:color="auto"/>
              </w:divBdr>
            </w:div>
            <w:div w:id="684329512">
              <w:marLeft w:val="855"/>
              <w:marRight w:val="0"/>
              <w:marTop w:val="0"/>
              <w:marBottom w:val="0"/>
              <w:divBdr>
                <w:top w:val="none" w:sz="0" w:space="0" w:color="auto"/>
                <w:left w:val="none" w:sz="0" w:space="0" w:color="auto"/>
                <w:bottom w:val="none" w:sz="0" w:space="0" w:color="auto"/>
                <w:right w:val="none" w:sz="0" w:space="0" w:color="auto"/>
              </w:divBdr>
              <w:divsChild>
                <w:div w:id="1519613247">
                  <w:marLeft w:val="0"/>
                  <w:marRight w:val="0"/>
                  <w:marTop w:val="0"/>
                  <w:marBottom w:val="0"/>
                  <w:divBdr>
                    <w:top w:val="none" w:sz="0" w:space="0" w:color="auto"/>
                    <w:left w:val="none" w:sz="0" w:space="0" w:color="auto"/>
                    <w:bottom w:val="none" w:sz="0" w:space="0" w:color="auto"/>
                    <w:right w:val="none" w:sz="0" w:space="0" w:color="auto"/>
                  </w:divBdr>
                  <w:divsChild>
                    <w:div w:id="10527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HERON MARTINEZ and his talented family members</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HERON MARTINEZ and his talented family members</dc:title>
  <dc:subject/>
  <dc:creator>user2</dc:creator>
  <cp:keywords/>
  <dc:description/>
  <cp:lastModifiedBy>mexamigos@att.net</cp:lastModifiedBy>
  <cp:revision>2</cp:revision>
  <dcterms:created xsi:type="dcterms:W3CDTF">2023-07-21T22:46:00Z</dcterms:created>
  <dcterms:modified xsi:type="dcterms:W3CDTF">2023-07-21T22:46:00Z</dcterms:modified>
</cp:coreProperties>
</file>