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2ED" w:rsidRDefault="004412ED" w:rsidP="00970BAF">
      <w:pPr>
        <w:ind w:right="900"/>
        <w:jc w:val="center"/>
      </w:pPr>
      <w:r>
        <w:rPr>
          <w:noProof/>
        </w:rPr>
        <w:t xml:space="preserve"> </w:t>
      </w:r>
    </w:p>
    <w:p w:rsidR="00970BAF" w:rsidRDefault="00970BAF" w:rsidP="00970BAF">
      <w:pPr>
        <w:ind w:right="900"/>
        <w:jc w:val="center"/>
        <w:rPr>
          <w:b/>
        </w:rPr>
      </w:pPr>
    </w:p>
    <w:p w:rsidR="00970BAF" w:rsidRDefault="00970BAF" w:rsidP="00970BAF">
      <w:pPr>
        <w:ind w:right="900"/>
        <w:jc w:val="center"/>
        <w:rPr>
          <w:b/>
        </w:rPr>
      </w:pPr>
    </w:p>
    <w:p w:rsidR="00970BAF" w:rsidRDefault="001F6D8B" w:rsidP="00353176">
      <w:pPr>
        <w:ind w:right="900"/>
        <w:jc w:val="center"/>
        <w:rPr>
          <w:b/>
        </w:rPr>
      </w:pPr>
      <w:r>
        <w:rPr>
          <w:noProof/>
        </w:rPr>
        <w:drawing>
          <wp:inline distT="0" distB="0" distL="0" distR="0">
            <wp:extent cx="1614805" cy="1128395"/>
            <wp:effectExtent l="19050" t="0" r="4445" b="0"/>
            <wp:docPr id="1" name="Picture 1" descr="V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VLogo"/>
                    <pic:cNvPicPr>
                      <a:picLocks noChangeAspect="1" noChangeArrowheads="1"/>
                    </pic:cNvPicPr>
                  </pic:nvPicPr>
                  <pic:blipFill>
                    <a:blip r:embed="rId5"/>
                    <a:srcRect/>
                    <a:stretch>
                      <a:fillRect/>
                    </a:stretch>
                  </pic:blipFill>
                  <pic:spPr bwMode="auto">
                    <a:xfrm>
                      <a:off x="0" y="0"/>
                      <a:ext cx="1614805" cy="1128395"/>
                    </a:xfrm>
                    <a:prstGeom prst="rect">
                      <a:avLst/>
                    </a:prstGeom>
                    <a:noFill/>
                    <a:ln w="9525">
                      <a:noFill/>
                      <a:miter lim="800000"/>
                      <a:headEnd/>
                      <a:tailEnd/>
                    </a:ln>
                  </pic:spPr>
                </pic:pic>
              </a:graphicData>
            </a:graphic>
          </wp:inline>
        </w:drawing>
      </w:r>
    </w:p>
    <w:p w:rsidR="00970BAF" w:rsidRDefault="00970BAF" w:rsidP="00353176">
      <w:pPr>
        <w:ind w:right="900"/>
        <w:jc w:val="center"/>
        <w:rPr>
          <w:b/>
        </w:rPr>
      </w:pPr>
      <w:r>
        <w:rPr>
          <w:b/>
        </w:rPr>
        <w:t xml:space="preserve">BOARD MEETING </w:t>
      </w:r>
      <w:r w:rsidR="00742458">
        <w:rPr>
          <w:b/>
        </w:rPr>
        <w:t>Minutes</w:t>
      </w:r>
    </w:p>
    <w:p w:rsidR="00353176" w:rsidRDefault="00A57E90" w:rsidP="00353176">
      <w:pPr>
        <w:ind w:right="900"/>
        <w:jc w:val="center"/>
        <w:rPr>
          <w:b/>
        </w:rPr>
      </w:pPr>
      <w:r>
        <w:rPr>
          <w:b/>
        </w:rPr>
        <w:t xml:space="preserve">Monday, </w:t>
      </w:r>
      <w:r w:rsidR="001C09D2">
        <w:rPr>
          <w:b/>
        </w:rPr>
        <w:t xml:space="preserve">March </w:t>
      </w:r>
      <w:r w:rsidR="00780B3C">
        <w:rPr>
          <w:b/>
        </w:rPr>
        <w:t>8</w:t>
      </w:r>
      <w:r w:rsidR="00970BAF">
        <w:rPr>
          <w:b/>
        </w:rPr>
        <w:t xml:space="preserve"> 20</w:t>
      </w:r>
      <w:r w:rsidR="00E579FD">
        <w:rPr>
          <w:b/>
        </w:rPr>
        <w:t>2</w:t>
      </w:r>
      <w:r w:rsidR="00780B3C">
        <w:rPr>
          <w:b/>
        </w:rPr>
        <w:t>1</w:t>
      </w:r>
      <w:r>
        <w:rPr>
          <w:b/>
        </w:rPr>
        <w:t xml:space="preserve"> 7:00</w:t>
      </w:r>
      <w:r w:rsidR="00970BAF">
        <w:rPr>
          <w:b/>
        </w:rPr>
        <w:t>pm</w:t>
      </w:r>
    </w:p>
    <w:p w:rsidR="00970BAF" w:rsidRPr="00353176" w:rsidRDefault="009878BC" w:rsidP="00353176">
      <w:pPr>
        <w:ind w:right="900"/>
        <w:jc w:val="center"/>
        <w:rPr>
          <w:b/>
        </w:rPr>
      </w:pPr>
      <w:r>
        <w:t xml:space="preserve">Hosted </w:t>
      </w:r>
      <w:r w:rsidR="00353176">
        <w:t>on Zoom by Bonnie Hicks</w:t>
      </w:r>
    </w:p>
    <w:p w:rsidR="00970BAF" w:rsidRDefault="00970BAF" w:rsidP="00970BAF">
      <w:pPr>
        <w:rPr>
          <w:b/>
        </w:rPr>
      </w:pPr>
    </w:p>
    <w:p w:rsidR="00220DDB" w:rsidRDefault="00742458" w:rsidP="00BD2F8A">
      <w:pPr>
        <w:rPr>
          <w:b/>
        </w:rPr>
      </w:pPr>
      <w:r>
        <w:rPr>
          <w:b/>
        </w:rPr>
        <w:t>In a</w:t>
      </w:r>
      <w:r w:rsidR="00220DDB">
        <w:rPr>
          <w:b/>
        </w:rPr>
        <w:t xml:space="preserve">ttendance: </w:t>
      </w:r>
      <w:r w:rsidR="00220DDB" w:rsidRPr="00220DDB">
        <w:t xml:space="preserve">Hannah Best, Tim Bonds, Bonnie Hicks, </w:t>
      </w:r>
      <w:r w:rsidR="00BD2F8A" w:rsidRPr="00220DDB">
        <w:t>Gloria</w:t>
      </w:r>
      <w:r w:rsidR="00220DDB" w:rsidRPr="00220DDB">
        <w:t xml:space="preserve"> Hilliard, Winona Krieger, Nicole Singer, Marti </w:t>
      </w:r>
      <w:r w:rsidR="00D43193" w:rsidRPr="00220DDB">
        <w:t xml:space="preserve">Smith, </w:t>
      </w:r>
      <w:r w:rsidR="00BD2F8A" w:rsidRPr="00220DDB">
        <w:t xml:space="preserve">John </w:t>
      </w:r>
      <w:r w:rsidR="00220DDB" w:rsidRPr="00220DDB">
        <w:t>Thompson</w:t>
      </w:r>
      <w:r w:rsidR="00220DDB">
        <w:rPr>
          <w:b/>
        </w:rPr>
        <w:t xml:space="preserve"> </w:t>
      </w:r>
    </w:p>
    <w:p w:rsidR="00220DDB" w:rsidRDefault="00220DDB" w:rsidP="00BD2F8A">
      <w:pPr>
        <w:rPr>
          <w:b/>
        </w:rPr>
      </w:pPr>
    </w:p>
    <w:p w:rsidR="00C54FA2" w:rsidRDefault="00C54FA2" w:rsidP="00C54FA2">
      <w:pPr>
        <w:numPr>
          <w:ilvl w:val="0"/>
          <w:numId w:val="3"/>
        </w:numPr>
        <w:rPr>
          <w:b/>
        </w:rPr>
      </w:pPr>
      <w:r w:rsidRPr="00742458">
        <w:rPr>
          <w:b/>
        </w:rPr>
        <w:t>Approval of February</w:t>
      </w:r>
      <w:r w:rsidR="00742458">
        <w:rPr>
          <w:b/>
        </w:rPr>
        <w:t xml:space="preserve"> </w:t>
      </w:r>
      <w:r w:rsidRPr="00742458">
        <w:rPr>
          <w:b/>
        </w:rPr>
        <w:t>Minutes</w:t>
      </w:r>
    </w:p>
    <w:p w:rsidR="000B0BD7" w:rsidRDefault="000B0BD7" w:rsidP="000B0BD7">
      <w:pPr>
        <w:pStyle w:val="ListParagraph"/>
        <w:numPr>
          <w:ilvl w:val="2"/>
          <w:numId w:val="3"/>
        </w:numPr>
      </w:pPr>
      <w:r w:rsidRPr="000B0BD7">
        <w:t>Motion to approve February Minutes: 1</w:t>
      </w:r>
      <w:r w:rsidRPr="000B0BD7">
        <w:rPr>
          <w:vertAlign w:val="superscript"/>
        </w:rPr>
        <w:t>st</w:t>
      </w:r>
      <w:r w:rsidRPr="000B0BD7">
        <w:t xml:space="preserve"> John Thompson, 2</w:t>
      </w:r>
      <w:r w:rsidRPr="000B0BD7">
        <w:rPr>
          <w:vertAlign w:val="superscript"/>
        </w:rPr>
        <w:t>nd</w:t>
      </w:r>
      <w:r>
        <w:t xml:space="preserve"> Hannah Best</w:t>
      </w:r>
      <w:r w:rsidRPr="000B0BD7">
        <w:t>, motion passed</w:t>
      </w:r>
    </w:p>
    <w:p w:rsidR="00BD2F8A" w:rsidRPr="00C54FA2" w:rsidRDefault="000B0BD7" w:rsidP="00BD2F8A">
      <w:pPr>
        <w:pStyle w:val="ListParagraph"/>
        <w:numPr>
          <w:ilvl w:val="2"/>
          <w:numId w:val="3"/>
        </w:numPr>
      </w:pPr>
      <w:r>
        <w:t xml:space="preserve">Motion to </w:t>
      </w:r>
      <w:r w:rsidRPr="00C54FA2">
        <w:t xml:space="preserve">appoint </w:t>
      </w:r>
      <w:r>
        <w:t>Winona Krieger as acting secretary: 1st Tim Bonds, 2</w:t>
      </w:r>
      <w:r w:rsidRPr="000B0BD7">
        <w:rPr>
          <w:vertAlign w:val="superscript"/>
        </w:rPr>
        <w:t>nd</w:t>
      </w:r>
      <w:r>
        <w:t xml:space="preserve"> </w:t>
      </w:r>
      <w:r w:rsidRPr="00C54FA2">
        <w:t>John</w:t>
      </w:r>
      <w:r>
        <w:t xml:space="preserve"> Thompson, motion passed</w:t>
      </w:r>
    </w:p>
    <w:p w:rsidR="005B27B0" w:rsidRPr="005B27B0" w:rsidRDefault="005B27B0" w:rsidP="005B27B0">
      <w:pPr>
        <w:ind w:left="720"/>
        <w:rPr>
          <w:bCs/>
        </w:rPr>
      </w:pPr>
    </w:p>
    <w:p w:rsidR="00970BAF" w:rsidRDefault="00970BAF" w:rsidP="00970BAF">
      <w:pPr>
        <w:numPr>
          <w:ilvl w:val="0"/>
          <w:numId w:val="3"/>
        </w:numPr>
        <w:rPr>
          <w:b/>
        </w:rPr>
      </w:pPr>
      <w:r w:rsidRPr="00B66379">
        <w:rPr>
          <w:b/>
        </w:rPr>
        <w:t xml:space="preserve">Treasurer's Report </w:t>
      </w:r>
      <w:r>
        <w:t>(Marti Smith</w:t>
      </w:r>
      <w:r w:rsidRPr="0053027B">
        <w:t>)</w:t>
      </w:r>
    </w:p>
    <w:p w:rsidR="00DE06C1" w:rsidRDefault="00DE06C1" w:rsidP="00DE06C1">
      <w:pPr>
        <w:pStyle w:val="ListParagraph"/>
        <w:numPr>
          <w:ilvl w:val="1"/>
          <w:numId w:val="3"/>
        </w:numPr>
        <w:tabs>
          <w:tab w:val="left" w:pos="360"/>
          <w:tab w:val="left" w:pos="720"/>
        </w:tabs>
      </w:pPr>
      <w:r>
        <w:t>February Treasurer’s Report</w:t>
      </w:r>
    </w:p>
    <w:p w:rsidR="00DE06C1" w:rsidRDefault="00DE06C1" w:rsidP="00DE06C1">
      <w:pPr>
        <w:pStyle w:val="ListParagraph"/>
        <w:numPr>
          <w:ilvl w:val="2"/>
          <w:numId w:val="3"/>
        </w:numPr>
        <w:tabs>
          <w:tab w:val="left" w:pos="360"/>
          <w:tab w:val="left" w:pos="720"/>
        </w:tabs>
      </w:pPr>
      <w:r>
        <w:t xml:space="preserve">Copy to be provided at later date </w:t>
      </w:r>
    </w:p>
    <w:p w:rsidR="00E74D8F" w:rsidRDefault="00E74D8F" w:rsidP="00E74D8F">
      <w:pPr>
        <w:pStyle w:val="ListParagraph"/>
        <w:numPr>
          <w:ilvl w:val="1"/>
          <w:numId w:val="3"/>
        </w:numPr>
      </w:pPr>
      <w:r>
        <w:t>Budget Update</w:t>
      </w:r>
    </w:p>
    <w:p w:rsidR="00E74D8F" w:rsidRDefault="00E74D8F" w:rsidP="00E74D8F">
      <w:pPr>
        <w:pStyle w:val="ListParagraph"/>
        <w:numPr>
          <w:ilvl w:val="2"/>
          <w:numId w:val="3"/>
        </w:numPr>
        <w:tabs>
          <w:tab w:val="left" w:pos="360"/>
          <w:tab w:val="left" w:pos="720"/>
        </w:tabs>
      </w:pPr>
      <w:r>
        <w:t xml:space="preserve">Insurance has been paid for the year. </w:t>
      </w:r>
      <w:r w:rsidR="00314076">
        <w:t>John reported that no</w:t>
      </w:r>
      <w:r>
        <w:t xml:space="preserve"> discount </w:t>
      </w:r>
      <w:r w:rsidR="00D759F7">
        <w:t xml:space="preserve">is </w:t>
      </w:r>
      <w:r>
        <w:t>available due to COVID 19</w:t>
      </w:r>
      <w:r w:rsidR="00D759F7">
        <w:t>.</w:t>
      </w:r>
    </w:p>
    <w:p w:rsidR="00E74D8F" w:rsidRDefault="00E74D8F" w:rsidP="00E74D8F">
      <w:pPr>
        <w:pStyle w:val="ListParagraph"/>
        <w:numPr>
          <w:ilvl w:val="2"/>
          <w:numId w:val="3"/>
        </w:numPr>
      </w:pPr>
      <w:r>
        <w:t xml:space="preserve">Bill for </w:t>
      </w:r>
      <w:r w:rsidR="00D43193">
        <w:t>PO</w:t>
      </w:r>
      <w:r w:rsidR="00BD2F8A">
        <w:t xml:space="preserve"> </w:t>
      </w:r>
      <w:r w:rsidR="0015008F">
        <w:t>Box</w:t>
      </w:r>
      <w:r w:rsidR="00BD2F8A">
        <w:t xml:space="preserve"> </w:t>
      </w:r>
      <w:r>
        <w:t>has been received and will be paid</w:t>
      </w:r>
      <w:r w:rsidR="00314076">
        <w:t>.</w:t>
      </w:r>
      <w:r>
        <w:t xml:space="preserve"> </w:t>
      </w:r>
    </w:p>
    <w:p w:rsidR="00BD2F8A" w:rsidRDefault="00E74D8F" w:rsidP="00E74D8F">
      <w:pPr>
        <w:pStyle w:val="ListParagraph"/>
        <w:numPr>
          <w:ilvl w:val="2"/>
          <w:numId w:val="3"/>
        </w:numPr>
      </w:pPr>
      <w:r>
        <w:t xml:space="preserve">Funds from </w:t>
      </w:r>
      <w:r w:rsidR="008B1D6E">
        <w:t xml:space="preserve">efforts through </w:t>
      </w:r>
      <w:r w:rsidR="00BD2F8A">
        <w:t xml:space="preserve">Amazon </w:t>
      </w:r>
      <w:r w:rsidR="008B1D6E">
        <w:t>S</w:t>
      </w:r>
      <w:r w:rsidR="00BD2F8A">
        <w:t xml:space="preserve">mile </w:t>
      </w:r>
      <w:r w:rsidR="00314076">
        <w:t xml:space="preserve">and Ralphs </w:t>
      </w:r>
      <w:r w:rsidR="008B1D6E">
        <w:t xml:space="preserve">were </w:t>
      </w:r>
      <w:r w:rsidR="00BF7DCE">
        <w:t>$18.</w:t>
      </w:r>
      <w:r w:rsidR="00314076">
        <w:t xml:space="preserve">00 </w:t>
      </w:r>
      <w:r w:rsidR="0015008F">
        <w:t>and</w:t>
      </w:r>
      <w:r w:rsidR="00BD2F8A">
        <w:t xml:space="preserve"> $2</w:t>
      </w:r>
      <w:r w:rsidR="008B1D6E">
        <w:t>.00</w:t>
      </w:r>
    </w:p>
    <w:p w:rsidR="00D759F7" w:rsidRPr="00D759F7" w:rsidRDefault="00EE06DB" w:rsidP="00E74D8F">
      <w:pPr>
        <w:pStyle w:val="ListParagraph"/>
        <w:numPr>
          <w:ilvl w:val="2"/>
          <w:numId w:val="3"/>
        </w:numPr>
      </w:pPr>
      <w:r>
        <w:t xml:space="preserve">Attorney fees have been requested for </w:t>
      </w:r>
      <w:r w:rsidR="0015008F">
        <w:t xml:space="preserve">advice </w:t>
      </w:r>
      <w:r>
        <w:t>on contract details. John said it would be good to have attorney clarification.</w:t>
      </w:r>
      <w:r w:rsidR="00D759F7" w:rsidRPr="00D759F7">
        <w:rPr>
          <w:bCs/>
        </w:rPr>
        <w:t xml:space="preserve"> </w:t>
      </w:r>
    </w:p>
    <w:p w:rsidR="0015008F" w:rsidRPr="0015008F" w:rsidRDefault="00D759F7" w:rsidP="00E74D8F">
      <w:pPr>
        <w:pStyle w:val="ListParagraph"/>
        <w:numPr>
          <w:ilvl w:val="2"/>
          <w:numId w:val="3"/>
        </w:numPr>
      </w:pPr>
      <w:r>
        <w:rPr>
          <w:bCs/>
        </w:rPr>
        <w:t>Marti offered concerns about cash flow issues arising from low membership and</w:t>
      </w:r>
      <w:r w:rsidR="00314076">
        <w:rPr>
          <w:bCs/>
        </w:rPr>
        <w:t xml:space="preserve"> low</w:t>
      </w:r>
      <w:r w:rsidR="001150F7">
        <w:rPr>
          <w:bCs/>
        </w:rPr>
        <w:t xml:space="preserve"> ticket sale</w:t>
      </w:r>
      <w:r w:rsidR="00F241F0">
        <w:rPr>
          <w:bCs/>
        </w:rPr>
        <w:t>s due to restrictions from COVID 19</w:t>
      </w:r>
      <w:r w:rsidR="001150F7">
        <w:rPr>
          <w:bCs/>
        </w:rPr>
        <w:t>.</w:t>
      </w:r>
      <w:r>
        <w:rPr>
          <w:bCs/>
        </w:rPr>
        <w:t xml:space="preserve"> Tim said a break even re</w:t>
      </w:r>
      <w:r w:rsidR="0015008F">
        <w:rPr>
          <w:bCs/>
        </w:rPr>
        <w:t>port is necessary at this time.</w:t>
      </w:r>
    </w:p>
    <w:p w:rsidR="00EE06DB" w:rsidRDefault="00D759F7" w:rsidP="00E74D8F">
      <w:pPr>
        <w:pStyle w:val="ListParagraph"/>
        <w:numPr>
          <w:ilvl w:val="2"/>
          <w:numId w:val="3"/>
        </w:numPr>
      </w:pPr>
      <w:r>
        <w:rPr>
          <w:bCs/>
        </w:rPr>
        <w:t>The question was posed that perhaps the Civic Arts Plaza may be able to negotiate</w:t>
      </w:r>
      <w:r w:rsidR="00314076">
        <w:rPr>
          <w:bCs/>
        </w:rPr>
        <w:t xml:space="preserve"> so that </w:t>
      </w:r>
      <w:r w:rsidR="004320C6">
        <w:rPr>
          <w:bCs/>
        </w:rPr>
        <w:t>VVC</w:t>
      </w:r>
      <w:r w:rsidR="00314076">
        <w:rPr>
          <w:bCs/>
        </w:rPr>
        <w:t xml:space="preserve"> need only</w:t>
      </w:r>
      <w:r>
        <w:rPr>
          <w:bCs/>
        </w:rPr>
        <w:t xml:space="preserve"> cover </w:t>
      </w:r>
      <w:r w:rsidR="0015008F">
        <w:rPr>
          <w:bCs/>
        </w:rPr>
        <w:t>the venue’s</w:t>
      </w:r>
      <w:r>
        <w:rPr>
          <w:bCs/>
        </w:rPr>
        <w:t xml:space="preserve"> variable costs. </w:t>
      </w:r>
      <w:r w:rsidR="00314076">
        <w:rPr>
          <w:bCs/>
        </w:rPr>
        <w:t>John said</w:t>
      </w:r>
      <w:r>
        <w:rPr>
          <w:bCs/>
        </w:rPr>
        <w:t xml:space="preserve"> he</w:t>
      </w:r>
      <w:r w:rsidR="00314076">
        <w:rPr>
          <w:bCs/>
        </w:rPr>
        <w:t xml:space="preserve">’d confer with </w:t>
      </w:r>
      <w:r>
        <w:rPr>
          <w:bCs/>
        </w:rPr>
        <w:t>Civic Arts Plaza and get back to the board with findings. Alternative performance sites were discussed with regard to the holiday concert, though all are hopeful that the Spring Concert will be back to normal.</w:t>
      </w:r>
    </w:p>
    <w:p w:rsidR="001E1AF7" w:rsidRPr="004B381B" w:rsidRDefault="001E1AF7" w:rsidP="00844139"/>
    <w:p w:rsidR="00E74D8F" w:rsidRDefault="00E74D8F" w:rsidP="00E74D8F">
      <w:pPr>
        <w:numPr>
          <w:ilvl w:val="0"/>
          <w:numId w:val="3"/>
        </w:numPr>
        <w:rPr>
          <w:b/>
        </w:rPr>
      </w:pPr>
      <w:r>
        <w:rPr>
          <w:b/>
        </w:rPr>
        <w:t>Board Members’ Reports</w:t>
      </w:r>
      <w:r w:rsidRPr="00B66379">
        <w:rPr>
          <w:b/>
        </w:rPr>
        <w:t xml:space="preserve"> </w:t>
      </w:r>
    </w:p>
    <w:p w:rsidR="00EE06DB" w:rsidRDefault="00E74D8F" w:rsidP="00EE06DB">
      <w:pPr>
        <w:pStyle w:val="ListParagraph"/>
        <w:numPr>
          <w:ilvl w:val="1"/>
          <w:numId w:val="3"/>
        </w:numPr>
        <w:tabs>
          <w:tab w:val="left" w:pos="360"/>
          <w:tab w:val="left" w:pos="720"/>
        </w:tabs>
      </w:pPr>
      <w:r w:rsidRPr="00EE06DB">
        <w:rPr>
          <w:b/>
        </w:rPr>
        <w:t>President</w:t>
      </w:r>
      <w:r w:rsidR="00EE06DB">
        <w:t xml:space="preserve"> (Bonnie Hicks)</w:t>
      </w:r>
    </w:p>
    <w:p w:rsidR="00A72FA3" w:rsidRDefault="00A72FA3" w:rsidP="00A72FA3">
      <w:pPr>
        <w:tabs>
          <w:tab w:val="left" w:pos="360"/>
          <w:tab w:val="left" w:pos="720"/>
        </w:tabs>
        <w:ind w:left="1440"/>
      </w:pPr>
      <w:r>
        <w:t>1.</w:t>
      </w:r>
      <w:r w:rsidR="00EE06DB">
        <w:t xml:space="preserve"> </w:t>
      </w:r>
      <w:r w:rsidR="00EE06DB" w:rsidRPr="00A72FA3">
        <w:rPr>
          <w:b/>
        </w:rPr>
        <w:t>Contract</w:t>
      </w:r>
    </w:p>
    <w:p w:rsidR="00A72FA3" w:rsidRDefault="008F6EEA" w:rsidP="003E3393">
      <w:pPr>
        <w:ind w:left="2160" w:hanging="180"/>
      </w:pPr>
      <w:proofErr w:type="spellStart"/>
      <w:proofErr w:type="gramStart"/>
      <w:r>
        <w:t>i</w:t>
      </w:r>
      <w:proofErr w:type="spellEnd"/>
      <w:r>
        <w:t>.</w:t>
      </w:r>
      <w:r w:rsidR="003E3393">
        <w:t xml:space="preserve">  </w:t>
      </w:r>
      <w:r w:rsidR="00A72FA3">
        <w:t>Bonnie</w:t>
      </w:r>
      <w:proofErr w:type="gramEnd"/>
      <w:r w:rsidR="00A72FA3">
        <w:t xml:space="preserve"> shared the ABC test criteria outlining employment definition</w:t>
      </w:r>
      <w:r w:rsidR="0015008F">
        <w:t>s</w:t>
      </w:r>
      <w:r w:rsidR="00A72FA3">
        <w:t xml:space="preserve">. </w:t>
      </w:r>
    </w:p>
    <w:p w:rsidR="00A72FA3" w:rsidRDefault="008F6EEA" w:rsidP="003E3393">
      <w:pPr>
        <w:tabs>
          <w:tab w:val="left" w:pos="2430"/>
        </w:tabs>
        <w:ind w:left="2160" w:hanging="180"/>
      </w:pPr>
      <w:r>
        <w:t xml:space="preserve">ii. </w:t>
      </w:r>
      <w:r w:rsidR="00A72FA3">
        <w:t>John suggested that we provide</w:t>
      </w:r>
      <w:r w:rsidR="003E3393">
        <w:t xml:space="preserve"> </w:t>
      </w:r>
      <w:r w:rsidR="00A72FA3">
        <w:t xml:space="preserve">existing contract for review. </w:t>
      </w:r>
    </w:p>
    <w:p w:rsidR="00A72FA3" w:rsidRDefault="008F6EEA" w:rsidP="003E3393">
      <w:pPr>
        <w:ind w:left="2160" w:hanging="180"/>
      </w:pPr>
      <w:r>
        <w:t xml:space="preserve">iii. </w:t>
      </w:r>
      <w:r w:rsidR="00A72FA3">
        <w:t>Bonnie said she would email a copy.</w:t>
      </w:r>
    </w:p>
    <w:p w:rsidR="00EE06DB" w:rsidRDefault="00EE06DB" w:rsidP="00314076">
      <w:pPr>
        <w:ind w:left="2160" w:hanging="450"/>
      </w:pPr>
    </w:p>
    <w:p w:rsidR="00EE06DB" w:rsidRDefault="00EE06DB" w:rsidP="00314076">
      <w:pPr>
        <w:ind w:left="2160" w:hanging="450"/>
      </w:pPr>
    </w:p>
    <w:p w:rsidR="00E74D8F" w:rsidRDefault="00E74D8F" w:rsidP="00844139">
      <w:pPr>
        <w:ind w:left="720" w:firstLine="720"/>
      </w:pPr>
    </w:p>
    <w:p w:rsidR="003F12F2" w:rsidRDefault="003F12F2" w:rsidP="00844139">
      <w:pPr>
        <w:ind w:left="720" w:firstLine="720"/>
      </w:pPr>
    </w:p>
    <w:p w:rsidR="00A72FA3" w:rsidRDefault="00844139" w:rsidP="00993FEF">
      <w:pPr>
        <w:ind w:left="1440"/>
        <w:rPr>
          <w:bCs/>
        </w:rPr>
      </w:pPr>
      <w:r>
        <w:rPr>
          <w:bCs/>
        </w:rPr>
        <w:t xml:space="preserve">2.  </w:t>
      </w:r>
      <w:r w:rsidRPr="003F12F2">
        <w:rPr>
          <w:b/>
          <w:bCs/>
        </w:rPr>
        <w:t>Vaccination policy</w:t>
      </w:r>
      <w:r w:rsidR="008746C8">
        <w:rPr>
          <w:bCs/>
        </w:rPr>
        <w:t xml:space="preserve">. </w:t>
      </w:r>
    </w:p>
    <w:p w:rsidR="00D1545D" w:rsidRDefault="00A72FA3" w:rsidP="00784348">
      <w:pPr>
        <w:ind w:left="2250" w:hanging="270"/>
        <w:rPr>
          <w:bCs/>
        </w:rPr>
      </w:pPr>
      <w:proofErr w:type="spellStart"/>
      <w:proofErr w:type="gramStart"/>
      <w:r>
        <w:rPr>
          <w:bCs/>
        </w:rPr>
        <w:t>i</w:t>
      </w:r>
      <w:proofErr w:type="spellEnd"/>
      <w:r>
        <w:rPr>
          <w:bCs/>
        </w:rPr>
        <w:t xml:space="preserve">. </w:t>
      </w:r>
      <w:r w:rsidR="00784348">
        <w:rPr>
          <w:bCs/>
        </w:rPr>
        <w:t xml:space="preserve"> </w:t>
      </w:r>
      <w:r w:rsidR="008746C8">
        <w:rPr>
          <w:bCs/>
        </w:rPr>
        <w:t>Bonnie</w:t>
      </w:r>
      <w:proofErr w:type="gramEnd"/>
      <w:r w:rsidR="008746C8">
        <w:rPr>
          <w:bCs/>
        </w:rPr>
        <w:t xml:space="preserve"> raised t</w:t>
      </w:r>
      <w:r w:rsidR="001E1AF7">
        <w:rPr>
          <w:bCs/>
        </w:rPr>
        <w:t>he question of whether or not Village Voices</w:t>
      </w:r>
      <w:r w:rsidR="00427282">
        <w:rPr>
          <w:bCs/>
        </w:rPr>
        <w:t xml:space="preserve"> Chorale</w:t>
      </w:r>
      <w:r w:rsidR="008746C8">
        <w:rPr>
          <w:bCs/>
        </w:rPr>
        <w:t xml:space="preserve"> will make it mandatory to be vaccinated and/or require testing prior to rehearsal. </w:t>
      </w:r>
      <w:r w:rsidR="001E1AF7">
        <w:rPr>
          <w:bCs/>
        </w:rPr>
        <w:t>Nicole</w:t>
      </w:r>
      <w:r w:rsidR="008746C8">
        <w:rPr>
          <w:bCs/>
        </w:rPr>
        <w:t xml:space="preserve"> </w:t>
      </w:r>
      <w:r w:rsidR="001E1AF7">
        <w:rPr>
          <w:bCs/>
        </w:rPr>
        <w:t>outlined some of the CDC guidelines regarding safety for those who are</w:t>
      </w:r>
      <w:r w:rsidR="008746C8">
        <w:rPr>
          <w:bCs/>
        </w:rPr>
        <w:t xml:space="preserve"> fully vaccinated</w:t>
      </w:r>
      <w:r w:rsidR="001E1AF7">
        <w:rPr>
          <w:bCs/>
        </w:rPr>
        <w:t xml:space="preserve"> and those who are </w:t>
      </w:r>
      <w:r w:rsidR="008746C8">
        <w:rPr>
          <w:bCs/>
        </w:rPr>
        <w:t xml:space="preserve">non-vaccinated. </w:t>
      </w:r>
    </w:p>
    <w:p w:rsidR="00D1545D" w:rsidRDefault="00D1545D" w:rsidP="00784348">
      <w:pPr>
        <w:ind w:left="2250" w:hanging="270"/>
        <w:rPr>
          <w:bCs/>
        </w:rPr>
      </w:pPr>
      <w:r>
        <w:rPr>
          <w:bCs/>
        </w:rPr>
        <w:t xml:space="preserve">ii. </w:t>
      </w:r>
      <w:r w:rsidR="001E1AF7">
        <w:rPr>
          <w:bCs/>
        </w:rPr>
        <w:t xml:space="preserve">There was discussion about options </w:t>
      </w:r>
      <w:r w:rsidR="004473F4">
        <w:rPr>
          <w:bCs/>
        </w:rPr>
        <w:t xml:space="preserve">to </w:t>
      </w:r>
      <w:r>
        <w:rPr>
          <w:bCs/>
        </w:rPr>
        <w:t>rehearse</w:t>
      </w:r>
      <w:r w:rsidR="004473F4">
        <w:rPr>
          <w:bCs/>
        </w:rPr>
        <w:t xml:space="preserve"> </w:t>
      </w:r>
      <w:r w:rsidR="001E1AF7">
        <w:rPr>
          <w:bCs/>
        </w:rPr>
        <w:t>for those who are not</w:t>
      </w:r>
      <w:r w:rsidR="008746C8">
        <w:rPr>
          <w:bCs/>
        </w:rPr>
        <w:t xml:space="preserve"> vaccinated and </w:t>
      </w:r>
      <w:r w:rsidR="001E1AF7">
        <w:rPr>
          <w:bCs/>
        </w:rPr>
        <w:t xml:space="preserve">the consensus was </w:t>
      </w:r>
      <w:r w:rsidR="004473F4">
        <w:rPr>
          <w:bCs/>
        </w:rPr>
        <w:t>that</w:t>
      </w:r>
      <w:r>
        <w:rPr>
          <w:bCs/>
        </w:rPr>
        <w:t xml:space="preserve"> it would be at one’s own risk and on a voluntary basis but that </w:t>
      </w:r>
      <w:r w:rsidR="004320C6">
        <w:rPr>
          <w:bCs/>
        </w:rPr>
        <w:t>VVC</w:t>
      </w:r>
      <w:r>
        <w:rPr>
          <w:bCs/>
        </w:rPr>
        <w:t xml:space="preserve"> </w:t>
      </w:r>
      <w:r w:rsidR="003E3393">
        <w:rPr>
          <w:bCs/>
        </w:rPr>
        <w:t>can</w:t>
      </w:r>
      <w:r>
        <w:rPr>
          <w:bCs/>
        </w:rPr>
        <w:t xml:space="preserve"> take risk minimizing measures </w:t>
      </w:r>
      <w:r w:rsidR="008746C8">
        <w:rPr>
          <w:bCs/>
        </w:rPr>
        <w:t>such as spacing out chairs</w:t>
      </w:r>
      <w:r w:rsidR="00AF5583">
        <w:rPr>
          <w:bCs/>
        </w:rPr>
        <w:t xml:space="preserve">, </w:t>
      </w:r>
      <w:r w:rsidR="004473F4">
        <w:rPr>
          <w:bCs/>
        </w:rPr>
        <w:t>improving</w:t>
      </w:r>
      <w:r w:rsidR="00AF5583">
        <w:rPr>
          <w:bCs/>
        </w:rPr>
        <w:t xml:space="preserve"> ventilation</w:t>
      </w:r>
      <w:r w:rsidR="004473F4">
        <w:rPr>
          <w:bCs/>
        </w:rPr>
        <w:t xml:space="preserve"> and leaving doors open. Singers can be reminded to dress accordingly.</w:t>
      </w:r>
      <w:r w:rsidR="00993FEF">
        <w:rPr>
          <w:bCs/>
        </w:rPr>
        <w:t xml:space="preserve"> </w:t>
      </w:r>
    </w:p>
    <w:p w:rsidR="00784348" w:rsidRDefault="00D1545D" w:rsidP="00784348">
      <w:pPr>
        <w:ind w:left="2250" w:hanging="270"/>
        <w:rPr>
          <w:bCs/>
        </w:rPr>
      </w:pPr>
      <w:r>
        <w:rPr>
          <w:bCs/>
        </w:rPr>
        <w:t xml:space="preserve">iii. </w:t>
      </w:r>
      <w:r w:rsidR="00AF5583">
        <w:rPr>
          <w:bCs/>
        </w:rPr>
        <w:t>Gloria added that we can add</w:t>
      </w:r>
      <w:r w:rsidR="004473F4">
        <w:rPr>
          <w:bCs/>
        </w:rPr>
        <w:t xml:space="preserve"> the option to have</w:t>
      </w:r>
      <w:r w:rsidR="00AF5583">
        <w:rPr>
          <w:bCs/>
        </w:rPr>
        <w:t xml:space="preserve"> temp</w:t>
      </w:r>
      <w:r w:rsidR="004473F4">
        <w:rPr>
          <w:bCs/>
        </w:rPr>
        <w:t>s</w:t>
      </w:r>
      <w:r w:rsidR="00AF5583">
        <w:rPr>
          <w:bCs/>
        </w:rPr>
        <w:t xml:space="preserve"> taken</w:t>
      </w:r>
      <w:r w:rsidR="004473F4">
        <w:rPr>
          <w:bCs/>
        </w:rPr>
        <w:t xml:space="preserve"> and the task might be assigned to</w:t>
      </w:r>
      <w:r>
        <w:rPr>
          <w:bCs/>
        </w:rPr>
        <w:t xml:space="preserve"> a volunteer and </w:t>
      </w:r>
      <w:r w:rsidR="004473F4">
        <w:rPr>
          <w:bCs/>
        </w:rPr>
        <w:t xml:space="preserve">we might also </w:t>
      </w:r>
      <w:r w:rsidR="003F12F2">
        <w:rPr>
          <w:bCs/>
        </w:rPr>
        <w:t>sing while wearing</w:t>
      </w:r>
      <w:r w:rsidR="004473F4">
        <w:rPr>
          <w:bCs/>
        </w:rPr>
        <w:t xml:space="preserve"> mask</w:t>
      </w:r>
      <w:r w:rsidR="003F12F2">
        <w:rPr>
          <w:bCs/>
        </w:rPr>
        <w:t xml:space="preserve">s. </w:t>
      </w:r>
    </w:p>
    <w:p w:rsidR="00AF5583" w:rsidRDefault="00784348" w:rsidP="00784348">
      <w:pPr>
        <w:ind w:left="2250" w:hanging="270"/>
        <w:rPr>
          <w:bCs/>
        </w:rPr>
      </w:pPr>
      <w:r>
        <w:rPr>
          <w:bCs/>
        </w:rPr>
        <w:t xml:space="preserve">iv. </w:t>
      </w:r>
      <w:r w:rsidR="00AF5583">
        <w:rPr>
          <w:bCs/>
        </w:rPr>
        <w:t xml:space="preserve">Hannah concurred </w:t>
      </w:r>
      <w:r w:rsidR="003F12F2">
        <w:rPr>
          <w:bCs/>
        </w:rPr>
        <w:t xml:space="preserve">that the </w:t>
      </w:r>
      <w:r w:rsidR="004320C6">
        <w:rPr>
          <w:bCs/>
        </w:rPr>
        <w:t>VVC</w:t>
      </w:r>
      <w:r w:rsidR="00AF5583">
        <w:rPr>
          <w:bCs/>
        </w:rPr>
        <w:t xml:space="preserve"> may not want to require vaccines but </w:t>
      </w:r>
      <w:r w:rsidR="003F12F2">
        <w:rPr>
          <w:bCs/>
        </w:rPr>
        <w:t xml:space="preserve">it may </w:t>
      </w:r>
      <w:r w:rsidR="00AF5583">
        <w:rPr>
          <w:bCs/>
        </w:rPr>
        <w:t>still</w:t>
      </w:r>
      <w:r w:rsidR="003F12F2">
        <w:rPr>
          <w:bCs/>
        </w:rPr>
        <w:t xml:space="preserve"> want</w:t>
      </w:r>
      <w:r w:rsidR="00AF5583">
        <w:rPr>
          <w:bCs/>
        </w:rPr>
        <w:t xml:space="preserve"> offer </w:t>
      </w:r>
      <w:r w:rsidR="003F12F2">
        <w:rPr>
          <w:bCs/>
        </w:rPr>
        <w:t>PPO</w:t>
      </w:r>
      <w:r w:rsidR="00AF5583">
        <w:rPr>
          <w:bCs/>
        </w:rPr>
        <w:t xml:space="preserve"> and </w:t>
      </w:r>
      <w:r w:rsidR="003F12F2">
        <w:rPr>
          <w:bCs/>
        </w:rPr>
        <w:t xml:space="preserve">other </w:t>
      </w:r>
      <w:r w:rsidR="00AF5583">
        <w:rPr>
          <w:bCs/>
        </w:rPr>
        <w:t>mitigation based on CDC guidelines</w:t>
      </w:r>
      <w:r w:rsidR="003F12F2">
        <w:rPr>
          <w:bCs/>
        </w:rPr>
        <w:t xml:space="preserve"> that are in effect</w:t>
      </w:r>
      <w:r w:rsidR="00AF5583">
        <w:rPr>
          <w:bCs/>
        </w:rPr>
        <w:t xml:space="preserve"> a</w:t>
      </w:r>
      <w:r w:rsidR="003F12F2">
        <w:rPr>
          <w:bCs/>
        </w:rPr>
        <w:t>t the time we begin rehearsal—i</w:t>
      </w:r>
      <w:r w:rsidR="00AF5583">
        <w:rPr>
          <w:bCs/>
        </w:rPr>
        <w:t>ncluding masks, hand sanitizers etc.</w:t>
      </w:r>
    </w:p>
    <w:p w:rsidR="003F12F2" w:rsidRDefault="003F12F2" w:rsidP="00AF5583">
      <w:pPr>
        <w:ind w:left="1440"/>
        <w:rPr>
          <w:bCs/>
        </w:rPr>
      </w:pPr>
    </w:p>
    <w:p w:rsidR="00D1545D" w:rsidRDefault="00844139" w:rsidP="00844139">
      <w:pPr>
        <w:ind w:left="1440"/>
        <w:rPr>
          <w:bCs/>
        </w:rPr>
      </w:pPr>
      <w:r>
        <w:rPr>
          <w:bCs/>
        </w:rPr>
        <w:t xml:space="preserve">3. </w:t>
      </w:r>
      <w:r w:rsidR="006B5967">
        <w:rPr>
          <w:bCs/>
        </w:rPr>
        <w:t xml:space="preserve"> </w:t>
      </w:r>
      <w:r w:rsidRPr="003F12F2">
        <w:rPr>
          <w:b/>
          <w:bCs/>
        </w:rPr>
        <w:t>Elections</w:t>
      </w:r>
      <w:r w:rsidR="003F12F2">
        <w:rPr>
          <w:bCs/>
        </w:rPr>
        <w:t xml:space="preserve"> </w:t>
      </w:r>
    </w:p>
    <w:p w:rsidR="00844139" w:rsidRDefault="00D1545D" w:rsidP="00784348">
      <w:pPr>
        <w:ind w:left="2160" w:hanging="180"/>
        <w:rPr>
          <w:bCs/>
        </w:rPr>
      </w:pPr>
      <w:proofErr w:type="spellStart"/>
      <w:r>
        <w:rPr>
          <w:bCs/>
        </w:rPr>
        <w:t>i</w:t>
      </w:r>
      <w:proofErr w:type="spellEnd"/>
      <w:r>
        <w:rPr>
          <w:bCs/>
        </w:rPr>
        <w:t xml:space="preserve">. Due to </w:t>
      </w:r>
      <w:r w:rsidR="00C6243C">
        <w:rPr>
          <w:bCs/>
        </w:rPr>
        <w:t xml:space="preserve">pandemic restrictions effecting elections, Bonnie hopes that </w:t>
      </w:r>
      <w:r w:rsidR="009310CB">
        <w:rPr>
          <w:bCs/>
        </w:rPr>
        <w:t xml:space="preserve">current </w:t>
      </w:r>
      <w:r w:rsidR="003F12F2">
        <w:rPr>
          <w:bCs/>
        </w:rPr>
        <w:t xml:space="preserve">board members </w:t>
      </w:r>
      <w:r w:rsidR="009310CB">
        <w:rPr>
          <w:bCs/>
        </w:rPr>
        <w:t>will consider staying on</w:t>
      </w:r>
      <w:r w:rsidR="00AF5583">
        <w:rPr>
          <w:bCs/>
        </w:rPr>
        <w:t xml:space="preserve"> for anot</w:t>
      </w:r>
      <w:r w:rsidR="00C6243C">
        <w:rPr>
          <w:bCs/>
        </w:rPr>
        <w:t xml:space="preserve">her semester. </w:t>
      </w:r>
      <w:r w:rsidR="00AF5583">
        <w:rPr>
          <w:bCs/>
        </w:rPr>
        <w:t xml:space="preserve">John added that we could still have elections at a </w:t>
      </w:r>
      <w:r w:rsidR="009310CB">
        <w:rPr>
          <w:bCs/>
        </w:rPr>
        <w:t>later date</w:t>
      </w:r>
      <w:r w:rsidR="00C6243C">
        <w:rPr>
          <w:bCs/>
        </w:rPr>
        <w:t>.</w:t>
      </w:r>
    </w:p>
    <w:p w:rsidR="003F12F2" w:rsidRPr="00DF278E" w:rsidRDefault="003F12F2" w:rsidP="00844139">
      <w:pPr>
        <w:ind w:left="1440"/>
        <w:rPr>
          <w:bCs/>
        </w:rPr>
      </w:pPr>
    </w:p>
    <w:p w:rsidR="00C6243C" w:rsidRPr="00FC7E17" w:rsidRDefault="00C6243C" w:rsidP="00FC7E17">
      <w:pPr>
        <w:tabs>
          <w:tab w:val="left" w:pos="360"/>
          <w:tab w:val="left" w:pos="720"/>
        </w:tabs>
        <w:ind w:left="1440" w:hanging="360"/>
        <w:rPr>
          <w:b/>
        </w:rPr>
      </w:pPr>
      <w:r>
        <w:rPr>
          <w:b/>
        </w:rPr>
        <w:tab/>
        <w:t xml:space="preserve">B. </w:t>
      </w:r>
      <w:r w:rsidR="00BB43E4" w:rsidRPr="00AF5583">
        <w:rPr>
          <w:b/>
        </w:rPr>
        <w:t xml:space="preserve">Membership </w:t>
      </w:r>
      <w:r w:rsidR="00BB43E4" w:rsidRPr="00AF5583">
        <w:rPr>
          <w:bCs/>
        </w:rPr>
        <w:t>(</w:t>
      </w:r>
      <w:r w:rsidR="00320640" w:rsidRPr="00AF5583">
        <w:rPr>
          <w:bCs/>
        </w:rPr>
        <w:t>Tim Bonds</w:t>
      </w:r>
      <w:r w:rsidR="00BB43E4" w:rsidRPr="00AF5583">
        <w:rPr>
          <w:bCs/>
        </w:rPr>
        <w:t>)</w:t>
      </w:r>
      <w:r w:rsidR="00AF5583" w:rsidRPr="00AF5583">
        <w:rPr>
          <w:bCs/>
        </w:rPr>
        <w:t xml:space="preserve"> </w:t>
      </w:r>
    </w:p>
    <w:p w:rsidR="00327B45" w:rsidRPr="00C6243C" w:rsidRDefault="00FC7E17" w:rsidP="00784348">
      <w:pPr>
        <w:ind w:left="2160" w:hanging="180"/>
        <w:rPr>
          <w:b/>
        </w:rPr>
      </w:pPr>
      <w:proofErr w:type="spellStart"/>
      <w:r>
        <w:rPr>
          <w:bCs/>
        </w:rPr>
        <w:t>i</w:t>
      </w:r>
      <w:proofErr w:type="spellEnd"/>
      <w:r>
        <w:rPr>
          <w:bCs/>
        </w:rPr>
        <w:t xml:space="preserve">. </w:t>
      </w:r>
      <w:r w:rsidR="009310CB">
        <w:rPr>
          <w:bCs/>
        </w:rPr>
        <w:t>Tim relayed that</w:t>
      </w:r>
      <w:r w:rsidR="00AF5583" w:rsidRPr="00AF5583">
        <w:rPr>
          <w:bCs/>
        </w:rPr>
        <w:t xml:space="preserve"> twenty-six </w:t>
      </w:r>
      <w:r w:rsidR="009310CB">
        <w:rPr>
          <w:bCs/>
        </w:rPr>
        <w:t>members in his section</w:t>
      </w:r>
      <w:r w:rsidR="00AF5583" w:rsidRPr="00AF5583">
        <w:rPr>
          <w:bCs/>
        </w:rPr>
        <w:t xml:space="preserve"> were positive </w:t>
      </w:r>
      <w:r>
        <w:rPr>
          <w:bCs/>
        </w:rPr>
        <w:t xml:space="preserve">about </w:t>
      </w:r>
      <w:r w:rsidR="009310CB">
        <w:rPr>
          <w:bCs/>
        </w:rPr>
        <w:t>participation</w:t>
      </w:r>
      <w:r>
        <w:rPr>
          <w:bCs/>
        </w:rPr>
        <w:t xml:space="preserve"> but</w:t>
      </w:r>
      <w:r w:rsidR="00AF5583" w:rsidRPr="00AF5583">
        <w:rPr>
          <w:bCs/>
        </w:rPr>
        <w:t xml:space="preserve"> </w:t>
      </w:r>
      <w:r w:rsidR="006C110D">
        <w:rPr>
          <w:bCs/>
        </w:rPr>
        <w:t xml:space="preserve">noncommittal </w:t>
      </w:r>
      <w:r w:rsidR="00AF5583" w:rsidRPr="00AF5583">
        <w:rPr>
          <w:bCs/>
        </w:rPr>
        <w:t xml:space="preserve">about </w:t>
      </w:r>
      <w:r w:rsidR="006C110D">
        <w:rPr>
          <w:bCs/>
        </w:rPr>
        <w:t>what</w:t>
      </w:r>
      <w:r w:rsidR="00AF5583" w:rsidRPr="00AF5583">
        <w:rPr>
          <w:bCs/>
        </w:rPr>
        <w:t xml:space="preserve"> a comfortable environment</w:t>
      </w:r>
      <w:r w:rsidR="006C110D">
        <w:rPr>
          <w:bCs/>
        </w:rPr>
        <w:t xml:space="preserve"> will look like.</w:t>
      </w:r>
      <w:r w:rsidR="00AF5583" w:rsidRPr="00AF5583">
        <w:rPr>
          <w:bCs/>
        </w:rPr>
        <w:t xml:space="preserve"> Gloria added that despite being somewhat afraid, people want to return. </w:t>
      </w:r>
    </w:p>
    <w:p w:rsidR="00FC7E17" w:rsidRPr="008F6EEA" w:rsidRDefault="00FC7E17" w:rsidP="00784348">
      <w:pPr>
        <w:ind w:left="2160" w:hanging="180"/>
        <w:rPr>
          <w:b/>
        </w:rPr>
      </w:pPr>
    </w:p>
    <w:p w:rsidR="00575C0B" w:rsidRPr="00FC7E17" w:rsidRDefault="00FC7E17" w:rsidP="00FC7E17">
      <w:pPr>
        <w:ind w:left="1440"/>
        <w:rPr>
          <w:bCs/>
        </w:rPr>
      </w:pPr>
      <w:r w:rsidRPr="00FC7E17">
        <w:rPr>
          <w:b/>
          <w:bCs/>
        </w:rPr>
        <w:t>C.</w:t>
      </w:r>
      <w:r>
        <w:rPr>
          <w:bCs/>
        </w:rPr>
        <w:t xml:space="preserve"> </w:t>
      </w:r>
      <w:r w:rsidR="00BB43E4" w:rsidRPr="00AF5583">
        <w:rPr>
          <w:b/>
        </w:rPr>
        <w:t xml:space="preserve">Ways and Means </w:t>
      </w:r>
      <w:r w:rsidR="00BB43E4" w:rsidRPr="00AF5583">
        <w:rPr>
          <w:bCs/>
        </w:rPr>
        <w:t>(</w:t>
      </w:r>
      <w:r w:rsidR="00320640" w:rsidRPr="00AF5583">
        <w:rPr>
          <w:bCs/>
        </w:rPr>
        <w:t>Nicole Singer</w:t>
      </w:r>
      <w:r w:rsidR="00BB43E4" w:rsidRPr="00AF5583">
        <w:rPr>
          <w:bCs/>
        </w:rPr>
        <w:t>)</w:t>
      </w:r>
      <w:r w:rsidR="00496642">
        <w:rPr>
          <w:bCs/>
        </w:rPr>
        <w:t xml:space="preserve"> </w:t>
      </w:r>
    </w:p>
    <w:p w:rsidR="00575C0B" w:rsidRPr="00575C0B" w:rsidRDefault="002543FC" w:rsidP="002543FC">
      <w:pPr>
        <w:tabs>
          <w:tab w:val="left" w:pos="360"/>
          <w:tab w:val="left" w:pos="720"/>
        </w:tabs>
        <w:ind w:left="1440"/>
        <w:rPr>
          <w:b/>
        </w:rPr>
      </w:pPr>
      <w:r>
        <w:rPr>
          <w:bCs/>
        </w:rPr>
        <w:t xml:space="preserve">     </w:t>
      </w:r>
      <w:r w:rsidR="00FC7E17">
        <w:rPr>
          <w:bCs/>
        </w:rPr>
        <w:t>1.  Update on</w:t>
      </w:r>
      <w:r w:rsidR="00575C0B" w:rsidRPr="00575C0B">
        <w:rPr>
          <w:bCs/>
        </w:rPr>
        <w:t xml:space="preserve"> COVID Relief Funding</w:t>
      </w:r>
    </w:p>
    <w:p w:rsidR="00BB43E4" w:rsidRDefault="00FC7E17" w:rsidP="002543FC">
      <w:pPr>
        <w:tabs>
          <w:tab w:val="left" w:pos="2160"/>
        </w:tabs>
        <w:ind w:left="2160" w:hanging="180"/>
        <w:rPr>
          <w:bCs/>
        </w:rPr>
      </w:pPr>
      <w:proofErr w:type="spellStart"/>
      <w:proofErr w:type="gramStart"/>
      <w:r>
        <w:rPr>
          <w:bCs/>
        </w:rPr>
        <w:t>i</w:t>
      </w:r>
      <w:proofErr w:type="spellEnd"/>
      <w:proofErr w:type="gramEnd"/>
      <w:r>
        <w:rPr>
          <w:bCs/>
        </w:rPr>
        <w:t xml:space="preserve">. </w:t>
      </w:r>
      <w:r w:rsidR="006C110D">
        <w:rPr>
          <w:bCs/>
        </w:rPr>
        <w:t xml:space="preserve">Governor Newsom has </w:t>
      </w:r>
      <w:r w:rsidR="00496642">
        <w:rPr>
          <w:bCs/>
        </w:rPr>
        <w:t>passed a bill tha</w:t>
      </w:r>
      <w:r w:rsidR="003F12F2">
        <w:rPr>
          <w:bCs/>
        </w:rPr>
        <w:t xml:space="preserve">t </w:t>
      </w:r>
      <w:r w:rsidR="006C110D">
        <w:rPr>
          <w:bCs/>
        </w:rPr>
        <w:t>will</w:t>
      </w:r>
      <w:r w:rsidR="003F12F2">
        <w:rPr>
          <w:bCs/>
        </w:rPr>
        <w:t xml:space="preserve"> provide funding for non-</w:t>
      </w:r>
      <w:r w:rsidR="00496642">
        <w:rPr>
          <w:bCs/>
        </w:rPr>
        <w:t>profit</w:t>
      </w:r>
      <w:r w:rsidR="006C110D">
        <w:rPr>
          <w:bCs/>
        </w:rPr>
        <w:t xml:space="preserve"> and</w:t>
      </w:r>
      <w:r w:rsidR="00496642">
        <w:rPr>
          <w:bCs/>
        </w:rPr>
        <w:t xml:space="preserve"> cultural </w:t>
      </w:r>
      <w:r w:rsidR="006C110D">
        <w:rPr>
          <w:bCs/>
        </w:rPr>
        <w:t>organizations. Nicole added that while r</w:t>
      </w:r>
      <w:r w:rsidR="00496642">
        <w:rPr>
          <w:bCs/>
        </w:rPr>
        <w:t xml:space="preserve">ound </w:t>
      </w:r>
      <w:r w:rsidR="006C110D">
        <w:rPr>
          <w:bCs/>
        </w:rPr>
        <w:t>three closes March 11, round four opens March 16 and</w:t>
      </w:r>
      <w:r w:rsidR="00496642">
        <w:rPr>
          <w:bCs/>
        </w:rPr>
        <w:t xml:space="preserve"> she is </w:t>
      </w:r>
      <w:r w:rsidR="006C110D">
        <w:rPr>
          <w:bCs/>
        </w:rPr>
        <w:t>hopeful</w:t>
      </w:r>
      <w:r w:rsidR="00496642">
        <w:rPr>
          <w:bCs/>
        </w:rPr>
        <w:t xml:space="preserve"> that </w:t>
      </w:r>
      <w:r w:rsidR="004320C6">
        <w:rPr>
          <w:bCs/>
        </w:rPr>
        <w:t>VVC</w:t>
      </w:r>
      <w:r w:rsidR="00496642">
        <w:rPr>
          <w:bCs/>
        </w:rPr>
        <w:t xml:space="preserve"> can get funding from that and</w:t>
      </w:r>
      <w:r w:rsidR="00BF7DCE">
        <w:rPr>
          <w:bCs/>
        </w:rPr>
        <w:t>/or</w:t>
      </w:r>
      <w:r w:rsidR="00496642">
        <w:rPr>
          <w:bCs/>
        </w:rPr>
        <w:t xml:space="preserve"> </w:t>
      </w:r>
      <w:r w:rsidR="006C110D">
        <w:rPr>
          <w:bCs/>
        </w:rPr>
        <w:t xml:space="preserve">possibly </w:t>
      </w:r>
      <w:r w:rsidR="00425A2A">
        <w:rPr>
          <w:bCs/>
        </w:rPr>
        <w:t xml:space="preserve">from </w:t>
      </w:r>
      <w:r w:rsidR="00496642">
        <w:rPr>
          <w:bCs/>
        </w:rPr>
        <w:t xml:space="preserve">subsequent rounds. </w:t>
      </w:r>
    </w:p>
    <w:p w:rsidR="00575C0B" w:rsidRPr="006C110D" w:rsidRDefault="00575C0B" w:rsidP="006C110D">
      <w:pPr>
        <w:ind w:left="1440"/>
        <w:rPr>
          <w:bCs/>
        </w:rPr>
      </w:pPr>
    </w:p>
    <w:p w:rsidR="009310CB" w:rsidRPr="009310CB" w:rsidRDefault="00BB43E4" w:rsidP="00425A2A">
      <w:pPr>
        <w:numPr>
          <w:ilvl w:val="0"/>
          <w:numId w:val="6"/>
        </w:numPr>
        <w:ind w:left="1800"/>
        <w:rPr>
          <w:b/>
        </w:rPr>
      </w:pPr>
      <w:r>
        <w:rPr>
          <w:b/>
        </w:rPr>
        <w:t xml:space="preserve">Director Report </w:t>
      </w:r>
      <w:r w:rsidRPr="00BB43E4">
        <w:rPr>
          <w:bCs/>
        </w:rPr>
        <w:t>(Gloria Hilliard)</w:t>
      </w:r>
    </w:p>
    <w:p w:rsidR="00425A2A" w:rsidRDefault="00575C0B" w:rsidP="00425A2A">
      <w:pPr>
        <w:ind w:left="1800"/>
        <w:rPr>
          <w:bCs/>
        </w:rPr>
      </w:pPr>
      <w:r>
        <w:rPr>
          <w:bCs/>
        </w:rPr>
        <w:t xml:space="preserve">1. </w:t>
      </w:r>
      <w:r w:rsidR="00425A2A">
        <w:rPr>
          <w:bCs/>
        </w:rPr>
        <w:t>Donating</w:t>
      </w:r>
    </w:p>
    <w:p w:rsidR="00575C0B" w:rsidRDefault="00425A2A" w:rsidP="00784348">
      <w:pPr>
        <w:ind w:left="2160" w:hanging="180"/>
        <w:rPr>
          <w:bCs/>
        </w:rPr>
      </w:pPr>
      <w:proofErr w:type="spellStart"/>
      <w:r>
        <w:rPr>
          <w:bCs/>
        </w:rPr>
        <w:t>i</w:t>
      </w:r>
      <w:proofErr w:type="spellEnd"/>
      <w:r>
        <w:rPr>
          <w:bCs/>
        </w:rPr>
        <w:t>. G</w:t>
      </w:r>
      <w:r w:rsidR="00496642">
        <w:rPr>
          <w:bCs/>
        </w:rPr>
        <w:t xml:space="preserve">o to </w:t>
      </w:r>
      <w:hyperlink r:id="rId6" w:history="1">
        <w:r w:rsidR="00496642" w:rsidRPr="004957B1">
          <w:rPr>
            <w:rStyle w:val="Hyperlink"/>
            <w:bCs/>
          </w:rPr>
          <w:t>https://villagevoices.org/donate</w:t>
        </w:r>
      </w:hyperlink>
      <w:r w:rsidR="00575C0B">
        <w:rPr>
          <w:bCs/>
        </w:rPr>
        <w:t>. C</w:t>
      </w:r>
      <w:r w:rsidR="00496642">
        <w:rPr>
          <w:bCs/>
        </w:rPr>
        <w:t xml:space="preserve">lick on </w:t>
      </w:r>
      <w:r w:rsidR="00575C0B">
        <w:rPr>
          <w:bCs/>
        </w:rPr>
        <w:t>“D</w:t>
      </w:r>
      <w:r w:rsidR="00496642">
        <w:rPr>
          <w:bCs/>
        </w:rPr>
        <w:t>onate</w:t>
      </w:r>
      <w:r w:rsidR="00575C0B">
        <w:rPr>
          <w:bCs/>
        </w:rPr>
        <w:t>”</w:t>
      </w:r>
      <w:r w:rsidR="00496642">
        <w:rPr>
          <w:bCs/>
        </w:rPr>
        <w:t xml:space="preserve"> at the </w:t>
      </w:r>
      <w:r w:rsidR="00575C0B">
        <w:rPr>
          <w:bCs/>
        </w:rPr>
        <w:t>top of the screen and then the “Donate N</w:t>
      </w:r>
      <w:r w:rsidR="00496642">
        <w:rPr>
          <w:bCs/>
        </w:rPr>
        <w:t>ow</w:t>
      </w:r>
      <w:r w:rsidR="00575C0B">
        <w:rPr>
          <w:bCs/>
        </w:rPr>
        <w:t>”</w:t>
      </w:r>
      <w:r w:rsidR="00496642">
        <w:rPr>
          <w:bCs/>
        </w:rPr>
        <w:t xml:space="preserve"> button. </w:t>
      </w:r>
    </w:p>
    <w:p w:rsidR="00575C0B" w:rsidRDefault="00425A2A" w:rsidP="00784348">
      <w:pPr>
        <w:ind w:left="2160" w:hanging="180"/>
        <w:rPr>
          <w:bCs/>
        </w:rPr>
      </w:pPr>
      <w:r>
        <w:rPr>
          <w:bCs/>
        </w:rPr>
        <w:t>ii</w:t>
      </w:r>
      <w:r w:rsidR="00575C0B">
        <w:rPr>
          <w:bCs/>
        </w:rPr>
        <w:t>. W</w:t>
      </w:r>
      <w:r w:rsidR="00496642">
        <w:rPr>
          <w:bCs/>
        </w:rPr>
        <w:t>e</w:t>
      </w:r>
      <w:r w:rsidR="003712A7">
        <w:rPr>
          <w:bCs/>
        </w:rPr>
        <w:t xml:space="preserve"> need to approve the </w:t>
      </w:r>
      <w:r>
        <w:rPr>
          <w:bCs/>
        </w:rPr>
        <w:t>fall</w:t>
      </w:r>
      <w:r w:rsidR="003712A7">
        <w:rPr>
          <w:bCs/>
        </w:rPr>
        <w:t xml:space="preserve"> music by July to get the discount.</w:t>
      </w:r>
      <w:r w:rsidR="00496642">
        <w:rPr>
          <w:bCs/>
        </w:rPr>
        <w:t xml:space="preserve"> </w:t>
      </w:r>
    </w:p>
    <w:p w:rsidR="00575C0B" w:rsidRDefault="004320C6" w:rsidP="00784348">
      <w:pPr>
        <w:ind w:left="2160" w:hanging="180"/>
        <w:rPr>
          <w:bCs/>
        </w:rPr>
      </w:pPr>
      <w:proofErr w:type="gramStart"/>
      <w:r>
        <w:rPr>
          <w:bCs/>
        </w:rPr>
        <w:t>iii</w:t>
      </w:r>
      <w:proofErr w:type="gramEnd"/>
      <w:r>
        <w:rPr>
          <w:bCs/>
        </w:rPr>
        <w:t xml:space="preserve">. </w:t>
      </w:r>
      <w:r w:rsidRPr="004320C6">
        <w:rPr>
          <w:bCs/>
        </w:rPr>
        <w:t xml:space="preserve">Carrie </w:t>
      </w:r>
      <w:proofErr w:type="spellStart"/>
      <w:r w:rsidRPr="004320C6">
        <w:rPr>
          <w:bCs/>
        </w:rPr>
        <w:t>Eiberg</w:t>
      </w:r>
      <w:proofErr w:type="spellEnd"/>
      <w:r w:rsidR="00425A2A">
        <w:rPr>
          <w:bCs/>
        </w:rPr>
        <w:t xml:space="preserve"> </w:t>
      </w:r>
      <w:r w:rsidR="00575C0B">
        <w:rPr>
          <w:bCs/>
        </w:rPr>
        <w:t>will</w:t>
      </w:r>
      <w:r w:rsidR="00327B45">
        <w:rPr>
          <w:bCs/>
        </w:rPr>
        <w:t xml:space="preserve"> donate her dress back to </w:t>
      </w:r>
      <w:r>
        <w:rPr>
          <w:bCs/>
        </w:rPr>
        <w:t>VVC</w:t>
      </w:r>
      <w:r w:rsidR="00327B45">
        <w:rPr>
          <w:bCs/>
        </w:rPr>
        <w:t>.</w:t>
      </w:r>
    </w:p>
    <w:p w:rsidR="00BB43E4" w:rsidRPr="00DF278E" w:rsidRDefault="00425A2A" w:rsidP="00784348">
      <w:pPr>
        <w:ind w:left="2160" w:hanging="180"/>
        <w:rPr>
          <w:b/>
        </w:rPr>
      </w:pPr>
      <w:r>
        <w:rPr>
          <w:bCs/>
        </w:rPr>
        <w:t>iv</w:t>
      </w:r>
      <w:r w:rsidR="00575C0B">
        <w:rPr>
          <w:bCs/>
        </w:rPr>
        <w:t>.</w:t>
      </w:r>
      <w:r>
        <w:rPr>
          <w:bCs/>
        </w:rPr>
        <w:t xml:space="preserve"> </w:t>
      </w:r>
      <w:r w:rsidR="003712A7">
        <w:rPr>
          <w:bCs/>
        </w:rPr>
        <w:t>Gloria described how th</w:t>
      </w:r>
      <w:r w:rsidR="00575C0B">
        <w:rPr>
          <w:bCs/>
        </w:rPr>
        <w:t xml:space="preserve">e Music </w:t>
      </w:r>
      <w:proofErr w:type="spellStart"/>
      <w:r w:rsidR="00575C0B">
        <w:rPr>
          <w:bCs/>
        </w:rPr>
        <w:t>Pizazz</w:t>
      </w:r>
      <w:proofErr w:type="spellEnd"/>
      <w:r w:rsidR="00575C0B">
        <w:rPr>
          <w:bCs/>
        </w:rPr>
        <w:t xml:space="preserve"> Camp is managing its procedures in light of the pandemic.</w:t>
      </w:r>
    </w:p>
    <w:p w:rsidR="00320640" w:rsidRPr="00DF278E" w:rsidRDefault="00BB43E4" w:rsidP="00425A2A">
      <w:pPr>
        <w:numPr>
          <w:ilvl w:val="0"/>
          <w:numId w:val="6"/>
        </w:numPr>
        <w:ind w:left="1800"/>
        <w:rPr>
          <w:b/>
        </w:rPr>
      </w:pPr>
      <w:r>
        <w:rPr>
          <w:b/>
        </w:rPr>
        <w:t xml:space="preserve">Concert Master </w:t>
      </w:r>
      <w:r w:rsidRPr="00BB43E4">
        <w:rPr>
          <w:bCs/>
        </w:rPr>
        <w:t>(John Thompson)</w:t>
      </w:r>
      <w:r w:rsidR="003712A7">
        <w:rPr>
          <w:bCs/>
        </w:rPr>
        <w:t xml:space="preserve"> </w:t>
      </w:r>
      <w:r w:rsidR="008F6EEA">
        <w:rPr>
          <w:bCs/>
        </w:rPr>
        <w:t>No news this time</w:t>
      </w:r>
    </w:p>
    <w:p w:rsidR="00CB7620" w:rsidRPr="00CB7620" w:rsidRDefault="00CB7620" w:rsidP="00CB7620">
      <w:pPr>
        <w:tabs>
          <w:tab w:val="left" w:pos="1440"/>
        </w:tabs>
        <w:ind w:left="1440"/>
        <w:rPr>
          <w:b/>
        </w:rPr>
      </w:pPr>
      <w:r>
        <w:rPr>
          <w:b/>
        </w:rPr>
        <w:t xml:space="preserve">F. </w:t>
      </w:r>
      <w:r w:rsidR="002543FC">
        <w:rPr>
          <w:b/>
        </w:rPr>
        <w:t xml:space="preserve">  </w:t>
      </w:r>
      <w:r w:rsidR="00BB43E4">
        <w:rPr>
          <w:b/>
        </w:rPr>
        <w:t xml:space="preserve">Publicity </w:t>
      </w:r>
      <w:r w:rsidR="00BB43E4" w:rsidRPr="00BB43E4">
        <w:rPr>
          <w:bCs/>
        </w:rPr>
        <w:t>(Hannah Best)</w:t>
      </w:r>
      <w:r w:rsidR="003712A7">
        <w:rPr>
          <w:bCs/>
        </w:rPr>
        <w:t xml:space="preserve"> </w:t>
      </w:r>
    </w:p>
    <w:p w:rsidR="00EE06DB" w:rsidRPr="00EE06DB" w:rsidRDefault="00CB7620" w:rsidP="00F241F0">
      <w:pPr>
        <w:ind w:left="2340" w:hanging="360"/>
        <w:rPr>
          <w:b/>
        </w:rPr>
      </w:pPr>
      <w:proofErr w:type="spellStart"/>
      <w:r>
        <w:rPr>
          <w:bCs/>
        </w:rPr>
        <w:t>i</w:t>
      </w:r>
      <w:proofErr w:type="spellEnd"/>
      <w:r>
        <w:rPr>
          <w:bCs/>
        </w:rPr>
        <w:t xml:space="preserve">. </w:t>
      </w:r>
      <w:r w:rsidR="00F241F0">
        <w:rPr>
          <w:bCs/>
        </w:rPr>
        <w:tab/>
      </w:r>
      <w:r w:rsidR="0015008F">
        <w:rPr>
          <w:bCs/>
        </w:rPr>
        <w:t>We need an</w:t>
      </w:r>
      <w:r>
        <w:rPr>
          <w:bCs/>
        </w:rPr>
        <w:t xml:space="preserve"> updated roster.</w:t>
      </w:r>
      <w:r w:rsidR="00575C0B">
        <w:rPr>
          <w:bCs/>
        </w:rPr>
        <w:t xml:space="preserve"> </w:t>
      </w:r>
    </w:p>
    <w:p w:rsidR="00575C0B" w:rsidRPr="00575C0B" w:rsidRDefault="00CB7620" w:rsidP="00F241F0">
      <w:pPr>
        <w:ind w:left="2340" w:hanging="360"/>
        <w:rPr>
          <w:b/>
        </w:rPr>
      </w:pPr>
      <w:r>
        <w:t xml:space="preserve">ii. </w:t>
      </w:r>
      <w:r w:rsidR="00F241F0">
        <w:tab/>
      </w:r>
      <w:r w:rsidR="008F6EEA">
        <w:t>Many views of</w:t>
      </w:r>
      <w:r w:rsidR="00EE06DB">
        <w:t xml:space="preserve"> the post about the Amazon Smile and Ralphs fundraisers</w:t>
      </w:r>
      <w:r w:rsidR="008F6EEA">
        <w:t xml:space="preserve"> (157).</w:t>
      </w:r>
    </w:p>
    <w:p w:rsidR="00575C0B" w:rsidRDefault="00575C0B" w:rsidP="00F241F0">
      <w:pPr>
        <w:ind w:left="2340" w:hanging="360"/>
        <w:rPr>
          <w:bCs/>
        </w:rPr>
      </w:pPr>
      <w:r w:rsidRPr="00CB7620">
        <w:lastRenderedPageBreak/>
        <w:t xml:space="preserve"> </w:t>
      </w:r>
      <w:r w:rsidR="00CB7620" w:rsidRPr="00CB7620">
        <w:t>iii.</w:t>
      </w:r>
      <w:r w:rsidR="00CB7620">
        <w:rPr>
          <w:b/>
        </w:rPr>
        <w:t xml:space="preserve"> </w:t>
      </w:r>
      <w:r w:rsidR="00CB7620" w:rsidRPr="00CB7620">
        <w:t>E</w:t>
      </w:r>
      <w:r>
        <w:rPr>
          <w:bCs/>
        </w:rPr>
        <w:t xml:space="preserve">mail </w:t>
      </w:r>
      <w:r w:rsidR="00CB7620" w:rsidRPr="008F6EEA">
        <w:rPr>
          <w:bCs/>
          <w:i/>
        </w:rPr>
        <w:t>open response</w:t>
      </w:r>
      <w:r w:rsidR="003712A7" w:rsidRPr="008F6EEA">
        <w:rPr>
          <w:bCs/>
          <w:i/>
        </w:rPr>
        <w:t xml:space="preserve"> </w:t>
      </w:r>
      <w:r w:rsidR="003712A7" w:rsidRPr="003E3393">
        <w:rPr>
          <w:bCs/>
        </w:rPr>
        <w:t>rate</w:t>
      </w:r>
      <w:r w:rsidR="00CB7620">
        <w:rPr>
          <w:bCs/>
        </w:rPr>
        <w:t xml:space="preserve"> </w:t>
      </w:r>
      <w:r w:rsidR="003E3393">
        <w:rPr>
          <w:bCs/>
        </w:rPr>
        <w:t xml:space="preserve">went from 57% to 44%. Overall </w:t>
      </w:r>
      <w:r w:rsidR="004320C6">
        <w:rPr>
          <w:bCs/>
        </w:rPr>
        <w:t>VVC</w:t>
      </w:r>
      <w:r w:rsidR="003E3393">
        <w:rPr>
          <w:bCs/>
        </w:rPr>
        <w:t xml:space="preserve"> has</w:t>
      </w:r>
      <w:r w:rsidR="003712A7">
        <w:rPr>
          <w:bCs/>
        </w:rPr>
        <w:t xml:space="preserve"> a </w:t>
      </w:r>
      <w:r w:rsidR="00CB7620">
        <w:rPr>
          <w:bCs/>
        </w:rPr>
        <w:t>high interest but noncommittal</w:t>
      </w:r>
      <w:r w:rsidR="003712A7">
        <w:rPr>
          <w:bCs/>
        </w:rPr>
        <w:t xml:space="preserve"> rate. </w:t>
      </w:r>
    </w:p>
    <w:p w:rsidR="00575C0B" w:rsidRDefault="00CB7620" w:rsidP="00F241F0">
      <w:pPr>
        <w:ind w:left="2340" w:hanging="360"/>
        <w:rPr>
          <w:bCs/>
        </w:rPr>
      </w:pPr>
      <w:r>
        <w:rPr>
          <w:bCs/>
        </w:rPr>
        <w:t>iv</w:t>
      </w:r>
      <w:r w:rsidR="00575C0B">
        <w:rPr>
          <w:bCs/>
        </w:rPr>
        <w:t>.</w:t>
      </w:r>
      <w:r>
        <w:rPr>
          <w:bCs/>
        </w:rPr>
        <w:t xml:space="preserve"> </w:t>
      </w:r>
      <w:r w:rsidR="00F241F0">
        <w:rPr>
          <w:bCs/>
        </w:rPr>
        <w:tab/>
      </w:r>
      <w:r w:rsidR="003712A7">
        <w:rPr>
          <w:bCs/>
        </w:rPr>
        <w:t xml:space="preserve">Some products on Smile don’t qualify for </w:t>
      </w:r>
      <w:r w:rsidR="00575C0B">
        <w:rPr>
          <w:bCs/>
        </w:rPr>
        <w:t>charity contribution.</w:t>
      </w:r>
      <w:r w:rsidR="003712A7">
        <w:rPr>
          <w:bCs/>
        </w:rPr>
        <w:t xml:space="preserve"> </w:t>
      </w:r>
    </w:p>
    <w:p w:rsidR="00CB7620" w:rsidRDefault="00CB7620" w:rsidP="00F241F0">
      <w:pPr>
        <w:ind w:left="2340" w:hanging="360"/>
        <w:rPr>
          <w:bCs/>
        </w:rPr>
      </w:pPr>
      <w:r>
        <w:rPr>
          <w:bCs/>
        </w:rPr>
        <w:t>v</w:t>
      </w:r>
      <w:r w:rsidR="000F6E19">
        <w:rPr>
          <w:bCs/>
        </w:rPr>
        <w:t xml:space="preserve">. </w:t>
      </w:r>
      <w:r w:rsidR="00F241F0">
        <w:rPr>
          <w:bCs/>
        </w:rPr>
        <w:t xml:space="preserve"> </w:t>
      </w:r>
      <w:r w:rsidR="00F241F0">
        <w:rPr>
          <w:bCs/>
        </w:rPr>
        <w:tab/>
      </w:r>
      <w:r>
        <w:rPr>
          <w:bCs/>
        </w:rPr>
        <w:t xml:space="preserve">New content is needed to drive more activity on FB. </w:t>
      </w:r>
      <w:r w:rsidR="000F6E19">
        <w:rPr>
          <w:bCs/>
        </w:rPr>
        <w:t xml:space="preserve">Hannah voiced concerns about having </w:t>
      </w:r>
      <w:r w:rsidR="00ED2E3A">
        <w:rPr>
          <w:bCs/>
        </w:rPr>
        <w:t xml:space="preserve">lost members </w:t>
      </w:r>
      <w:r w:rsidR="000F6E19">
        <w:rPr>
          <w:bCs/>
        </w:rPr>
        <w:t>who</w:t>
      </w:r>
      <w:r w:rsidR="00ED2E3A">
        <w:rPr>
          <w:bCs/>
        </w:rPr>
        <w:t xml:space="preserve"> had lar</w:t>
      </w:r>
      <w:r w:rsidR="000F6E19">
        <w:rPr>
          <w:bCs/>
        </w:rPr>
        <w:t xml:space="preserve">ge family engagement. </w:t>
      </w:r>
    </w:p>
    <w:p w:rsidR="003B6F52" w:rsidRDefault="00CB7620" w:rsidP="00F241F0">
      <w:pPr>
        <w:ind w:left="2340" w:hanging="360"/>
        <w:rPr>
          <w:bCs/>
        </w:rPr>
      </w:pPr>
      <w:r>
        <w:rPr>
          <w:bCs/>
        </w:rPr>
        <w:t xml:space="preserve">vi. </w:t>
      </w:r>
      <w:r w:rsidR="00F241F0">
        <w:rPr>
          <w:bCs/>
        </w:rPr>
        <w:tab/>
      </w:r>
      <w:r w:rsidR="000F6E19">
        <w:rPr>
          <w:bCs/>
        </w:rPr>
        <w:t>Tim posite</w:t>
      </w:r>
      <w:r w:rsidR="00D759F7">
        <w:rPr>
          <w:bCs/>
        </w:rPr>
        <w:t xml:space="preserve">d four questions about </w:t>
      </w:r>
      <w:r w:rsidR="000F6E19">
        <w:rPr>
          <w:bCs/>
        </w:rPr>
        <w:t xml:space="preserve">membership. a.) </w:t>
      </w:r>
      <w:r w:rsidR="00ED2E3A">
        <w:rPr>
          <w:bCs/>
        </w:rPr>
        <w:t xml:space="preserve">How many people would we like </w:t>
      </w:r>
      <w:r w:rsidR="000F6E19">
        <w:rPr>
          <w:bCs/>
        </w:rPr>
        <w:t xml:space="preserve">to have </w:t>
      </w:r>
      <w:r w:rsidR="00ED2E3A">
        <w:rPr>
          <w:bCs/>
        </w:rPr>
        <w:t>in the Village Voices</w:t>
      </w:r>
      <w:r w:rsidR="000F6E19">
        <w:rPr>
          <w:bCs/>
        </w:rPr>
        <w:t>? b.) When is the bes</w:t>
      </w:r>
      <w:r w:rsidR="00D759F7">
        <w:rPr>
          <w:bCs/>
        </w:rPr>
        <w:t xml:space="preserve">t time for a membership drive? </w:t>
      </w:r>
      <w:proofErr w:type="gramStart"/>
      <w:r w:rsidR="000F6E19">
        <w:rPr>
          <w:bCs/>
        </w:rPr>
        <w:t>c</w:t>
      </w:r>
      <w:proofErr w:type="gramEnd"/>
      <w:r w:rsidR="00ED2E3A">
        <w:rPr>
          <w:bCs/>
        </w:rPr>
        <w:t>.</w:t>
      </w:r>
      <w:r w:rsidR="000F6E19">
        <w:rPr>
          <w:bCs/>
        </w:rPr>
        <w:t>)</w:t>
      </w:r>
      <w:r w:rsidR="00ED2E3A">
        <w:rPr>
          <w:bCs/>
        </w:rPr>
        <w:t xml:space="preserve">Who is </w:t>
      </w:r>
      <w:r w:rsidR="00D759F7">
        <w:rPr>
          <w:bCs/>
        </w:rPr>
        <w:t xml:space="preserve">our target audience? </w:t>
      </w:r>
      <w:r w:rsidR="003B6F52">
        <w:rPr>
          <w:bCs/>
        </w:rPr>
        <w:t>d</w:t>
      </w:r>
      <w:r w:rsidR="00ED2E3A">
        <w:rPr>
          <w:bCs/>
        </w:rPr>
        <w:t>.</w:t>
      </w:r>
      <w:r w:rsidR="003B6F52">
        <w:rPr>
          <w:bCs/>
        </w:rPr>
        <w:t>)</w:t>
      </w:r>
      <w:r w:rsidR="00D759F7">
        <w:rPr>
          <w:bCs/>
        </w:rPr>
        <w:t xml:space="preserve"> What do </w:t>
      </w:r>
      <w:r w:rsidR="00ED2E3A">
        <w:rPr>
          <w:bCs/>
        </w:rPr>
        <w:t>prospective recruits</w:t>
      </w:r>
      <w:r w:rsidR="00D759F7">
        <w:rPr>
          <w:bCs/>
        </w:rPr>
        <w:t xml:space="preserve"> need to know</w:t>
      </w:r>
      <w:r w:rsidR="00ED2E3A">
        <w:rPr>
          <w:bCs/>
        </w:rPr>
        <w:t xml:space="preserve">? </w:t>
      </w:r>
    </w:p>
    <w:p w:rsidR="00327B45" w:rsidRDefault="00D759F7" w:rsidP="00F241F0">
      <w:pPr>
        <w:ind w:left="2340" w:hanging="360"/>
        <w:rPr>
          <w:bCs/>
        </w:rPr>
      </w:pPr>
      <w:r>
        <w:rPr>
          <w:bCs/>
        </w:rPr>
        <w:t>vii. W</w:t>
      </w:r>
      <w:r w:rsidR="003B6F52">
        <w:rPr>
          <w:bCs/>
        </w:rPr>
        <w:t xml:space="preserve">e should </w:t>
      </w:r>
      <w:r w:rsidR="00ED2E3A">
        <w:rPr>
          <w:bCs/>
        </w:rPr>
        <w:t>schedule another meeting for ordering music and creating a recruitment campaign.</w:t>
      </w:r>
      <w:r w:rsidR="003262D3">
        <w:rPr>
          <w:bCs/>
        </w:rPr>
        <w:t xml:space="preserve"> </w:t>
      </w:r>
    </w:p>
    <w:p w:rsidR="00BB43E4" w:rsidRPr="003262D3" w:rsidRDefault="00D759F7" w:rsidP="00F241F0">
      <w:pPr>
        <w:ind w:left="2340" w:hanging="360"/>
        <w:rPr>
          <w:b/>
        </w:rPr>
      </w:pPr>
      <w:r>
        <w:rPr>
          <w:bCs/>
        </w:rPr>
        <w:t>viii. Tim planned an</w:t>
      </w:r>
      <w:r w:rsidR="003262D3">
        <w:rPr>
          <w:bCs/>
        </w:rPr>
        <w:t xml:space="preserve"> email discussion</w:t>
      </w:r>
      <w:r>
        <w:rPr>
          <w:bCs/>
        </w:rPr>
        <w:t xml:space="preserve"> forum</w:t>
      </w:r>
      <w:r w:rsidR="003262D3">
        <w:rPr>
          <w:bCs/>
        </w:rPr>
        <w:t xml:space="preserve">—a series of </w:t>
      </w:r>
      <w:r w:rsidR="003B6F52">
        <w:rPr>
          <w:bCs/>
        </w:rPr>
        <w:t>rhetorical</w:t>
      </w:r>
      <w:r w:rsidR="003262D3">
        <w:rPr>
          <w:bCs/>
        </w:rPr>
        <w:t xml:space="preserve"> questi</w:t>
      </w:r>
      <w:r>
        <w:rPr>
          <w:bCs/>
        </w:rPr>
        <w:t xml:space="preserve">ons about membership for </w:t>
      </w:r>
      <w:r w:rsidR="008F6EEA">
        <w:rPr>
          <w:bCs/>
        </w:rPr>
        <w:t>next month.</w:t>
      </w:r>
    </w:p>
    <w:p w:rsidR="00BB43E4" w:rsidRDefault="00BB43E4" w:rsidP="00425A2A">
      <w:pPr>
        <w:numPr>
          <w:ilvl w:val="0"/>
          <w:numId w:val="6"/>
        </w:numPr>
        <w:rPr>
          <w:b/>
        </w:rPr>
      </w:pPr>
      <w:r>
        <w:rPr>
          <w:b/>
        </w:rPr>
        <w:t xml:space="preserve">Graphics &amp; Programs </w:t>
      </w:r>
      <w:r w:rsidRPr="00BB43E4">
        <w:rPr>
          <w:bCs/>
        </w:rPr>
        <w:t>(Katie Phillipson)</w:t>
      </w:r>
      <w:r w:rsidR="00ED2E3A">
        <w:rPr>
          <w:bCs/>
        </w:rPr>
        <w:t xml:space="preserve"> Not in attendance</w:t>
      </w:r>
    </w:p>
    <w:p w:rsidR="0040198C" w:rsidRDefault="00BB43E4" w:rsidP="00425A2A">
      <w:pPr>
        <w:numPr>
          <w:ilvl w:val="0"/>
          <w:numId w:val="6"/>
        </w:numPr>
        <w:rPr>
          <w:bCs/>
        </w:rPr>
      </w:pPr>
      <w:r>
        <w:rPr>
          <w:b/>
        </w:rPr>
        <w:t xml:space="preserve">Secretary </w:t>
      </w:r>
      <w:r w:rsidRPr="00BB43E4">
        <w:rPr>
          <w:bCs/>
        </w:rPr>
        <w:t>(</w:t>
      </w:r>
      <w:r w:rsidR="00844139">
        <w:rPr>
          <w:bCs/>
        </w:rPr>
        <w:t>Winona Krieger</w:t>
      </w:r>
      <w:r w:rsidRPr="00BB43E4">
        <w:rPr>
          <w:bCs/>
        </w:rPr>
        <w:t>)</w:t>
      </w:r>
    </w:p>
    <w:p w:rsidR="008F6EEA" w:rsidRPr="008F6EEA" w:rsidRDefault="008F6EEA" w:rsidP="00F241F0">
      <w:pPr>
        <w:tabs>
          <w:tab w:val="left" w:pos="2340"/>
        </w:tabs>
        <w:ind w:left="2340" w:hanging="360"/>
        <w:rPr>
          <w:bCs/>
        </w:rPr>
      </w:pPr>
      <w:proofErr w:type="spellStart"/>
      <w:r w:rsidRPr="008F6EEA">
        <w:t>i</w:t>
      </w:r>
      <w:proofErr w:type="spellEnd"/>
      <w:r w:rsidRPr="008F6EEA">
        <w:t xml:space="preserve">. </w:t>
      </w:r>
      <w:r w:rsidR="00427282">
        <w:tab/>
      </w:r>
      <w:r w:rsidRPr="008F6EEA">
        <w:t xml:space="preserve">Marti </w:t>
      </w:r>
      <w:r w:rsidR="002543FC">
        <w:t xml:space="preserve">will continue with donation </w:t>
      </w:r>
      <w:r>
        <w:t>letters, Winona will take and distribute minutes.</w:t>
      </w:r>
    </w:p>
    <w:p w:rsidR="004C5E8C" w:rsidRPr="008F6EEA" w:rsidRDefault="004C5E8C" w:rsidP="00F241F0">
      <w:pPr>
        <w:tabs>
          <w:tab w:val="left" w:pos="2340"/>
        </w:tabs>
        <w:ind w:left="2340" w:hanging="360"/>
      </w:pPr>
    </w:p>
    <w:p w:rsidR="00844139" w:rsidRPr="003E3393" w:rsidRDefault="00970BAF" w:rsidP="008F6EEA">
      <w:pPr>
        <w:numPr>
          <w:ilvl w:val="0"/>
          <w:numId w:val="3"/>
        </w:numPr>
        <w:rPr>
          <w:b/>
        </w:rPr>
      </w:pPr>
      <w:r>
        <w:rPr>
          <w:b/>
        </w:rPr>
        <w:t>Old Business</w:t>
      </w:r>
      <w:r w:rsidR="00220DDB" w:rsidRPr="008F6EEA">
        <w:rPr>
          <w:bCs/>
        </w:rPr>
        <w:t xml:space="preserve"> (No new notes)</w:t>
      </w:r>
    </w:p>
    <w:p w:rsidR="003E3393" w:rsidRPr="008F6EEA" w:rsidRDefault="003E3393" w:rsidP="003E3393">
      <w:pPr>
        <w:ind w:left="360"/>
        <w:rPr>
          <w:b/>
        </w:rPr>
      </w:pPr>
    </w:p>
    <w:p w:rsidR="008F6EEA" w:rsidRDefault="003E3393" w:rsidP="003E3393">
      <w:pPr>
        <w:ind w:left="360"/>
        <w:rPr>
          <w:b/>
        </w:rPr>
      </w:pPr>
      <w:r>
        <w:rPr>
          <w:b/>
        </w:rPr>
        <w:t>Motion to c</w:t>
      </w:r>
      <w:r w:rsidR="008F6EEA">
        <w:rPr>
          <w:b/>
        </w:rPr>
        <w:t xml:space="preserve">lose the meeting: </w:t>
      </w:r>
      <w:r w:rsidR="008F6EEA" w:rsidRPr="003E3393">
        <w:t xml:space="preserve">Bonnie Hicks, motion carried, meeting </w:t>
      </w:r>
      <w:r>
        <w:t>ad</w:t>
      </w:r>
      <w:r w:rsidRPr="003E3393">
        <w:t>journed</w:t>
      </w:r>
      <w:r w:rsidR="008F6EEA">
        <w:rPr>
          <w:b/>
        </w:rPr>
        <w:t xml:space="preserve">. </w:t>
      </w:r>
    </w:p>
    <w:p w:rsidR="008F6EEA" w:rsidRPr="003E3393" w:rsidRDefault="008F6EEA" w:rsidP="003E3393">
      <w:pPr>
        <w:ind w:left="360"/>
      </w:pPr>
      <w:r>
        <w:rPr>
          <w:b/>
        </w:rPr>
        <w:t xml:space="preserve">Next Meeting: </w:t>
      </w:r>
      <w:r w:rsidR="003E3393" w:rsidRPr="003E3393">
        <w:t>April 12</w:t>
      </w:r>
      <w:r w:rsidR="003E3393" w:rsidRPr="003E3393">
        <w:rPr>
          <w:vertAlign w:val="superscript"/>
        </w:rPr>
        <w:t>th</w:t>
      </w:r>
      <w:r w:rsidR="003E3393" w:rsidRPr="003E3393">
        <w:t xml:space="preserve"> (tentative) Board to brainstorm about how it visualizes the Village Voices going forward.</w:t>
      </w:r>
    </w:p>
    <w:p w:rsidR="00844139" w:rsidRPr="003E3393" w:rsidRDefault="00220DDB" w:rsidP="003E3393">
      <w:pPr>
        <w:ind w:left="360"/>
        <w:rPr>
          <w:bCs/>
        </w:rPr>
      </w:pPr>
      <w:r w:rsidRPr="003E3393">
        <w:rPr>
          <w:bCs/>
        </w:rPr>
        <w:t xml:space="preserve"> </w:t>
      </w:r>
    </w:p>
    <w:sectPr w:rsidR="00844139" w:rsidRPr="003E3393" w:rsidSect="00425A2A">
      <w:pgSz w:w="12240" w:h="15840"/>
      <w:pgMar w:top="720" w:right="1350" w:bottom="720" w:left="13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B4538"/>
    <w:multiLevelType w:val="hybridMultilevel"/>
    <w:tmpl w:val="155CDF22"/>
    <w:lvl w:ilvl="0" w:tplc="FCECA316">
      <w:start w:val="1"/>
      <w:numFmt w:val="upperLetter"/>
      <w:lvlText w:val="%1."/>
      <w:lvlJc w:val="left"/>
      <w:pPr>
        <w:ind w:left="780" w:hanging="360"/>
      </w:pPr>
      <w:rPr>
        <w:rFonts w:hint="default"/>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1A3B0952"/>
    <w:multiLevelType w:val="hybridMultilevel"/>
    <w:tmpl w:val="8E060208"/>
    <w:lvl w:ilvl="0" w:tplc="D8B2B74A">
      <w:start w:val="4"/>
      <w:numFmt w:val="upperLetter"/>
      <w:lvlText w:val="%1."/>
      <w:lvlJc w:val="left"/>
      <w:pPr>
        <w:ind w:left="1440" w:hanging="36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B85A6B"/>
    <w:multiLevelType w:val="hybridMultilevel"/>
    <w:tmpl w:val="85B84FF6"/>
    <w:lvl w:ilvl="0" w:tplc="9E2A60AA">
      <w:start w:val="1"/>
      <w:numFmt w:val="upperRoman"/>
      <w:lvlText w:val="%1."/>
      <w:lvlJc w:val="right"/>
      <w:pPr>
        <w:ind w:left="360" w:hanging="360"/>
      </w:pPr>
      <w:rPr>
        <w:b/>
      </w:rPr>
    </w:lvl>
    <w:lvl w:ilvl="1" w:tplc="1418494A">
      <w:start w:val="1"/>
      <w:numFmt w:val="upperLetter"/>
      <w:lvlText w:val="%2."/>
      <w:lvlJc w:val="left"/>
      <w:pPr>
        <w:ind w:left="1440" w:hanging="360"/>
      </w:pPr>
      <w:rPr>
        <w:rFonts w:ascii="Times New Roman" w:eastAsia="Times New Roman" w:hAnsi="Times New Roman" w:cs="Times New Roman"/>
        <w:b w:val="0"/>
      </w:rPr>
    </w:lvl>
    <w:lvl w:ilvl="2" w:tplc="0409001B">
      <w:start w:val="1"/>
      <w:numFmt w:val="lowerRoman"/>
      <w:lvlText w:val="%3."/>
      <w:lvlJc w:val="right"/>
      <w:pPr>
        <w:ind w:left="2160" w:hanging="180"/>
      </w:pPr>
    </w:lvl>
    <w:lvl w:ilvl="3" w:tplc="54046EC4">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AD5086"/>
    <w:multiLevelType w:val="multilevel"/>
    <w:tmpl w:val="24BEFACA"/>
    <w:lvl w:ilvl="0">
      <w:start w:val="1"/>
      <w:numFmt w:val="upperRoman"/>
      <w:lvlText w:val="%1."/>
      <w:lvlJc w:val="right"/>
      <w:pPr>
        <w:ind w:left="720" w:hanging="360"/>
      </w:pPr>
      <w:rPr>
        <w:b/>
      </w:rPr>
    </w:lvl>
    <w:lvl w:ilvl="1">
      <w:start w:val="1"/>
      <w:numFmt w:val="upperLetter"/>
      <w:lvlText w:val="%2."/>
      <w:lvlJc w:val="left"/>
      <w:pPr>
        <w:ind w:left="1440" w:hanging="360"/>
      </w:pPr>
      <w:rPr>
        <w:rFont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82B2E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2101080"/>
    <w:multiLevelType w:val="hybridMultilevel"/>
    <w:tmpl w:val="46B027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stylePaneSortMethod w:val="0000"/>
  <w:defaultTabStop w:val="720"/>
  <w:drawingGridHorizontalSpacing w:val="120"/>
  <w:displayHorizontalDrawingGridEvery w:val="2"/>
  <w:characterSpacingControl w:val="doNotCompress"/>
  <w:compat/>
  <w:rsids>
    <w:rsidRoot w:val="00524831"/>
    <w:rsid w:val="00015FA7"/>
    <w:rsid w:val="00030434"/>
    <w:rsid w:val="000B0BD7"/>
    <w:rsid w:val="000E47E7"/>
    <w:rsid w:val="000F6E19"/>
    <w:rsid w:val="00110E7A"/>
    <w:rsid w:val="00112DA1"/>
    <w:rsid w:val="001150F7"/>
    <w:rsid w:val="00137079"/>
    <w:rsid w:val="0015008F"/>
    <w:rsid w:val="001554E9"/>
    <w:rsid w:val="001A4102"/>
    <w:rsid w:val="001C09D2"/>
    <w:rsid w:val="001E1AF7"/>
    <w:rsid w:val="001F6D8B"/>
    <w:rsid w:val="00220DDB"/>
    <w:rsid w:val="0025108D"/>
    <w:rsid w:val="002543FC"/>
    <w:rsid w:val="002719C7"/>
    <w:rsid w:val="002A02B1"/>
    <w:rsid w:val="002F38EA"/>
    <w:rsid w:val="002F3996"/>
    <w:rsid w:val="002F3FD5"/>
    <w:rsid w:val="00314076"/>
    <w:rsid w:val="00320640"/>
    <w:rsid w:val="003262D3"/>
    <w:rsid w:val="00326CB5"/>
    <w:rsid w:val="00327B45"/>
    <w:rsid w:val="00353176"/>
    <w:rsid w:val="003712A7"/>
    <w:rsid w:val="00372959"/>
    <w:rsid w:val="003B6F52"/>
    <w:rsid w:val="003E3393"/>
    <w:rsid w:val="003F12F2"/>
    <w:rsid w:val="003F2214"/>
    <w:rsid w:val="0040198C"/>
    <w:rsid w:val="00413003"/>
    <w:rsid w:val="00424D2C"/>
    <w:rsid w:val="00425A2A"/>
    <w:rsid w:val="00427282"/>
    <w:rsid w:val="004320C6"/>
    <w:rsid w:val="004412ED"/>
    <w:rsid w:val="004473F4"/>
    <w:rsid w:val="00496642"/>
    <w:rsid w:val="004B2E3F"/>
    <w:rsid w:val="004C5E8C"/>
    <w:rsid w:val="00515C51"/>
    <w:rsid w:val="00524831"/>
    <w:rsid w:val="00532D67"/>
    <w:rsid w:val="00563CFE"/>
    <w:rsid w:val="00575C0B"/>
    <w:rsid w:val="005B27B0"/>
    <w:rsid w:val="005B6A07"/>
    <w:rsid w:val="005E427D"/>
    <w:rsid w:val="005F7E48"/>
    <w:rsid w:val="00677AD5"/>
    <w:rsid w:val="00695B6B"/>
    <w:rsid w:val="006B5967"/>
    <w:rsid w:val="006C110D"/>
    <w:rsid w:val="007169E7"/>
    <w:rsid w:val="007263E0"/>
    <w:rsid w:val="00731D36"/>
    <w:rsid w:val="00742458"/>
    <w:rsid w:val="00776DB3"/>
    <w:rsid w:val="00780B3C"/>
    <w:rsid w:val="00784348"/>
    <w:rsid w:val="00823287"/>
    <w:rsid w:val="00844139"/>
    <w:rsid w:val="00847030"/>
    <w:rsid w:val="00873C39"/>
    <w:rsid w:val="008746C8"/>
    <w:rsid w:val="0088393A"/>
    <w:rsid w:val="008B1D6E"/>
    <w:rsid w:val="008F6EEA"/>
    <w:rsid w:val="00904B3E"/>
    <w:rsid w:val="009247B4"/>
    <w:rsid w:val="009310CB"/>
    <w:rsid w:val="009612AB"/>
    <w:rsid w:val="00970BAF"/>
    <w:rsid w:val="00970F21"/>
    <w:rsid w:val="00974852"/>
    <w:rsid w:val="009878BC"/>
    <w:rsid w:val="00993FEF"/>
    <w:rsid w:val="009C2FA7"/>
    <w:rsid w:val="009F2683"/>
    <w:rsid w:val="00A57E90"/>
    <w:rsid w:val="00A62E3F"/>
    <w:rsid w:val="00A70D66"/>
    <w:rsid w:val="00A72FA3"/>
    <w:rsid w:val="00A77A24"/>
    <w:rsid w:val="00A816A9"/>
    <w:rsid w:val="00A95686"/>
    <w:rsid w:val="00AF5583"/>
    <w:rsid w:val="00B5398D"/>
    <w:rsid w:val="00B557EA"/>
    <w:rsid w:val="00B73CF1"/>
    <w:rsid w:val="00BA7BF9"/>
    <w:rsid w:val="00BB43E4"/>
    <w:rsid w:val="00BC067A"/>
    <w:rsid w:val="00BD2F8A"/>
    <w:rsid w:val="00BF7DCE"/>
    <w:rsid w:val="00C22C64"/>
    <w:rsid w:val="00C43566"/>
    <w:rsid w:val="00C450D6"/>
    <w:rsid w:val="00C54FA2"/>
    <w:rsid w:val="00C6243C"/>
    <w:rsid w:val="00C811CB"/>
    <w:rsid w:val="00C97013"/>
    <w:rsid w:val="00CB394A"/>
    <w:rsid w:val="00CB7620"/>
    <w:rsid w:val="00D1545D"/>
    <w:rsid w:val="00D33E58"/>
    <w:rsid w:val="00D43193"/>
    <w:rsid w:val="00D467B8"/>
    <w:rsid w:val="00D64597"/>
    <w:rsid w:val="00D759F7"/>
    <w:rsid w:val="00D84100"/>
    <w:rsid w:val="00DA62F1"/>
    <w:rsid w:val="00DD052C"/>
    <w:rsid w:val="00DE06C1"/>
    <w:rsid w:val="00DF278E"/>
    <w:rsid w:val="00E37235"/>
    <w:rsid w:val="00E579FD"/>
    <w:rsid w:val="00E7154C"/>
    <w:rsid w:val="00E74D8F"/>
    <w:rsid w:val="00EA5089"/>
    <w:rsid w:val="00ED2E3A"/>
    <w:rsid w:val="00EE06DB"/>
    <w:rsid w:val="00F12112"/>
    <w:rsid w:val="00F241F0"/>
    <w:rsid w:val="00F5182B"/>
    <w:rsid w:val="00F66EE1"/>
    <w:rsid w:val="00FC7E17"/>
    <w:rsid w:val="00FE2808"/>
    <w:rsid w:val="00FF6F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67A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137C"/>
    <w:rPr>
      <w:rFonts w:ascii="Tahoma" w:hAnsi="Tahoma"/>
      <w:sz w:val="16"/>
      <w:szCs w:val="16"/>
    </w:rPr>
  </w:style>
  <w:style w:type="character" w:customStyle="1" w:styleId="BalloonTextChar">
    <w:name w:val="Balloon Text Char"/>
    <w:link w:val="BalloonText"/>
    <w:rsid w:val="00D5137C"/>
    <w:rPr>
      <w:rFonts w:ascii="Tahoma" w:hAnsi="Tahoma" w:cs="Tahoma"/>
      <w:sz w:val="16"/>
      <w:szCs w:val="16"/>
    </w:rPr>
  </w:style>
  <w:style w:type="paragraph" w:styleId="NormalWeb">
    <w:name w:val="Normal (Web)"/>
    <w:basedOn w:val="Normal"/>
    <w:uiPriority w:val="99"/>
    <w:rsid w:val="008D6E34"/>
    <w:pPr>
      <w:spacing w:beforeLines="1" w:afterLines="1"/>
    </w:pPr>
    <w:rPr>
      <w:rFonts w:ascii="Times" w:hAnsi="Times"/>
      <w:sz w:val="20"/>
      <w:szCs w:val="20"/>
    </w:rPr>
  </w:style>
  <w:style w:type="character" w:styleId="Hyperlink">
    <w:name w:val="Hyperlink"/>
    <w:basedOn w:val="DefaultParagraphFont"/>
    <w:rsid w:val="00496642"/>
    <w:rPr>
      <w:color w:val="0000FF" w:themeColor="hyperlink"/>
      <w:u w:val="single"/>
    </w:rPr>
  </w:style>
  <w:style w:type="paragraph" w:styleId="ListParagraph">
    <w:name w:val="List Paragraph"/>
    <w:basedOn w:val="Normal"/>
    <w:qFormat/>
    <w:rsid w:val="000B0BD7"/>
    <w:pPr>
      <w:ind w:left="720"/>
      <w:contextualSpacing/>
    </w:pPr>
  </w:style>
</w:styles>
</file>

<file path=word/webSettings.xml><?xml version="1.0" encoding="utf-8"?>
<w:webSettings xmlns:r="http://schemas.openxmlformats.org/officeDocument/2006/relationships" xmlns:w="http://schemas.openxmlformats.org/wordprocessingml/2006/main">
  <w:divs>
    <w:div w:id="208566864">
      <w:bodyDiv w:val="1"/>
      <w:marLeft w:val="0"/>
      <w:marRight w:val="0"/>
      <w:marTop w:val="0"/>
      <w:marBottom w:val="0"/>
      <w:divBdr>
        <w:top w:val="none" w:sz="0" w:space="0" w:color="auto"/>
        <w:left w:val="none" w:sz="0" w:space="0" w:color="auto"/>
        <w:bottom w:val="none" w:sz="0" w:space="0" w:color="auto"/>
        <w:right w:val="none" w:sz="0" w:space="0" w:color="auto"/>
      </w:divBdr>
    </w:div>
    <w:div w:id="233515773">
      <w:bodyDiv w:val="1"/>
      <w:marLeft w:val="0"/>
      <w:marRight w:val="0"/>
      <w:marTop w:val="0"/>
      <w:marBottom w:val="0"/>
      <w:divBdr>
        <w:top w:val="none" w:sz="0" w:space="0" w:color="auto"/>
        <w:left w:val="none" w:sz="0" w:space="0" w:color="auto"/>
        <w:bottom w:val="none" w:sz="0" w:space="0" w:color="auto"/>
        <w:right w:val="none" w:sz="0" w:space="0" w:color="auto"/>
      </w:divBdr>
    </w:div>
    <w:div w:id="328362691">
      <w:bodyDiv w:val="1"/>
      <w:marLeft w:val="0"/>
      <w:marRight w:val="0"/>
      <w:marTop w:val="0"/>
      <w:marBottom w:val="0"/>
      <w:divBdr>
        <w:top w:val="none" w:sz="0" w:space="0" w:color="auto"/>
        <w:left w:val="none" w:sz="0" w:space="0" w:color="auto"/>
        <w:bottom w:val="none" w:sz="0" w:space="0" w:color="auto"/>
        <w:right w:val="none" w:sz="0" w:space="0" w:color="auto"/>
      </w:divBdr>
    </w:div>
    <w:div w:id="347021936">
      <w:bodyDiv w:val="1"/>
      <w:marLeft w:val="0"/>
      <w:marRight w:val="0"/>
      <w:marTop w:val="0"/>
      <w:marBottom w:val="0"/>
      <w:divBdr>
        <w:top w:val="none" w:sz="0" w:space="0" w:color="auto"/>
        <w:left w:val="none" w:sz="0" w:space="0" w:color="auto"/>
        <w:bottom w:val="none" w:sz="0" w:space="0" w:color="auto"/>
        <w:right w:val="none" w:sz="0" w:space="0" w:color="auto"/>
      </w:divBdr>
    </w:div>
    <w:div w:id="401566186">
      <w:bodyDiv w:val="1"/>
      <w:marLeft w:val="0"/>
      <w:marRight w:val="0"/>
      <w:marTop w:val="0"/>
      <w:marBottom w:val="0"/>
      <w:divBdr>
        <w:top w:val="none" w:sz="0" w:space="0" w:color="auto"/>
        <w:left w:val="none" w:sz="0" w:space="0" w:color="auto"/>
        <w:bottom w:val="none" w:sz="0" w:space="0" w:color="auto"/>
        <w:right w:val="none" w:sz="0" w:space="0" w:color="auto"/>
      </w:divBdr>
    </w:div>
    <w:div w:id="832374532">
      <w:bodyDiv w:val="1"/>
      <w:marLeft w:val="0"/>
      <w:marRight w:val="0"/>
      <w:marTop w:val="0"/>
      <w:marBottom w:val="0"/>
      <w:divBdr>
        <w:top w:val="none" w:sz="0" w:space="0" w:color="auto"/>
        <w:left w:val="none" w:sz="0" w:space="0" w:color="auto"/>
        <w:bottom w:val="none" w:sz="0" w:space="0" w:color="auto"/>
        <w:right w:val="none" w:sz="0" w:space="0" w:color="auto"/>
      </w:divBdr>
    </w:div>
    <w:div w:id="838740276">
      <w:bodyDiv w:val="1"/>
      <w:marLeft w:val="0"/>
      <w:marRight w:val="0"/>
      <w:marTop w:val="0"/>
      <w:marBottom w:val="0"/>
      <w:divBdr>
        <w:top w:val="none" w:sz="0" w:space="0" w:color="auto"/>
        <w:left w:val="none" w:sz="0" w:space="0" w:color="auto"/>
        <w:bottom w:val="none" w:sz="0" w:space="0" w:color="auto"/>
        <w:right w:val="none" w:sz="0" w:space="0" w:color="auto"/>
      </w:divBdr>
    </w:div>
    <w:div w:id="968780599">
      <w:bodyDiv w:val="1"/>
      <w:marLeft w:val="0"/>
      <w:marRight w:val="0"/>
      <w:marTop w:val="0"/>
      <w:marBottom w:val="0"/>
      <w:divBdr>
        <w:top w:val="none" w:sz="0" w:space="0" w:color="auto"/>
        <w:left w:val="none" w:sz="0" w:space="0" w:color="auto"/>
        <w:bottom w:val="none" w:sz="0" w:space="0" w:color="auto"/>
        <w:right w:val="none" w:sz="0" w:space="0" w:color="auto"/>
      </w:divBdr>
    </w:div>
    <w:div w:id="1091049828">
      <w:bodyDiv w:val="1"/>
      <w:marLeft w:val="0"/>
      <w:marRight w:val="0"/>
      <w:marTop w:val="0"/>
      <w:marBottom w:val="0"/>
      <w:divBdr>
        <w:top w:val="none" w:sz="0" w:space="0" w:color="auto"/>
        <w:left w:val="none" w:sz="0" w:space="0" w:color="auto"/>
        <w:bottom w:val="none" w:sz="0" w:space="0" w:color="auto"/>
        <w:right w:val="none" w:sz="0" w:space="0" w:color="auto"/>
      </w:divBdr>
    </w:div>
    <w:div w:id="1206336999">
      <w:bodyDiv w:val="1"/>
      <w:marLeft w:val="0"/>
      <w:marRight w:val="0"/>
      <w:marTop w:val="0"/>
      <w:marBottom w:val="0"/>
      <w:divBdr>
        <w:top w:val="none" w:sz="0" w:space="0" w:color="auto"/>
        <w:left w:val="none" w:sz="0" w:space="0" w:color="auto"/>
        <w:bottom w:val="none" w:sz="0" w:space="0" w:color="auto"/>
        <w:right w:val="none" w:sz="0" w:space="0" w:color="auto"/>
      </w:divBdr>
    </w:div>
    <w:div w:id="1212039927">
      <w:bodyDiv w:val="1"/>
      <w:marLeft w:val="0"/>
      <w:marRight w:val="0"/>
      <w:marTop w:val="0"/>
      <w:marBottom w:val="0"/>
      <w:divBdr>
        <w:top w:val="none" w:sz="0" w:space="0" w:color="auto"/>
        <w:left w:val="none" w:sz="0" w:space="0" w:color="auto"/>
        <w:bottom w:val="none" w:sz="0" w:space="0" w:color="auto"/>
        <w:right w:val="none" w:sz="0" w:space="0" w:color="auto"/>
      </w:divBdr>
    </w:div>
    <w:div w:id="1254703624">
      <w:bodyDiv w:val="1"/>
      <w:marLeft w:val="0"/>
      <w:marRight w:val="0"/>
      <w:marTop w:val="0"/>
      <w:marBottom w:val="0"/>
      <w:divBdr>
        <w:top w:val="none" w:sz="0" w:space="0" w:color="auto"/>
        <w:left w:val="none" w:sz="0" w:space="0" w:color="auto"/>
        <w:bottom w:val="none" w:sz="0" w:space="0" w:color="auto"/>
        <w:right w:val="none" w:sz="0" w:space="0" w:color="auto"/>
      </w:divBdr>
    </w:div>
    <w:div w:id="1302610888">
      <w:bodyDiv w:val="1"/>
      <w:marLeft w:val="0"/>
      <w:marRight w:val="0"/>
      <w:marTop w:val="0"/>
      <w:marBottom w:val="0"/>
      <w:divBdr>
        <w:top w:val="none" w:sz="0" w:space="0" w:color="auto"/>
        <w:left w:val="none" w:sz="0" w:space="0" w:color="auto"/>
        <w:bottom w:val="none" w:sz="0" w:space="0" w:color="auto"/>
        <w:right w:val="none" w:sz="0" w:space="0" w:color="auto"/>
      </w:divBdr>
      <w:divsChild>
        <w:div w:id="1400131315">
          <w:marLeft w:val="0"/>
          <w:marRight w:val="0"/>
          <w:marTop w:val="0"/>
          <w:marBottom w:val="0"/>
          <w:divBdr>
            <w:top w:val="none" w:sz="0" w:space="0" w:color="auto"/>
            <w:left w:val="none" w:sz="0" w:space="0" w:color="auto"/>
            <w:bottom w:val="none" w:sz="0" w:space="0" w:color="auto"/>
            <w:right w:val="none" w:sz="0" w:space="0" w:color="auto"/>
          </w:divBdr>
        </w:div>
        <w:div w:id="1521358755">
          <w:marLeft w:val="0"/>
          <w:marRight w:val="0"/>
          <w:marTop w:val="0"/>
          <w:marBottom w:val="0"/>
          <w:divBdr>
            <w:top w:val="none" w:sz="0" w:space="0" w:color="auto"/>
            <w:left w:val="none" w:sz="0" w:space="0" w:color="auto"/>
            <w:bottom w:val="none" w:sz="0" w:space="0" w:color="auto"/>
            <w:right w:val="none" w:sz="0" w:space="0" w:color="auto"/>
          </w:divBdr>
        </w:div>
      </w:divsChild>
    </w:div>
    <w:div w:id="1424103519">
      <w:bodyDiv w:val="1"/>
      <w:marLeft w:val="0"/>
      <w:marRight w:val="0"/>
      <w:marTop w:val="0"/>
      <w:marBottom w:val="0"/>
      <w:divBdr>
        <w:top w:val="none" w:sz="0" w:space="0" w:color="auto"/>
        <w:left w:val="none" w:sz="0" w:space="0" w:color="auto"/>
        <w:bottom w:val="none" w:sz="0" w:space="0" w:color="auto"/>
        <w:right w:val="none" w:sz="0" w:space="0" w:color="auto"/>
      </w:divBdr>
    </w:div>
    <w:div w:id="1482232677">
      <w:bodyDiv w:val="1"/>
      <w:marLeft w:val="0"/>
      <w:marRight w:val="0"/>
      <w:marTop w:val="0"/>
      <w:marBottom w:val="0"/>
      <w:divBdr>
        <w:top w:val="none" w:sz="0" w:space="0" w:color="auto"/>
        <w:left w:val="none" w:sz="0" w:space="0" w:color="auto"/>
        <w:bottom w:val="none" w:sz="0" w:space="0" w:color="auto"/>
        <w:right w:val="none" w:sz="0" w:space="0" w:color="auto"/>
      </w:divBdr>
    </w:div>
    <w:div w:id="1747334335">
      <w:bodyDiv w:val="1"/>
      <w:marLeft w:val="0"/>
      <w:marRight w:val="0"/>
      <w:marTop w:val="0"/>
      <w:marBottom w:val="0"/>
      <w:divBdr>
        <w:top w:val="none" w:sz="0" w:space="0" w:color="auto"/>
        <w:left w:val="none" w:sz="0" w:space="0" w:color="auto"/>
        <w:bottom w:val="none" w:sz="0" w:space="0" w:color="auto"/>
        <w:right w:val="none" w:sz="0" w:space="0" w:color="auto"/>
      </w:divBdr>
    </w:div>
    <w:div w:id="2087417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llagevoices.org/donat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Leon</dc:creator>
  <cp:lastModifiedBy>winona krieger</cp:lastModifiedBy>
  <cp:revision>3</cp:revision>
  <cp:lastPrinted>2018-10-08T22:34:00Z</cp:lastPrinted>
  <dcterms:created xsi:type="dcterms:W3CDTF">2021-03-12T19:37:00Z</dcterms:created>
  <dcterms:modified xsi:type="dcterms:W3CDTF">2021-03-12T21:17:00Z</dcterms:modified>
</cp:coreProperties>
</file>