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F762C" w14:textId="77777777" w:rsidR="00372C1A" w:rsidRDefault="00372C1A">
      <w:pPr>
        <w:rPr>
          <w:rStyle w:val="PageNumber"/>
        </w:rPr>
      </w:pPr>
    </w:p>
    <w:p w14:paraId="6B8563E7" w14:textId="77777777" w:rsidR="00372C1A" w:rsidRDefault="00372C1A">
      <w:pPr>
        <w:rPr>
          <w:rStyle w:val="PageNumber"/>
        </w:rPr>
      </w:pPr>
    </w:p>
    <w:p w14:paraId="775680A9" w14:textId="77777777" w:rsidR="00372C1A" w:rsidRPr="00213F72" w:rsidRDefault="00DD3897">
      <w:pPr>
        <w:rPr>
          <w:rStyle w:val="PageNumber"/>
          <w:rFonts w:cs="Times New Roman"/>
        </w:rPr>
      </w:pPr>
      <w:r w:rsidRPr="00213F72">
        <w:rPr>
          <w:rStyle w:val="PageNumber"/>
          <w:rFonts w:cs="Times New Roman"/>
          <w:b/>
          <w:bCs/>
          <w:u w:val="single"/>
        </w:rPr>
        <w:t>Responsibilities</w:t>
      </w:r>
    </w:p>
    <w:p w14:paraId="4C92DB64" w14:textId="4AA88A3B" w:rsidR="00792180" w:rsidRDefault="00DD3897">
      <w:pPr>
        <w:pStyle w:val="NormalWeb"/>
        <w:rPr>
          <w:rStyle w:val="PageNumber"/>
          <w:rFonts w:ascii="Verdana" w:hAnsi="Verdana"/>
          <w:color w:val="auto"/>
          <w:sz w:val="20"/>
          <w:szCs w:val="20"/>
        </w:rPr>
      </w:pPr>
      <w:r>
        <w:rPr>
          <w:rStyle w:val="PageNumber"/>
          <w:rFonts w:ascii="Verdana" w:hAnsi="Verdana"/>
          <w:sz w:val="20"/>
          <w:szCs w:val="20"/>
        </w:rPr>
        <w:t xml:space="preserve">The Fellowship Director </w:t>
      </w:r>
      <w:r w:rsidR="00792180">
        <w:rPr>
          <w:rStyle w:val="PageNumber"/>
          <w:rFonts w:ascii="Verdana" w:hAnsi="Verdana"/>
          <w:sz w:val="20"/>
          <w:szCs w:val="20"/>
        </w:rPr>
        <w:t xml:space="preserve">manages the Greeters and Servers at Monthly Meetings. The Fellowship Director </w:t>
      </w:r>
      <w:r>
        <w:rPr>
          <w:rStyle w:val="PageNumber"/>
          <w:rFonts w:ascii="Verdana" w:hAnsi="Verdana"/>
          <w:sz w:val="20"/>
          <w:szCs w:val="20"/>
        </w:rPr>
        <w:t xml:space="preserve">keeps track of sick </w:t>
      </w:r>
      <w:r w:rsidR="00B6129B">
        <w:rPr>
          <w:rStyle w:val="PageNumber"/>
          <w:rFonts w:ascii="Verdana" w:hAnsi="Verdana"/>
          <w:sz w:val="20"/>
          <w:szCs w:val="20"/>
        </w:rPr>
        <w:t>or</w:t>
      </w:r>
      <w:r>
        <w:rPr>
          <w:rStyle w:val="PageNumber"/>
          <w:rFonts w:ascii="Verdana" w:hAnsi="Verdana"/>
          <w:sz w:val="20"/>
          <w:szCs w:val="20"/>
        </w:rPr>
        <w:t xml:space="preserve"> bereaved </w:t>
      </w:r>
      <w:r w:rsidRPr="00213F72">
        <w:rPr>
          <w:rStyle w:val="PageNumber"/>
          <w:rFonts w:ascii="Verdana" w:hAnsi="Verdana"/>
          <w:color w:val="auto"/>
          <w:sz w:val="20"/>
          <w:szCs w:val="20"/>
        </w:rPr>
        <w:t>members</w:t>
      </w:r>
      <w:r w:rsidR="00F36B4E">
        <w:rPr>
          <w:rStyle w:val="PageNumber"/>
          <w:rFonts w:ascii="Verdana" w:hAnsi="Verdana"/>
          <w:color w:val="auto"/>
          <w:sz w:val="20"/>
          <w:szCs w:val="20"/>
        </w:rPr>
        <w:t>,</w:t>
      </w:r>
      <w:r w:rsidRPr="00213F72">
        <w:rPr>
          <w:rStyle w:val="PageNumber"/>
          <w:rFonts w:ascii="Verdana" w:hAnsi="Verdana"/>
          <w:color w:val="auto"/>
          <w:sz w:val="20"/>
          <w:szCs w:val="20"/>
        </w:rPr>
        <w:t xml:space="preserve"> </w:t>
      </w:r>
      <w:r w:rsidRPr="00213F72">
        <w:rPr>
          <w:rStyle w:val="PageNumber"/>
          <w:rFonts w:ascii="Verdana" w:hAnsi="Verdana"/>
          <w:color w:val="auto"/>
          <w:sz w:val="20"/>
          <w:szCs w:val="20"/>
          <w:u w:color="FF0000"/>
        </w:rPr>
        <w:t>and</w:t>
      </w:r>
      <w:r w:rsidRPr="00213F72">
        <w:rPr>
          <w:rStyle w:val="PageNumber"/>
          <w:rFonts w:ascii="Verdana" w:hAnsi="Verdana"/>
          <w:color w:val="auto"/>
          <w:sz w:val="20"/>
          <w:szCs w:val="20"/>
        </w:rPr>
        <w:t xml:space="preserve"> those who </w:t>
      </w:r>
      <w:r w:rsidR="00622AFE" w:rsidRPr="00213F72">
        <w:rPr>
          <w:rStyle w:val="PageNumber"/>
          <w:rFonts w:ascii="Verdana" w:hAnsi="Verdana"/>
          <w:color w:val="auto"/>
          <w:sz w:val="20"/>
          <w:szCs w:val="20"/>
        </w:rPr>
        <w:t>need</w:t>
      </w:r>
      <w:r w:rsidRPr="00213F72">
        <w:rPr>
          <w:rStyle w:val="PageNumber"/>
          <w:rFonts w:ascii="Verdana" w:hAnsi="Verdana"/>
          <w:color w:val="auto"/>
          <w:sz w:val="20"/>
          <w:szCs w:val="20"/>
        </w:rPr>
        <w:t xml:space="preserve"> moral support or physical help</w:t>
      </w:r>
      <w:r w:rsidR="00F36B4E">
        <w:rPr>
          <w:rStyle w:val="PageNumber"/>
          <w:rFonts w:ascii="Verdana" w:hAnsi="Verdana"/>
          <w:color w:val="auto"/>
          <w:sz w:val="20"/>
          <w:szCs w:val="20"/>
        </w:rPr>
        <w:t>, and sends out cards and notifications as appropriate</w:t>
      </w:r>
      <w:r w:rsidRPr="00213F72">
        <w:rPr>
          <w:rStyle w:val="PageNumber"/>
          <w:rFonts w:ascii="Verdana" w:hAnsi="Verdana"/>
          <w:color w:val="auto"/>
          <w:sz w:val="20"/>
          <w:szCs w:val="20"/>
        </w:rPr>
        <w:t xml:space="preserve">.  </w:t>
      </w:r>
    </w:p>
    <w:p w14:paraId="38F758E1" w14:textId="77777777" w:rsidR="00792180" w:rsidRDefault="00792180">
      <w:pPr>
        <w:pStyle w:val="NormalWeb"/>
        <w:rPr>
          <w:rStyle w:val="PageNumber"/>
          <w:rFonts w:ascii="Verdana" w:hAnsi="Verdana"/>
          <w:color w:val="auto"/>
          <w:sz w:val="20"/>
          <w:szCs w:val="20"/>
        </w:rPr>
      </w:pPr>
    </w:p>
    <w:p w14:paraId="04198982" w14:textId="77777777" w:rsidR="00372C1A" w:rsidRPr="00213F72" w:rsidRDefault="00DD3897">
      <w:pPr>
        <w:pStyle w:val="NormalWeb"/>
        <w:rPr>
          <w:rStyle w:val="PageNumber"/>
          <w:rFonts w:eastAsia="Verdana" w:cs="Times New Roman"/>
          <w:b/>
          <w:bCs/>
        </w:rPr>
      </w:pPr>
      <w:r w:rsidRPr="00213F72">
        <w:rPr>
          <w:rStyle w:val="PageNumber"/>
          <w:rFonts w:cs="Times New Roman"/>
          <w:b/>
          <w:bCs/>
          <w:u w:val="single"/>
        </w:rPr>
        <w:t>Duties</w:t>
      </w:r>
    </w:p>
    <w:p w14:paraId="62BCE491" w14:textId="77777777" w:rsidR="00B6129B" w:rsidRPr="00FB019B" w:rsidRDefault="00FB019B" w:rsidP="00B6129B">
      <w:pPr>
        <w:numPr>
          <w:ilvl w:val="0"/>
          <w:numId w:val="2"/>
        </w:numPr>
        <w:rPr>
          <w:rStyle w:val="PageNumber"/>
          <w:rFonts w:ascii="Verdana" w:eastAsia="Verdana" w:hAnsi="Verdana" w:cs="Verdana"/>
          <w:sz w:val="20"/>
          <w:szCs w:val="20"/>
        </w:rPr>
      </w:pPr>
      <w:r w:rsidRPr="00FB019B">
        <w:rPr>
          <w:rStyle w:val="PageNumber"/>
          <w:rFonts w:ascii="Verdana" w:hAnsi="Verdana"/>
          <w:sz w:val="20"/>
          <w:szCs w:val="20"/>
        </w:rPr>
        <w:t>R</w:t>
      </w:r>
      <w:r w:rsidR="00B6129B" w:rsidRPr="00FB019B">
        <w:rPr>
          <w:rStyle w:val="PageNumber"/>
          <w:rFonts w:ascii="Verdana" w:hAnsi="Verdana"/>
          <w:sz w:val="20"/>
          <w:szCs w:val="20"/>
        </w:rPr>
        <w:t>ecruit volunteers, through sign-up sheets and by other means,</w:t>
      </w:r>
      <w:r w:rsidR="00DD3897" w:rsidRPr="00FB019B">
        <w:rPr>
          <w:rStyle w:val="PageNumber"/>
          <w:rFonts w:ascii="Verdana" w:hAnsi="Verdana"/>
          <w:sz w:val="20"/>
          <w:szCs w:val="20"/>
        </w:rPr>
        <w:t xml:space="preserve"> as Coffee Servers and Greeters for</w:t>
      </w:r>
      <w:r w:rsidR="00B6129B" w:rsidRPr="00FB019B">
        <w:rPr>
          <w:rStyle w:val="PageNumber"/>
          <w:rFonts w:ascii="Verdana" w:hAnsi="Verdana"/>
          <w:sz w:val="20"/>
          <w:szCs w:val="20"/>
        </w:rPr>
        <w:t xml:space="preserve"> Monthly Meetings</w:t>
      </w:r>
      <w:r w:rsidRPr="00FB019B">
        <w:rPr>
          <w:rStyle w:val="PageNumber"/>
          <w:rFonts w:ascii="Verdana" w:hAnsi="Verdana"/>
          <w:sz w:val="20"/>
          <w:szCs w:val="20"/>
        </w:rPr>
        <w:t>.</w:t>
      </w:r>
      <w:r w:rsidR="00B6129B" w:rsidRPr="00FB019B">
        <w:rPr>
          <w:rStyle w:val="PageNumber"/>
          <w:rFonts w:ascii="Verdana" w:hAnsi="Verdana"/>
          <w:sz w:val="20"/>
          <w:szCs w:val="20"/>
        </w:rPr>
        <w:t xml:space="preserve"> </w:t>
      </w:r>
    </w:p>
    <w:p w14:paraId="03996C31" w14:textId="77777777" w:rsidR="00FB019B" w:rsidRPr="00FB019B" w:rsidRDefault="00FB019B" w:rsidP="00FB019B">
      <w:pPr>
        <w:ind w:left="720"/>
        <w:rPr>
          <w:rStyle w:val="PageNumber"/>
          <w:rFonts w:ascii="Verdana" w:eastAsia="Verdana" w:hAnsi="Verdana" w:cs="Verdana"/>
          <w:sz w:val="20"/>
          <w:szCs w:val="20"/>
        </w:rPr>
      </w:pPr>
    </w:p>
    <w:p w14:paraId="2FD83B4A" w14:textId="77777777" w:rsidR="00372C1A" w:rsidRDefault="00DD3897">
      <w:pPr>
        <w:numPr>
          <w:ilvl w:val="0"/>
          <w:numId w:val="2"/>
        </w:numPr>
        <w:rPr>
          <w:rStyle w:val="PageNumber"/>
          <w:rFonts w:ascii="Verdana" w:eastAsia="Verdana" w:hAnsi="Verdana" w:cs="Verdana"/>
          <w:sz w:val="20"/>
          <w:szCs w:val="20"/>
        </w:rPr>
      </w:pPr>
      <w:r>
        <w:rPr>
          <w:rStyle w:val="PageNumber"/>
          <w:rFonts w:ascii="Verdana" w:hAnsi="Verdana"/>
          <w:sz w:val="20"/>
          <w:szCs w:val="20"/>
        </w:rPr>
        <w:t>Communicate with volunteers at least one week prior to each Monthly Meeting to provide a friendly reminder of their upcoming duties.</w:t>
      </w:r>
    </w:p>
    <w:p w14:paraId="15675529" w14:textId="77777777" w:rsidR="00372C1A" w:rsidRPr="00B6129B" w:rsidRDefault="00DD3897">
      <w:pPr>
        <w:pStyle w:val="NormalWeb"/>
        <w:numPr>
          <w:ilvl w:val="0"/>
          <w:numId w:val="3"/>
        </w:numPr>
        <w:rPr>
          <w:rStyle w:val="PageNumber"/>
          <w:rFonts w:ascii="Verdana" w:eastAsia="Verdana" w:hAnsi="Verdana" w:cs="Verdana"/>
          <w:sz w:val="20"/>
          <w:szCs w:val="20"/>
        </w:rPr>
      </w:pPr>
      <w:r w:rsidRPr="00B6129B">
        <w:rPr>
          <w:rStyle w:val="PageNumber"/>
          <w:rFonts w:ascii="Verdana" w:hAnsi="Verdana"/>
          <w:sz w:val="20"/>
          <w:szCs w:val="20"/>
        </w:rPr>
        <w:t xml:space="preserve">Purchase supplies for refreshments as required: disposable cups, stirrers, coffee, tea-bags, sweetener, milk, cream, serviettes and plastic garbage bags. </w:t>
      </w:r>
    </w:p>
    <w:p w14:paraId="383AC01D" w14:textId="77777777" w:rsidR="00372C1A" w:rsidRPr="00792180" w:rsidRDefault="00DD3897">
      <w:pPr>
        <w:numPr>
          <w:ilvl w:val="0"/>
          <w:numId w:val="2"/>
        </w:numPr>
        <w:rPr>
          <w:rStyle w:val="PageNumber"/>
          <w:rFonts w:ascii="Verdana" w:eastAsia="Verdana" w:hAnsi="Verdana" w:cs="Verdana"/>
          <w:sz w:val="20"/>
          <w:szCs w:val="20"/>
        </w:rPr>
      </w:pPr>
      <w:r>
        <w:rPr>
          <w:rStyle w:val="PageNumber"/>
          <w:rFonts w:ascii="Verdana" w:hAnsi="Verdana"/>
          <w:sz w:val="20"/>
          <w:szCs w:val="20"/>
        </w:rPr>
        <w:t>Arrange for the transportation of equipment and supplies to Member Meetings. Coach volunteers as to their duties as required.</w:t>
      </w:r>
    </w:p>
    <w:p w14:paraId="446D75A0" w14:textId="4F54F6AC" w:rsidR="009C2B1A" w:rsidRPr="002B72A3" w:rsidRDefault="00792180" w:rsidP="002B72A3">
      <w:pPr>
        <w:pStyle w:val="NormalWeb"/>
        <w:numPr>
          <w:ilvl w:val="0"/>
          <w:numId w:val="2"/>
        </w:numPr>
        <w:rPr>
          <w:rStyle w:val="PageNumber"/>
          <w:rFonts w:ascii="Verdana" w:hAnsi="Verdana" w:cs="Arial"/>
          <w:sz w:val="20"/>
          <w:szCs w:val="20"/>
        </w:rPr>
      </w:pPr>
      <w:r>
        <w:rPr>
          <w:rStyle w:val="PageNumber"/>
          <w:rFonts w:ascii="Verdana" w:hAnsi="Verdana"/>
          <w:sz w:val="20"/>
          <w:szCs w:val="20"/>
        </w:rPr>
        <w:t>Advise the Management Committee if any member could benefit from transport to meetings</w:t>
      </w:r>
      <w:r w:rsidR="00DD2552">
        <w:rPr>
          <w:rStyle w:val="PageNumber"/>
          <w:rFonts w:ascii="Verdana" w:hAnsi="Verdana"/>
          <w:sz w:val="20"/>
          <w:szCs w:val="20"/>
        </w:rPr>
        <w:t>, o</w:t>
      </w:r>
      <w:r>
        <w:rPr>
          <w:rStyle w:val="PageNumber"/>
          <w:rFonts w:ascii="Verdana" w:hAnsi="Verdana"/>
          <w:sz w:val="20"/>
          <w:szCs w:val="20"/>
        </w:rPr>
        <w:t xml:space="preserve">r </w:t>
      </w:r>
      <w:r>
        <w:rPr>
          <w:rFonts w:ascii="Verdana" w:hAnsi="Verdana" w:cs="Arial"/>
          <w:sz w:val="20"/>
          <w:szCs w:val="20"/>
        </w:rPr>
        <w:t>from well wishes and visits while not able to attend regular meetings.</w:t>
      </w:r>
    </w:p>
    <w:p w14:paraId="364644B5" w14:textId="77777777" w:rsidR="009C2B1A" w:rsidRPr="009C2B1A" w:rsidRDefault="009C2B1A" w:rsidP="009C2B1A">
      <w:pPr>
        <w:numPr>
          <w:ilvl w:val="0"/>
          <w:numId w:val="2"/>
        </w:numPr>
        <w:rPr>
          <w:rStyle w:val="PageNumber"/>
          <w:rFonts w:ascii="Verdana" w:eastAsia="Verdana" w:hAnsi="Verdana" w:cs="Verdana"/>
          <w:sz w:val="20"/>
          <w:szCs w:val="20"/>
        </w:rPr>
      </w:pPr>
      <w:r>
        <w:rPr>
          <w:rStyle w:val="PageNumber"/>
          <w:rFonts w:ascii="Verdana" w:eastAsia="Verdana" w:hAnsi="Verdana" w:cs="Verdana"/>
          <w:sz w:val="20"/>
          <w:szCs w:val="20"/>
        </w:rPr>
        <w:t>In accordance with the current Club Policy on Fellowship (attached):</w:t>
      </w:r>
    </w:p>
    <w:p w14:paraId="40C69577" w14:textId="77777777" w:rsidR="009C2B1A" w:rsidRDefault="009C2B1A" w:rsidP="009C2B1A">
      <w:pPr>
        <w:pStyle w:val="ListParagraph"/>
        <w:rPr>
          <w:rStyle w:val="PageNumber"/>
          <w:rFonts w:ascii="Verdana" w:hAnsi="Verdana"/>
          <w:sz w:val="20"/>
          <w:szCs w:val="20"/>
        </w:rPr>
      </w:pPr>
    </w:p>
    <w:p w14:paraId="1D60DB89" w14:textId="77777777" w:rsidR="009C2B1A" w:rsidRPr="009C2B1A" w:rsidRDefault="009C2B1A" w:rsidP="009C2B1A">
      <w:pPr>
        <w:pStyle w:val="NoSpacing"/>
        <w:numPr>
          <w:ilvl w:val="0"/>
          <w:numId w:val="5"/>
        </w:numPr>
        <w:rPr>
          <w:rStyle w:val="PageNumber"/>
          <w:rFonts w:ascii="Verdana" w:eastAsia="Verdana" w:hAnsi="Verdana" w:cs="Verdana"/>
          <w:sz w:val="20"/>
          <w:szCs w:val="20"/>
        </w:rPr>
      </w:pPr>
      <w:r>
        <w:rPr>
          <w:rStyle w:val="PageNumber"/>
          <w:rFonts w:ascii="Verdana" w:hAnsi="Verdana"/>
          <w:sz w:val="20"/>
          <w:szCs w:val="20"/>
        </w:rPr>
        <w:t>Send cards with appropriate messages to sick or bereaved members.</w:t>
      </w:r>
    </w:p>
    <w:p w14:paraId="27D2E06D" w14:textId="77777777" w:rsidR="00B6129B" w:rsidRDefault="00B6129B" w:rsidP="009C2B1A">
      <w:pPr>
        <w:pStyle w:val="NoSpacing"/>
        <w:ind w:left="360"/>
        <w:rPr>
          <w:rStyle w:val="PageNumber"/>
          <w:rFonts w:ascii="Verdana" w:eastAsia="Verdana" w:hAnsi="Verdana" w:cs="Verdana"/>
          <w:sz w:val="20"/>
          <w:szCs w:val="20"/>
        </w:rPr>
      </w:pPr>
    </w:p>
    <w:p w14:paraId="5FF87E47" w14:textId="77777777" w:rsidR="00372C1A" w:rsidRPr="00213F72" w:rsidRDefault="00DD3897" w:rsidP="009C2B1A">
      <w:pPr>
        <w:pStyle w:val="NoSpacing"/>
        <w:numPr>
          <w:ilvl w:val="0"/>
          <w:numId w:val="5"/>
        </w:numPr>
        <w:rPr>
          <w:rStyle w:val="PageNumber"/>
          <w:rFonts w:ascii="Verdana" w:eastAsia="Verdana" w:hAnsi="Verdana" w:cs="Verdana"/>
          <w:color w:val="auto"/>
          <w:sz w:val="20"/>
          <w:szCs w:val="20"/>
        </w:rPr>
      </w:pPr>
      <w:r>
        <w:rPr>
          <w:rStyle w:val="PageNumber"/>
          <w:rFonts w:ascii="Verdana" w:hAnsi="Verdana"/>
          <w:sz w:val="20"/>
          <w:szCs w:val="20"/>
        </w:rPr>
        <w:t xml:space="preserve">At the death of a </w:t>
      </w:r>
      <w:r w:rsidRPr="00213F72">
        <w:rPr>
          <w:rStyle w:val="PageNumber"/>
          <w:rFonts w:ascii="Verdana" w:hAnsi="Verdana"/>
          <w:color w:val="auto"/>
          <w:sz w:val="20"/>
          <w:szCs w:val="20"/>
        </w:rPr>
        <w:t>member</w:t>
      </w:r>
      <w:r w:rsidRPr="00213F72">
        <w:rPr>
          <w:rStyle w:val="PageNumber"/>
          <w:rFonts w:ascii="Verdana" w:hAnsi="Verdana"/>
          <w:color w:val="auto"/>
          <w:sz w:val="20"/>
          <w:szCs w:val="20"/>
          <w:u w:color="FF0000"/>
        </w:rPr>
        <w:t>,</w:t>
      </w:r>
      <w:r w:rsidRPr="00213F72">
        <w:rPr>
          <w:rStyle w:val="PageNumber"/>
          <w:rFonts w:ascii="Verdana" w:hAnsi="Verdana"/>
          <w:color w:val="auto"/>
          <w:sz w:val="20"/>
          <w:szCs w:val="20"/>
        </w:rPr>
        <w:t xml:space="preserve"> </w:t>
      </w:r>
      <w:r w:rsidR="009C2B1A">
        <w:rPr>
          <w:rStyle w:val="PageNumber"/>
          <w:rFonts w:ascii="Verdana" w:hAnsi="Verdana"/>
          <w:color w:val="auto"/>
          <w:sz w:val="20"/>
          <w:szCs w:val="20"/>
        </w:rPr>
        <w:t>initiate notification to the Club membership and a donation to the charity of the family’s choice</w:t>
      </w:r>
    </w:p>
    <w:p w14:paraId="5B114AF9" w14:textId="77777777" w:rsidR="009C2B1A" w:rsidRDefault="009C2B1A" w:rsidP="009C2B1A">
      <w:pPr>
        <w:pStyle w:val="NoSpacing"/>
        <w:rPr>
          <w:rStyle w:val="PageNumber"/>
        </w:rPr>
      </w:pPr>
    </w:p>
    <w:p w14:paraId="6C23CA5A" w14:textId="77777777" w:rsidR="00372C1A" w:rsidRDefault="00DD3897">
      <w:pPr>
        <w:numPr>
          <w:ilvl w:val="0"/>
          <w:numId w:val="2"/>
        </w:numPr>
        <w:rPr>
          <w:rStyle w:val="PageNumber"/>
          <w:rFonts w:ascii="Verdana" w:eastAsia="Verdana" w:hAnsi="Verdana" w:cs="Verdana"/>
          <w:sz w:val="20"/>
          <w:szCs w:val="20"/>
        </w:rPr>
      </w:pPr>
      <w:r>
        <w:rPr>
          <w:rStyle w:val="PageNumber"/>
          <w:rFonts w:ascii="Verdana" w:hAnsi="Verdana"/>
          <w:sz w:val="20"/>
          <w:szCs w:val="20"/>
        </w:rPr>
        <w:t xml:space="preserve">Report </w:t>
      </w:r>
      <w:r w:rsidRPr="00213F72">
        <w:rPr>
          <w:rStyle w:val="PageNumber"/>
          <w:rFonts w:ascii="Verdana" w:hAnsi="Verdana"/>
          <w:color w:val="auto"/>
          <w:sz w:val="20"/>
          <w:szCs w:val="20"/>
        </w:rPr>
        <w:t xml:space="preserve">to </w:t>
      </w:r>
      <w:r w:rsidR="00B6129B">
        <w:rPr>
          <w:rStyle w:val="PageNumber"/>
          <w:rFonts w:ascii="Verdana" w:hAnsi="Verdana"/>
          <w:color w:val="auto"/>
          <w:sz w:val="20"/>
          <w:szCs w:val="20"/>
        </w:rPr>
        <w:t xml:space="preserve">the Management </w:t>
      </w:r>
      <w:r w:rsidRPr="00213F72">
        <w:rPr>
          <w:rStyle w:val="PageNumber"/>
          <w:rFonts w:ascii="Verdana" w:hAnsi="Verdana"/>
          <w:color w:val="auto"/>
          <w:sz w:val="20"/>
          <w:szCs w:val="20"/>
          <w:u w:color="FF0000"/>
        </w:rPr>
        <w:t>C</w:t>
      </w:r>
      <w:r w:rsidRPr="00213F72">
        <w:rPr>
          <w:rStyle w:val="PageNumber"/>
          <w:rFonts w:ascii="Verdana" w:hAnsi="Verdana"/>
          <w:color w:val="auto"/>
          <w:sz w:val="20"/>
          <w:szCs w:val="20"/>
        </w:rPr>
        <w:t xml:space="preserve">ommittee and </w:t>
      </w:r>
      <w:r w:rsidRPr="00213F72">
        <w:rPr>
          <w:rStyle w:val="PageNumber"/>
          <w:rFonts w:ascii="Verdana" w:hAnsi="Verdana"/>
          <w:color w:val="auto"/>
          <w:sz w:val="20"/>
          <w:szCs w:val="20"/>
          <w:u w:color="FF0000"/>
        </w:rPr>
        <w:t>G</w:t>
      </w:r>
      <w:r w:rsidRPr="00213F72">
        <w:rPr>
          <w:rStyle w:val="PageNumber"/>
          <w:rFonts w:ascii="Verdana" w:hAnsi="Verdana"/>
          <w:color w:val="auto"/>
          <w:sz w:val="20"/>
          <w:szCs w:val="20"/>
        </w:rPr>
        <w:t xml:space="preserve">eneral </w:t>
      </w:r>
      <w:r w:rsidRPr="00213F72">
        <w:rPr>
          <w:rStyle w:val="PageNumber"/>
          <w:rFonts w:ascii="Verdana" w:hAnsi="Verdana"/>
          <w:color w:val="auto"/>
          <w:sz w:val="20"/>
          <w:szCs w:val="20"/>
          <w:u w:color="FF0000"/>
        </w:rPr>
        <w:t>M</w:t>
      </w:r>
      <w:r w:rsidRPr="00213F72">
        <w:rPr>
          <w:rStyle w:val="PageNumber"/>
          <w:rFonts w:ascii="Verdana" w:hAnsi="Verdana"/>
          <w:color w:val="auto"/>
          <w:sz w:val="20"/>
          <w:szCs w:val="20"/>
        </w:rPr>
        <w:t>eetings</w:t>
      </w:r>
      <w:r w:rsidR="00B6129B">
        <w:rPr>
          <w:rStyle w:val="PageNumber"/>
          <w:rFonts w:ascii="Verdana" w:hAnsi="Verdana"/>
          <w:color w:val="auto"/>
          <w:sz w:val="20"/>
          <w:szCs w:val="20"/>
        </w:rPr>
        <w:t xml:space="preserve"> (as required)</w:t>
      </w:r>
      <w:r w:rsidRPr="00213F72">
        <w:rPr>
          <w:rStyle w:val="PageNumber"/>
          <w:rFonts w:ascii="Verdana" w:hAnsi="Verdana"/>
          <w:color w:val="auto"/>
          <w:sz w:val="20"/>
          <w:szCs w:val="20"/>
        </w:rPr>
        <w:t xml:space="preserve"> </w:t>
      </w:r>
      <w:r w:rsidR="00B6129B">
        <w:rPr>
          <w:rStyle w:val="PageNumber"/>
          <w:rFonts w:ascii="Verdana" w:hAnsi="Verdana"/>
          <w:color w:val="auto"/>
          <w:sz w:val="20"/>
          <w:szCs w:val="20"/>
        </w:rPr>
        <w:t>with</w:t>
      </w:r>
      <w:r w:rsidRPr="00213F72">
        <w:rPr>
          <w:rStyle w:val="PageNumber"/>
          <w:rFonts w:ascii="Verdana" w:hAnsi="Verdana"/>
          <w:color w:val="auto"/>
          <w:sz w:val="20"/>
          <w:szCs w:val="20"/>
        </w:rPr>
        <w:t xml:space="preserve"> detail</w:t>
      </w:r>
      <w:r>
        <w:rPr>
          <w:rStyle w:val="PageNumber"/>
          <w:rFonts w:ascii="Verdana" w:hAnsi="Verdana"/>
          <w:sz w:val="20"/>
          <w:szCs w:val="20"/>
        </w:rPr>
        <w:t xml:space="preserve">s of </w:t>
      </w:r>
      <w:r w:rsidRPr="00213F72">
        <w:rPr>
          <w:rStyle w:val="PageNumber"/>
          <w:rFonts w:ascii="Verdana" w:hAnsi="Verdana"/>
          <w:color w:val="auto"/>
          <w:sz w:val="20"/>
          <w:szCs w:val="20"/>
          <w:u w:color="FF0000"/>
        </w:rPr>
        <w:t>monthly</w:t>
      </w:r>
      <w:r>
        <w:rPr>
          <w:rStyle w:val="PageNumber"/>
          <w:rFonts w:ascii="Verdana" w:hAnsi="Verdana"/>
          <w:color w:val="FF0000"/>
          <w:sz w:val="20"/>
          <w:szCs w:val="20"/>
          <w:u w:color="FF0000"/>
        </w:rPr>
        <w:t xml:space="preserve"> </w:t>
      </w:r>
      <w:r>
        <w:rPr>
          <w:rStyle w:val="PageNumber"/>
          <w:rFonts w:ascii="Verdana" w:hAnsi="Verdana"/>
          <w:sz w:val="20"/>
          <w:szCs w:val="20"/>
        </w:rPr>
        <w:t>activities.</w:t>
      </w:r>
    </w:p>
    <w:p w14:paraId="3416D1A3" w14:textId="3F85911B" w:rsidR="00372C1A" w:rsidRPr="00D40D15" w:rsidRDefault="00DD3897">
      <w:pPr>
        <w:pStyle w:val="NormalWeb"/>
        <w:numPr>
          <w:ilvl w:val="0"/>
          <w:numId w:val="2"/>
        </w:numPr>
        <w:rPr>
          <w:rStyle w:val="PageNumber"/>
          <w:rFonts w:ascii="Verdana" w:eastAsia="Verdana" w:hAnsi="Verdana" w:cs="Verdana"/>
          <w:sz w:val="20"/>
          <w:szCs w:val="20"/>
        </w:rPr>
      </w:pPr>
      <w:r>
        <w:rPr>
          <w:rStyle w:val="PageNumber"/>
          <w:rFonts w:ascii="Verdana" w:hAnsi="Verdana"/>
          <w:sz w:val="20"/>
          <w:szCs w:val="20"/>
        </w:rPr>
        <w:t>Annually review(s) the Fellowship Director’s job description. Present recommended changes to the Management Committee.</w:t>
      </w:r>
    </w:p>
    <w:p w14:paraId="1EB6CA85" w14:textId="77777777" w:rsidR="00D40D15" w:rsidRPr="00F36B4E" w:rsidRDefault="00D40D15" w:rsidP="00D40D15">
      <w:pPr>
        <w:pStyle w:val="NormalWeb"/>
        <w:numPr>
          <w:ilvl w:val="0"/>
          <w:numId w:val="2"/>
        </w:numPr>
        <w:rPr>
          <w:rStyle w:val="PageNumber"/>
          <w:rFonts w:ascii="Verdana" w:eastAsia="Verdana" w:hAnsi="Verdana" w:cs="Verdana"/>
          <w:sz w:val="20"/>
          <w:szCs w:val="20"/>
        </w:rPr>
      </w:pPr>
      <w:r w:rsidRPr="00F36B4E">
        <w:rPr>
          <w:rStyle w:val="PageNumber"/>
          <w:rFonts w:ascii="Verdana" w:hAnsi="Verdana"/>
          <w:sz w:val="20"/>
          <w:szCs w:val="20"/>
        </w:rPr>
        <w:t>Serve as a voting member of the Management Committee.</w:t>
      </w:r>
    </w:p>
    <w:p w14:paraId="021C9CC4" w14:textId="77777777" w:rsidR="00D40D15" w:rsidRPr="00C85F5B" w:rsidRDefault="00D40D15" w:rsidP="00D40D15">
      <w:pPr>
        <w:pStyle w:val="NormalWeb"/>
        <w:ind w:left="720"/>
        <w:rPr>
          <w:rStyle w:val="PageNumber"/>
          <w:rFonts w:ascii="Verdana" w:eastAsia="Verdana" w:hAnsi="Verdana" w:cs="Verdana"/>
          <w:sz w:val="20"/>
          <w:szCs w:val="20"/>
        </w:rPr>
      </w:pPr>
    </w:p>
    <w:p w14:paraId="7116AEF1" w14:textId="2D7AF02C" w:rsidR="00C85F5B" w:rsidRPr="00FB019B" w:rsidRDefault="00C85F5B" w:rsidP="00D40D15">
      <w:pPr>
        <w:pStyle w:val="NormalWeb"/>
        <w:ind w:left="720"/>
        <w:rPr>
          <w:rStyle w:val="PageNumber"/>
          <w:rFonts w:ascii="Verdana" w:eastAsia="Verdana" w:hAnsi="Verdana" w:cs="Verdana"/>
          <w:sz w:val="20"/>
          <w:szCs w:val="20"/>
        </w:rPr>
      </w:pPr>
    </w:p>
    <w:p w14:paraId="6A752644" w14:textId="77777777" w:rsidR="00FB019B" w:rsidRDefault="00FB019B" w:rsidP="00FB019B">
      <w:pPr>
        <w:pStyle w:val="NormalWeb"/>
        <w:rPr>
          <w:rStyle w:val="PageNumber"/>
          <w:rFonts w:ascii="Verdana" w:hAnsi="Verdana"/>
          <w:sz w:val="20"/>
          <w:szCs w:val="20"/>
        </w:rPr>
      </w:pPr>
    </w:p>
    <w:p w14:paraId="2B49E68E" w14:textId="62FDBD4A" w:rsidR="00D40D15" w:rsidRDefault="00D40D15">
      <w:pPr>
        <w:rPr>
          <w:rFonts w:ascii="Comic Sans MS" w:eastAsia="Comic Sans MS" w:hAnsi="Comic Sans MS" w:cs="Comic Sans MS"/>
          <w:color w:val="auto"/>
          <w:sz w:val="20"/>
          <w:szCs w:val="20"/>
          <w:u w:val="single"/>
          <w:bdr w:val="none" w:sz="0" w:space="0" w:color="auto"/>
        </w:rPr>
      </w:pPr>
      <w:r>
        <w:rPr>
          <w:color w:val="auto"/>
          <w:sz w:val="20"/>
          <w:szCs w:val="20"/>
        </w:rPr>
        <w:br w:type="page"/>
      </w:r>
    </w:p>
    <w:p w14:paraId="3B53A962" w14:textId="77777777" w:rsidR="00FB019B" w:rsidRDefault="00FB019B" w:rsidP="00FB019B">
      <w:pPr>
        <w:pStyle w:val="Heading1"/>
        <w:rPr>
          <w:color w:val="auto"/>
          <w:sz w:val="20"/>
          <w:szCs w:val="20"/>
        </w:rPr>
      </w:pPr>
    </w:p>
    <w:p w14:paraId="33B4EF21" w14:textId="77777777" w:rsidR="00FB019B" w:rsidRPr="00792180" w:rsidRDefault="00792180" w:rsidP="00FB019B">
      <w:pPr>
        <w:ind w:left="-5"/>
        <w:rPr>
          <w:color w:val="auto"/>
        </w:rPr>
      </w:pPr>
      <w:r w:rsidRPr="00792180">
        <w:rPr>
          <w:color w:val="auto"/>
        </w:rPr>
        <w:t>FELLOWSHIP POLICY (March 2019)</w:t>
      </w:r>
    </w:p>
    <w:p w14:paraId="3F469D7B" w14:textId="77777777" w:rsidR="00FB019B" w:rsidRDefault="00FB019B" w:rsidP="00FB019B">
      <w:pPr>
        <w:ind w:left="-5"/>
        <w:rPr>
          <w:color w:val="auto"/>
          <w:u w:val="single"/>
        </w:rPr>
      </w:pPr>
    </w:p>
    <w:p w14:paraId="13143F05" w14:textId="77777777" w:rsidR="00FB019B" w:rsidRPr="006859EB" w:rsidRDefault="00FB019B" w:rsidP="00FB019B">
      <w:pPr>
        <w:ind w:left="-5"/>
        <w:rPr>
          <w:rFonts w:ascii="Verdana" w:hAnsi="Verdana"/>
          <w:color w:val="auto"/>
          <w:sz w:val="20"/>
          <w:szCs w:val="20"/>
          <w:u w:val="single"/>
        </w:rPr>
      </w:pPr>
      <w:r w:rsidRPr="006859EB">
        <w:rPr>
          <w:rFonts w:ascii="Verdana" w:hAnsi="Verdana"/>
          <w:color w:val="auto"/>
          <w:sz w:val="20"/>
          <w:szCs w:val="20"/>
          <w:u w:val="single"/>
        </w:rPr>
        <w:t>Dissemination of Information</w:t>
      </w:r>
    </w:p>
    <w:p w14:paraId="0AC2534C" w14:textId="77777777" w:rsidR="00FB019B" w:rsidRPr="006859EB" w:rsidRDefault="00FB019B" w:rsidP="00FB019B">
      <w:pPr>
        <w:ind w:left="-5"/>
        <w:rPr>
          <w:rFonts w:ascii="Verdana" w:hAnsi="Verdana"/>
          <w:color w:val="auto"/>
          <w:sz w:val="20"/>
          <w:szCs w:val="20"/>
        </w:rPr>
      </w:pPr>
      <w:r w:rsidRPr="006859EB">
        <w:rPr>
          <w:rFonts w:ascii="Verdana" w:hAnsi="Verdana"/>
          <w:color w:val="auto"/>
          <w:sz w:val="20"/>
          <w:szCs w:val="20"/>
        </w:rPr>
        <w:t>No information on any medical condition or circumstances of death will be divulged by Probus Club of Milton to any person or body. No such information will be published in our Newsletter or on our Website.</w:t>
      </w:r>
    </w:p>
    <w:p w14:paraId="5C025217" w14:textId="77777777" w:rsidR="00FB019B" w:rsidRPr="006859EB" w:rsidRDefault="00FB019B" w:rsidP="00FB019B">
      <w:pPr>
        <w:ind w:left="-5"/>
        <w:rPr>
          <w:rFonts w:ascii="Verdana" w:hAnsi="Verdana"/>
          <w:color w:val="auto"/>
          <w:sz w:val="20"/>
          <w:szCs w:val="20"/>
          <w:u w:val="single"/>
        </w:rPr>
      </w:pPr>
    </w:p>
    <w:p w14:paraId="60142122" w14:textId="77777777" w:rsidR="00FB019B" w:rsidRPr="006859EB" w:rsidRDefault="00FB019B" w:rsidP="00FB019B">
      <w:pPr>
        <w:ind w:left="-5"/>
        <w:rPr>
          <w:rFonts w:ascii="Verdana" w:hAnsi="Verdana"/>
          <w:color w:val="auto"/>
          <w:sz w:val="20"/>
          <w:szCs w:val="20"/>
          <w:u w:val="single"/>
        </w:rPr>
      </w:pPr>
      <w:r w:rsidRPr="006859EB">
        <w:rPr>
          <w:rFonts w:ascii="Verdana" w:hAnsi="Verdana"/>
          <w:color w:val="auto"/>
          <w:sz w:val="20"/>
          <w:szCs w:val="20"/>
          <w:u w:val="single"/>
        </w:rPr>
        <w:t>Notification to Management Committee</w:t>
      </w:r>
    </w:p>
    <w:p w14:paraId="7F47FAF3" w14:textId="7039B4B9" w:rsidR="00FB019B" w:rsidRPr="006859EB" w:rsidRDefault="00FB019B" w:rsidP="00FB019B">
      <w:pPr>
        <w:ind w:left="-5"/>
        <w:rPr>
          <w:rFonts w:ascii="Verdana" w:hAnsi="Verdana"/>
          <w:color w:val="auto"/>
          <w:sz w:val="20"/>
          <w:szCs w:val="20"/>
        </w:rPr>
      </w:pPr>
      <w:r w:rsidRPr="006859EB">
        <w:rPr>
          <w:rFonts w:ascii="Verdana" w:hAnsi="Verdana"/>
          <w:color w:val="auto"/>
          <w:sz w:val="20"/>
          <w:szCs w:val="20"/>
        </w:rPr>
        <w:t>The Management Committee will be notified by the Fellowship Director when a Get Well or Sympathy card is sent out and when the Director is made aware of the death of a member</w:t>
      </w:r>
      <w:r w:rsidR="00E4122C">
        <w:rPr>
          <w:rFonts w:ascii="Verdana" w:hAnsi="Verdana"/>
          <w:color w:val="auto"/>
          <w:sz w:val="20"/>
          <w:szCs w:val="20"/>
        </w:rPr>
        <w:t xml:space="preserve"> or a former member</w:t>
      </w:r>
      <w:r w:rsidRPr="006859EB">
        <w:rPr>
          <w:rFonts w:ascii="Verdana" w:hAnsi="Verdana"/>
          <w:color w:val="auto"/>
          <w:sz w:val="20"/>
          <w:szCs w:val="20"/>
        </w:rPr>
        <w:t>.</w:t>
      </w:r>
    </w:p>
    <w:p w14:paraId="0773482C" w14:textId="77777777" w:rsidR="00FB019B" w:rsidRPr="006859EB" w:rsidRDefault="00FB019B" w:rsidP="00FB019B">
      <w:pPr>
        <w:ind w:left="-5"/>
        <w:rPr>
          <w:rFonts w:ascii="Verdana" w:hAnsi="Verdana"/>
          <w:color w:val="auto"/>
          <w:sz w:val="20"/>
          <w:szCs w:val="20"/>
          <w:u w:val="single"/>
        </w:rPr>
      </w:pPr>
    </w:p>
    <w:p w14:paraId="6CA47841" w14:textId="77777777" w:rsidR="00FB019B" w:rsidRPr="006859EB" w:rsidRDefault="00FB019B" w:rsidP="00FB019B">
      <w:pPr>
        <w:ind w:left="-5"/>
        <w:rPr>
          <w:rFonts w:ascii="Verdana" w:hAnsi="Verdana"/>
          <w:color w:val="auto"/>
          <w:sz w:val="20"/>
          <w:szCs w:val="20"/>
          <w:u w:val="single"/>
        </w:rPr>
      </w:pPr>
      <w:r w:rsidRPr="006859EB">
        <w:rPr>
          <w:rFonts w:ascii="Verdana" w:hAnsi="Verdana"/>
          <w:color w:val="auto"/>
          <w:sz w:val="20"/>
          <w:szCs w:val="20"/>
          <w:u w:val="single"/>
        </w:rPr>
        <w:t>Get Well Cards</w:t>
      </w:r>
    </w:p>
    <w:p w14:paraId="7CA63F42" w14:textId="77777777" w:rsidR="00FB019B" w:rsidRDefault="00FB019B" w:rsidP="00FB019B">
      <w:pPr>
        <w:rPr>
          <w:rFonts w:ascii="Verdana" w:hAnsi="Verdana"/>
          <w:sz w:val="20"/>
          <w:szCs w:val="20"/>
        </w:rPr>
      </w:pPr>
      <w:r w:rsidRPr="006859EB">
        <w:rPr>
          <w:rFonts w:ascii="Verdana" w:hAnsi="Verdana"/>
          <w:color w:val="auto"/>
          <w:sz w:val="20"/>
          <w:szCs w:val="20"/>
        </w:rPr>
        <w:t xml:space="preserve">Get well cards are to be sent to members only. </w:t>
      </w:r>
      <w:r w:rsidRPr="006859EB">
        <w:rPr>
          <w:rFonts w:ascii="Verdana" w:hAnsi="Verdana"/>
          <w:sz w:val="20"/>
          <w:szCs w:val="20"/>
        </w:rPr>
        <w:t>When the Fellowship Director is advised of an illness or injury to a member, he/she will consult with the closest known family member or friend for appropriateness prior to sending a card.</w:t>
      </w:r>
    </w:p>
    <w:p w14:paraId="10D5CBAE" w14:textId="77777777" w:rsidR="00CE7712" w:rsidRPr="006859EB" w:rsidRDefault="00CE7712" w:rsidP="00FB019B">
      <w:pPr>
        <w:rPr>
          <w:rFonts w:ascii="Verdana" w:hAnsi="Verdana"/>
          <w:sz w:val="20"/>
          <w:szCs w:val="20"/>
        </w:rPr>
      </w:pPr>
    </w:p>
    <w:p w14:paraId="74F379B2" w14:textId="77777777" w:rsidR="00FB019B" w:rsidRPr="006859EB" w:rsidRDefault="00FB019B" w:rsidP="00FB019B">
      <w:pPr>
        <w:ind w:left="-5"/>
        <w:rPr>
          <w:rFonts w:ascii="Verdana" w:hAnsi="Verdana"/>
          <w:color w:val="auto"/>
          <w:sz w:val="20"/>
          <w:szCs w:val="20"/>
          <w:u w:val="single"/>
        </w:rPr>
      </w:pPr>
      <w:r w:rsidRPr="006859EB">
        <w:rPr>
          <w:rFonts w:ascii="Verdana" w:hAnsi="Verdana"/>
          <w:color w:val="auto"/>
          <w:sz w:val="20"/>
          <w:szCs w:val="20"/>
          <w:u w:val="single"/>
        </w:rPr>
        <w:t>Sympathy Cards</w:t>
      </w:r>
    </w:p>
    <w:p w14:paraId="3B90974D" w14:textId="77777777" w:rsidR="00FB019B" w:rsidRDefault="00FB019B" w:rsidP="00FB019B">
      <w:pPr>
        <w:rPr>
          <w:rFonts w:ascii="Verdana" w:hAnsi="Verdana"/>
          <w:sz w:val="20"/>
          <w:szCs w:val="20"/>
        </w:rPr>
      </w:pPr>
      <w:r w:rsidRPr="006859EB">
        <w:rPr>
          <w:rFonts w:ascii="Verdana" w:hAnsi="Verdana"/>
          <w:color w:val="auto"/>
          <w:sz w:val="20"/>
          <w:szCs w:val="20"/>
        </w:rPr>
        <w:t>Sympathy cards are to be sent to members for the death of a member’s spouse, child, parent or immediate sibling.</w:t>
      </w:r>
      <w:r w:rsidRPr="006859EB">
        <w:rPr>
          <w:rFonts w:ascii="Verdana" w:hAnsi="Verdana"/>
          <w:sz w:val="20"/>
          <w:szCs w:val="20"/>
        </w:rPr>
        <w:t xml:space="preserve"> Sympathy cards for any other death or situation may be sent at the discretion of the President. When the Fellowship Director is advised of a death in a member’s family, he/she will consult with a close fellow member for appropriateness prior to sending a card.</w:t>
      </w:r>
    </w:p>
    <w:p w14:paraId="350945B5" w14:textId="77777777" w:rsidR="00CE7712" w:rsidRPr="006859EB" w:rsidRDefault="00CE7712" w:rsidP="00FB019B">
      <w:pPr>
        <w:rPr>
          <w:rFonts w:ascii="Verdana" w:hAnsi="Verdana"/>
          <w:color w:val="auto"/>
          <w:sz w:val="20"/>
          <w:szCs w:val="20"/>
        </w:rPr>
      </w:pPr>
    </w:p>
    <w:p w14:paraId="3FC3F756" w14:textId="77777777" w:rsidR="00FB019B" w:rsidRPr="006859EB" w:rsidRDefault="00FB019B" w:rsidP="00FB019B">
      <w:pPr>
        <w:pStyle w:val="NoSpacing"/>
        <w:rPr>
          <w:rFonts w:ascii="Verdana" w:hAnsi="Verdana" w:cs="Times New Roman"/>
          <w:color w:val="1F497D"/>
          <w:sz w:val="20"/>
          <w:szCs w:val="20"/>
          <w:lang w:val="en-CA"/>
        </w:rPr>
      </w:pPr>
      <w:r w:rsidRPr="006859EB">
        <w:rPr>
          <w:rFonts w:ascii="Verdana" w:hAnsi="Verdana"/>
          <w:sz w:val="20"/>
          <w:szCs w:val="20"/>
          <w:u w:val="single"/>
        </w:rPr>
        <w:t>Death of a Member</w:t>
      </w:r>
      <w:r w:rsidRPr="006859EB">
        <w:rPr>
          <w:rFonts w:ascii="Verdana" w:hAnsi="Verdana"/>
          <w:sz w:val="20"/>
          <w:szCs w:val="20"/>
        </w:rPr>
        <w:br/>
      </w:r>
      <w:r w:rsidRPr="006859EB">
        <w:rPr>
          <w:rFonts w:ascii="Verdana" w:hAnsi="Verdana" w:cs="Times New Roman"/>
          <w:sz w:val="20"/>
          <w:szCs w:val="20"/>
          <w:lang w:val="en-CA"/>
        </w:rPr>
        <w:t>When the Fellowship Director is advised of the death of a current member, he/she will initially consult with the member’s family to gain approval prior to advising our membership.</w:t>
      </w:r>
    </w:p>
    <w:p w14:paraId="5BF47C20" w14:textId="77777777" w:rsidR="00FB019B" w:rsidRPr="006859EB" w:rsidRDefault="00FB019B" w:rsidP="00FB019B">
      <w:pPr>
        <w:pStyle w:val="NoSpacing"/>
        <w:rPr>
          <w:rFonts w:ascii="Verdana" w:hAnsi="Verdana" w:cs="Times New Roman"/>
          <w:sz w:val="20"/>
          <w:szCs w:val="20"/>
          <w:lang w:val="en-CA"/>
        </w:rPr>
      </w:pPr>
      <w:r w:rsidRPr="006859EB">
        <w:rPr>
          <w:rFonts w:ascii="Verdana" w:hAnsi="Verdana" w:cs="Times New Roman"/>
          <w:sz w:val="20"/>
          <w:szCs w:val="20"/>
          <w:lang w:val="en-CA"/>
        </w:rPr>
        <w:t>The Fellowship Director will prepare a notice for distribution to members - after consultation with and approval by the President (or delegate).</w:t>
      </w:r>
    </w:p>
    <w:p w14:paraId="60740D08" w14:textId="77777777" w:rsidR="00E4122C" w:rsidRDefault="00FB019B" w:rsidP="00FB019B">
      <w:pPr>
        <w:pStyle w:val="NoSpacing"/>
        <w:rPr>
          <w:rFonts w:ascii="Verdana" w:hAnsi="Verdana" w:cs="Times New Roman"/>
          <w:sz w:val="20"/>
          <w:szCs w:val="20"/>
          <w:lang w:val="en-CA"/>
        </w:rPr>
      </w:pPr>
      <w:r w:rsidRPr="006859EB">
        <w:rPr>
          <w:rFonts w:ascii="Verdana" w:hAnsi="Verdana" w:cs="Times New Roman"/>
          <w:sz w:val="20"/>
          <w:szCs w:val="20"/>
          <w:lang w:val="en-CA"/>
        </w:rPr>
        <w:t xml:space="preserve">The </w:t>
      </w:r>
      <w:r w:rsidR="004E08A2">
        <w:rPr>
          <w:rFonts w:ascii="Verdana" w:hAnsi="Verdana" w:cs="Times New Roman"/>
          <w:sz w:val="20"/>
          <w:szCs w:val="20"/>
          <w:lang w:val="en-CA"/>
        </w:rPr>
        <w:t>Communications</w:t>
      </w:r>
      <w:r w:rsidRPr="006859EB">
        <w:rPr>
          <w:rFonts w:ascii="Verdana" w:hAnsi="Verdana" w:cs="Times New Roman"/>
          <w:sz w:val="20"/>
          <w:szCs w:val="20"/>
          <w:lang w:val="en-CA"/>
        </w:rPr>
        <w:t xml:space="preserve"> Director will send this notice to all members (by email or regular mail if necessary). The Fellowship Director will telephone those members without email (list supplied by </w:t>
      </w:r>
      <w:r w:rsidR="004E08A2">
        <w:rPr>
          <w:rFonts w:ascii="Verdana" w:hAnsi="Verdana" w:cs="Times New Roman"/>
          <w:sz w:val="20"/>
          <w:szCs w:val="20"/>
          <w:lang w:val="en-CA"/>
        </w:rPr>
        <w:t>Communications</w:t>
      </w:r>
      <w:r w:rsidRPr="006859EB">
        <w:rPr>
          <w:rFonts w:ascii="Verdana" w:hAnsi="Verdana" w:cs="Times New Roman"/>
          <w:sz w:val="20"/>
          <w:szCs w:val="20"/>
          <w:lang w:val="en-CA"/>
        </w:rPr>
        <w:t xml:space="preserve"> Director). The Management Committee will arrange for a donation of $50.00 to be made to the charity of the family’s choice.</w:t>
      </w:r>
    </w:p>
    <w:p w14:paraId="21D415C6" w14:textId="77777777" w:rsidR="00E4122C" w:rsidRDefault="00E4122C" w:rsidP="00FB019B">
      <w:pPr>
        <w:pStyle w:val="NoSpacing"/>
        <w:rPr>
          <w:rFonts w:ascii="Verdana" w:hAnsi="Verdana" w:cs="Times New Roman"/>
          <w:sz w:val="20"/>
          <w:szCs w:val="20"/>
          <w:lang w:val="en-CA"/>
        </w:rPr>
      </w:pPr>
    </w:p>
    <w:p w14:paraId="4D4AC851" w14:textId="5F66FD83" w:rsidR="00FB019B" w:rsidRPr="006859EB" w:rsidRDefault="00E4122C" w:rsidP="00FB019B">
      <w:pPr>
        <w:pStyle w:val="NoSpacing"/>
        <w:rPr>
          <w:rFonts w:ascii="Verdana" w:hAnsi="Verdana" w:cs="Times New Roman"/>
          <w:sz w:val="20"/>
          <w:szCs w:val="20"/>
          <w:lang w:val="en-CA"/>
        </w:rPr>
      </w:pPr>
      <w:r>
        <w:rPr>
          <w:rFonts w:ascii="Verdana" w:hAnsi="Verdana" w:cs="Times New Roman"/>
          <w:sz w:val="20"/>
          <w:szCs w:val="20"/>
          <w:lang w:val="en-CA"/>
        </w:rPr>
        <w:t xml:space="preserve">When the Fellowship Director is advised of the death of a former member (meeting the criteria below), he/she will check with published death notices, or will get approval from the member’s family, prior to advising our membership. The death of a former member, having been a member for at least two years within the previous 5 years, will be listed in the next Probus Pulse. If there is no Probus Pulse due at the end of the month in which we become aware of the death, then members will be notified by email.  </w:t>
      </w:r>
    </w:p>
    <w:p w14:paraId="48F3AC75" w14:textId="77777777" w:rsidR="00FB019B" w:rsidRDefault="00FB019B" w:rsidP="00FB019B">
      <w:pPr>
        <w:pStyle w:val="NormalWeb"/>
        <w:rPr>
          <w:rStyle w:val="PageNumber"/>
          <w:rFonts w:ascii="Verdana" w:eastAsia="Verdana" w:hAnsi="Verdana" w:cs="Verdana"/>
          <w:sz w:val="20"/>
          <w:szCs w:val="20"/>
        </w:rPr>
      </w:pPr>
    </w:p>
    <w:p w14:paraId="472BE6F6" w14:textId="77777777" w:rsidR="00372C1A" w:rsidRDefault="00372C1A" w:rsidP="00213F72">
      <w:pPr>
        <w:ind w:left="720"/>
        <w:rPr>
          <w:rStyle w:val="PageNumber"/>
          <w:rFonts w:ascii="Verdana" w:eastAsia="Verdana" w:hAnsi="Verdana" w:cs="Verdana"/>
          <w:color w:val="1F497D"/>
          <w:sz w:val="20"/>
          <w:szCs w:val="20"/>
          <w:u w:color="1F497D"/>
        </w:rPr>
      </w:pPr>
    </w:p>
    <w:p w14:paraId="7A4838C4" w14:textId="77777777" w:rsidR="00372C1A" w:rsidRDefault="00372C1A" w:rsidP="00FB019B">
      <w:pPr>
        <w:ind w:left="360"/>
        <w:rPr>
          <w:rFonts w:ascii="Arial" w:eastAsia="Arial" w:hAnsi="Arial" w:cs="Arial"/>
          <w:sz w:val="20"/>
          <w:szCs w:val="20"/>
        </w:rPr>
      </w:pPr>
    </w:p>
    <w:p w14:paraId="3FB6A965" w14:textId="77777777" w:rsidR="00372C1A" w:rsidRDefault="00372C1A"/>
    <w:sectPr w:rsidR="00372C1A">
      <w:headerReference w:type="default" r:id="rId7"/>
      <w:pgSz w:w="12240" w:h="15840"/>
      <w:pgMar w:top="1361" w:right="1361" w:bottom="907" w:left="1418"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AE271" w14:textId="77777777" w:rsidR="007B049E" w:rsidRDefault="007B049E">
      <w:r>
        <w:separator/>
      </w:r>
    </w:p>
  </w:endnote>
  <w:endnote w:type="continuationSeparator" w:id="0">
    <w:p w14:paraId="55A4610C" w14:textId="77777777" w:rsidR="007B049E" w:rsidRDefault="007B04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27688" w14:textId="77777777" w:rsidR="007B049E" w:rsidRDefault="007B049E">
      <w:r>
        <w:separator/>
      </w:r>
    </w:p>
  </w:footnote>
  <w:footnote w:type="continuationSeparator" w:id="0">
    <w:p w14:paraId="23DFF72C" w14:textId="77777777" w:rsidR="007B049E" w:rsidRDefault="007B04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057AF" w14:textId="77777777" w:rsidR="00835A1B" w:rsidRDefault="00C85F5B" w:rsidP="00FB019B">
    <w:pPr>
      <w:pStyle w:val="Header"/>
      <w:rPr>
        <w:rFonts w:ascii="Britannic Bold" w:hAnsi="Britannic Bold"/>
        <w:sz w:val="44"/>
        <w:szCs w:val="44"/>
      </w:rPr>
    </w:pPr>
    <w:r>
      <w:rPr>
        <w:rFonts w:ascii="Britannic Bold" w:hAnsi="Britannic Bold"/>
        <w:sz w:val="44"/>
        <w:szCs w:val="44"/>
      </w:rPr>
      <w:t xml:space="preserve">The </w:t>
    </w:r>
    <w:r w:rsidR="00FB019B" w:rsidRPr="00586229">
      <w:rPr>
        <w:rFonts w:ascii="Britannic Bold" w:hAnsi="Britannic Bold"/>
        <w:sz w:val="44"/>
        <w:szCs w:val="44"/>
      </w:rPr>
      <w:t>PROBUS Club of Milton</w:t>
    </w:r>
    <w:r w:rsidR="00FB019B">
      <w:rPr>
        <w:rFonts w:ascii="Britannic Bold" w:hAnsi="Britannic Bold"/>
        <w:sz w:val="44"/>
        <w:szCs w:val="44"/>
      </w:rPr>
      <w:t xml:space="preserve">                    </w:t>
    </w:r>
  </w:p>
  <w:p w14:paraId="2D25458F" w14:textId="464B6C32" w:rsidR="00FB019B" w:rsidRDefault="00835A1B" w:rsidP="00FB019B">
    <w:pPr>
      <w:pStyle w:val="Header"/>
      <w:rPr>
        <w:rStyle w:val="PageNumber"/>
        <w:rFonts w:ascii="Verdana" w:hAnsi="Verdana"/>
        <w:sz w:val="20"/>
        <w:szCs w:val="20"/>
      </w:rPr>
    </w:pPr>
    <w:r>
      <w:rPr>
        <w:rFonts w:ascii="Verdana" w:hAnsi="Verdana"/>
        <w:sz w:val="20"/>
        <w:szCs w:val="20"/>
      </w:rPr>
      <w:tab/>
    </w:r>
    <w:r>
      <w:rPr>
        <w:rFonts w:ascii="Verdana" w:hAnsi="Verdana"/>
        <w:sz w:val="20"/>
        <w:szCs w:val="20"/>
      </w:rPr>
      <w:tab/>
    </w:r>
    <w:r w:rsidR="00FB019B" w:rsidRPr="00B4244E">
      <w:rPr>
        <w:rFonts w:ascii="Verdana" w:hAnsi="Verdana"/>
        <w:sz w:val="20"/>
        <w:szCs w:val="20"/>
      </w:rPr>
      <w:t xml:space="preserve">Page </w:t>
    </w:r>
    <w:r w:rsidR="00FB019B" w:rsidRPr="00B4244E">
      <w:rPr>
        <w:rStyle w:val="PageNumber"/>
        <w:rFonts w:ascii="Verdana" w:hAnsi="Verdana"/>
        <w:sz w:val="20"/>
        <w:szCs w:val="20"/>
      </w:rPr>
      <w:fldChar w:fldCharType="begin"/>
    </w:r>
    <w:r w:rsidR="00FB019B" w:rsidRPr="00B4244E">
      <w:rPr>
        <w:rStyle w:val="PageNumber"/>
        <w:rFonts w:ascii="Verdana" w:hAnsi="Verdana"/>
        <w:sz w:val="20"/>
        <w:szCs w:val="20"/>
      </w:rPr>
      <w:instrText xml:space="preserve"> PAGE </w:instrText>
    </w:r>
    <w:r w:rsidR="00FB019B" w:rsidRPr="00B4244E">
      <w:rPr>
        <w:rStyle w:val="PageNumber"/>
        <w:rFonts w:ascii="Verdana" w:hAnsi="Verdana"/>
        <w:sz w:val="20"/>
        <w:szCs w:val="20"/>
      </w:rPr>
      <w:fldChar w:fldCharType="separate"/>
    </w:r>
    <w:r w:rsidR="00DD2552">
      <w:rPr>
        <w:rStyle w:val="PageNumber"/>
        <w:rFonts w:ascii="Verdana" w:hAnsi="Verdana"/>
        <w:noProof/>
        <w:sz w:val="20"/>
        <w:szCs w:val="20"/>
      </w:rPr>
      <w:t>1</w:t>
    </w:r>
    <w:r w:rsidR="00FB019B" w:rsidRPr="00B4244E">
      <w:rPr>
        <w:rStyle w:val="PageNumber"/>
        <w:rFonts w:ascii="Verdana" w:hAnsi="Verdana"/>
        <w:sz w:val="20"/>
        <w:szCs w:val="20"/>
      </w:rPr>
      <w:fldChar w:fldCharType="end"/>
    </w:r>
    <w:r w:rsidR="00FB019B">
      <w:rPr>
        <w:rStyle w:val="PageNumber"/>
        <w:rFonts w:ascii="Verdana" w:hAnsi="Verdana"/>
        <w:sz w:val="20"/>
        <w:szCs w:val="20"/>
      </w:rPr>
      <w:t xml:space="preserve"> of</w:t>
    </w:r>
    <w:r w:rsidR="00FB019B" w:rsidRPr="00B4244E">
      <w:rPr>
        <w:rStyle w:val="PageNumber"/>
        <w:rFonts w:ascii="Verdana" w:hAnsi="Verdana"/>
        <w:sz w:val="20"/>
        <w:szCs w:val="20"/>
      </w:rPr>
      <w:t xml:space="preserve"> </w:t>
    </w:r>
    <w:r w:rsidR="00FB019B" w:rsidRPr="00B4244E">
      <w:rPr>
        <w:rStyle w:val="PageNumber"/>
        <w:rFonts w:ascii="Verdana" w:hAnsi="Verdana"/>
        <w:sz w:val="20"/>
        <w:szCs w:val="20"/>
      </w:rPr>
      <w:fldChar w:fldCharType="begin"/>
    </w:r>
    <w:r w:rsidR="00FB019B" w:rsidRPr="00B4244E">
      <w:rPr>
        <w:rStyle w:val="PageNumber"/>
        <w:rFonts w:ascii="Verdana" w:hAnsi="Verdana"/>
        <w:sz w:val="20"/>
        <w:szCs w:val="20"/>
      </w:rPr>
      <w:instrText xml:space="preserve"> NUMPAGES </w:instrText>
    </w:r>
    <w:r w:rsidR="00FB019B" w:rsidRPr="00B4244E">
      <w:rPr>
        <w:rStyle w:val="PageNumber"/>
        <w:rFonts w:ascii="Verdana" w:hAnsi="Verdana"/>
        <w:sz w:val="20"/>
        <w:szCs w:val="20"/>
      </w:rPr>
      <w:fldChar w:fldCharType="separate"/>
    </w:r>
    <w:r w:rsidR="00DD2552">
      <w:rPr>
        <w:rStyle w:val="PageNumber"/>
        <w:rFonts w:ascii="Verdana" w:hAnsi="Verdana"/>
        <w:noProof/>
        <w:sz w:val="20"/>
        <w:szCs w:val="20"/>
      </w:rPr>
      <w:t>2</w:t>
    </w:r>
    <w:r w:rsidR="00FB019B" w:rsidRPr="00B4244E">
      <w:rPr>
        <w:rStyle w:val="PageNumber"/>
        <w:rFonts w:ascii="Verdana" w:hAnsi="Verdana"/>
        <w:sz w:val="20"/>
        <w:szCs w:val="20"/>
      </w:rPr>
      <w:fldChar w:fldCharType="end"/>
    </w:r>
  </w:p>
  <w:p w14:paraId="6516774F" w14:textId="342EC04F" w:rsidR="00D40D15" w:rsidRPr="00835A1B" w:rsidRDefault="00835A1B" w:rsidP="00835A1B">
    <w:pPr>
      <w:pStyle w:val="Header"/>
    </w:pPr>
    <w:r>
      <w:rPr>
        <w:rStyle w:val="PageNumber"/>
      </w:rPr>
      <w:tab/>
    </w:r>
    <w:r>
      <w:rPr>
        <w:rStyle w:val="PageNumber"/>
      </w:rPr>
      <w:tab/>
      <w:t>January 202</w:t>
    </w:r>
    <w:r w:rsidR="002B6417">
      <w:rPr>
        <w:rStyle w:val="PageNumber"/>
      </w:rPr>
      <w:t>6</w:t>
    </w:r>
  </w:p>
  <w:p w14:paraId="09EA3859" w14:textId="2BAB48D9" w:rsidR="00FB019B" w:rsidRDefault="00FB019B" w:rsidP="00FB019B">
    <w:pPr>
      <w:rPr>
        <w:rFonts w:ascii="Verdana" w:hAnsi="Verdana"/>
        <w:sz w:val="20"/>
        <w:szCs w:val="20"/>
      </w:rPr>
    </w:pPr>
    <w:r w:rsidRPr="00B4244E">
      <w:rPr>
        <w:b/>
        <w:u w:val="single"/>
      </w:rPr>
      <w:t xml:space="preserve">FELLOWSHIP DIRECTOR </w:t>
    </w:r>
    <w:r w:rsidRPr="00B4244E">
      <w:rPr>
        <w:b/>
      </w:rPr>
      <w:t xml:space="preserve">                                     </w:t>
    </w:r>
    <w:r w:rsidRPr="00B4244E">
      <w:rPr>
        <w:rFonts w:ascii="Verdana" w:hAnsi="Verdana"/>
        <w:sz w:val="20"/>
        <w:szCs w:val="20"/>
      </w:rPr>
      <w:t xml:space="preserve">          </w:t>
    </w:r>
    <w:r>
      <w:rPr>
        <w:rFonts w:ascii="Verdana" w:hAnsi="Verdana"/>
        <w:sz w:val="20"/>
        <w:szCs w:val="20"/>
      </w:rPr>
      <w:t xml:space="preserve">                               </w:t>
    </w:r>
  </w:p>
  <w:p w14:paraId="33C401A4" w14:textId="0DD2F240" w:rsidR="002B72A3" w:rsidRPr="00B4244E" w:rsidRDefault="002B72A3" w:rsidP="00FB019B">
    <w:pPr>
      <w:rPr>
        <w:rFonts w:ascii="Verdana" w:hAnsi="Verdana"/>
        <w:sz w:val="20"/>
        <w:szCs w:val="20"/>
      </w:rPr>
    </w:pPr>
    <w:r>
      <w:rPr>
        <w:rFonts w:ascii="Verdana" w:hAnsi="Verdana"/>
        <w:sz w:val="20"/>
        <w:szCs w:val="20"/>
      </w:rPr>
      <w:t xml:space="preserve">                                                                                                      </w:t>
    </w:r>
    <w:r w:rsidR="008B26CE">
      <w:rPr>
        <w:rFonts w:ascii="Verdana" w:hAnsi="Verdana"/>
        <w:sz w:val="20"/>
        <w:szCs w:val="20"/>
      </w:rPr>
      <w:tab/>
    </w:r>
    <w:r w:rsidR="008B26CE">
      <w:rPr>
        <w:rFonts w:ascii="Verdana" w:hAnsi="Verdana"/>
        <w:sz w:val="20"/>
        <w:szCs w:val="20"/>
      </w:rPr>
      <w:tab/>
    </w:r>
  </w:p>
  <w:p w14:paraId="7980670D" w14:textId="77777777" w:rsidR="00FB019B" w:rsidRDefault="00FB01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D5942"/>
    <w:multiLevelType w:val="hybridMultilevel"/>
    <w:tmpl w:val="EB56C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986E3F"/>
    <w:multiLevelType w:val="hybridMultilevel"/>
    <w:tmpl w:val="77CC2B30"/>
    <w:lvl w:ilvl="0" w:tplc="ED2404AC">
      <w:start w:val="1"/>
      <w:numFmt w:val="decimal"/>
      <w:lvlText w:val="%1."/>
      <w:lvlJc w:val="left"/>
      <w:pPr>
        <w:ind w:left="502" w:hanging="360"/>
      </w:pPr>
      <w:rPr>
        <w:rFonts w:hint="default"/>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 w15:restartNumberingAfterBreak="0">
    <w:nsid w:val="2AB93CEA"/>
    <w:multiLevelType w:val="hybridMultilevel"/>
    <w:tmpl w:val="2A6615B4"/>
    <w:styleLink w:val="ImportedStyle1"/>
    <w:lvl w:ilvl="0" w:tplc="0330B828">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5622B258">
      <w:start w:val="1"/>
      <w:numFmt w:val="lowerLetter"/>
      <w:lvlText w:val="%2."/>
      <w:lvlJc w:val="left"/>
      <w:pPr>
        <w:tabs>
          <w:tab w:val="left" w:pos="720"/>
        </w:tabs>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5E08E7BE">
      <w:start w:val="1"/>
      <w:numFmt w:val="lowerRoman"/>
      <w:lvlText w:val="%3."/>
      <w:lvlJc w:val="left"/>
      <w:pPr>
        <w:tabs>
          <w:tab w:val="left" w:pos="720"/>
        </w:tabs>
        <w:ind w:left="2160" w:hanging="27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06401DEE">
      <w:start w:val="1"/>
      <w:numFmt w:val="decimal"/>
      <w:lvlText w:val="%4."/>
      <w:lvlJc w:val="left"/>
      <w:pPr>
        <w:tabs>
          <w:tab w:val="left" w:pos="720"/>
        </w:tabs>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815ABBB4">
      <w:start w:val="1"/>
      <w:numFmt w:val="lowerLetter"/>
      <w:lvlText w:val="%5."/>
      <w:lvlJc w:val="left"/>
      <w:pPr>
        <w:tabs>
          <w:tab w:val="left" w:pos="720"/>
        </w:tabs>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8C8433BE">
      <w:start w:val="1"/>
      <w:numFmt w:val="lowerRoman"/>
      <w:lvlText w:val="%6."/>
      <w:lvlJc w:val="left"/>
      <w:pPr>
        <w:tabs>
          <w:tab w:val="left" w:pos="720"/>
        </w:tabs>
        <w:ind w:left="4320" w:hanging="27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83C4394">
      <w:start w:val="1"/>
      <w:numFmt w:val="decimal"/>
      <w:lvlText w:val="%7."/>
      <w:lvlJc w:val="left"/>
      <w:pPr>
        <w:tabs>
          <w:tab w:val="left" w:pos="720"/>
        </w:tabs>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EA4DD12">
      <w:start w:val="1"/>
      <w:numFmt w:val="lowerLetter"/>
      <w:lvlText w:val="%8."/>
      <w:lvlJc w:val="left"/>
      <w:pPr>
        <w:tabs>
          <w:tab w:val="left" w:pos="720"/>
        </w:tabs>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A0ABC3C">
      <w:start w:val="1"/>
      <w:numFmt w:val="lowerRoman"/>
      <w:lvlText w:val="%9."/>
      <w:lvlJc w:val="left"/>
      <w:pPr>
        <w:tabs>
          <w:tab w:val="left" w:pos="720"/>
        </w:tabs>
        <w:ind w:left="6480" w:hanging="27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45BD30AA"/>
    <w:multiLevelType w:val="multilevel"/>
    <w:tmpl w:val="2A6615B4"/>
    <w:numStyleLink w:val="ImportedStyle1"/>
  </w:abstractNum>
  <w:abstractNum w:abstractNumId="4" w15:restartNumberingAfterBreak="0">
    <w:nsid w:val="6A9950A2"/>
    <w:multiLevelType w:val="hybridMultilevel"/>
    <w:tmpl w:val="54800E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579028220">
    <w:abstractNumId w:val="2"/>
  </w:num>
  <w:num w:numId="2" w16cid:durableId="305621550">
    <w:abstractNumId w:val="3"/>
  </w:num>
  <w:num w:numId="3" w16cid:durableId="1134829164">
    <w:abstractNumId w:val="3"/>
    <w:lvlOverride w:ilvl="0">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lowerLetter"/>
        <w:lvlText w:val="%2."/>
        <w:lvlJc w:val="left"/>
        <w:pPr>
          <w:tabs>
            <w:tab w:val="left" w:pos="72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lowerRoman"/>
        <w:lvlText w:val="%3."/>
        <w:lvlJc w:val="left"/>
        <w:pPr>
          <w:tabs>
            <w:tab w:val="left" w:pos="720"/>
          </w:tabs>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4."/>
        <w:lvlJc w:val="left"/>
        <w:pPr>
          <w:tabs>
            <w:tab w:val="left" w:pos="72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lowerLetter"/>
        <w:lvlText w:val="%5."/>
        <w:lvlJc w:val="left"/>
        <w:pPr>
          <w:tabs>
            <w:tab w:val="left" w:pos="72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lowerRoman"/>
        <w:lvlText w:val="%6."/>
        <w:lvlJc w:val="left"/>
        <w:pPr>
          <w:tabs>
            <w:tab w:val="left" w:pos="720"/>
          </w:tabs>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7."/>
        <w:lvlJc w:val="left"/>
        <w:pPr>
          <w:tabs>
            <w:tab w:val="left" w:pos="72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lowerLetter"/>
        <w:lvlText w:val="%8."/>
        <w:lvlJc w:val="left"/>
        <w:pPr>
          <w:tabs>
            <w:tab w:val="left" w:pos="72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lowerRoman"/>
        <w:lvlText w:val="%9."/>
        <w:lvlJc w:val="left"/>
        <w:pPr>
          <w:tabs>
            <w:tab w:val="left" w:pos="720"/>
          </w:tabs>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16cid:durableId="1174297084">
    <w:abstractNumId w:val="0"/>
  </w:num>
  <w:num w:numId="5" w16cid:durableId="1373916864">
    <w:abstractNumId w:val="4"/>
  </w:num>
  <w:num w:numId="6" w16cid:durableId="14518212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C1A"/>
    <w:rsid w:val="00213F72"/>
    <w:rsid w:val="002B6417"/>
    <w:rsid w:val="002B72A3"/>
    <w:rsid w:val="002F0923"/>
    <w:rsid w:val="00372C1A"/>
    <w:rsid w:val="004E08A2"/>
    <w:rsid w:val="0060662A"/>
    <w:rsid w:val="00622AFE"/>
    <w:rsid w:val="006859EB"/>
    <w:rsid w:val="00792180"/>
    <w:rsid w:val="007950E5"/>
    <w:rsid w:val="007B049E"/>
    <w:rsid w:val="00835A1B"/>
    <w:rsid w:val="008B26CE"/>
    <w:rsid w:val="009B23F7"/>
    <w:rsid w:val="009C2B1A"/>
    <w:rsid w:val="00B6129B"/>
    <w:rsid w:val="00B97801"/>
    <w:rsid w:val="00C85F5B"/>
    <w:rsid w:val="00CE7712"/>
    <w:rsid w:val="00D40D15"/>
    <w:rsid w:val="00DA1E96"/>
    <w:rsid w:val="00DD2552"/>
    <w:rsid w:val="00DD3897"/>
    <w:rsid w:val="00E4122C"/>
    <w:rsid w:val="00E80171"/>
    <w:rsid w:val="00EC611C"/>
    <w:rsid w:val="00F36B4E"/>
    <w:rsid w:val="00FB019B"/>
    <w:rsid w:val="00FB6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D95586"/>
  <w15:docId w15:val="{0181086D-02C6-476D-B40D-3434D7FC6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rFonts w:cs="Arial Unicode MS"/>
      <w:color w:val="000000"/>
      <w:sz w:val="24"/>
      <w:szCs w:val="24"/>
      <w:u w:color="000000"/>
    </w:rPr>
  </w:style>
  <w:style w:type="paragraph" w:styleId="Heading1">
    <w:name w:val="heading 1"/>
    <w:next w:val="Normal"/>
    <w:link w:val="Heading1Char"/>
    <w:uiPriority w:val="9"/>
    <w:qFormat/>
    <w:rsid w:val="00FB019B"/>
    <w:pPr>
      <w:keepNext/>
      <w:keepLines/>
      <w:pBdr>
        <w:top w:val="none" w:sz="0" w:space="0" w:color="auto"/>
        <w:left w:val="none" w:sz="0" w:space="0" w:color="auto"/>
        <w:bottom w:val="none" w:sz="0" w:space="0" w:color="auto"/>
        <w:right w:val="none" w:sz="0" w:space="0" w:color="auto"/>
        <w:between w:val="none" w:sz="0" w:space="0" w:color="auto"/>
        <w:bar w:val="none" w:sz="0" w:color="auto"/>
      </w:pBdr>
      <w:spacing w:after="3" w:line="259" w:lineRule="auto"/>
      <w:ind w:left="10" w:hanging="10"/>
      <w:outlineLvl w:val="0"/>
    </w:pPr>
    <w:rPr>
      <w:rFonts w:ascii="Comic Sans MS" w:eastAsia="Comic Sans MS" w:hAnsi="Comic Sans MS" w:cs="Comic Sans MS"/>
      <w:color w:val="000000"/>
      <w:sz w:val="24"/>
      <w:szCs w:val="22"/>
      <w:u w:val="single" w:color="000000"/>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styleId="PageNumber">
    <w:name w:val="page number"/>
    <w:rPr>
      <w:lang w:val="en-US"/>
    </w:rPr>
  </w:style>
  <w:style w:type="paragraph" w:customStyle="1" w:styleId="HeaderFooter">
    <w:name w:val="Header &amp; Footer"/>
    <w:pPr>
      <w:tabs>
        <w:tab w:val="right" w:pos="9020"/>
      </w:tabs>
    </w:pPr>
    <w:rPr>
      <w:rFonts w:ascii="Helvetica" w:eastAsia="Helvetica" w:hAnsi="Helvetica" w:cs="Helvetica"/>
      <w:color w:val="000000"/>
      <w:sz w:val="24"/>
      <w:szCs w:val="24"/>
    </w:rPr>
  </w:style>
  <w:style w:type="paragraph" w:styleId="NormalWeb">
    <w:name w:val="Normal (Web)"/>
    <w:pPr>
      <w:spacing w:before="100" w:after="100"/>
    </w:pPr>
    <w:rPr>
      <w:rFonts w:cs="Arial Unicode MS"/>
      <w:color w:val="000000"/>
      <w:sz w:val="24"/>
      <w:szCs w:val="24"/>
      <w:u w:color="000000"/>
    </w:rPr>
  </w:style>
  <w:style w:type="numbering" w:customStyle="1" w:styleId="ImportedStyle1">
    <w:name w:val="Imported Style 1"/>
    <w:pPr>
      <w:numPr>
        <w:numId w:val="1"/>
      </w:numPr>
    </w:pPr>
  </w:style>
  <w:style w:type="paragraph" w:styleId="Footer">
    <w:name w:val="footer"/>
    <w:basedOn w:val="Normal"/>
    <w:link w:val="FooterChar"/>
    <w:uiPriority w:val="99"/>
    <w:unhideWhenUsed/>
    <w:rsid w:val="00213F72"/>
    <w:pPr>
      <w:tabs>
        <w:tab w:val="center" w:pos="4680"/>
        <w:tab w:val="right" w:pos="9360"/>
      </w:tabs>
    </w:pPr>
  </w:style>
  <w:style w:type="character" w:customStyle="1" w:styleId="FooterChar">
    <w:name w:val="Footer Char"/>
    <w:basedOn w:val="DefaultParagraphFont"/>
    <w:link w:val="Footer"/>
    <w:uiPriority w:val="99"/>
    <w:rsid w:val="00213F72"/>
    <w:rPr>
      <w:rFonts w:cs="Arial Unicode MS"/>
      <w:color w:val="000000"/>
      <w:sz w:val="24"/>
      <w:szCs w:val="24"/>
      <w:u w:color="000000"/>
    </w:rPr>
  </w:style>
  <w:style w:type="paragraph" w:styleId="ListParagraph">
    <w:name w:val="List Paragraph"/>
    <w:basedOn w:val="Normal"/>
    <w:uiPriority w:val="34"/>
    <w:qFormat/>
    <w:rsid w:val="00B6129B"/>
    <w:pPr>
      <w:ind w:left="720"/>
      <w:contextualSpacing/>
    </w:pPr>
  </w:style>
  <w:style w:type="paragraph" w:styleId="NoSpacing">
    <w:name w:val="No Spacing"/>
    <w:uiPriority w:val="1"/>
    <w:qFormat/>
    <w:rsid w:val="009C2B1A"/>
    <w:rPr>
      <w:rFonts w:cs="Arial Unicode MS"/>
      <w:color w:val="000000"/>
      <w:sz w:val="24"/>
      <w:szCs w:val="24"/>
      <w:u w:color="000000"/>
    </w:rPr>
  </w:style>
  <w:style w:type="character" w:customStyle="1" w:styleId="Heading1Char">
    <w:name w:val="Heading 1 Char"/>
    <w:basedOn w:val="DefaultParagraphFont"/>
    <w:link w:val="Heading1"/>
    <w:uiPriority w:val="9"/>
    <w:rsid w:val="00FB019B"/>
    <w:rPr>
      <w:rFonts w:ascii="Comic Sans MS" w:eastAsia="Comic Sans MS" w:hAnsi="Comic Sans MS" w:cs="Comic Sans MS"/>
      <w:color w:val="000000"/>
      <w:sz w:val="24"/>
      <w:szCs w:val="22"/>
      <w:u w:val="single" w:color="00000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626</Words>
  <Characters>3225</Characters>
  <Application>Microsoft Office Word</Application>
  <DocSecurity>0</DocSecurity>
  <Lines>80</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Walter Eadie</dc:creator>
  <cp:lastModifiedBy>Anne Eadie</cp:lastModifiedBy>
  <cp:revision>2</cp:revision>
  <cp:lastPrinted>2019-03-25T21:25:00Z</cp:lastPrinted>
  <dcterms:created xsi:type="dcterms:W3CDTF">2025-12-16T18:12:00Z</dcterms:created>
  <dcterms:modified xsi:type="dcterms:W3CDTF">2025-12-16T18:12:00Z</dcterms:modified>
</cp:coreProperties>
</file>