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59A33" w14:textId="77777777" w:rsidR="00B521B2" w:rsidRDefault="00B521B2">
      <w:pPr>
        <w:rPr>
          <w:sz w:val="24"/>
        </w:rPr>
      </w:pPr>
      <w:bookmarkStart w:id="0" w:name="_GoBack"/>
      <w:bookmarkEnd w:id="0"/>
      <w:r>
        <w:rPr>
          <w:sz w:val="24"/>
        </w:rPr>
        <w:t xml:space="preserve"> </w:t>
      </w:r>
    </w:p>
    <w:p w14:paraId="0C69A2A6" w14:textId="77777777" w:rsidR="00FF7B58" w:rsidRPr="002625D6" w:rsidRDefault="002625D6" w:rsidP="00FB4F81">
      <w:pPr>
        <w:rPr>
          <w:smallCaps/>
          <w:color w:val="3366FF"/>
          <w:sz w:val="18"/>
          <w:szCs w:val="18"/>
        </w:rPr>
      </w:pPr>
      <w:bookmarkStart w:id="1" w:name="title"/>
      <w:bookmarkEnd w:id="1"/>
      <w:r>
        <w:rPr>
          <w:smallCaps/>
          <w:color w:val="3366FF"/>
          <w:sz w:val="18"/>
          <w:szCs w:val="18"/>
        </w:rPr>
        <w:t>Kansas City, Missouri</w:t>
      </w:r>
    </w:p>
    <w:p w14:paraId="4B916131" w14:textId="77777777" w:rsidR="00FB4F81" w:rsidRPr="00FF7B58" w:rsidRDefault="00FB4F81" w:rsidP="00FB4F81">
      <w:pPr>
        <w:rPr>
          <w:sz w:val="16"/>
          <w:szCs w:val="16"/>
        </w:rPr>
      </w:pPr>
    </w:p>
    <w:p w14:paraId="234A790F" w14:textId="77777777" w:rsidR="006905E6" w:rsidRDefault="00EA58AB" w:rsidP="00AE6F78">
      <w:pPr>
        <w:ind w:left="-630"/>
        <w:jc w:val="center"/>
      </w:pPr>
      <w:r>
        <w:object w:dxaOrig="11796" w:dyaOrig="400" w14:anchorId="7948B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19pt" o:ole="">
            <v:imagedata r:id="rId8" o:title=""/>
          </v:shape>
          <o:OLEObject Type="Embed" ProgID="MSDraw" ShapeID="_x0000_i1025" DrawAspect="Content" ObjectID="_1696672954" r:id="rId9">
            <o:FieldCodes>\* mergeformat</o:FieldCodes>
          </o:OLEObject>
        </w:object>
      </w:r>
    </w:p>
    <w:p w14:paraId="7B12E945" w14:textId="77777777" w:rsidR="007B7CD6" w:rsidRDefault="00C35A15" w:rsidP="007B7CD6">
      <w:pPr>
        <w:jc w:val="center"/>
      </w:pPr>
      <w:r>
        <w:tab/>
      </w:r>
    </w:p>
    <w:p w14:paraId="1F8BFE72" w14:textId="77777777" w:rsidR="007B7CD6" w:rsidRPr="007B7CD6" w:rsidRDefault="007B7CD6" w:rsidP="007B7CD6">
      <w:pPr>
        <w:jc w:val="center"/>
        <w:rPr>
          <w:b/>
          <w:i/>
          <w:sz w:val="32"/>
          <w:u w:val="single"/>
        </w:rPr>
      </w:pPr>
      <w:r w:rsidRPr="00721945">
        <w:rPr>
          <w:b/>
          <w:sz w:val="24"/>
          <w:szCs w:val="24"/>
          <w:u w:val="single"/>
        </w:rPr>
        <w:t>DO NOT REMOVE THIS NOTICE FROM THE BOOK</w:t>
      </w:r>
    </w:p>
    <w:p w14:paraId="58AD10FD" w14:textId="77777777" w:rsidR="007B7CD6" w:rsidRDefault="007B7CD6" w:rsidP="007B7CD6">
      <w:pPr>
        <w:overflowPunct w:val="0"/>
        <w:autoSpaceDE w:val="0"/>
        <w:autoSpaceDN w:val="0"/>
        <w:adjustRightInd w:val="0"/>
        <w:jc w:val="center"/>
        <w:textAlignment w:val="baseline"/>
        <w:rPr>
          <w:sz w:val="24"/>
        </w:rPr>
      </w:pPr>
    </w:p>
    <w:p w14:paraId="02718EE2" w14:textId="77777777" w:rsidR="006905E6" w:rsidRPr="007B7CD6" w:rsidRDefault="006905E6" w:rsidP="007B7CD6">
      <w:pPr>
        <w:overflowPunct w:val="0"/>
        <w:autoSpaceDE w:val="0"/>
        <w:autoSpaceDN w:val="0"/>
        <w:adjustRightInd w:val="0"/>
        <w:jc w:val="center"/>
        <w:textAlignment w:val="baseline"/>
        <w:rPr>
          <w:sz w:val="24"/>
        </w:rPr>
      </w:pPr>
    </w:p>
    <w:p w14:paraId="4018435D" w14:textId="77777777" w:rsidR="00666E35" w:rsidRDefault="007B7CD6" w:rsidP="007B7CD6">
      <w:pPr>
        <w:overflowPunct w:val="0"/>
        <w:autoSpaceDE w:val="0"/>
        <w:autoSpaceDN w:val="0"/>
        <w:adjustRightInd w:val="0"/>
        <w:ind w:left="-270" w:right="-360"/>
        <w:jc w:val="center"/>
        <w:textAlignment w:val="baseline"/>
        <w:rPr>
          <w:rFonts w:cs="Arial"/>
          <w:b/>
          <w:sz w:val="24"/>
          <w:szCs w:val="24"/>
        </w:rPr>
      </w:pPr>
      <w:r w:rsidRPr="007B7CD6">
        <w:rPr>
          <w:rFonts w:cs="Arial"/>
          <w:b/>
          <w:sz w:val="24"/>
          <w:szCs w:val="24"/>
        </w:rPr>
        <w:t xml:space="preserve">BEST QUALIFIED VACANCY NOTICE: </w:t>
      </w:r>
      <w:r w:rsidRPr="00E10AAE">
        <w:rPr>
          <w:rFonts w:cs="Arial"/>
          <w:b/>
          <w:sz w:val="24"/>
          <w:szCs w:val="24"/>
          <w:highlight w:val="yellow"/>
        </w:rPr>
        <w:t>#</w:t>
      </w:r>
      <w:r w:rsidR="00340BC4" w:rsidRPr="00E10AAE">
        <w:rPr>
          <w:rFonts w:cs="Arial"/>
          <w:b/>
          <w:sz w:val="24"/>
          <w:szCs w:val="24"/>
          <w:highlight w:val="yellow"/>
        </w:rPr>
        <w:t xml:space="preserve"> </w:t>
      </w:r>
      <w:r w:rsidR="00E85DC6" w:rsidRPr="00E10AAE">
        <w:rPr>
          <w:rFonts w:cs="Arial"/>
          <w:b/>
          <w:sz w:val="24"/>
          <w:szCs w:val="24"/>
          <w:highlight w:val="yellow"/>
        </w:rPr>
        <w:t>21</w:t>
      </w:r>
      <w:r w:rsidR="00B178CA" w:rsidRPr="00E10AAE">
        <w:rPr>
          <w:rFonts w:cs="Arial"/>
          <w:b/>
          <w:sz w:val="24"/>
          <w:szCs w:val="24"/>
          <w:highlight w:val="yellow"/>
        </w:rPr>
        <w:t>TTP</w:t>
      </w:r>
      <w:r w:rsidR="0081768E" w:rsidRPr="00E10AAE">
        <w:rPr>
          <w:rFonts w:cs="Arial"/>
          <w:b/>
          <w:sz w:val="24"/>
          <w:szCs w:val="24"/>
          <w:highlight w:val="yellow"/>
        </w:rPr>
        <w:t>01</w:t>
      </w:r>
      <w:r w:rsidR="00340BC4">
        <w:rPr>
          <w:rFonts w:cs="Arial"/>
          <w:b/>
          <w:sz w:val="24"/>
          <w:szCs w:val="24"/>
        </w:rPr>
        <w:t xml:space="preserve">          </w:t>
      </w:r>
    </w:p>
    <w:p w14:paraId="598326D4" w14:textId="23114687" w:rsidR="007B7CD6" w:rsidRDefault="00340BC4" w:rsidP="007B7CD6">
      <w:pPr>
        <w:overflowPunct w:val="0"/>
        <w:autoSpaceDE w:val="0"/>
        <w:autoSpaceDN w:val="0"/>
        <w:adjustRightInd w:val="0"/>
        <w:ind w:left="-270" w:right="-360"/>
        <w:jc w:val="center"/>
        <w:textAlignment w:val="baseline"/>
        <w:rPr>
          <w:rFonts w:cs="Arial"/>
          <w:b/>
          <w:sz w:val="24"/>
          <w:szCs w:val="24"/>
        </w:rPr>
      </w:pPr>
      <w:r>
        <w:rPr>
          <w:rFonts w:cs="Arial"/>
          <w:b/>
          <w:sz w:val="24"/>
          <w:szCs w:val="24"/>
        </w:rPr>
        <w:t>OPEN</w:t>
      </w:r>
      <w:r w:rsidR="007B7CD6" w:rsidRPr="007B7CD6">
        <w:rPr>
          <w:rFonts w:cs="Arial"/>
          <w:b/>
          <w:sz w:val="24"/>
          <w:szCs w:val="24"/>
        </w:rPr>
        <w:t xml:space="preserve"> DATE: </w:t>
      </w:r>
      <w:r w:rsidR="00E85DC6">
        <w:rPr>
          <w:rFonts w:cs="Arial"/>
          <w:b/>
          <w:sz w:val="24"/>
          <w:szCs w:val="24"/>
        </w:rPr>
        <w:t>10/2</w:t>
      </w:r>
      <w:r w:rsidR="00B51CBA">
        <w:rPr>
          <w:rFonts w:cs="Arial"/>
          <w:b/>
          <w:sz w:val="24"/>
          <w:szCs w:val="24"/>
        </w:rPr>
        <w:t>6</w:t>
      </w:r>
      <w:r w:rsidR="00E85DC6">
        <w:rPr>
          <w:rFonts w:cs="Arial"/>
          <w:b/>
          <w:sz w:val="24"/>
          <w:szCs w:val="24"/>
        </w:rPr>
        <w:t>/2021</w:t>
      </w:r>
    </w:p>
    <w:p w14:paraId="1EBFD7B1" w14:textId="6157E18F" w:rsidR="00666E35" w:rsidRDefault="00666E35" w:rsidP="00666E35">
      <w:pPr>
        <w:overflowPunct w:val="0"/>
        <w:autoSpaceDE w:val="0"/>
        <w:autoSpaceDN w:val="0"/>
        <w:adjustRightInd w:val="0"/>
        <w:ind w:left="-270" w:right="-360"/>
        <w:jc w:val="center"/>
        <w:textAlignment w:val="baseline"/>
        <w:rPr>
          <w:rFonts w:cs="Arial"/>
          <w:b/>
          <w:sz w:val="24"/>
          <w:szCs w:val="24"/>
        </w:rPr>
      </w:pPr>
      <w:r w:rsidRPr="007B7CD6">
        <w:rPr>
          <w:rFonts w:cs="Arial"/>
          <w:b/>
          <w:sz w:val="24"/>
          <w:szCs w:val="24"/>
        </w:rPr>
        <w:t xml:space="preserve">CLOSING DATE: </w:t>
      </w:r>
      <w:r>
        <w:rPr>
          <w:rFonts w:cs="Arial"/>
          <w:b/>
          <w:sz w:val="24"/>
          <w:szCs w:val="24"/>
        </w:rPr>
        <w:t xml:space="preserve"> 11/0</w:t>
      </w:r>
      <w:r w:rsidR="00B51CBA">
        <w:rPr>
          <w:rFonts w:cs="Arial"/>
          <w:b/>
          <w:sz w:val="24"/>
          <w:szCs w:val="24"/>
        </w:rPr>
        <w:t>4</w:t>
      </w:r>
      <w:r>
        <w:rPr>
          <w:rFonts w:cs="Arial"/>
          <w:b/>
          <w:sz w:val="24"/>
          <w:szCs w:val="24"/>
        </w:rPr>
        <w:t>/2021</w:t>
      </w:r>
    </w:p>
    <w:p w14:paraId="29899128" w14:textId="77777777" w:rsidR="00666E35" w:rsidRPr="007B7CD6" w:rsidRDefault="00666E35" w:rsidP="007B7CD6">
      <w:pPr>
        <w:overflowPunct w:val="0"/>
        <w:autoSpaceDE w:val="0"/>
        <w:autoSpaceDN w:val="0"/>
        <w:adjustRightInd w:val="0"/>
        <w:ind w:left="-270" w:right="-360"/>
        <w:jc w:val="center"/>
        <w:textAlignment w:val="baseline"/>
        <w:rPr>
          <w:rFonts w:cs="Arial"/>
          <w:b/>
          <w:sz w:val="24"/>
          <w:szCs w:val="24"/>
        </w:rPr>
      </w:pPr>
    </w:p>
    <w:p w14:paraId="17756BBC" w14:textId="40C260B1" w:rsidR="007B7CD6" w:rsidRDefault="00B178CA" w:rsidP="00666E35">
      <w:pPr>
        <w:overflowPunct w:val="0"/>
        <w:autoSpaceDE w:val="0"/>
        <w:autoSpaceDN w:val="0"/>
        <w:adjustRightInd w:val="0"/>
        <w:ind w:left="-270" w:right="-360"/>
        <w:jc w:val="center"/>
        <w:textAlignment w:val="baseline"/>
        <w:rPr>
          <w:rFonts w:cs="Arial"/>
          <w:b/>
          <w:sz w:val="24"/>
          <w:szCs w:val="24"/>
        </w:rPr>
      </w:pPr>
      <w:r w:rsidRPr="00B178CA">
        <w:rPr>
          <w:rFonts w:cs="Arial"/>
          <w:b/>
          <w:sz w:val="24"/>
          <w:szCs w:val="24"/>
        </w:rPr>
        <w:t>Training Technician PEDC</w:t>
      </w:r>
      <w:r w:rsidR="00D648A2">
        <w:rPr>
          <w:rFonts w:cs="Arial"/>
          <w:b/>
          <w:sz w:val="24"/>
          <w:szCs w:val="24"/>
        </w:rPr>
        <w:t>, Full-Time, PS0</w:t>
      </w:r>
      <w:r w:rsidR="007B7CD6" w:rsidRPr="007B7CD6">
        <w:rPr>
          <w:rFonts w:cs="Arial"/>
          <w:b/>
          <w:sz w:val="24"/>
          <w:szCs w:val="24"/>
        </w:rPr>
        <w:t>7</w:t>
      </w:r>
    </w:p>
    <w:p w14:paraId="7E1BF7C2" w14:textId="77777777" w:rsidR="006905E6" w:rsidRPr="007B7CD6" w:rsidRDefault="006905E6" w:rsidP="007B7CD6">
      <w:pPr>
        <w:overflowPunct w:val="0"/>
        <w:autoSpaceDE w:val="0"/>
        <w:autoSpaceDN w:val="0"/>
        <w:adjustRightInd w:val="0"/>
        <w:ind w:left="-720" w:right="-360"/>
        <w:textAlignment w:val="baseline"/>
        <w:rPr>
          <w:rFonts w:cs="Arial"/>
          <w:b/>
          <w:i/>
          <w:iCs/>
        </w:rPr>
      </w:pPr>
    </w:p>
    <w:p w14:paraId="11FCBD46" w14:textId="0A907A28" w:rsidR="00340BC4" w:rsidRDefault="0041571B" w:rsidP="0041571B">
      <w:pPr>
        <w:overflowPunct w:val="0"/>
        <w:autoSpaceDE w:val="0"/>
        <w:autoSpaceDN w:val="0"/>
        <w:adjustRightInd w:val="0"/>
        <w:ind w:left="-270" w:right="-360"/>
        <w:jc w:val="both"/>
        <w:textAlignment w:val="baseline"/>
        <w:rPr>
          <w:rFonts w:cs="Arial"/>
        </w:rPr>
      </w:pPr>
      <w:r w:rsidRPr="00D648A2">
        <w:rPr>
          <w:rFonts w:cs="Arial"/>
        </w:rPr>
        <w:t xml:space="preserve">Applications will be accepted from eligible career employees in the </w:t>
      </w:r>
      <w:r w:rsidR="00E10AAE" w:rsidRPr="00E10AAE">
        <w:rPr>
          <w:rFonts w:cs="Arial"/>
          <w:b/>
          <w:highlight w:val="yellow"/>
        </w:rPr>
        <w:t>St. Louis</w:t>
      </w:r>
      <w:r w:rsidRPr="00E10AAE">
        <w:rPr>
          <w:rFonts w:cs="Arial"/>
          <w:b/>
          <w:highlight w:val="yellow"/>
        </w:rPr>
        <w:t>, MO Bid Cluster</w:t>
      </w:r>
      <w:r w:rsidRPr="00D648A2">
        <w:rPr>
          <w:rFonts w:cs="Arial"/>
        </w:rPr>
        <w:t xml:space="preserve"> for promotion or reassignment to the following position.  Applicants must submit, via mail or hand deliver, a hard copy of your “</w:t>
      </w:r>
      <w:r w:rsidRPr="00D648A2">
        <w:rPr>
          <w:rFonts w:cs="Arial"/>
          <w:b/>
        </w:rPr>
        <w:t>Candidate Profile from eCareer</w:t>
      </w:r>
      <w:r w:rsidRPr="00D648A2">
        <w:rPr>
          <w:rFonts w:cs="Arial"/>
        </w:rPr>
        <w:t xml:space="preserve">” (see How to Apply).  This position will be awarded to the </w:t>
      </w:r>
      <w:r w:rsidRPr="00D648A2">
        <w:rPr>
          <w:rFonts w:cs="Arial"/>
          <w:b/>
        </w:rPr>
        <w:t xml:space="preserve">Best-Qualified applicant </w:t>
      </w:r>
      <w:r w:rsidRPr="00D648A2">
        <w:rPr>
          <w:rFonts w:cs="Arial"/>
        </w:rPr>
        <w:t xml:space="preserve">(installation-wide) </w:t>
      </w:r>
      <w:proofErr w:type="spellStart"/>
      <w:r w:rsidR="00FB0284">
        <w:rPr>
          <w:rFonts w:cs="Arial"/>
        </w:rPr>
        <w:t>reguardless</w:t>
      </w:r>
      <w:proofErr w:type="spellEnd"/>
      <w:r w:rsidR="00FB0284">
        <w:rPr>
          <w:rFonts w:cs="Arial"/>
        </w:rPr>
        <w:t xml:space="preserve"> of</w:t>
      </w:r>
      <w:r w:rsidRPr="00D648A2">
        <w:rPr>
          <w:rFonts w:cs="Arial"/>
        </w:rPr>
        <w:t xml:space="preserve"> craf</w:t>
      </w:r>
      <w:r w:rsidR="00FB0284">
        <w:rPr>
          <w:rFonts w:cs="Arial"/>
        </w:rPr>
        <w:t>t (except Rural craft)</w:t>
      </w:r>
      <w:r w:rsidRPr="00D648A2">
        <w:rPr>
          <w:rFonts w:cs="Arial"/>
        </w:rPr>
        <w:t xml:space="preserve">. </w:t>
      </w:r>
    </w:p>
    <w:p w14:paraId="27F5DA35" w14:textId="77777777" w:rsidR="00340BC4" w:rsidRDefault="00340BC4" w:rsidP="0041571B">
      <w:pPr>
        <w:overflowPunct w:val="0"/>
        <w:autoSpaceDE w:val="0"/>
        <w:autoSpaceDN w:val="0"/>
        <w:adjustRightInd w:val="0"/>
        <w:ind w:left="-270" w:right="-360"/>
        <w:jc w:val="both"/>
        <w:textAlignment w:val="baseline"/>
        <w:rPr>
          <w:rFonts w:cs="Arial"/>
        </w:rPr>
      </w:pPr>
    </w:p>
    <w:p w14:paraId="1DC0EA70" w14:textId="497007A9" w:rsidR="0041571B" w:rsidRPr="00D648A2" w:rsidRDefault="00340BC4" w:rsidP="0041571B">
      <w:pPr>
        <w:overflowPunct w:val="0"/>
        <w:autoSpaceDE w:val="0"/>
        <w:autoSpaceDN w:val="0"/>
        <w:adjustRightInd w:val="0"/>
        <w:ind w:left="-270" w:right="-360"/>
        <w:jc w:val="both"/>
        <w:textAlignment w:val="baseline"/>
        <w:rPr>
          <w:rFonts w:cs="Arial"/>
        </w:rPr>
      </w:pPr>
      <w:r>
        <w:rPr>
          <w:rFonts w:cs="Arial"/>
        </w:rPr>
        <w:t>Persons Eligible</w:t>
      </w:r>
      <w:r w:rsidR="0041571B" w:rsidRPr="00D648A2">
        <w:rPr>
          <w:rFonts w:cs="Arial"/>
        </w:rPr>
        <w:t xml:space="preserve"> </w:t>
      </w:r>
      <w:proofErr w:type="gramStart"/>
      <w:r>
        <w:rPr>
          <w:rFonts w:cs="Arial"/>
        </w:rPr>
        <w:t>To</w:t>
      </w:r>
      <w:proofErr w:type="gramEnd"/>
      <w:r>
        <w:rPr>
          <w:rFonts w:cs="Arial"/>
        </w:rPr>
        <w:t xml:space="preserve"> Apply:</w:t>
      </w:r>
      <w:r w:rsidRPr="00340BC4">
        <w:rPr>
          <w:rFonts w:cs="Arial"/>
        </w:rPr>
        <w:t xml:space="preserve"> </w:t>
      </w:r>
      <w:r>
        <w:rPr>
          <w:rFonts w:cs="Arial"/>
        </w:rPr>
        <w:t xml:space="preserve">All </w:t>
      </w:r>
      <w:r w:rsidR="00FB0284">
        <w:rPr>
          <w:rFonts w:cs="Arial"/>
        </w:rPr>
        <w:t>career</w:t>
      </w:r>
      <w:r>
        <w:rPr>
          <w:rFonts w:cs="Arial"/>
        </w:rPr>
        <w:t xml:space="preserve"> employees in the </w:t>
      </w:r>
      <w:r w:rsidR="00695595" w:rsidRPr="00E10AAE">
        <w:rPr>
          <w:rFonts w:cs="Arial"/>
          <w:b/>
          <w:highlight w:val="yellow"/>
        </w:rPr>
        <w:t>St. Louis, MO Bid Cluster</w:t>
      </w:r>
      <w:r w:rsidR="00695595" w:rsidRPr="00D648A2">
        <w:rPr>
          <w:rFonts w:cs="Arial"/>
        </w:rPr>
        <w:t xml:space="preserve"> </w:t>
      </w:r>
      <w:r>
        <w:rPr>
          <w:rFonts w:cs="Arial"/>
        </w:rPr>
        <w:t>are eligible to apply for this position</w:t>
      </w:r>
      <w:r w:rsidR="00FB0284">
        <w:rPr>
          <w:rFonts w:cs="Arial"/>
        </w:rPr>
        <w:t xml:space="preserve"> with the exception of the Rural Craft</w:t>
      </w:r>
      <w:r>
        <w:rPr>
          <w:rFonts w:cs="Arial"/>
        </w:rPr>
        <w:t>.</w:t>
      </w:r>
      <w:r w:rsidR="00350FD3">
        <w:rPr>
          <w:rFonts w:cs="Arial"/>
        </w:rPr>
        <w:t xml:space="preserve">  The successful applicant if they aren’t already in the clerk craft will be </w:t>
      </w:r>
      <w:proofErr w:type="spellStart"/>
      <w:r w:rsidR="00350FD3">
        <w:rPr>
          <w:rFonts w:cs="Arial"/>
        </w:rPr>
        <w:t>transferd</w:t>
      </w:r>
      <w:proofErr w:type="spellEnd"/>
      <w:r w:rsidR="00350FD3">
        <w:rPr>
          <w:rFonts w:cs="Arial"/>
        </w:rPr>
        <w:t xml:space="preserve"> to the clerk craft and start a new period of seniority.</w:t>
      </w:r>
    </w:p>
    <w:p w14:paraId="0CEE9399" w14:textId="77777777" w:rsidR="00AE6F78" w:rsidRDefault="00AE6F78" w:rsidP="007B7CD6">
      <w:pPr>
        <w:autoSpaceDE w:val="0"/>
        <w:autoSpaceDN w:val="0"/>
        <w:adjustRightInd w:val="0"/>
        <w:jc w:val="both"/>
        <w:rPr>
          <w:rFonts w:cs="Arial"/>
          <w:b/>
        </w:rPr>
      </w:pPr>
    </w:p>
    <w:p w14:paraId="37A0FDF1" w14:textId="77777777" w:rsidR="007B7CD6" w:rsidRPr="004F5420" w:rsidRDefault="007B7CD6" w:rsidP="007B7CD6">
      <w:pPr>
        <w:autoSpaceDE w:val="0"/>
        <w:autoSpaceDN w:val="0"/>
        <w:adjustRightInd w:val="0"/>
        <w:jc w:val="both"/>
        <w:rPr>
          <w:rFonts w:cs="Arial"/>
          <w:b/>
          <w:bCs/>
        </w:rPr>
      </w:pPr>
      <w:r w:rsidRPr="007B7CD6">
        <w:rPr>
          <w:rFonts w:cs="Arial"/>
          <w:b/>
        </w:rPr>
        <w:t>HOW TO APPLY</w:t>
      </w:r>
      <w:r w:rsidRPr="007B7CD6">
        <w:rPr>
          <w:rFonts w:cs="Arial"/>
        </w:rPr>
        <w:t>:  Complete and print the “Candidate Profile from eCareer” using the Summary of Accomplishments in eCareer to address the ten (10) Requirement</w:t>
      </w:r>
      <w:r w:rsidR="006C7608">
        <w:rPr>
          <w:rFonts w:cs="Arial"/>
        </w:rPr>
        <w:t>s</w:t>
      </w:r>
      <w:r w:rsidRPr="007B7CD6">
        <w:rPr>
          <w:rFonts w:cs="Arial"/>
        </w:rPr>
        <w:t>/</w:t>
      </w:r>
      <w:r w:rsidR="006C7608">
        <w:rPr>
          <w:rFonts w:cs="Arial"/>
        </w:rPr>
        <w:t>KSA</w:t>
      </w:r>
      <w:r w:rsidRPr="007B7CD6">
        <w:rPr>
          <w:rFonts w:cs="Arial"/>
        </w:rPr>
        <w:t xml:space="preserve">s </w:t>
      </w:r>
      <w:r w:rsidRPr="007B7CD6">
        <w:rPr>
          <w:rFonts w:cs="Arial"/>
          <w:bCs/>
        </w:rPr>
        <w:t xml:space="preserve">for this vacancy. </w:t>
      </w:r>
      <w:r w:rsidRPr="007B7CD6">
        <w:rPr>
          <w:rFonts w:cs="Arial"/>
          <w:bCs/>
          <w:color w:val="C78F17"/>
        </w:rPr>
        <w:t xml:space="preserve"> </w:t>
      </w:r>
      <w:r w:rsidRPr="007B7CD6">
        <w:rPr>
          <w:rFonts w:cs="Arial"/>
          <w:bCs/>
        </w:rPr>
        <w:t>Describe your qualifications for this vacancy by providing a brief description of your accomplishments that demonstrate that you possess the requirements stated on the job posting. These accomplishments may have occurred in various settings.</w:t>
      </w:r>
      <w:r w:rsidRPr="007B7CD6">
        <w:rPr>
          <w:rFonts w:cs="Arial"/>
        </w:rPr>
        <w:t xml:space="preserve"> </w:t>
      </w:r>
      <w:r w:rsidRPr="007B7CD6">
        <w:rPr>
          <w:rFonts w:cs="Arial"/>
          <w:b/>
          <w:bCs/>
          <w:u w:val="single"/>
        </w:rPr>
        <w:t xml:space="preserve">Applications submitted by FAX or </w:t>
      </w:r>
      <w:proofErr w:type="spellStart"/>
      <w:r w:rsidRPr="007B7CD6">
        <w:rPr>
          <w:rFonts w:cs="Arial"/>
          <w:b/>
          <w:bCs/>
          <w:u w:val="single"/>
        </w:rPr>
        <w:t>eMail</w:t>
      </w:r>
      <w:proofErr w:type="spellEnd"/>
      <w:r w:rsidRPr="007B7CD6">
        <w:rPr>
          <w:rFonts w:cs="Arial"/>
          <w:b/>
          <w:bCs/>
          <w:u w:val="single"/>
        </w:rPr>
        <w:t xml:space="preserve"> will NOT be accepted – you must mail or hand deliver your application to the address on Page 3.</w:t>
      </w:r>
      <w:r w:rsidR="004F5420">
        <w:rPr>
          <w:rFonts w:cs="Arial"/>
          <w:b/>
          <w:bCs/>
        </w:rPr>
        <w:t xml:space="preserve">  </w:t>
      </w:r>
    </w:p>
    <w:p w14:paraId="363AEA95" w14:textId="77777777" w:rsidR="007B7CD6" w:rsidRDefault="007B7CD6" w:rsidP="007B7CD6">
      <w:pPr>
        <w:overflowPunct w:val="0"/>
        <w:autoSpaceDE w:val="0"/>
        <w:autoSpaceDN w:val="0"/>
        <w:adjustRightInd w:val="0"/>
        <w:ind w:left="-720" w:right="-360"/>
        <w:textAlignment w:val="baseline"/>
        <w:rPr>
          <w:rFonts w:cs="Arial"/>
        </w:rPr>
      </w:pPr>
    </w:p>
    <w:p w14:paraId="0D461C6A" w14:textId="77777777" w:rsidR="006905E6" w:rsidRPr="007B7CD6" w:rsidRDefault="006905E6" w:rsidP="007B7CD6">
      <w:pPr>
        <w:overflowPunct w:val="0"/>
        <w:autoSpaceDE w:val="0"/>
        <w:autoSpaceDN w:val="0"/>
        <w:adjustRightInd w:val="0"/>
        <w:ind w:left="-720" w:right="-360"/>
        <w:textAlignment w:val="baseline"/>
        <w:rPr>
          <w:rFonts w:cs="Arial"/>
        </w:rPr>
      </w:pPr>
    </w:p>
    <w:p w14:paraId="55BCD085" w14:textId="77777777" w:rsidR="007B7CD6" w:rsidRPr="007B7CD6" w:rsidRDefault="007B7CD6" w:rsidP="007B7CD6">
      <w:pPr>
        <w:overflowPunct w:val="0"/>
        <w:autoSpaceDE w:val="0"/>
        <w:autoSpaceDN w:val="0"/>
        <w:adjustRightInd w:val="0"/>
        <w:ind w:left="-270" w:right="-360"/>
        <w:jc w:val="both"/>
        <w:textAlignment w:val="baseline"/>
        <w:rPr>
          <w:rFonts w:cs="Arial"/>
          <w:b/>
        </w:rPr>
      </w:pPr>
      <w:r w:rsidRPr="007B7CD6">
        <w:rPr>
          <w:rFonts w:cs="Arial"/>
          <w:b/>
        </w:rPr>
        <w:t>EMPLOYEES APPLYING FOR THIS POSITION ARE NOTIFIED OF THE INTENTION TO USE INFORMATION CONTAINED IN OFFICIAL RECORDS AVAILABLE AS OF THE CLOSING DATE OF THE POSTING TO DETERMINE QUALIFICATIONS.  IF AVAILABLE EVIDENCE OF YOUR QUALIFICATIONS IS INCOMPLETE, PLEASE TAKE ACTION TO PROVIDE US WITH THE APPROPRIATE INFORMATION TO UPDATE OUR RECORDS PRIOR TO THE CLOSING DATE OF THIS POSTING.</w:t>
      </w:r>
    </w:p>
    <w:p w14:paraId="47985921" w14:textId="77777777" w:rsidR="00D648A2" w:rsidRDefault="00D648A2" w:rsidP="00D648A2">
      <w:pPr>
        <w:overflowPunct w:val="0"/>
        <w:autoSpaceDE w:val="0"/>
        <w:autoSpaceDN w:val="0"/>
        <w:adjustRightInd w:val="0"/>
        <w:ind w:right="36"/>
        <w:textAlignment w:val="baseline"/>
        <w:rPr>
          <w:rFonts w:cs="Arial"/>
        </w:rPr>
      </w:pPr>
      <w:r>
        <w:rPr>
          <w:rFonts w:cs="Arial"/>
        </w:rPr>
        <w:t xml:space="preserve">         </w:t>
      </w:r>
    </w:p>
    <w:p w14:paraId="3AA02686" w14:textId="77777777" w:rsidR="006905E6" w:rsidRDefault="006905E6" w:rsidP="00D648A2">
      <w:pPr>
        <w:overflowPunct w:val="0"/>
        <w:autoSpaceDE w:val="0"/>
        <w:autoSpaceDN w:val="0"/>
        <w:adjustRightInd w:val="0"/>
        <w:ind w:right="36"/>
        <w:textAlignment w:val="baseline"/>
        <w:rPr>
          <w:rFonts w:cs="Arial"/>
        </w:rPr>
      </w:pPr>
    </w:p>
    <w:p w14:paraId="2CF2ACDC" w14:textId="77777777" w:rsidR="007B7CD6" w:rsidRPr="00D648A2" w:rsidRDefault="007B7CD6" w:rsidP="00D648A2">
      <w:pPr>
        <w:overflowPunct w:val="0"/>
        <w:autoSpaceDE w:val="0"/>
        <w:autoSpaceDN w:val="0"/>
        <w:adjustRightInd w:val="0"/>
        <w:ind w:left="720" w:right="36" w:firstLine="720"/>
        <w:textAlignment w:val="baseline"/>
        <w:rPr>
          <w:rFonts w:cs="Arial"/>
        </w:rPr>
      </w:pPr>
      <w:r w:rsidRPr="007B7CD6">
        <w:rPr>
          <w:rFonts w:cs="Arial"/>
          <w:b/>
        </w:rPr>
        <w:t xml:space="preserve">POSITION TITLE:                               </w:t>
      </w:r>
      <w:r w:rsidR="00B178CA">
        <w:rPr>
          <w:rFonts w:cs="Arial"/>
          <w:b/>
        </w:rPr>
        <w:t xml:space="preserve">Training Technician PEDC </w:t>
      </w:r>
    </w:p>
    <w:p w14:paraId="74DE4704" w14:textId="77777777" w:rsidR="007B7CD6" w:rsidRPr="007B7CD6" w:rsidRDefault="007B7CD6" w:rsidP="007B7CD6">
      <w:pPr>
        <w:overflowPunct w:val="0"/>
        <w:autoSpaceDE w:val="0"/>
        <w:autoSpaceDN w:val="0"/>
        <w:adjustRightInd w:val="0"/>
        <w:ind w:right="36"/>
        <w:textAlignment w:val="baseline"/>
        <w:rPr>
          <w:rFonts w:cs="Arial"/>
          <w:b/>
        </w:rPr>
      </w:pPr>
      <w:r w:rsidRPr="007B7CD6">
        <w:rPr>
          <w:rFonts w:cs="Arial"/>
          <w:b/>
        </w:rPr>
        <w:t xml:space="preserve">                   </w:t>
      </w:r>
      <w:r w:rsidR="00D648A2">
        <w:rPr>
          <w:rFonts w:cs="Arial"/>
          <w:b/>
        </w:rPr>
        <w:tab/>
      </w:r>
      <w:r w:rsidRPr="007B7CD6">
        <w:rPr>
          <w:rFonts w:cs="Arial"/>
          <w:b/>
        </w:rPr>
        <w:t>SALARY LEVEL:                                PS-07 (Full-</w:t>
      </w:r>
      <w:r w:rsidR="006C7608">
        <w:rPr>
          <w:rFonts w:cs="Arial"/>
          <w:b/>
        </w:rPr>
        <w:t>T</w:t>
      </w:r>
      <w:r w:rsidR="001E529B">
        <w:rPr>
          <w:rFonts w:cs="Arial"/>
          <w:b/>
        </w:rPr>
        <w:t>ime)</w:t>
      </w:r>
    </w:p>
    <w:p w14:paraId="0E574F28" w14:textId="77777777" w:rsidR="007B7CD6" w:rsidRPr="007B7CD6" w:rsidRDefault="007B7CD6" w:rsidP="007B7CD6">
      <w:pPr>
        <w:overflowPunct w:val="0"/>
        <w:autoSpaceDE w:val="0"/>
        <w:autoSpaceDN w:val="0"/>
        <w:adjustRightInd w:val="0"/>
        <w:ind w:right="36"/>
        <w:textAlignment w:val="baseline"/>
        <w:rPr>
          <w:rFonts w:cs="Arial"/>
          <w:b/>
        </w:rPr>
      </w:pPr>
      <w:r w:rsidRPr="007B7CD6">
        <w:rPr>
          <w:rFonts w:cs="Arial"/>
          <w:b/>
        </w:rPr>
        <w:t xml:space="preserve">                   </w:t>
      </w:r>
      <w:r w:rsidR="00D648A2">
        <w:rPr>
          <w:rFonts w:cs="Arial"/>
          <w:b/>
        </w:rPr>
        <w:tab/>
      </w:r>
      <w:r w:rsidRPr="007B7CD6">
        <w:rPr>
          <w:rFonts w:cs="Arial"/>
          <w:b/>
        </w:rPr>
        <w:t>POSITION</w:t>
      </w:r>
      <w:r w:rsidRPr="00195447">
        <w:rPr>
          <w:rFonts w:cs="Arial"/>
          <w:b/>
        </w:rPr>
        <w:t xml:space="preserve">:                                          </w:t>
      </w:r>
      <w:r w:rsidR="00803697" w:rsidRPr="00195447">
        <w:rPr>
          <w:rFonts w:cs="Arial"/>
          <w:b/>
        </w:rPr>
        <w:t>72120823</w:t>
      </w:r>
    </w:p>
    <w:p w14:paraId="468457D2" w14:textId="77777777" w:rsidR="007B7CD6" w:rsidRPr="007B7CD6" w:rsidRDefault="007B7CD6" w:rsidP="007B7CD6">
      <w:pPr>
        <w:overflowPunct w:val="0"/>
        <w:autoSpaceDE w:val="0"/>
        <w:autoSpaceDN w:val="0"/>
        <w:adjustRightInd w:val="0"/>
        <w:ind w:right="36"/>
        <w:textAlignment w:val="baseline"/>
        <w:rPr>
          <w:rFonts w:cs="Arial"/>
          <w:b/>
        </w:rPr>
      </w:pPr>
      <w:r w:rsidRPr="007B7CD6">
        <w:rPr>
          <w:rFonts w:cs="Arial"/>
          <w:b/>
        </w:rPr>
        <w:t xml:space="preserve">                   </w:t>
      </w:r>
      <w:r w:rsidR="00D648A2">
        <w:rPr>
          <w:rFonts w:cs="Arial"/>
          <w:b/>
        </w:rPr>
        <w:tab/>
      </w:r>
      <w:r w:rsidRPr="007B7CD6">
        <w:rPr>
          <w:rFonts w:cs="Arial"/>
          <w:b/>
        </w:rPr>
        <w:t xml:space="preserve">OCCUPATION CODE:                        </w:t>
      </w:r>
      <w:r w:rsidR="00B178CA" w:rsidRPr="00195447">
        <w:rPr>
          <w:rFonts w:cs="Arial"/>
          <w:b/>
        </w:rPr>
        <w:t>1712-34XX</w:t>
      </w:r>
    </w:p>
    <w:p w14:paraId="5E29E629" w14:textId="1C34B3F5" w:rsidR="007B7CD6" w:rsidRPr="007B7CD6" w:rsidRDefault="007B7CD6" w:rsidP="007B7CD6">
      <w:pPr>
        <w:overflowPunct w:val="0"/>
        <w:autoSpaceDE w:val="0"/>
        <w:autoSpaceDN w:val="0"/>
        <w:adjustRightInd w:val="0"/>
        <w:ind w:right="36"/>
        <w:textAlignment w:val="baseline"/>
        <w:rPr>
          <w:rFonts w:cs="Arial"/>
          <w:b/>
        </w:rPr>
      </w:pPr>
      <w:r w:rsidRPr="007B7CD6">
        <w:rPr>
          <w:rFonts w:cs="Arial"/>
          <w:b/>
        </w:rPr>
        <w:t xml:space="preserve">                   </w:t>
      </w:r>
      <w:r w:rsidR="00D648A2">
        <w:rPr>
          <w:rFonts w:cs="Arial"/>
          <w:b/>
        </w:rPr>
        <w:tab/>
      </w:r>
      <w:r w:rsidRPr="007B7CD6">
        <w:rPr>
          <w:rFonts w:cs="Arial"/>
          <w:b/>
        </w:rPr>
        <w:t xml:space="preserve">PRINCIPAL ASSIGNMENT AREA:    </w:t>
      </w:r>
      <w:r w:rsidRPr="00195447">
        <w:rPr>
          <w:rFonts w:cs="Arial"/>
          <w:b/>
        </w:rPr>
        <w:t>K</w:t>
      </w:r>
      <w:r w:rsidR="00E10AAE" w:rsidRPr="00195447">
        <w:rPr>
          <w:rFonts w:cs="Arial"/>
          <w:b/>
        </w:rPr>
        <w:t>S-</w:t>
      </w:r>
      <w:r w:rsidRPr="00195447">
        <w:rPr>
          <w:rFonts w:cs="Arial"/>
          <w:b/>
        </w:rPr>
        <w:t xml:space="preserve">MO </w:t>
      </w:r>
      <w:r w:rsidR="00340BC4" w:rsidRPr="00195447">
        <w:rPr>
          <w:rFonts w:cs="Arial"/>
          <w:b/>
        </w:rPr>
        <w:t>District Office</w:t>
      </w:r>
    </w:p>
    <w:p w14:paraId="086F88B1" w14:textId="77777777" w:rsidR="007B7CD6" w:rsidRDefault="007B7CD6" w:rsidP="007B7CD6">
      <w:pPr>
        <w:overflowPunct w:val="0"/>
        <w:autoSpaceDE w:val="0"/>
        <w:autoSpaceDN w:val="0"/>
        <w:adjustRightInd w:val="0"/>
        <w:ind w:right="36"/>
        <w:textAlignment w:val="baseline"/>
        <w:rPr>
          <w:rFonts w:cs="Arial"/>
          <w:b/>
        </w:rPr>
      </w:pPr>
      <w:r w:rsidRPr="007B7CD6">
        <w:rPr>
          <w:rFonts w:cs="Arial"/>
          <w:b/>
        </w:rPr>
        <w:t xml:space="preserve">                   </w:t>
      </w:r>
      <w:r w:rsidR="00D648A2">
        <w:rPr>
          <w:rFonts w:cs="Arial"/>
          <w:b/>
        </w:rPr>
        <w:tab/>
      </w:r>
      <w:r w:rsidRPr="007B7CD6">
        <w:rPr>
          <w:rFonts w:cs="Arial"/>
          <w:b/>
        </w:rPr>
        <w:t xml:space="preserve">DAYS OFF:                                         </w:t>
      </w:r>
      <w:r w:rsidR="002B4242">
        <w:rPr>
          <w:rFonts w:cs="Arial"/>
          <w:b/>
        </w:rPr>
        <w:t>SATURDAY/</w:t>
      </w:r>
      <w:r w:rsidR="00340BC4">
        <w:rPr>
          <w:rFonts w:cs="Arial"/>
          <w:b/>
        </w:rPr>
        <w:t>SUNDAY</w:t>
      </w:r>
    </w:p>
    <w:p w14:paraId="39DBA0F4" w14:textId="1C033896" w:rsidR="00F83CE9" w:rsidRPr="004A6128" w:rsidRDefault="00F83CE9" w:rsidP="00F83CE9">
      <w:pPr>
        <w:ind w:left="1440"/>
        <w:jc w:val="both"/>
        <w:rPr>
          <w:rFonts w:cs="Arial"/>
          <w:b/>
          <w:bCs/>
        </w:rPr>
      </w:pPr>
      <w:r w:rsidRPr="00F83CE9">
        <w:rPr>
          <w:rFonts w:cs="Arial"/>
          <w:b/>
          <w:bCs/>
        </w:rPr>
        <w:t>Schedule</w:t>
      </w:r>
      <w:r w:rsidRPr="004A6128">
        <w:rPr>
          <w:rFonts w:cs="Arial"/>
          <w:b/>
          <w:bCs/>
        </w:rPr>
        <w:t xml:space="preserve">: </w:t>
      </w:r>
      <w:r w:rsidR="00E10AAE">
        <w:rPr>
          <w:rFonts w:cs="Arial"/>
          <w:b/>
          <w:bCs/>
        </w:rPr>
        <w:t xml:space="preserve">                                          </w:t>
      </w:r>
      <w:r w:rsidRPr="004A6128">
        <w:rPr>
          <w:rFonts w:cs="Arial"/>
          <w:b/>
          <w:bCs/>
        </w:rPr>
        <w:t>Monday</w:t>
      </w:r>
      <w:r w:rsidR="00E10AAE">
        <w:rPr>
          <w:rFonts w:cs="Arial"/>
          <w:b/>
          <w:bCs/>
        </w:rPr>
        <w:t>-Friday</w:t>
      </w:r>
      <w:r w:rsidRPr="004A6128">
        <w:rPr>
          <w:rFonts w:cs="Arial"/>
          <w:b/>
          <w:bCs/>
        </w:rPr>
        <w:t>: 0800-</w:t>
      </w:r>
      <w:r w:rsidR="00666E35">
        <w:rPr>
          <w:rFonts w:cs="Arial"/>
          <w:b/>
          <w:bCs/>
        </w:rPr>
        <w:t>1700</w:t>
      </w:r>
      <w:r w:rsidRPr="004A6128">
        <w:rPr>
          <w:rFonts w:cs="Arial"/>
          <w:b/>
          <w:bCs/>
        </w:rPr>
        <w:t xml:space="preserve"> will report to</w:t>
      </w:r>
      <w:r w:rsidR="00666E35">
        <w:rPr>
          <w:rFonts w:cs="Arial"/>
          <w:b/>
          <w:bCs/>
        </w:rPr>
        <w:t xml:space="preserve"> KS-MO</w:t>
      </w:r>
      <w:r w:rsidRPr="004A6128">
        <w:rPr>
          <w:rFonts w:cs="Arial"/>
          <w:b/>
          <w:bCs/>
        </w:rPr>
        <w:t xml:space="preserve"> District office.</w:t>
      </w:r>
      <w:r w:rsidR="00666E35">
        <w:rPr>
          <w:rFonts w:cs="Arial"/>
          <w:b/>
          <w:bCs/>
        </w:rPr>
        <w:t xml:space="preserve"> Within the St. Louis P&amp;DC</w:t>
      </w:r>
      <w:r w:rsidRPr="004A6128">
        <w:rPr>
          <w:rFonts w:cs="Arial"/>
          <w:b/>
          <w:bCs/>
        </w:rPr>
        <w:t xml:space="preserve"> </w:t>
      </w:r>
    </w:p>
    <w:p w14:paraId="3631321B" w14:textId="77777777" w:rsidR="00F83CE9" w:rsidRPr="00F83CE9" w:rsidRDefault="00F83CE9" w:rsidP="00F83CE9">
      <w:pPr>
        <w:ind w:left="1440"/>
        <w:jc w:val="both"/>
        <w:rPr>
          <w:rFonts w:cs="Arial"/>
          <w:bCs/>
        </w:rPr>
      </w:pPr>
    </w:p>
    <w:p w14:paraId="185BFE44" w14:textId="77777777" w:rsidR="00F83CE9" w:rsidRDefault="00F83CE9" w:rsidP="007B7CD6">
      <w:pPr>
        <w:overflowPunct w:val="0"/>
        <w:autoSpaceDE w:val="0"/>
        <w:autoSpaceDN w:val="0"/>
        <w:adjustRightInd w:val="0"/>
        <w:ind w:right="36"/>
        <w:textAlignment w:val="baseline"/>
        <w:rPr>
          <w:rFonts w:cs="Arial"/>
          <w:b/>
        </w:rPr>
      </w:pPr>
    </w:p>
    <w:p w14:paraId="1C3642FC" w14:textId="77777777" w:rsidR="00F83CE9" w:rsidRPr="007B7CD6" w:rsidRDefault="00F83CE9" w:rsidP="007B7CD6">
      <w:pPr>
        <w:overflowPunct w:val="0"/>
        <w:autoSpaceDE w:val="0"/>
        <w:autoSpaceDN w:val="0"/>
        <w:adjustRightInd w:val="0"/>
        <w:ind w:right="36"/>
        <w:textAlignment w:val="baseline"/>
        <w:rPr>
          <w:rFonts w:cs="Arial"/>
          <w:b/>
        </w:rPr>
      </w:pPr>
    </w:p>
    <w:p w14:paraId="68B46D93" w14:textId="77777777" w:rsidR="007B7CD6" w:rsidRPr="007B7CD6" w:rsidRDefault="007B7CD6" w:rsidP="007B7CD6">
      <w:pPr>
        <w:overflowPunct w:val="0"/>
        <w:autoSpaceDE w:val="0"/>
        <w:autoSpaceDN w:val="0"/>
        <w:adjustRightInd w:val="0"/>
        <w:ind w:right="36"/>
        <w:textAlignment w:val="baseline"/>
        <w:rPr>
          <w:rFonts w:cs="Arial"/>
          <w:b/>
        </w:rPr>
      </w:pPr>
    </w:p>
    <w:p w14:paraId="6CDC8ACC" w14:textId="77777777" w:rsidR="007B7CD6" w:rsidRPr="007B7CD6" w:rsidRDefault="007B7CD6" w:rsidP="007B7CD6">
      <w:pPr>
        <w:overflowPunct w:val="0"/>
        <w:autoSpaceDE w:val="0"/>
        <w:autoSpaceDN w:val="0"/>
        <w:adjustRightInd w:val="0"/>
        <w:ind w:right="36"/>
        <w:textAlignment w:val="baseline"/>
        <w:rPr>
          <w:rFonts w:cs="Arial"/>
          <w:u w:val="single"/>
        </w:rPr>
      </w:pPr>
    </w:p>
    <w:p w14:paraId="63C5B19D" w14:textId="77777777" w:rsidR="006905E6" w:rsidRDefault="00D648A2" w:rsidP="007B7CD6">
      <w:pPr>
        <w:overflowPunct w:val="0"/>
        <w:autoSpaceDE w:val="0"/>
        <w:autoSpaceDN w:val="0"/>
        <w:adjustRightInd w:val="0"/>
        <w:ind w:right="36"/>
        <w:textAlignment w:val="baseline"/>
        <w:rPr>
          <w:rFonts w:cs="Arial"/>
        </w:rPr>
      </w:pPr>
      <w:r>
        <w:rPr>
          <w:rFonts w:cs="Arial"/>
          <w:b/>
          <w:u w:val="single"/>
        </w:rPr>
        <w:t xml:space="preserve">BASIC </w:t>
      </w:r>
      <w:r w:rsidR="00030A87">
        <w:rPr>
          <w:rFonts w:cs="Arial"/>
          <w:b/>
          <w:u w:val="single"/>
        </w:rPr>
        <w:t>FUNCTION:</w:t>
      </w:r>
      <w:r w:rsidR="00003DB8">
        <w:rPr>
          <w:rFonts w:cs="Arial"/>
          <w:b/>
          <w:u w:val="single"/>
        </w:rPr>
        <w:t xml:space="preserve"> </w:t>
      </w:r>
      <w:r w:rsidR="00003DB8">
        <w:rPr>
          <w:rFonts w:cs="Arial"/>
        </w:rPr>
        <w:t>P</w:t>
      </w:r>
      <w:r w:rsidR="00B178CA">
        <w:rPr>
          <w:rFonts w:cs="Arial"/>
        </w:rPr>
        <w:t>rovides technical support and serves as an instructor for craft employees in a particular area of specialization at a Postal Employee</w:t>
      </w:r>
      <w:r w:rsidR="00C914A5">
        <w:rPr>
          <w:rFonts w:cs="Arial"/>
        </w:rPr>
        <w:t xml:space="preserve"> Development Center.</w:t>
      </w:r>
      <w:r w:rsidR="00003DB8">
        <w:rPr>
          <w:rFonts w:cs="Arial"/>
        </w:rPr>
        <w:t xml:space="preserve">  </w:t>
      </w:r>
    </w:p>
    <w:p w14:paraId="323BB777" w14:textId="77777777" w:rsidR="00003DB8" w:rsidRPr="007B7CD6" w:rsidRDefault="00003DB8" w:rsidP="007B7CD6">
      <w:pPr>
        <w:overflowPunct w:val="0"/>
        <w:autoSpaceDE w:val="0"/>
        <w:autoSpaceDN w:val="0"/>
        <w:adjustRightInd w:val="0"/>
        <w:ind w:right="36"/>
        <w:textAlignment w:val="baseline"/>
        <w:rPr>
          <w:rFonts w:cs="Arial"/>
        </w:rPr>
      </w:pPr>
    </w:p>
    <w:p w14:paraId="37FA2B7E" w14:textId="77777777" w:rsidR="007B7CD6" w:rsidRDefault="007B7CD6" w:rsidP="007B7CD6">
      <w:pPr>
        <w:overflowPunct w:val="0"/>
        <w:autoSpaceDE w:val="0"/>
        <w:autoSpaceDN w:val="0"/>
        <w:adjustRightInd w:val="0"/>
        <w:ind w:right="36"/>
        <w:textAlignment w:val="baseline"/>
        <w:rPr>
          <w:rFonts w:cs="Arial"/>
          <w:b/>
        </w:rPr>
      </w:pPr>
      <w:r w:rsidRPr="00D648A2">
        <w:rPr>
          <w:rFonts w:cs="Arial"/>
          <w:b/>
          <w:u w:val="single"/>
        </w:rPr>
        <w:t>DUTIES AND RESPONSIBILITIES</w:t>
      </w:r>
      <w:r w:rsidRPr="00D648A2">
        <w:rPr>
          <w:rFonts w:cs="Arial"/>
          <w:b/>
        </w:rPr>
        <w:t>:</w:t>
      </w:r>
    </w:p>
    <w:p w14:paraId="136363C2" w14:textId="77777777" w:rsidR="00003DB8" w:rsidRPr="00D648A2" w:rsidRDefault="00003DB8" w:rsidP="007B7CD6">
      <w:pPr>
        <w:overflowPunct w:val="0"/>
        <w:autoSpaceDE w:val="0"/>
        <w:autoSpaceDN w:val="0"/>
        <w:adjustRightInd w:val="0"/>
        <w:ind w:right="36"/>
        <w:textAlignment w:val="baseline"/>
        <w:rPr>
          <w:rFonts w:cs="Arial"/>
          <w:b/>
        </w:rPr>
      </w:pPr>
    </w:p>
    <w:p w14:paraId="66F6BAED" w14:textId="77777777" w:rsidR="00003DB8" w:rsidRPr="00003DB8" w:rsidRDefault="00003DB8" w:rsidP="00003DB8">
      <w:pPr>
        <w:rPr>
          <w:rFonts w:cs="Arial"/>
        </w:rPr>
      </w:pPr>
      <w:r w:rsidRPr="00003DB8">
        <w:rPr>
          <w:rFonts w:cs="Arial"/>
        </w:rPr>
        <w:t>1. </w:t>
      </w:r>
      <w:r w:rsidR="00C914A5">
        <w:rPr>
          <w:rFonts w:cs="Arial"/>
        </w:rPr>
        <w:t>Instructs craft employees in work methods, procedures, skill requirements, duties, and responsibilities of positions and work assignments.</w:t>
      </w:r>
    </w:p>
    <w:p w14:paraId="226E11CE" w14:textId="77777777" w:rsidR="00003DB8" w:rsidRPr="00003DB8" w:rsidRDefault="00003DB8" w:rsidP="00003DB8">
      <w:pPr>
        <w:rPr>
          <w:rFonts w:cs="Arial"/>
        </w:rPr>
      </w:pPr>
    </w:p>
    <w:p w14:paraId="73ADE167" w14:textId="77777777" w:rsidR="00003DB8" w:rsidRPr="00003DB8" w:rsidRDefault="00003DB8" w:rsidP="00003DB8">
      <w:pPr>
        <w:rPr>
          <w:rFonts w:cs="Arial"/>
        </w:rPr>
      </w:pPr>
      <w:r w:rsidRPr="00003DB8">
        <w:rPr>
          <w:rFonts w:cs="Arial"/>
        </w:rPr>
        <w:lastRenderedPageBreak/>
        <w:t>2. </w:t>
      </w:r>
      <w:r w:rsidR="00C914A5">
        <w:rPr>
          <w:rFonts w:cs="Arial"/>
        </w:rPr>
        <w:t>Applies accepted principles of learning to all instructor assignments.</w:t>
      </w:r>
    </w:p>
    <w:p w14:paraId="70AD16E3" w14:textId="77777777" w:rsidR="00003DB8" w:rsidRPr="00003DB8" w:rsidRDefault="00003DB8" w:rsidP="00003DB8">
      <w:pPr>
        <w:rPr>
          <w:rFonts w:cs="Arial"/>
        </w:rPr>
      </w:pPr>
    </w:p>
    <w:p w14:paraId="3B540703" w14:textId="77777777" w:rsidR="00003DB8" w:rsidRPr="00003DB8" w:rsidRDefault="00003DB8" w:rsidP="00003DB8">
      <w:pPr>
        <w:rPr>
          <w:rFonts w:cs="Arial"/>
        </w:rPr>
      </w:pPr>
      <w:r w:rsidRPr="00003DB8">
        <w:rPr>
          <w:rFonts w:cs="Arial"/>
        </w:rPr>
        <w:t>3. </w:t>
      </w:r>
      <w:r w:rsidR="00C914A5">
        <w:rPr>
          <w:rFonts w:cs="Arial"/>
        </w:rPr>
        <w:t>Provides for each trainee the full opportunity to understand, participate in demonstrations, and discuss training ensuring that all necessary skills and knowledge have been acquired.</w:t>
      </w:r>
    </w:p>
    <w:p w14:paraId="219DE45F" w14:textId="77777777" w:rsidR="00003DB8" w:rsidRPr="00003DB8" w:rsidRDefault="00003DB8" w:rsidP="00003DB8">
      <w:pPr>
        <w:rPr>
          <w:rFonts w:cs="Arial"/>
        </w:rPr>
      </w:pPr>
    </w:p>
    <w:p w14:paraId="414EC1AA" w14:textId="77777777" w:rsidR="00003DB8" w:rsidRPr="00003DB8" w:rsidRDefault="00003DB8" w:rsidP="00003DB8">
      <w:pPr>
        <w:rPr>
          <w:rFonts w:cs="Arial"/>
        </w:rPr>
      </w:pPr>
      <w:r w:rsidRPr="00003DB8">
        <w:rPr>
          <w:rFonts w:cs="Arial"/>
        </w:rPr>
        <w:t xml:space="preserve">4. Coordinates </w:t>
      </w:r>
      <w:r w:rsidR="00C914A5">
        <w:rPr>
          <w:rFonts w:cs="Arial"/>
        </w:rPr>
        <w:t>the development of training plans for classroom and on-the-job instruction.</w:t>
      </w:r>
    </w:p>
    <w:p w14:paraId="05687698" w14:textId="77777777" w:rsidR="00003DB8" w:rsidRPr="00003DB8" w:rsidRDefault="00003DB8" w:rsidP="00003DB8">
      <w:pPr>
        <w:rPr>
          <w:rFonts w:cs="Arial"/>
        </w:rPr>
      </w:pPr>
    </w:p>
    <w:p w14:paraId="139A64E9" w14:textId="77777777" w:rsidR="00003DB8" w:rsidRPr="00003DB8" w:rsidRDefault="00003DB8" w:rsidP="00003DB8">
      <w:pPr>
        <w:rPr>
          <w:rFonts w:cs="Arial"/>
        </w:rPr>
      </w:pPr>
      <w:r w:rsidRPr="00003DB8">
        <w:rPr>
          <w:rFonts w:cs="Arial"/>
        </w:rPr>
        <w:t>5. </w:t>
      </w:r>
      <w:r w:rsidR="00C914A5">
        <w:rPr>
          <w:rFonts w:cs="Arial"/>
        </w:rPr>
        <w:t>Applies the most effective technique(s) of instruction to accomplish specific learning objectives.</w:t>
      </w:r>
    </w:p>
    <w:p w14:paraId="251E0142" w14:textId="77777777" w:rsidR="00003DB8" w:rsidRPr="00003DB8" w:rsidRDefault="00003DB8" w:rsidP="00003DB8">
      <w:pPr>
        <w:rPr>
          <w:rFonts w:cs="Arial"/>
        </w:rPr>
      </w:pPr>
    </w:p>
    <w:p w14:paraId="0B2306D0" w14:textId="77777777" w:rsidR="00003DB8" w:rsidRPr="00003DB8" w:rsidRDefault="00003DB8" w:rsidP="00003DB8">
      <w:pPr>
        <w:rPr>
          <w:rFonts w:cs="Arial"/>
        </w:rPr>
      </w:pPr>
      <w:r w:rsidRPr="00003DB8">
        <w:rPr>
          <w:rFonts w:cs="Arial"/>
        </w:rPr>
        <w:t>6. </w:t>
      </w:r>
      <w:r w:rsidR="00C914A5">
        <w:rPr>
          <w:rFonts w:cs="Arial"/>
        </w:rPr>
        <w:t>Uses a variety of training devices and visual aids.</w:t>
      </w:r>
    </w:p>
    <w:p w14:paraId="59C91820" w14:textId="77777777" w:rsidR="00003DB8" w:rsidRPr="00003DB8" w:rsidRDefault="00003DB8" w:rsidP="00003DB8">
      <w:pPr>
        <w:rPr>
          <w:rFonts w:cs="Arial"/>
        </w:rPr>
      </w:pPr>
    </w:p>
    <w:p w14:paraId="12AF772B" w14:textId="77777777" w:rsidR="00003DB8" w:rsidRPr="00003DB8" w:rsidRDefault="00003DB8" w:rsidP="00003DB8">
      <w:pPr>
        <w:rPr>
          <w:rFonts w:cs="Arial"/>
        </w:rPr>
      </w:pPr>
      <w:r w:rsidRPr="00003DB8">
        <w:rPr>
          <w:rFonts w:cs="Arial"/>
        </w:rPr>
        <w:t>7. </w:t>
      </w:r>
      <w:r w:rsidR="00C914A5">
        <w:rPr>
          <w:rFonts w:cs="Arial"/>
        </w:rPr>
        <w:t xml:space="preserve">Informs employees of standards and criteria used </w:t>
      </w:r>
      <w:r w:rsidR="00030A87">
        <w:rPr>
          <w:rFonts w:cs="Arial"/>
        </w:rPr>
        <w:t>to evaluate</w:t>
      </w:r>
      <w:r w:rsidR="00C914A5">
        <w:rPr>
          <w:rFonts w:cs="Arial"/>
        </w:rPr>
        <w:t xml:space="preserve"> satisfactory performance.</w:t>
      </w:r>
    </w:p>
    <w:p w14:paraId="707B638A" w14:textId="77777777" w:rsidR="00003DB8" w:rsidRPr="00003DB8" w:rsidRDefault="00003DB8" w:rsidP="00003DB8">
      <w:pPr>
        <w:rPr>
          <w:rFonts w:cs="Arial"/>
        </w:rPr>
      </w:pPr>
    </w:p>
    <w:p w14:paraId="48A6AACE" w14:textId="77777777" w:rsidR="00003DB8" w:rsidRPr="00003DB8" w:rsidRDefault="00003DB8" w:rsidP="00003DB8">
      <w:pPr>
        <w:rPr>
          <w:rFonts w:cs="Arial"/>
        </w:rPr>
      </w:pPr>
      <w:r w:rsidRPr="00003DB8">
        <w:rPr>
          <w:rFonts w:cs="Arial"/>
        </w:rPr>
        <w:t>8. </w:t>
      </w:r>
      <w:r w:rsidR="00C914A5">
        <w:rPr>
          <w:rFonts w:cs="Arial"/>
        </w:rPr>
        <w:t>Maintains accurate training records in accordance with approved procedures.</w:t>
      </w:r>
      <w:r w:rsidRPr="00003DB8">
        <w:rPr>
          <w:rFonts w:cs="Arial"/>
        </w:rPr>
        <w:t xml:space="preserve"> </w:t>
      </w:r>
    </w:p>
    <w:p w14:paraId="3CF37C79" w14:textId="77777777" w:rsidR="007B7CD6" w:rsidRPr="007B7CD6" w:rsidRDefault="007B7CD6" w:rsidP="007B7CD6">
      <w:pPr>
        <w:overflowPunct w:val="0"/>
        <w:autoSpaceDE w:val="0"/>
        <w:autoSpaceDN w:val="0"/>
        <w:adjustRightInd w:val="0"/>
        <w:ind w:right="36"/>
        <w:textAlignment w:val="baseline"/>
        <w:rPr>
          <w:rFonts w:cs="Arial"/>
          <w:b/>
          <w:i/>
        </w:rPr>
      </w:pPr>
    </w:p>
    <w:p w14:paraId="63FB0D6A" w14:textId="77777777" w:rsidR="0007163A" w:rsidRPr="007B7CD6" w:rsidRDefault="0007163A" w:rsidP="0007163A">
      <w:pPr>
        <w:overflowPunct w:val="0"/>
        <w:autoSpaceDE w:val="0"/>
        <w:autoSpaceDN w:val="0"/>
        <w:adjustRightInd w:val="0"/>
        <w:ind w:left="720" w:right="36"/>
        <w:textAlignment w:val="baseline"/>
        <w:rPr>
          <w:rFonts w:cs="Arial"/>
        </w:rPr>
      </w:pPr>
    </w:p>
    <w:p w14:paraId="313E8515" w14:textId="77777777" w:rsidR="007B7CD6" w:rsidRPr="007B7CD6" w:rsidRDefault="007B7CD6" w:rsidP="007B7CD6">
      <w:pPr>
        <w:overflowPunct w:val="0"/>
        <w:autoSpaceDE w:val="0"/>
        <w:autoSpaceDN w:val="0"/>
        <w:adjustRightInd w:val="0"/>
        <w:ind w:right="36"/>
        <w:textAlignment w:val="baseline"/>
        <w:rPr>
          <w:rFonts w:cs="Arial"/>
        </w:rPr>
      </w:pPr>
      <w:r w:rsidRPr="007B7CD6">
        <w:rPr>
          <w:rFonts w:cs="Arial"/>
          <w:b/>
          <w:u w:val="single"/>
        </w:rPr>
        <w:t>ORGANIZATIONAL RELATIONSHIP</w:t>
      </w:r>
      <w:r w:rsidRPr="007B7CD6">
        <w:rPr>
          <w:rFonts w:cs="Arial"/>
          <w:b/>
        </w:rPr>
        <w:t>:</w:t>
      </w:r>
      <w:r w:rsidRPr="007B7CD6">
        <w:rPr>
          <w:rFonts w:cs="Arial"/>
        </w:rPr>
        <w:t xml:space="preserve">  Reports </w:t>
      </w:r>
      <w:r w:rsidR="00495995">
        <w:rPr>
          <w:rFonts w:cs="Arial"/>
        </w:rPr>
        <w:t xml:space="preserve">to Manager, </w:t>
      </w:r>
      <w:r w:rsidR="00C914A5">
        <w:rPr>
          <w:rFonts w:cs="Arial"/>
        </w:rPr>
        <w:t>Learning, Development and Diversity</w:t>
      </w:r>
    </w:p>
    <w:p w14:paraId="46844DD8" w14:textId="77777777" w:rsidR="00D648A2" w:rsidRDefault="00D648A2" w:rsidP="007B7CD6">
      <w:pPr>
        <w:overflowPunct w:val="0"/>
        <w:autoSpaceDE w:val="0"/>
        <w:autoSpaceDN w:val="0"/>
        <w:adjustRightInd w:val="0"/>
        <w:ind w:right="36"/>
        <w:textAlignment w:val="baseline"/>
        <w:rPr>
          <w:rFonts w:cs="Arial"/>
          <w:b/>
          <w:u w:val="single"/>
        </w:rPr>
      </w:pPr>
    </w:p>
    <w:p w14:paraId="5CAB41CA" w14:textId="77777777" w:rsidR="00262CE9" w:rsidRDefault="00262CE9" w:rsidP="007B7CD6">
      <w:pPr>
        <w:overflowPunct w:val="0"/>
        <w:autoSpaceDE w:val="0"/>
        <w:autoSpaceDN w:val="0"/>
        <w:adjustRightInd w:val="0"/>
        <w:ind w:right="36"/>
        <w:textAlignment w:val="baseline"/>
        <w:rPr>
          <w:rFonts w:cs="Arial"/>
          <w:b/>
          <w:u w:val="single"/>
        </w:rPr>
      </w:pPr>
      <w:r w:rsidRPr="00887342">
        <w:rPr>
          <w:rFonts w:cs="Arial"/>
          <w:b/>
          <w:u w:val="single"/>
        </w:rPr>
        <w:t>SELECTION METHOD</w:t>
      </w:r>
      <w:r w:rsidRPr="00887342">
        <w:rPr>
          <w:rFonts w:cs="Arial"/>
          <w:b/>
        </w:rPr>
        <w:t>:</w:t>
      </w:r>
      <w:r w:rsidR="00887342" w:rsidRPr="00887342">
        <w:rPr>
          <w:rFonts w:cs="Arial"/>
        </w:rPr>
        <w:t xml:space="preserve">  Best</w:t>
      </w:r>
      <w:r w:rsidR="00FB0284">
        <w:rPr>
          <w:rFonts w:cs="Arial"/>
        </w:rPr>
        <w:t xml:space="preserve"> Qualified selection within </w:t>
      </w:r>
      <w:r w:rsidR="00887342" w:rsidRPr="00887342">
        <w:rPr>
          <w:rFonts w:cs="Arial"/>
        </w:rPr>
        <w:t>the installation.</w:t>
      </w:r>
    </w:p>
    <w:p w14:paraId="3107D8EC" w14:textId="77777777" w:rsidR="006905E6" w:rsidRDefault="006905E6" w:rsidP="007B7CD6">
      <w:pPr>
        <w:overflowPunct w:val="0"/>
        <w:autoSpaceDE w:val="0"/>
        <w:autoSpaceDN w:val="0"/>
        <w:adjustRightInd w:val="0"/>
        <w:ind w:right="36"/>
        <w:textAlignment w:val="baseline"/>
        <w:rPr>
          <w:rFonts w:cs="Arial"/>
          <w:b/>
          <w:u w:val="single"/>
        </w:rPr>
      </w:pPr>
    </w:p>
    <w:p w14:paraId="151996DA" w14:textId="77777777" w:rsidR="007B7CD6" w:rsidRPr="00D648A2" w:rsidRDefault="007B7CD6" w:rsidP="007B7CD6">
      <w:pPr>
        <w:overflowPunct w:val="0"/>
        <w:autoSpaceDE w:val="0"/>
        <w:autoSpaceDN w:val="0"/>
        <w:adjustRightInd w:val="0"/>
        <w:ind w:right="36"/>
        <w:textAlignment w:val="baseline"/>
        <w:rPr>
          <w:rFonts w:cs="Arial"/>
        </w:rPr>
      </w:pPr>
      <w:r w:rsidRPr="00D648A2">
        <w:rPr>
          <w:rFonts w:cs="Arial"/>
          <w:b/>
          <w:u w:val="single"/>
        </w:rPr>
        <w:t>REQUIREMENTS</w:t>
      </w:r>
      <w:r w:rsidR="00D648A2">
        <w:rPr>
          <w:rFonts w:cs="Arial"/>
          <w:b/>
          <w:u w:val="single"/>
        </w:rPr>
        <w:t>:</w:t>
      </w:r>
    </w:p>
    <w:p w14:paraId="11BCD6C1" w14:textId="77777777" w:rsidR="00957D2F" w:rsidRPr="00957D2F" w:rsidRDefault="00957D2F" w:rsidP="00957D2F">
      <w:pPr>
        <w:overflowPunct w:val="0"/>
        <w:autoSpaceDE w:val="0"/>
        <w:autoSpaceDN w:val="0"/>
        <w:adjustRightInd w:val="0"/>
        <w:ind w:right="36"/>
        <w:textAlignment w:val="baseline"/>
        <w:rPr>
          <w:rFonts w:cs="Arial"/>
        </w:rPr>
      </w:pPr>
      <w:r w:rsidRPr="00957D2F">
        <w:rPr>
          <w:rFonts w:cs="Arial"/>
        </w:rPr>
        <w:t>This section is composed of</w:t>
      </w:r>
      <w:r>
        <w:rPr>
          <w:rFonts w:cs="Arial"/>
        </w:rPr>
        <w:t xml:space="preserve"> </w:t>
      </w:r>
      <w:r w:rsidRPr="00957D2F">
        <w:rPr>
          <w:rFonts w:cs="Arial"/>
        </w:rPr>
        <w:t>Knowledge, Skills, and Abilities (KSAs) which are required to</w:t>
      </w:r>
      <w:r>
        <w:rPr>
          <w:rFonts w:cs="Arial"/>
        </w:rPr>
        <w:t xml:space="preserve"> </w:t>
      </w:r>
      <w:r w:rsidRPr="00957D2F">
        <w:rPr>
          <w:rFonts w:cs="Arial"/>
        </w:rPr>
        <w:t>satisfactorily perform the tasks of the position.  Applicants must</w:t>
      </w:r>
      <w:r>
        <w:rPr>
          <w:rFonts w:cs="Arial"/>
        </w:rPr>
        <w:t xml:space="preserve"> </w:t>
      </w:r>
      <w:r w:rsidRPr="00957D2F">
        <w:rPr>
          <w:rFonts w:cs="Arial"/>
        </w:rPr>
        <w:t>demonstrate that they possess a sufficient level of each KSA, to include</w:t>
      </w:r>
      <w:r>
        <w:rPr>
          <w:rFonts w:cs="Arial"/>
        </w:rPr>
        <w:t xml:space="preserve"> </w:t>
      </w:r>
      <w:r w:rsidRPr="00957D2F">
        <w:rPr>
          <w:rFonts w:cs="Arial"/>
        </w:rPr>
        <w:t>at least minimum competency for senior-qualified positions to enable</w:t>
      </w:r>
      <w:r>
        <w:rPr>
          <w:rFonts w:cs="Arial"/>
        </w:rPr>
        <w:t xml:space="preserve"> </w:t>
      </w:r>
      <w:r w:rsidRPr="00957D2F">
        <w:rPr>
          <w:rFonts w:cs="Arial"/>
        </w:rPr>
        <w:t>them to perform tasks satisfactorily.  Applicants demonstrate</w:t>
      </w:r>
      <w:r>
        <w:rPr>
          <w:rFonts w:cs="Arial"/>
        </w:rPr>
        <w:t xml:space="preserve"> </w:t>
      </w:r>
      <w:r w:rsidRPr="00957D2F">
        <w:rPr>
          <w:rFonts w:cs="Arial"/>
        </w:rPr>
        <w:t>these levels by describing examples of experience, education, or</w:t>
      </w:r>
      <w:r>
        <w:rPr>
          <w:rFonts w:cs="Arial"/>
        </w:rPr>
        <w:t xml:space="preserve"> </w:t>
      </w:r>
      <w:r w:rsidRPr="00957D2F">
        <w:rPr>
          <w:rFonts w:cs="Arial"/>
        </w:rPr>
        <w:t>training, any of which may be non-postal.  Ratings are based on the</w:t>
      </w:r>
      <w:r>
        <w:rPr>
          <w:rFonts w:cs="Arial"/>
        </w:rPr>
        <w:t xml:space="preserve"> </w:t>
      </w:r>
      <w:r w:rsidRPr="00957D2F">
        <w:rPr>
          <w:rFonts w:cs="Arial"/>
        </w:rPr>
        <w:t>demonstration of the level of possession of each of the KSAs.  Failure</w:t>
      </w:r>
      <w:r>
        <w:rPr>
          <w:rFonts w:cs="Arial"/>
        </w:rPr>
        <w:t xml:space="preserve"> </w:t>
      </w:r>
      <w:r w:rsidRPr="00957D2F">
        <w:rPr>
          <w:rFonts w:cs="Arial"/>
        </w:rPr>
        <w:t>to demonstrate any KSA is disqualifying.</w:t>
      </w:r>
    </w:p>
    <w:p w14:paraId="14876E60" w14:textId="77777777" w:rsidR="00957D2F" w:rsidRPr="00957D2F" w:rsidRDefault="00957D2F" w:rsidP="00957D2F">
      <w:pPr>
        <w:overflowPunct w:val="0"/>
        <w:autoSpaceDE w:val="0"/>
        <w:autoSpaceDN w:val="0"/>
        <w:adjustRightInd w:val="0"/>
        <w:ind w:right="36"/>
        <w:textAlignment w:val="baseline"/>
        <w:rPr>
          <w:rFonts w:cs="Arial"/>
        </w:rPr>
      </w:pPr>
    </w:p>
    <w:p w14:paraId="2AA21E8F" w14:textId="77777777" w:rsidR="00003DB8" w:rsidRPr="002A2B25" w:rsidRDefault="00003DB8" w:rsidP="00003DB8">
      <w:pPr>
        <w:tabs>
          <w:tab w:val="left" w:pos="720"/>
        </w:tabs>
        <w:autoSpaceDE w:val="0"/>
        <w:autoSpaceDN w:val="0"/>
        <w:adjustRightInd w:val="0"/>
        <w:ind w:left="720" w:hanging="360"/>
        <w:rPr>
          <w:rFonts w:cs="Arial"/>
          <w:sz w:val="22"/>
          <w:szCs w:val="22"/>
        </w:rPr>
      </w:pPr>
      <w:r>
        <w:rPr>
          <w:rFonts w:cs="Arial"/>
          <w:sz w:val="22"/>
          <w:szCs w:val="22"/>
        </w:rPr>
        <w:t>1.</w:t>
      </w:r>
      <w:r>
        <w:rPr>
          <w:rFonts w:cs="Arial"/>
          <w:sz w:val="22"/>
          <w:szCs w:val="22"/>
        </w:rPr>
        <w:tab/>
      </w:r>
      <w:r w:rsidR="00C914A5">
        <w:rPr>
          <w:rFonts w:cs="Arial"/>
          <w:sz w:val="22"/>
          <w:szCs w:val="22"/>
        </w:rPr>
        <w:t>Ability to work without immediate supervision.</w:t>
      </w:r>
    </w:p>
    <w:p w14:paraId="287B2AF1" w14:textId="77777777" w:rsidR="00003DB8" w:rsidRPr="002A2B25" w:rsidRDefault="00003DB8" w:rsidP="00003DB8">
      <w:pPr>
        <w:tabs>
          <w:tab w:val="left" w:pos="720"/>
        </w:tabs>
        <w:autoSpaceDE w:val="0"/>
        <w:autoSpaceDN w:val="0"/>
        <w:adjustRightInd w:val="0"/>
        <w:ind w:left="720" w:hanging="360"/>
        <w:rPr>
          <w:rFonts w:cs="Arial"/>
          <w:sz w:val="22"/>
          <w:szCs w:val="22"/>
        </w:rPr>
      </w:pPr>
    </w:p>
    <w:p w14:paraId="182B34F9" w14:textId="77777777" w:rsidR="00003DB8" w:rsidRPr="002A2B25" w:rsidRDefault="00003DB8" w:rsidP="00003DB8">
      <w:pPr>
        <w:tabs>
          <w:tab w:val="left" w:pos="720"/>
        </w:tabs>
        <w:autoSpaceDE w:val="0"/>
        <w:autoSpaceDN w:val="0"/>
        <w:adjustRightInd w:val="0"/>
        <w:ind w:left="720" w:hanging="360"/>
        <w:rPr>
          <w:rFonts w:cs="Arial"/>
          <w:sz w:val="22"/>
          <w:szCs w:val="22"/>
        </w:rPr>
      </w:pPr>
      <w:r w:rsidRPr="002A2B25">
        <w:rPr>
          <w:rFonts w:cs="Arial"/>
          <w:sz w:val="22"/>
          <w:szCs w:val="22"/>
        </w:rPr>
        <w:t>2.</w:t>
      </w:r>
      <w:r w:rsidRPr="002A2B25">
        <w:rPr>
          <w:rFonts w:cs="Arial"/>
          <w:sz w:val="22"/>
          <w:szCs w:val="22"/>
        </w:rPr>
        <w:tab/>
        <w:t xml:space="preserve">Ability to use </w:t>
      </w:r>
      <w:r w:rsidR="00C914A5">
        <w:rPr>
          <w:rFonts w:cs="Arial"/>
          <w:sz w:val="22"/>
          <w:szCs w:val="22"/>
        </w:rPr>
        <w:t>reference materials and manuals.</w:t>
      </w:r>
    </w:p>
    <w:p w14:paraId="4C9BEAA1" w14:textId="77777777" w:rsidR="00003DB8" w:rsidRPr="002A2B25" w:rsidRDefault="00003DB8" w:rsidP="00003DB8">
      <w:pPr>
        <w:tabs>
          <w:tab w:val="left" w:pos="720"/>
        </w:tabs>
        <w:autoSpaceDE w:val="0"/>
        <w:autoSpaceDN w:val="0"/>
        <w:adjustRightInd w:val="0"/>
        <w:ind w:left="720" w:hanging="360"/>
        <w:rPr>
          <w:rFonts w:cs="Arial"/>
          <w:sz w:val="22"/>
          <w:szCs w:val="22"/>
        </w:rPr>
      </w:pPr>
    </w:p>
    <w:p w14:paraId="148508D8" w14:textId="77777777" w:rsidR="00003DB8" w:rsidRPr="002A2B25" w:rsidRDefault="00003DB8" w:rsidP="00003DB8">
      <w:pPr>
        <w:tabs>
          <w:tab w:val="left" w:pos="720"/>
        </w:tabs>
        <w:autoSpaceDE w:val="0"/>
        <w:autoSpaceDN w:val="0"/>
        <w:adjustRightInd w:val="0"/>
        <w:ind w:left="720" w:hanging="360"/>
        <w:rPr>
          <w:rFonts w:cs="Arial"/>
          <w:sz w:val="22"/>
          <w:szCs w:val="22"/>
        </w:rPr>
      </w:pPr>
      <w:r w:rsidRPr="002A2B25">
        <w:rPr>
          <w:rFonts w:cs="Arial"/>
          <w:sz w:val="22"/>
          <w:szCs w:val="22"/>
        </w:rPr>
        <w:t>3.</w:t>
      </w:r>
      <w:r w:rsidRPr="002A2B25">
        <w:rPr>
          <w:rFonts w:cs="Arial"/>
          <w:sz w:val="22"/>
          <w:szCs w:val="22"/>
        </w:rPr>
        <w:tab/>
        <w:t xml:space="preserve">Ability to </w:t>
      </w:r>
      <w:r w:rsidR="00C914A5">
        <w:rPr>
          <w:rFonts w:cs="Arial"/>
          <w:sz w:val="22"/>
          <w:szCs w:val="22"/>
        </w:rPr>
        <w:t>maintain records and prepare reports.</w:t>
      </w:r>
    </w:p>
    <w:p w14:paraId="4EB0FE97" w14:textId="77777777" w:rsidR="00003DB8" w:rsidRPr="002A2B25" w:rsidRDefault="00003DB8" w:rsidP="00003DB8">
      <w:pPr>
        <w:tabs>
          <w:tab w:val="left" w:pos="720"/>
        </w:tabs>
        <w:autoSpaceDE w:val="0"/>
        <w:autoSpaceDN w:val="0"/>
        <w:adjustRightInd w:val="0"/>
        <w:ind w:left="720" w:hanging="360"/>
        <w:rPr>
          <w:rFonts w:cs="Arial"/>
          <w:sz w:val="22"/>
          <w:szCs w:val="22"/>
        </w:rPr>
      </w:pPr>
    </w:p>
    <w:p w14:paraId="7723C291" w14:textId="77777777" w:rsidR="00003DB8" w:rsidRPr="002A2B25" w:rsidRDefault="00003DB8" w:rsidP="00003DB8">
      <w:pPr>
        <w:tabs>
          <w:tab w:val="left" w:pos="720"/>
        </w:tabs>
        <w:autoSpaceDE w:val="0"/>
        <w:autoSpaceDN w:val="0"/>
        <w:adjustRightInd w:val="0"/>
        <w:ind w:left="720" w:hanging="360"/>
        <w:rPr>
          <w:rFonts w:cs="Arial"/>
          <w:sz w:val="22"/>
          <w:szCs w:val="22"/>
        </w:rPr>
      </w:pPr>
      <w:r w:rsidRPr="002A2B25">
        <w:rPr>
          <w:rFonts w:cs="Arial"/>
          <w:sz w:val="22"/>
          <w:szCs w:val="22"/>
        </w:rPr>
        <w:t>4.</w:t>
      </w:r>
      <w:r w:rsidRPr="002A2B25">
        <w:rPr>
          <w:rFonts w:cs="Arial"/>
          <w:sz w:val="22"/>
          <w:szCs w:val="22"/>
        </w:rPr>
        <w:tab/>
        <w:t xml:space="preserve">Ability </w:t>
      </w:r>
      <w:r w:rsidR="00C914A5">
        <w:rPr>
          <w:rFonts w:cs="Arial"/>
          <w:sz w:val="22"/>
          <w:szCs w:val="22"/>
        </w:rPr>
        <w:t>to perform effectively under the pressures of the position.</w:t>
      </w:r>
    </w:p>
    <w:p w14:paraId="31EC1B1B" w14:textId="77777777" w:rsidR="00003DB8" w:rsidRPr="002A2B25" w:rsidRDefault="00003DB8" w:rsidP="00003DB8">
      <w:pPr>
        <w:tabs>
          <w:tab w:val="left" w:pos="720"/>
        </w:tabs>
        <w:autoSpaceDE w:val="0"/>
        <w:autoSpaceDN w:val="0"/>
        <w:adjustRightInd w:val="0"/>
        <w:ind w:left="720" w:hanging="360"/>
        <w:rPr>
          <w:rFonts w:cs="Arial"/>
          <w:sz w:val="22"/>
          <w:szCs w:val="22"/>
        </w:rPr>
      </w:pPr>
    </w:p>
    <w:p w14:paraId="49D899F9" w14:textId="77777777" w:rsidR="00003DB8" w:rsidRPr="002A2B25" w:rsidRDefault="00003DB8" w:rsidP="00003DB8">
      <w:pPr>
        <w:tabs>
          <w:tab w:val="left" w:pos="720"/>
        </w:tabs>
        <w:autoSpaceDE w:val="0"/>
        <w:autoSpaceDN w:val="0"/>
        <w:adjustRightInd w:val="0"/>
        <w:ind w:left="720" w:hanging="360"/>
        <w:rPr>
          <w:rFonts w:cs="Arial"/>
          <w:sz w:val="22"/>
          <w:szCs w:val="22"/>
        </w:rPr>
      </w:pPr>
      <w:r w:rsidRPr="002A2B25">
        <w:rPr>
          <w:rFonts w:cs="Arial"/>
          <w:sz w:val="22"/>
          <w:szCs w:val="22"/>
        </w:rPr>
        <w:t>5.</w:t>
      </w:r>
      <w:r w:rsidRPr="002A2B25">
        <w:rPr>
          <w:rFonts w:cs="Arial"/>
          <w:sz w:val="22"/>
          <w:szCs w:val="22"/>
        </w:rPr>
        <w:tab/>
        <w:t xml:space="preserve">Ability to </w:t>
      </w:r>
      <w:r w:rsidR="00C914A5">
        <w:rPr>
          <w:rFonts w:cs="Arial"/>
          <w:sz w:val="22"/>
          <w:szCs w:val="22"/>
        </w:rPr>
        <w:t>interpret instructions, specifications, etc.</w:t>
      </w:r>
    </w:p>
    <w:p w14:paraId="1597C405" w14:textId="77777777" w:rsidR="00003DB8" w:rsidRPr="002A2B25" w:rsidRDefault="00003DB8" w:rsidP="00003DB8">
      <w:pPr>
        <w:tabs>
          <w:tab w:val="left" w:pos="720"/>
        </w:tabs>
        <w:autoSpaceDE w:val="0"/>
        <w:autoSpaceDN w:val="0"/>
        <w:adjustRightInd w:val="0"/>
        <w:ind w:left="720" w:hanging="360"/>
        <w:rPr>
          <w:rFonts w:cs="Arial"/>
          <w:sz w:val="22"/>
          <w:szCs w:val="22"/>
        </w:rPr>
      </w:pPr>
    </w:p>
    <w:p w14:paraId="7A47B021" w14:textId="77777777" w:rsidR="00003DB8" w:rsidRPr="002A2B25" w:rsidRDefault="00003DB8" w:rsidP="00003DB8">
      <w:pPr>
        <w:tabs>
          <w:tab w:val="left" w:pos="720"/>
        </w:tabs>
        <w:autoSpaceDE w:val="0"/>
        <w:autoSpaceDN w:val="0"/>
        <w:adjustRightInd w:val="0"/>
        <w:ind w:left="720" w:hanging="360"/>
        <w:rPr>
          <w:rFonts w:cs="Arial"/>
          <w:sz w:val="22"/>
          <w:szCs w:val="22"/>
        </w:rPr>
      </w:pPr>
      <w:r w:rsidRPr="002A2B25">
        <w:rPr>
          <w:rFonts w:cs="Arial"/>
          <w:sz w:val="22"/>
          <w:szCs w:val="22"/>
        </w:rPr>
        <w:t>6.</w:t>
      </w:r>
      <w:r w:rsidRPr="002A2B25">
        <w:rPr>
          <w:rFonts w:cs="Arial"/>
          <w:sz w:val="22"/>
          <w:szCs w:val="22"/>
        </w:rPr>
        <w:tab/>
        <w:t xml:space="preserve">Ability to </w:t>
      </w:r>
      <w:r w:rsidR="00C914A5">
        <w:rPr>
          <w:rFonts w:cs="Arial"/>
          <w:sz w:val="22"/>
          <w:szCs w:val="22"/>
        </w:rPr>
        <w:t>instruct.</w:t>
      </w:r>
    </w:p>
    <w:p w14:paraId="2B3CEAA9" w14:textId="77777777" w:rsidR="00003DB8" w:rsidRPr="002A2B25" w:rsidRDefault="00003DB8" w:rsidP="00003DB8">
      <w:pPr>
        <w:tabs>
          <w:tab w:val="left" w:pos="720"/>
        </w:tabs>
        <w:autoSpaceDE w:val="0"/>
        <w:autoSpaceDN w:val="0"/>
        <w:adjustRightInd w:val="0"/>
        <w:ind w:left="720" w:hanging="360"/>
        <w:rPr>
          <w:rFonts w:cs="Arial"/>
          <w:sz w:val="22"/>
          <w:szCs w:val="22"/>
        </w:rPr>
      </w:pPr>
    </w:p>
    <w:p w14:paraId="5B0314DC" w14:textId="77777777" w:rsidR="00003DB8" w:rsidRDefault="00003DB8" w:rsidP="00003DB8">
      <w:pPr>
        <w:tabs>
          <w:tab w:val="left" w:pos="720"/>
        </w:tabs>
        <w:autoSpaceDE w:val="0"/>
        <w:autoSpaceDN w:val="0"/>
        <w:adjustRightInd w:val="0"/>
        <w:ind w:left="720" w:hanging="360"/>
        <w:rPr>
          <w:rFonts w:cs="Arial"/>
          <w:sz w:val="22"/>
          <w:szCs w:val="22"/>
        </w:rPr>
      </w:pPr>
      <w:r w:rsidRPr="002A2B25">
        <w:rPr>
          <w:rFonts w:cs="Arial"/>
          <w:sz w:val="22"/>
          <w:szCs w:val="22"/>
        </w:rPr>
        <w:t xml:space="preserve">7.    </w:t>
      </w:r>
      <w:r w:rsidR="00C914A5">
        <w:rPr>
          <w:rFonts w:cs="Arial"/>
          <w:sz w:val="22"/>
          <w:szCs w:val="22"/>
        </w:rPr>
        <w:t>Knowledge of different relevant lines of work.</w:t>
      </w:r>
    </w:p>
    <w:p w14:paraId="20440FFE" w14:textId="77777777" w:rsidR="00C914A5" w:rsidRPr="002A2B25" w:rsidRDefault="00C914A5" w:rsidP="00003DB8">
      <w:pPr>
        <w:tabs>
          <w:tab w:val="left" w:pos="720"/>
        </w:tabs>
        <w:autoSpaceDE w:val="0"/>
        <w:autoSpaceDN w:val="0"/>
        <w:adjustRightInd w:val="0"/>
        <w:ind w:left="720" w:hanging="360"/>
        <w:rPr>
          <w:rFonts w:cs="Arial"/>
          <w:sz w:val="22"/>
          <w:szCs w:val="22"/>
        </w:rPr>
      </w:pPr>
    </w:p>
    <w:p w14:paraId="6E265578" w14:textId="77777777" w:rsidR="00C914A5" w:rsidRDefault="00003DB8" w:rsidP="00003DB8">
      <w:pPr>
        <w:tabs>
          <w:tab w:val="left" w:pos="720"/>
        </w:tabs>
        <w:autoSpaceDE w:val="0"/>
        <w:autoSpaceDN w:val="0"/>
        <w:adjustRightInd w:val="0"/>
        <w:ind w:left="720" w:hanging="360"/>
        <w:rPr>
          <w:rFonts w:cs="Arial"/>
          <w:sz w:val="22"/>
          <w:szCs w:val="22"/>
        </w:rPr>
      </w:pPr>
      <w:r w:rsidRPr="002A2B25">
        <w:rPr>
          <w:rFonts w:cs="Arial"/>
          <w:sz w:val="22"/>
          <w:szCs w:val="22"/>
        </w:rPr>
        <w:t xml:space="preserve">8.    </w:t>
      </w:r>
      <w:r w:rsidR="00C914A5">
        <w:rPr>
          <w:rFonts w:cs="Arial"/>
          <w:sz w:val="22"/>
          <w:szCs w:val="22"/>
        </w:rPr>
        <w:t>Ability to operate office machines such as calculators, adding machine, duplicating machine, or any other office equipment as appropriate to the position.</w:t>
      </w:r>
    </w:p>
    <w:p w14:paraId="4FA9C066" w14:textId="77777777" w:rsidR="00C914A5" w:rsidRDefault="00C914A5" w:rsidP="00C914A5">
      <w:pPr>
        <w:tabs>
          <w:tab w:val="left" w:pos="720"/>
        </w:tabs>
        <w:autoSpaceDE w:val="0"/>
        <w:autoSpaceDN w:val="0"/>
        <w:adjustRightInd w:val="0"/>
        <w:ind w:left="720" w:hanging="360"/>
        <w:rPr>
          <w:rFonts w:cs="Arial"/>
          <w:sz w:val="22"/>
          <w:szCs w:val="22"/>
        </w:rPr>
      </w:pPr>
    </w:p>
    <w:p w14:paraId="3E46E0CC" w14:textId="77777777" w:rsidR="00C914A5" w:rsidRDefault="00C914A5" w:rsidP="00C914A5">
      <w:pPr>
        <w:tabs>
          <w:tab w:val="left" w:pos="720"/>
        </w:tabs>
        <w:autoSpaceDE w:val="0"/>
        <w:autoSpaceDN w:val="0"/>
        <w:adjustRightInd w:val="0"/>
        <w:ind w:left="720" w:hanging="360"/>
        <w:rPr>
          <w:rFonts w:cs="Arial"/>
          <w:sz w:val="22"/>
          <w:szCs w:val="22"/>
        </w:rPr>
      </w:pPr>
      <w:r>
        <w:rPr>
          <w:rFonts w:cs="Arial"/>
          <w:sz w:val="22"/>
          <w:szCs w:val="22"/>
        </w:rPr>
        <w:t>9.</w:t>
      </w:r>
      <w:r>
        <w:rPr>
          <w:rFonts w:cs="Arial"/>
          <w:sz w:val="22"/>
          <w:szCs w:val="22"/>
        </w:rPr>
        <w:tab/>
        <w:t>Ability to understand and comply with written and verbal instructions, and give understandable information in verbal and written form.</w:t>
      </w:r>
    </w:p>
    <w:p w14:paraId="402AC07C" w14:textId="77777777" w:rsidR="00C914A5" w:rsidRDefault="00C914A5" w:rsidP="00C914A5">
      <w:pPr>
        <w:tabs>
          <w:tab w:val="left" w:pos="720"/>
        </w:tabs>
        <w:autoSpaceDE w:val="0"/>
        <w:autoSpaceDN w:val="0"/>
        <w:adjustRightInd w:val="0"/>
        <w:ind w:left="720" w:hanging="360"/>
        <w:rPr>
          <w:rFonts w:cs="Arial"/>
          <w:sz w:val="22"/>
          <w:szCs w:val="22"/>
        </w:rPr>
      </w:pPr>
    </w:p>
    <w:p w14:paraId="43272EBC" w14:textId="77777777" w:rsidR="00C914A5" w:rsidRDefault="00C914A5" w:rsidP="00C914A5">
      <w:pPr>
        <w:tabs>
          <w:tab w:val="left" w:pos="720"/>
        </w:tabs>
        <w:autoSpaceDE w:val="0"/>
        <w:autoSpaceDN w:val="0"/>
        <w:adjustRightInd w:val="0"/>
        <w:ind w:left="720" w:hanging="360"/>
        <w:rPr>
          <w:rFonts w:cs="Arial"/>
          <w:sz w:val="22"/>
          <w:szCs w:val="22"/>
        </w:rPr>
      </w:pPr>
      <w:r>
        <w:rPr>
          <w:rFonts w:cs="Arial"/>
          <w:sz w:val="22"/>
          <w:szCs w:val="22"/>
        </w:rPr>
        <w:t>10.</w:t>
      </w:r>
      <w:r>
        <w:rPr>
          <w:rFonts w:cs="Arial"/>
          <w:sz w:val="22"/>
          <w:szCs w:val="22"/>
        </w:rPr>
        <w:tab/>
        <w:t>Ability to analyze, explain, and apply laws, regulations, rulings, and procedures pertinent to the work to be performed.</w:t>
      </w:r>
    </w:p>
    <w:p w14:paraId="5138CC65" w14:textId="77777777" w:rsidR="00C914A5" w:rsidRDefault="00C914A5" w:rsidP="00C914A5">
      <w:pPr>
        <w:tabs>
          <w:tab w:val="left" w:pos="720"/>
        </w:tabs>
        <w:autoSpaceDE w:val="0"/>
        <w:autoSpaceDN w:val="0"/>
        <w:adjustRightInd w:val="0"/>
        <w:ind w:left="720" w:hanging="360"/>
        <w:rPr>
          <w:rFonts w:cs="Arial"/>
          <w:sz w:val="22"/>
          <w:szCs w:val="22"/>
        </w:rPr>
      </w:pPr>
    </w:p>
    <w:p w14:paraId="0B062054" w14:textId="77777777" w:rsidR="00003DB8" w:rsidRPr="002A2B25" w:rsidRDefault="00C914A5" w:rsidP="00C914A5">
      <w:pPr>
        <w:tabs>
          <w:tab w:val="left" w:pos="720"/>
        </w:tabs>
        <w:autoSpaceDE w:val="0"/>
        <w:autoSpaceDN w:val="0"/>
        <w:adjustRightInd w:val="0"/>
        <w:ind w:left="720" w:hanging="360"/>
        <w:rPr>
          <w:rFonts w:cs="Arial"/>
          <w:sz w:val="22"/>
          <w:szCs w:val="22"/>
        </w:rPr>
      </w:pPr>
      <w:r>
        <w:rPr>
          <w:rFonts w:cs="Arial"/>
          <w:sz w:val="22"/>
          <w:szCs w:val="22"/>
        </w:rPr>
        <w:t>11.</w:t>
      </w:r>
      <w:r>
        <w:rPr>
          <w:rFonts w:cs="Arial"/>
          <w:sz w:val="22"/>
          <w:szCs w:val="22"/>
        </w:rPr>
        <w:tab/>
        <w:t>Ability to work with others.</w:t>
      </w:r>
      <w:r w:rsidR="00003DB8" w:rsidRPr="002A2B25">
        <w:rPr>
          <w:rFonts w:cs="Arial"/>
          <w:sz w:val="22"/>
          <w:szCs w:val="22"/>
        </w:rPr>
        <w:t xml:space="preserve">    </w:t>
      </w:r>
    </w:p>
    <w:p w14:paraId="0512DDA2" w14:textId="77777777" w:rsidR="006905E6" w:rsidRDefault="006905E6" w:rsidP="007B7CD6">
      <w:pPr>
        <w:overflowPunct w:val="0"/>
        <w:autoSpaceDE w:val="0"/>
        <w:autoSpaceDN w:val="0"/>
        <w:adjustRightInd w:val="0"/>
        <w:ind w:right="36"/>
        <w:textAlignment w:val="baseline"/>
        <w:rPr>
          <w:rFonts w:cs="Arial"/>
        </w:rPr>
      </w:pPr>
    </w:p>
    <w:p w14:paraId="3FCD3C49" w14:textId="77777777" w:rsidR="009E6F65" w:rsidRDefault="009E6F65" w:rsidP="007B7CD6">
      <w:pPr>
        <w:overflowPunct w:val="0"/>
        <w:autoSpaceDE w:val="0"/>
        <w:autoSpaceDN w:val="0"/>
        <w:adjustRightInd w:val="0"/>
        <w:ind w:right="36"/>
        <w:textAlignment w:val="baseline"/>
        <w:rPr>
          <w:rFonts w:cs="Arial"/>
        </w:rPr>
      </w:pPr>
      <w:r>
        <w:rPr>
          <w:rFonts w:cs="Arial"/>
          <w:b/>
          <w:u w:val="single"/>
        </w:rPr>
        <w:lastRenderedPageBreak/>
        <w:t>EXPERIENCE</w:t>
      </w:r>
      <w:r w:rsidRPr="006905E6">
        <w:rPr>
          <w:rFonts w:cs="Arial"/>
          <w:b/>
          <w:u w:val="single"/>
        </w:rPr>
        <w:t xml:space="preserve"> REQUIREMENTS</w:t>
      </w:r>
      <w:r w:rsidRPr="006905E6">
        <w:rPr>
          <w:rFonts w:cs="Arial"/>
          <w:b/>
        </w:rPr>
        <w:t>:</w:t>
      </w:r>
      <w:r>
        <w:rPr>
          <w:rFonts w:cs="Arial"/>
          <w:b/>
        </w:rPr>
        <w:t xml:space="preserve"> </w:t>
      </w:r>
      <w:r w:rsidRPr="00F853AC">
        <w:rPr>
          <w:rFonts w:cs="Arial"/>
        </w:rPr>
        <w:t>A</w:t>
      </w:r>
      <w:r>
        <w:rPr>
          <w:rFonts w:cs="Arial"/>
        </w:rPr>
        <w:t>pplicants must have three years of practical and progressive general experience or training in a trade, craft, occupation, or subject appropriate to the position to be filled.</w:t>
      </w:r>
    </w:p>
    <w:p w14:paraId="3F8E8B58" w14:textId="77777777" w:rsidR="009E6F65" w:rsidRDefault="009E6F65" w:rsidP="007B7CD6">
      <w:pPr>
        <w:overflowPunct w:val="0"/>
        <w:autoSpaceDE w:val="0"/>
        <w:autoSpaceDN w:val="0"/>
        <w:adjustRightInd w:val="0"/>
        <w:ind w:right="36"/>
        <w:textAlignment w:val="baseline"/>
        <w:rPr>
          <w:rFonts w:cs="Arial"/>
        </w:rPr>
      </w:pPr>
    </w:p>
    <w:p w14:paraId="5A848C1A" w14:textId="77777777" w:rsidR="009E6F65" w:rsidRDefault="009E6F65" w:rsidP="007B7CD6">
      <w:pPr>
        <w:overflowPunct w:val="0"/>
        <w:autoSpaceDE w:val="0"/>
        <w:autoSpaceDN w:val="0"/>
        <w:adjustRightInd w:val="0"/>
        <w:ind w:right="36"/>
        <w:textAlignment w:val="baseline"/>
        <w:rPr>
          <w:rFonts w:cs="Arial"/>
        </w:rPr>
      </w:pPr>
      <w:r>
        <w:rPr>
          <w:rFonts w:cs="Arial"/>
        </w:rPr>
        <w:t>This experience must show evidence of sufficient knowledge and ability to demonstrate, explain, and instruct students in the use of tools, techniques, principles, or practices of the trade, craft, occupation, or subject. Evidence of this knowledge and ability may have been demonstrated by one or any combination of the following:</w:t>
      </w:r>
    </w:p>
    <w:p w14:paraId="29FFB92F" w14:textId="77777777" w:rsidR="009E6F65" w:rsidRDefault="009E6F65" w:rsidP="007B7CD6">
      <w:pPr>
        <w:overflowPunct w:val="0"/>
        <w:autoSpaceDE w:val="0"/>
        <w:autoSpaceDN w:val="0"/>
        <w:adjustRightInd w:val="0"/>
        <w:ind w:right="36"/>
        <w:textAlignment w:val="baseline"/>
        <w:rPr>
          <w:rFonts w:cs="Arial"/>
        </w:rPr>
      </w:pPr>
    </w:p>
    <w:p w14:paraId="526FFD97" w14:textId="77777777" w:rsidR="009E6F65" w:rsidRDefault="009E6F65" w:rsidP="007B7CD6">
      <w:pPr>
        <w:overflowPunct w:val="0"/>
        <w:autoSpaceDE w:val="0"/>
        <w:autoSpaceDN w:val="0"/>
        <w:adjustRightInd w:val="0"/>
        <w:ind w:right="36"/>
        <w:textAlignment w:val="baseline"/>
        <w:rPr>
          <w:rFonts w:cs="Arial"/>
        </w:rPr>
      </w:pPr>
      <w:r>
        <w:rPr>
          <w:rFonts w:cs="Arial"/>
        </w:rPr>
        <w:t>Experience as a teacher or instructor</w:t>
      </w:r>
    </w:p>
    <w:p w14:paraId="2D606891" w14:textId="77777777" w:rsidR="009E6F65" w:rsidRDefault="009E6F65" w:rsidP="007B7CD6">
      <w:pPr>
        <w:overflowPunct w:val="0"/>
        <w:autoSpaceDE w:val="0"/>
        <w:autoSpaceDN w:val="0"/>
        <w:adjustRightInd w:val="0"/>
        <w:ind w:right="36"/>
        <w:textAlignment w:val="baseline"/>
        <w:rPr>
          <w:rFonts w:cs="Arial"/>
        </w:rPr>
      </w:pPr>
      <w:r>
        <w:rPr>
          <w:rFonts w:cs="Arial"/>
        </w:rPr>
        <w:t>Satisfactory completion of a formal course or on-the-job training program in the basic principles and techniques of instruction which included supervised practice teaching.</w:t>
      </w:r>
    </w:p>
    <w:p w14:paraId="66984CED" w14:textId="77777777" w:rsidR="009E6F65" w:rsidRDefault="009E6F65" w:rsidP="007B7CD6">
      <w:pPr>
        <w:overflowPunct w:val="0"/>
        <w:autoSpaceDE w:val="0"/>
        <w:autoSpaceDN w:val="0"/>
        <w:adjustRightInd w:val="0"/>
        <w:ind w:right="36"/>
        <w:textAlignment w:val="baseline"/>
        <w:rPr>
          <w:rFonts w:cs="Arial"/>
        </w:rPr>
      </w:pPr>
    </w:p>
    <w:p w14:paraId="7BCC2085" w14:textId="77777777" w:rsidR="009E6F65" w:rsidRDefault="009E6F65" w:rsidP="007B7CD6">
      <w:pPr>
        <w:overflowPunct w:val="0"/>
        <w:autoSpaceDE w:val="0"/>
        <w:autoSpaceDN w:val="0"/>
        <w:adjustRightInd w:val="0"/>
        <w:ind w:right="36"/>
        <w:textAlignment w:val="baseline"/>
        <w:rPr>
          <w:rFonts w:cs="Arial"/>
        </w:rPr>
      </w:pPr>
      <w:r>
        <w:rPr>
          <w:rFonts w:cs="Arial"/>
        </w:rPr>
        <w:t xml:space="preserve">Performance of duties involving the supervision or on-the-job instruction of fellow workers in the use of tools, techniques, principles, or practices of a trade or </w:t>
      </w:r>
      <w:r w:rsidR="00030A87">
        <w:rPr>
          <w:rFonts w:cs="Arial"/>
        </w:rPr>
        <w:t>c</w:t>
      </w:r>
      <w:r>
        <w:rPr>
          <w:rFonts w:cs="Arial"/>
        </w:rPr>
        <w:t>raft, or other appropriate occupation or subject.</w:t>
      </w:r>
    </w:p>
    <w:p w14:paraId="61089B41" w14:textId="77777777" w:rsidR="009E6F65" w:rsidRDefault="009E6F65" w:rsidP="007B7CD6">
      <w:pPr>
        <w:overflowPunct w:val="0"/>
        <w:autoSpaceDE w:val="0"/>
        <w:autoSpaceDN w:val="0"/>
        <w:adjustRightInd w:val="0"/>
        <w:ind w:right="36"/>
        <w:textAlignment w:val="baseline"/>
        <w:rPr>
          <w:rFonts w:cs="Arial"/>
        </w:rPr>
      </w:pPr>
    </w:p>
    <w:p w14:paraId="22390014" w14:textId="77777777" w:rsidR="009E6F65" w:rsidRDefault="00030A87" w:rsidP="007B7CD6">
      <w:pPr>
        <w:overflowPunct w:val="0"/>
        <w:autoSpaceDE w:val="0"/>
        <w:autoSpaceDN w:val="0"/>
        <w:adjustRightInd w:val="0"/>
        <w:ind w:right="36"/>
        <w:textAlignment w:val="baseline"/>
        <w:rPr>
          <w:rFonts w:cs="Arial"/>
        </w:rPr>
      </w:pPr>
      <w:r>
        <w:rPr>
          <w:rFonts w:cs="Arial"/>
        </w:rPr>
        <w:t>Successful</w:t>
      </w:r>
      <w:r w:rsidR="00262CE9">
        <w:rPr>
          <w:rFonts w:cs="Arial"/>
        </w:rPr>
        <w:t xml:space="preserve"> completion of a formal vocational training program for a trade or craft, or other appropriate occupation, in which the applicant demonstrated an unusual and marked aptitude for learning and applying the principles, practices and techniques of the trade, craft, or occupation.</w:t>
      </w:r>
    </w:p>
    <w:p w14:paraId="7FC4D594" w14:textId="77777777" w:rsidR="00262CE9" w:rsidRDefault="00262CE9" w:rsidP="007B7CD6">
      <w:pPr>
        <w:overflowPunct w:val="0"/>
        <w:autoSpaceDE w:val="0"/>
        <w:autoSpaceDN w:val="0"/>
        <w:adjustRightInd w:val="0"/>
        <w:ind w:right="36"/>
        <w:textAlignment w:val="baseline"/>
        <w:rPr>
          <w:rFonts w:cs="Arial"/>
        </w:rPr>
      </w:pPr>
    </w:p>
    <w:p w14:paraId="3D42988F" w14:textId="77777777" w:rsidR="00262CE9" w:rsidRDefault="00030A87" w:rsidP="007B7CD6">
      <w:pPr>
        <w:overflowPunct w:val="0"/>
        <w:autoSpaceDE w:val="0"/>
        <w:autoSpaceDN w:val="0"/>
        <w:adjustRightInd w:val="0"/>
        <w:ind w:right="36"/>
        <w:textAlignment w:val="baseline"/>
        <w:rPr>
          <w:rFonts w:cs="Arial"/>
        </w:rPr>
      </w:pPr>
      <w:r>
        <w:rPr>
          <w:rFonts w:cs="Arial"/>
        </w:rPr>
        <w:t>Successful</w:t>
      </w:r>
      <w:r w:rsidR="00262CE9">
        <w:rPr>
          <w:rFonts w:cs="Arial"/>
        </w:rPr>
        <w:t xml:space="preserve"> completion of study in a resident school above high school level, including vocational schools may be substituted for general experience at the rate of nine months of experience for each academic year of education, up to a maximum or 36 months.</w:t>
      </w:r>
    </w:p>
    <w:p w14:paraId="3EE3814A" w14:textId="77777777" w:rsidR="00262CE9" w:rsidRDefault="00262CE9" w:rsidP="007B7CD6">
      <w:pPr>
        <w:overflowPunct w:val="0"/>
        <w:autoSpaceDE w:val="0"/>
        <w:autoSpaceDN w:val="0"/>
        <w:adjustRightInd w:val="0"/>
        <w:ind w:right="36"/>
        <w:textAlignment w:val="baseline"/>
        <w:rPr>
          <w:rFonts w:cs="Arial"/>
        </w:rPr>
      </w:pPr>
    </w:p>
    <w:p w14:paraId="38E3B778" w14:textId="77777777" w:rsidR="00262CE9" w:rsidRDefault="00262CE9" w:rsidP="007B7CD6">
      <w:pPr>
        <w:overflowPunct w:val="0"/>
        <w:autoSpaceDE w:val="0"/>
        <w:autoSpaceDN w:val="0"/>
        <w:adjustRightInd w:val="0"/>
        <w:ind w:right="36"/>
        <w:textAlignment w:val="baseline"/>
        <w:rPr>
          <w:rFonts w:cs="Arial"/>
        </w:rPr>
      </w:pPr>
      <w:r>
        <w:rPr>
          <w:rFonts w:cs="Arial"/>
        </w:rPr>
        <w:t>Note: The required amount of experience will not in itself be accepted as proof of qualification. The applicant’s record of experience and training must show the ability to perform the duties of the position.</w:t>
      </w:r>
    </w:p>
    <w:p w14:paraId="13024A4B" w14:textId="77777777" w:rsidR="009E6F65" w:rsidRPr="007B7CD6" w:rsidRDefault="009E6F65" w:rsidP="007B7CD6">
      <w:pPr>
        <w:overflowPunct w:val="0"/>
        <w:autoSpaceDE w:val="0"/>
        <w:autoSpaceDN w:val="0"/>
        <w:adjustRightInd w:val="0"/>
        <w:ind w:right="36"/>
        <w:textAlignment w:val="baseline"/>
        <w:rPr>
          <w:rFonts w:cs="Arial"/>
        </w:rPr>
      </w:pPr>
    </w:p>
    <w:p w14:paraId="59E8CE99" w14:textId="77777777" w:rsidR="00F853AC" w:rsidRDefault="007B7CD6" w:rsidP="00F853AC">
      <w:pPr>
        <w:overflowPunct w:val="0"/>
        <w:autoSpaceDE w:val="0"/>
        <w:autoSpaceDN w:val="0"/>
        <w:adjustRightInd w:val="0"/>
        <w:ind w:right="36"/>
        <w:textAlignment w:val="baseline"/>
        <w:rPr>
          <w:rFonts w:cs="Arial"/>
        </w:rPr>
      </w:pPr>
      <w:r w:rsidRPr="006905E6">
        <w:rPr>
          <w:rFonts w:cs="Arial"/>
          <w:b/>
          <w:u w:val="single"/>
        </w:rPr>
        <w:t>PHYSICAL REQUIREMENTS</w:t>
      </w:r>
      <w:r w:rsidRPr="006905E6">
        <w:rPr>
          <w:rFonts w:cs="Arial"/>
          <w:b/>
        </w:rPr>
        <w:t>:</w:t>
      </w:r>
      <w:r w:rsidR="00F853AC">
        <w:rPr>
          <w:rFonts w:cs="Arial"/>
          <w:b/>
        </w:rPr>
        <w:t xml:space="preserve"> </w:t>
      </w:r>
      <w:r w:rsidR="00F853AC" w:rsidRPr="00F853AC">
        <w:rPr>
          <w:rFonts w:cs="Arial"/>
        </w:rPr>
        <w:t>Applicant must be physically able to perform</w:t>
      </w:r>
      <w:r w:rsidR="00F853AC">
        <w:rPr>
          <w:rFonts w:cs="Arial"/>
        </w:rPr>
        <w:t xml:space="preserve"> </w:t>
      </w:r>
      <w:r w:rsidR="00F853AC" w:rsidRPr="00F853AC">
        <w:rPr>
          <w:rFonts w:cs="Arial"/>
        </w:rPr>
        <w:t xml:space="preserve">efficiently the duties of the </w:t>
      </w:r>
      <w:r w:rsidR="002A2B25">
        <w:rPr>
          <w:rFonts w:cs="Arial"/>
        </w:rPr>
        <w:t>position</w:t>
      </w:r>
      <w:r w:rsidR="009E6F65">
        <w:rPr>
          <w:rFonts w:cs="Arial"/>
        </w:rPr>
        <w:t xml:space="preserve">. </w:t>
      </w:r>
      <w:r w:rsidR="00030A87">
        <w:rPr>
          <w:rFonts w:cs="Arial"/>
        </w:rPr>
        <w:t>Vision</w:t>
      </w:r>
      <w:r w:rsidR="009E6F65">
        <w:rPr>
          <w:rFonts w:cs="Arial"/>
        </w:rPr>
        <w:t xml:space="preserve"> of 20/40 (Snellen) in one eye and ability to read without strain printed material the size of typewritten characters are required. Corrective lenses are permitted. Ability to distinguish basic colors and shades is desirable. Ability to hear the conversational voice is required; hearing aids are permitted.</w:t>
      </w:r>
    </w:p>
    <w:p w14:paraId="534ABBFE" w14:textId="77777777" w:rsidR="00262CE9" w:rsidRDefault="00262CE9" w:rsidP="00F853AC">
      <w:pPr>
        <w:overflowPunct w:val="0"/>
        <w:autoSpaceDE w:val="0"/>
        <w:autoSpaceDN w:val="0"/>
        <w:adjustRightInd w:val="0"/>
        <w:ind w:right="36"/>
        <w:textAlignment w:val="baseline"/>
        <w:rPr>
          <w:rFonts w:cs="Arial"/>
        </w:rPr>
      </w:pPr>
    </w:p>
    <w:p w14:paraId="751AD523" w14:textId="77777777" w:rsidR="009E6F65" w:rsidRPr="00262CE9" w:rsidRDefault="00262CE9" w:rsidP="00F853AC">
      <w:pPr>
        <w:overflowPunct w:val="0"/>
        <w:autoSpaceDE w:val="0"/>
        <w:autoSpaceDN w:val="0"/>
        <w:adjustRightInd w:val="0"/>
        <w:ind w:right="36"/>
        <w:textAlignment w:val="baseline"/>
        <w:rPr>
          <w:rFonts w:cs="Arial"/>
        </w:rPr>
      </w:pPr>
      <w:r>
        <w:rPr>
          <w:rFonts w:cs="Arial"/>
          <w:b/>
          <w:u w:val="single"/>
        </w:rPr>
        <w:t>Additional Provisions</w:t>
      </w:r>
      <w:r w:rsidRPr="006905E6">
        <w:rPr>
          <w:rFonts w:cs="Arial"/>
          <w:b/>
        </w:rPr>
        <w:t>:</w:t>
      </w:r>
      <w:r>
        <w:rPr>
          <w:rFonts w:cs="Arial"/>
          <w:b/>
        </w:rPr>
        <w:t xml:space="preserve"> </w:t>
      </w:r>
      <w:r w:rsidRPr="00262CE9">
        <w:rPr>
          <w:rFonts w:cs="Arial"/>
        </w:rPr>
        <w:t xml:space="preserve">Applicants must have a valid state driver’s license, and demonstrate and maintain a safe driving record. Applicants must pass the Postal Service road test to show the ability to </w:t>
      </w:r>
      <w:r w:rsidR="00030A87" w:rsidRPr="00262CE9">
        <w:rPr>
          <w:rFonts w:cs="Arial"/>
        </w:rPr>
        <w:t>safely</w:t>
      </w:r>
      <w:r w:rsidRPr="00262CE9">
        <w:rPr>
          <w:rFonts w:cs="Arial"/>
        </w:rPr>
        <w:t xml:space="preserve"> drive a vehicle of the type used on the job.</w:t>
      </w:r>
    </w:p>
    <w:p w14:paraId="216FA610" w14:textId="77777777" w:rsidR="00262CE9" w:rsidRPr="00262CE9" w:rsidRDefault="00262CE9" w:rsidP="00F853AC">
      <w:pPr>
        <w:overflowPunct w:val="0"/>
        <w:autoSpaceDE w:val="0"/>
        <w:autoSpaceDN w:val="0"/>
        <w:adjustRightInd w:val="0"/>
        <w:ind w:right="36"/>
        <w:textAlignment w:val="baseline"/>
        <w:rPr>
          <w:rFonts w:cs="Arial"/>
        </w:rPr>
      </w:pPr>
    </w:p>
    <w:p w14:paraId="53428183" w14:textId="033F2B04" w:rsidR="007B7CD6" w:rsidRPr="007B7CD6" w:rsidRDefault="007B7CD6" w:rsidP="007B7CD6">
      <w:pPr>
        <w:overflowPunct w:val="0"/>
        <w:autoSpaceDE w:val="0"/>
        <w:autoSpaceDN w:val="0"/>
        <w:adjustRightInd w:val="0"/>
        <w:ind w:right="36"/>
        <w:textAlignment w:val="baseline"/>
        <w:rPr>
          <w:rFonts w:cs="Arial"/>
        </w:rPr>
      </w:pPr>
      <w:r w:rsidRPr="007B7CD6">
        <w:rPr>
          <w:rFonts w:cs="Arial"/>
          <w:b/>
        </w:rPr>
        <w:t>It is the responsibility of each employee submitting an applic</w:t>
      </w:r>
      <w:r w:rsidR="00E3678B">
        <w:rPr>
          <w:rFonts w:cs="Arial"/>
          <w:b/>
        </w:rPr>
        <w:t xml:space="preserve">ation to see that it reaches </w:t>
      </w:r>
      <w:r w:rsidR="00262CE9">
        <w:rPr>
          <w:rFonts w:cs="Arial"/>
          <w:b/>
        </w:rPr>
        <w:t>Janice Moore</w:t>
      </w:r>
      <w:r w:rsidR="006364A4">
        <w:rPr>
          <w:rFonts w:cs="Arial"/>
          <w:b/>
        </w:rPr>
        <w:t xml:space="preserve"> (Janice.E.Moore@usps.gov)</w:t>
      </w:r>
      <w:r w:rsidR="00003DB8">
        <w:rPr>
          <w:rFonts w:cs="Arial"/>
          <w:b/>
        </w:rPr>
        <w:t xml:space="preserve">, Manager of </w:t>
      </w:r>
      <w:r w:rsidR="00262CE9">
        <w:rPr>
          <w:rFonts w:cs="Arial"/>
          <w:b/>
        </w:rPr>
        <w:t>Learning Development &amp; Diversity</w:t>
      </w:r>
      <w:r w:rsidRPr="007B7CD6">
        <w:rPr>
          <w:rFonts w:cs="Arial"/>
          <w:b/>
        </w:rPr>
        <w:t xml:space="preserve">, US Postal Service, </w:t>
      </w:r>
      <w:r w:rsidR="00003DB8">
        <w:rPr>
          <w:rFonts w:cs="Arial"/>
          <w:b/>
        </w:rPr>
        <w:t>300 W. Pershing Rd.</w:t>
      </w:r>
      <w:r w:rsidR="00803697">
        <w:rPr>
          <w:rFonts w:cs="Arial"/>
          <w:b/>
        </w:rPr>
        <w:t xml:space="preserve"> Ste. 254</w:t>
      </w:r>
      <w:r w:rsidR="00003DB8">
        <w:rPr>
          <w:rFonts w:cs="Arial"/>
          <w:b/>
        </w:rPr>
        <w:t xml:space="preserve"> Kansas City MO  64108</w:t>
      </w:r>
      <w:r w:rsidR="00262CE9">
        <w:rPr>
          <w:rFonts w:cs="Arial"/>
          <w:b/>
        </w:rPr>
        <w:t>-9422</w:t>
      </w:r>
      <w:r w:rsidRPr="007B7CD6">
        <w:rPr>
          <w:rFonts w:cs="Arial"/>
          <w:b/>
        </w:rPr>
        <w:t xml:space="preserve">, </w:t>
      </w:r>
      <w:r w:rsidRPr="006905E6">
        <w:rPr>
          <w:rFonts w:cs="Arial"/>
          <w:b/>
          <w:u w:val="single"/>
        </w:rPr>
        <w:t xml:space="preserve">no later than 5:00 PM, </w:t>
      </w:r>
      <w:r w:rsidR="006364A4">
        <w:rPr>
          <w:rFonts w:cs="Arial"/>
          <w:b/>
          <w:u w:val="single"/>
        </w:rPr>
        <w:t>November 4</w:t>
      </w:r>
      <w:r w:rsidR="006364A4" w:rsidRPr="006364A4">
        <w:rPr>
          <w:rFonts w:cs="Arial"/>
          <w:b/>
          <w:u w:val="single"/>
          <w:vertAlign w:val="superscript"/>
        </w:rPr>
        <w:t>th</w:t>
      </w:r>
      <w:r w:rsidR="00A130FB">
        <w:rPr>
          <w:rFonts w:cs="Arial"/>
          <w:b/>
          <w:u w:val="single"/>
        </w:rPr>
        <w:t xml:space="preserve"> </w:t>
      </w:r>
      <w:r w:rsidR="004A6128">
        <w:rPr>
          <w:rFonts w:cs="Arial"/>
          <w:b/>
          <w:u w:val="single"/>
        </w:rPr>
        <w:t>,</w:t>
      </w:r>
      <w:r w:rsidR="00803697">
        <w:rPr>
          <w:rFonts w:cs="Arial"/>
          <w:b/>
          <w:u w:val="single"/>
        </w:rPr>
        <w:t xml:space="preserve"> 20</w:t>
      </w:r>
      <w:r w:rsidR="00195447">
        <w:rPr>
          <w:rFonts w:cs="Arial"/>
          <w:b/>
          <w:u w:val="single"/>
        </w:rPr>
        <w:t>21</w:t>
      </w:r>
      <w:r w:rsidRPr="007B7CD6">
        <w:rPr>
          <w:rFonts w:cs="Arial"/>
          <w:b/>
          <w:i/>
        </w:rPr>
        <w:t>.</w:t>
      </w:r>
      <w:r w:rsidRPr="007B7CD6">
        <w:rPr>
          <w:rFonts w:cs="Arial"/>
        </w:rPr>
        <w:t xml:space="preserve">  An employee who has submitted an application shall have the right to withdraw, in writing, any time before the closing time and date as shown above.</w:t>
      </w:r>
    </w:p>
    <w:p w14:paraId="396F664B" w14:textId="77777777" w:rsidR="007B7CD6" w:rsidRDefault="007B7CD6" w:rsidP="007B7CD6">
      <w:pPr>
        <w:overflowPunct w:val="0"/>
        <w:autoSpaceDE w:val="0"/>
        <w:autoSpaceDN w:val="0"/>
        <w:adjustRightInd w:val="0"/>
        <w:ind w:right="36"/>
        <w:textAlignment w:val="baseline"/>
        <w:rPr>
          <w:rFonts w:cs="Arial"/>
        </w:rPr>
      </w:pPr>
    </w:p>
    <w:p w14:paraId="01B40DB6" w14:textId="77777777" w:rsidR="002A2B25" w:rsidRDefault="002A2B25" w:rsidP="002A2B25">
      <w:pPr>
        <w:autoSpaceDE w:val="0"/>
        <w:autoSpaceDN w:val="0"/>
        <w:adjustRightInd w:val="0"/>
        <w:rPr>
          <w:rFonts w:cs="Arial"/>
        </w:rPr>
      </w:pPr>
      <w:r>
        <w:rPr>
          <w:rFonts w:cs="Arial"/>
        </w:rPr>
        <w:t xml:space="preserve">The law (39 USC 1002) prohibits political and certain other recommendations for appointments, promotions, assignments, transfers or designations of persons in the Postal Service.  </w:t>
      </w:r>
    </w:p>
    <w:p w14:paraId="737EB703" w14:textId="77777777" w:rsidR="002A2B25" w:rsidRPr="007B7CD6" w:rsidRDefault="002A2B25" w:rsidP="002A2B25">
      <w:pPr>
        <w:overflowPunct w:val="0"/>
        <w:autoSpaceDE w:val="0"/>
        <w:autoSpaceDN w:val="0"/>
        <w:adjustRightInd w:val="0"/>
        <w:ind w:right="36"/>
        <w:textAlignment w:val="baseline"/>
        <w:rPr>
          <w:rFonts w:cs="Arial"/>
        </w:rPr>
      </w:pPr>
      <w:r>
        <w:rPr>
          <w:rFonts w:cs="Arial"/>
        </w:rPr>
        <w:t>It is the policy of the Postal Service to provide equal employment opportunity for everyone, without regard to race, color, religion, sex, national original, disability, age, genetic information, sexual orientation, marital status, status as a parent, or past, present or future military service.  Failure to demonstrate any KSA is disqualifying.</w:t>
      </w:r>
    </w:p>
    <w:p w14:paraId="5F3FDB43" w14:textId="77777777" w:rsidR="007B7CD6" w:rsidRPr="007B7CD6" w:rsidRDefault="007B7CD6" w:rsidP="007B7CD6">
      <w:pPr>
        <w:overflowPunct w:val="0"/>
        <w:autoSpaceDE w:val="0"/>
        <w:autoSpaceDN w:val="0"/>
        <w:adjustRightInd w:val="0"/>
        <w:ind w:right="36"/>
        <w:textAlignment w:val="baseline"/>
        <w:rPr>
          <w:rFonts w:cs="Arial"/>
        </w:rPr>
      </w:pPr>
    </w:p>
    <w:p w14:paraId="2FCB7CC5" w14:textId="77777777" w:rsidR="007B7CD6" w:rsidRPr="007B7CD6" w:rsidRDefault="007B7CD6" w:rsidP="007B7CD6">
      <w:pPr>
        <w:overflowPunct w:val="0"/>
        <w:autoSpaceDE w:val="0"/>
        <w:autoSpaceDN w:val="0"/>
        <w:adjustRightInd w:val="0"/>
        <w:ind w:right="36"/>
        <w:textAlignment w:val="baseline"/>
        <w:rPr>
          <w:rFonts w:cs="Arial"/>
        </w:rPr>
      </w:pPr>
    </w:p>
    <w:p w14:paraId="2C7E6CD5" w14:textId="77777777" w:rsidR="00486136" w:rsidRPr="00E043E8" w:rsidRDefault="00636C4D" w:rsidP="00665622">
      <w:pPr>
        <w:rPr>
          <w:rFonts w:cs="Arial"/>
          <w:b/>
        </w:rPr>
      </w:pPr>
      <w:r w:rsidRPr="00E043E8">
        <w:rPr>
          <w:rFonts w:cs="Arial"/>
          <w:b/>
        </w:rPr>
        <w:t>Janice Moore</w:t>
      </w:r>
    </w:p>
    <w:p w14:paraId="0921E400" w14:textId="77777777" w:rsidR="00665622" w:rsidRPr="00E043E8" w:rsidRDefault="00003DB8" w:rsidP="00665622">
      <w:pPr>
        <w:rPr>
          <w:rFonts w:cs="Arial"/>
          <w:b/>
        </w:rPr>
      </w:pPr>
      <w:r w:rsidRPr="00E043E8">
        <w:rPr>
          <w:rFonts w:cs="Arial"/>
          <w:b/>
        </w:rPr>
        <w:t xml:space="preserve">Manager </w:t>
      </w:r>
      <w:r w:rsidR="00636C4D" w:rsidRPr="00E043E8">
        <w:rPr>
          <w:rFonts w:cs="Arial"/>
          <w:b/>
        </w:rPr>
        <w:t>Learning Development &amp; Diversity</w:t>
      </w:r>
    </w:p>
    <w:p w14:paraId="74348573" w14:textId="77777777" w:rsidR="00665622" w:rsidRPr="00E043E8" w:rsidRDefault="00665622" w:rsidP="00665622">
      <w:pPr>
        <w:rPr>
          <w:rFonts w:cs="Arial"/>
          <w:b/>
        </w:rPr>
      </w:pPr>
      <w:r w:rsidRPr="00E043E8">
        <w:rPr>
          <w:rFonts w:cs="Arial"/>
          <w:b/>
        </w:rPr>
        <w:t>Mid-America District</w:t>
      </w:r>
    </w:p>
    <w:p w14:paraId="1DF0887D" w14:textId="77777777" w:rsidR="007204A3" w:rsidRPr="00E043E8" w:rsidRDefault="007204A3" w:rsidP="00665622">
      <w:pPr>
        <w:rPr>
          <w:rFonts w:cs="Arial"/>
          <w:b/>
        </w:rPr>
      </w:pPr>
      <w:r w:rsidRPr="00E043E8">
        <w:rPr>
          <w:rFonts w:cs="Arial"/>
          <w:b/>
        </w:rPr>
        <w:t>300 W. Pershing Rd. Ste. 2</w:t>
      </w:r>
      <w:r w:rsidR="00803697">
        <w:rPr>
          <w:rFonts w:cs="Arial"/>
          <w:b/>
        </w:rPr>
        <w:t>54</w:t>
      </w:r>
    </w:p>
    <w:p w14:paraId="2FB0D2B1" w14:textId="77777777" w:rsidR="007204A3" w:rsidRPr="00E043E8" w:rsidRDefault="007204A3" w:rsidP="00665622">
      <w:pPr>
        <w:rPr>
          <w:rFonts w:cs="Arial"/>
          <w:b/>
        </w:rPr>
      </w:pPr>
      <w:r w:rsidRPr="00E043E8">
        <w:rPr>
          <w:rFonts w:cs="Arial"/>
          <w:b/>
        </w:rPr>
        <w:t>K</w:t>
      </w:r>
      <w:r w:rsidR="004D54EF">
        <w:rPr>
          <w:rFonts w:cs="Arial"/>
          <w:b/>
        </w:rPr>
        <w:t xml:space="preserve">ansas </w:t>
      </w:r>
      <w:r w:rsidRPr="00E043E8">
        <w:rPr>
          <w:rFonts w:cs="Arial"/>
          <w:b/>
        </w:rPr>
        <w:t>C</w:t>
      </w:r>
      <w:r w:rsidR="004D54EF">
        <w:rPr>
          <w:rFonts w:cs="Arial"/>
          <w:b/>
        </w:rPr>
        <w:t xml:space="preserve">ity, Missouri </w:t>
      </w:r>
      <w:r w:rsidRPr="00E043E8">
        <w:rPr>
          <w:rFonts w:cs="Arial"/>
          <w:b/>
        </w:rPr>
        <w:t>64108-</w:t>
      </w:r>
      <w:r w:rsidR="00636C4D" w:rsidRPr="00E043E8">
        <w:rPr>
          <w:rFonts w:cs="Arial"/>
          <w:b/>
        </w:rPr>
        <w:t>9422</w:t>
      </w:r>
    </w:p>
    <w:p w14:paraId="2D8F9B61" w14:textId="77777777" w:rsidR="00665622" w:rsidRPr="00D648A2" w:rsidRDefault="00665622" w:rsidP="00665622">
      <w:pPr>
        <w:rPr>
          <w:rFonts w:cs="Arial"/>
        </w:rPr>
      </w:pPr>
    </w:p>
    <w:sectPr w:rsidR="00665622" w:rsidRPr="00D648A2" w:rsidSect="00D323F9">
      <w:headerReference w:type="default" r:id="rId10"/>
      <w:footerReference w:type="first" r:id="rId11"/>
      <w:pgSz w:w="12240" w:h="15840"/>
      <w:pgMar w:top="576" w:right="1440" w:bottom="576" w:left="1440" w:header="158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5F568" w14:textId="77777777" w:rsidR="00281894" w:rsidRDefault="00281894">
      <w:r>
        <w:separator/>
      </w:r>
    </w:p>
  </w:endnote>
  <w:endnote w:type="continuationSeparator" w:id="0">
    <w:p w14:paraId="0A49AE95" w14:textId="77777777" w:rsidR="00281894" w:rsidRDefault="0028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CC40D" w14:textId="77777777" w:rsidR="00F67C3D" w:rsidRPr="00BB4F49" w:rsidRDefault="00F67C3D">
    <w:pPr>
      <w:pStyle w:val="Footer"/>
      <w:spacing w:line="220" w:lineRule="exact"/>
      <w:rPr>
        <w:smallCap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7B863" w14:textId="77777777" w:rsidR="00281894" w:rsidRDefault="00281894">
      <w:r>
        <w:separator/>
      </w:r>
    </w:p>
  </w:footnote>
  <w:footnote w:type="continuationSeparator" w:id="0">
    <w:p w14:paraId="549AB859" w14:textId="77777777" w:rsidR="00281894" w:rsidRDefault="00281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1988C" w14:textId="77777777" w:rsidR="00F67C3D" w:rsidRDefault="00F67C3D">
    <w:pPr>
      <w:pStyle w:val="Header"/>
      <w:tabs>
        <w:tab w:val="clear" w:pos="4320"/>
        <w:tab w:val="center" w:pos="4230"/>
      </w:tabs>
      <w:ind w:left="-360"/>
      <w:jc w:val="center"/>
    </w:pPr>
    <w:r>
      <w:t xml:space="preserve">- </w:t>
    </w:r>
    <w:r>
      <w:fldChar w:fldCharType="begin"/>
    </w:r>
    <w:r>
      <w:instrText>PAGE</w:instrText>
    </w:r>
    <w:r>
      <w:fldChar w:fldCharType="separate"/>
    </w:r>
    <w:r w:rsidR="00560FC8">
      <w:rPr>
        <w:noProof/>
      </w:rPr>
      <w:t>3</w:t>
    </w:r>
    <w:r>
      <w:fldChar w:fldCharType="end"/>
    </w:r>
    <w:r>
      <w:t xml:space="preserve"> -</w:t>
    </w:r>
  </w:p>
  <w:p w14:paraId="41462846" w14:textId="77777777" w:rsidR="00F67C3D" w:rsidRDefault="00F67C3D">
    <w:pPr>
      <w:pStyle w:val="Header"/>
      <w:jc w:val="cent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F61C02"/>
    <w:lvl w:ilvl="0">
      <w:numFmt w:val="bullet"/>
      <w:lvlText w:val="*"/>
      <w:lvlJc w:val="left"/>
    </w:lvl>
  </w:abstractNum>
  <w:abstractNum w:abstractNumId="1">
    <w:nsid w:val="10012D36"/>
    <w:multiLevelType w:val="hybridMultilevel"/>
    <w:tmpl w:val="4FD88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F1A82"/>
    <w:multiLevelType w:val="hybridMultilevel"/>
    <w:tmpl w:val="F626C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822D2D"/>
    <w:multiLevelType w:val="hybridMultilevel"/>
    <w:tmpl w:val="9D344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A443AB"/>
    <w:multiLevelType w:val="hybridMultilevel"/>
    <w:tmpl w:val="51A20B6C"/>
    <w:lvl w:ilvl="0" w:tplc="2AA6A1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472B4"/>
    <w:multiLevelType w:val="hybridMultilevel"/>
    <w:tmpl w:val="CD666680"/>
    <w:lvl w:ilvl="0" w:tplc="EAE85B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7FE4338"/>
    <w:multiLevelType w:val="hybridMultilevel"/>
    <w:tmpl w:val="44328644"/>
    <w:lvl w:ilvl="0" w:tplc="D96224C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7E0C08"/>
    <w:multiLevelType w:val="hybridMultilevel"/>
    <w:tmpl w:val="1A0E02FA"/>
    <w:lvl w:ilvl="0" w:tplc="2AA6A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EF63B0"/>
    <w:multiLevelType w:val="hybridMultilevel"/>
    <w:tmpl w:val="FB72047C"/>
    <w:lvl w:ilvl="0" w:tplc="ED183E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D4614"/>
    <w:multiLevelType w:val="hybridMultilevel"/>
    <w:tmpl w:val="F8905712"/>
    <w:lvl w:ilvl="0" w:tplc="2458B9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23102D0"/>
    <w:multiLevelType w:val="hybridMultilevel"/>
    <w:tmpl w:val="1B0E6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C80914"/>
    <w:multiLevelType w:val="hybridMultilevel"/>
    <w:tmpl w:val="53204D54"/>
    <w:lvl w:ilvl="0" w:tplc="D96224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F119C"/>
    <w:multiLevelType w:val="hybridMultilevel"/>
    <w:tmpl w:val="598A6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3"/>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9"/>
  </w:num>
  <w:num w:numId="6">
    <w:abstractNumId w:val="5"/>
  </w:num>
  <w:num w:numId="7">
    <w:abstractNumId w:val="1"/>
  </w:num>
  <w:num w:numId="8">
    <w:abstractNumId w:val="7"/>
  </w:num>
  <w:num w:numId="9">
    <w:abstractNumId w:val="4"/>
  </w:num>
  <w:num w:numId="10">
    <w:abstractNumId w:val="8"/>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B7"/>
    <w:rsid w:val="00002AC1"/>
    <w:rsid w:val="0000311A"/>
    <w:rsid w:val="00003DB8"/>
    <w:rsid w:val="00004607"/>
    <w:rsid w:val="00005C25"/>
    <w:rsid w:val="00017A00"/>
    <w:rsid w:val="00030A87"/>
    <w:rsid w:val="00040105"/>
    <w:rsid w:val="00047F09"/>
    <w:rsid w:val="0005052C"/>
    <w:rsid w:val="00053193"/>
    <w:rsid w:val="00066683"/>
    <w:rsid w:val="00070B0D"/>
    <w:rsid w:val="0007163A"/>
    <w:rsid w:val="0008592D"/>
    <w:rsid w:val="000D1B4A"/>
    <w:rsid w:val="000D4EBA"/>
    <w:rsid w:val="00122139"/>
    <w:rsid w:val="00130D69"/>
    <w:rsid w:val="00142A8C"/>
    <w:rsid w:val="00152563"/>
    <w:rsid w:val="00174614"/>
    <w:rsid w:val="00175B6F"/>
    <w:rsid w:val="00181B64"/>
    <w:rsid w:val="00195447"/>
    <w:rsid w:val="001A04D4"/>
    <w:rsid w:val="001B0FE2"/>
    <w:rsid w:val="001D3CDD"/>
    <w:rsid w:val="001D46BD"/>
    <w:rsid w:val="001E529B"/>
    <w:rsid w:val="0021368F"/>
    <w:rsid w:val="00213C37"/>
    <w:rsid w:val="0023597A"/>
    <w:rsid w:val="002625D6"/>
    <w:rsid w:val="00262CE9"/>
    <w:rsid w:val="00281894"/>
    <w:rsid w:val="00287181"/>
    <w:rsid w:val="002A2B25"/>
    <w:rsid w:val="002B4242"/>
    <w:rsid w:val="002E6BD8"/>
    <w:rsid w:val="00315D37"/>
    <w:rsid w:val="00324517"/>
    <w:rsid w:val="00336523"/>
    <w:rsid w:val="00340BC4"/>
    <w:rsid w:val="00350FD3"/>
    <w:rsid w:val="0036204B"/>
    <w:rsid w:val="00371706"/>
    <w:rsid w:val="003734D9"/>
    <w:rsid w:val="00382C6E"/>
    <w:rsid w:val="003861A2"/>
    <w:rsid w:val="0038739E"/>
    <w:rsid w:val="00391095"/>
    <w:rsid w:val="003974E6"/>
    <w:rsid w:val="003A3162"/>
    <w:rsid w:val="003D72B3"/>
    <w:rsid w:val="003E798C"/>
    <w:rsid w:val="004019E6"/>
    <w:rsid w:val="00402739"/>
    <w:rsid w:val="0041571B"/>
    <w:rsid w:val="004168FC"/>
    <w:rsid w:val="00445DD1"/>
    <w:rsid w:val="00474DDB"/>
    <w:rsid w:val="00486136"/>
    <w:rsid w:val="00495995"/>
    <w:rsid w:val="004962A7"/>
    <w:rsid w:val="004A18BE"/>
    <w:rsid w:val="004A4409"/>
    <w:rsid w:val="004A56B2"/>
    <w:rsid w:val="004A6128"/>
    <w:rsid w:val="004A6879"/>
    <w:rsid w:val="004B2DB7"/>
    <w:rsid w:val="004D3C83"/>
    <w:rsid w:val="004D54EF"/>
    <w:rsid w:val="004F5420"/>
    <w:rsid w:val="0050422C"/>
    <w:rsid w:val="00533589"/>
    <w:rsid w:val="005403BB"/>
    <w:rsid w:val="00560FC8"/>
    <w:rsid w:val="005A6E29"/>
    <w:rsid w:val="005C6007"/>
    <w:rsid w:val="005E6F50"/>
    <w:rsid w:val="005F3036"/>
    <w:rsid w:val="00632384"/>
    <w:rsid w:val="00633446"/>
    <w:rsid w:val="006364A4"/>
    <w:rsid w:val="00636C4D"/>
    <w:rsid w:val="00665622"/>
    <w:rsid w:val="00666E35"/>
    <w:rsid w:val="00670A94"/>
    <w:rsid w:val="00673763"/>
    <w:rsid w:val="006741C1"/>
    <w:rsid w:val="006905E6"/>
    <w:rsid w:val="006945B7"/>
    <w:rsid w:val="00695595"/>
    <w:rsid w:val="006C7608"/>
    <w:rsid w:val="006D0D63"/>
    <w:rsid w:val="006D22D8"/>
    <w:rsid w:val="006F41E4"/>
    <w:rsid w:val="007204A3"/>
    <w:rsid w:val="00743223"/>
    <w:rsid w:val="00747F37"/>
    <w:rsid w:val="00760176"/>
    <w:rsid w:val="0079665C"/>
    <w:rsid w:val="00796BA1"/>
    <w:rsid w:val="007B7CD6"/>
    <w:rsid w:val="007D72EC"/>
    <w:rsid w:val="007F075C"/>
    <w:rsid w:val="007F6A63"/>
    <w:rsid w:val="007F76E4"/>
    <w:rsid w:val="00803697"/>
    <w:rsid w:val="0081768E"/>
    <w:rsid w:val="00831F4B"/>
    <w:rsid w:val="008346A3"/>
    <w:rsid w:val="008353EF"/>
    <w:rsid w:val="00842247"/>
    <w:rsid w:val="00854176"/>
    <w:rsid w:val="00887342"/>
    <w:rsid w:val="008B4333"/>
    <w:rsid w:val="008B4408"/>
    <w:rsid w:val="008C56D1"/>
    <w:rsid w:val="008D4862"/>
    <w:rsid w:val="009055FC"/>
    <w:rsid w:val="00907280"/>
    <w:rsid w:val="00913287"/>
    <w:rsid w:val="00941885"/>
    <w:rsid w:val="00957D2F"/>
    <w:rsid w:val="00960890"/>
    <w:rsid w:val="00965805"/>
    <w:rsid w:val="00966B05"/>
    <w:rsid w:val="0098488C"/>
    <w:rsid w:val="00992B99"/>
    <w:rsid w:val="009A41AF"/>
    <w:rsid w:val="009C4830"/>
    <w:rsid w:val="009C74CB"/>
    <w:rsid w:val="009D4735"/>
    <w:rsid w:val="009D7888"/>
    <w:rsid w:val="009E37FE"/>
    <w:rsid w:val="009E6F65"/>
    <w:rsid w:val="009F3442"/>
    <w:rsid w:val="00A130FB"/>
    <w:rsid w:val="00A23F59"/>
    <w:rsid w:val="00A43FE1"/>
    <w:rsid w:val="00A50368"/>
    <w:rsid w:val="00A50A51"/>
    <w:rsid w:val="00A51771"/>
    <w:rsid w:val="00A82D47"/>
    <w:rsid w:val="00A866E7"/>
    <w:rsid w:val="00A95952"/>
    <w:rsid w:val="00A96766"/>
    <w:rsid w:val="00AA53DC"/>
    <w:rsid w:val="00AB33CC"/>
    <w:rsid w:val="00AB6877"/>
    <w:rsid w:val="00AE6F78"/>
    <w:rsid w:val="00AF55BD"/>
    <w:rsid w:val="00B178CA"/>
    <w:rsid w:val="00B22884"/>
    <w:rsid w:val="00B42CA0"/>
    <w:rsid w:val="00B51CBA"/>
    <w:rsid w:val="00B521B2"/>
    <w:rsid w:val="00BB4F49"/>
    <w:rsid w:val="00BD7AFB"/>
    <w:rsid w:val="00BE0603"/>
    <w:rsid w:val="00BF1293"/>
    <w:rsid w:val="00C20EEA"/>
    <w:rsid w:val="00C21D75"/>
    <w:rsid w:val="00C33D1E"/>
    <w:rsid w:val="00C35A15"/>
    <w:rsid w:val="00C402FB"/>
    <w:rsid w:val="00C413F8"/>
    <w:rsid w:val="00C506A3"/>
    <w:rsid w:val="00C76D76"/>
    <w:rsid w:val="00C80EFB"/>
    <w:rsid w:val="00C914A5"/>
    <w:rsid w:val="00CA173B"/>
    <w:rsid w:val="00CB0C77"/>
    <w:rsid w:val="00CB27B5"/>
    <w:rsid w:val="00CC5ADF"/>
    <w:rsid w:val="00CD6031"/>
    <w:rsid w:val="00CE36D0"/>
    <w:rsid w:val="00D0481A"/>
    <w:rsid w:val="00D10087"/>
    <w:rsid w:val="00D323F9"/>
    <w:rsid w:val="00D4548A"/>
    <w:rsid w:val="00D61509"/>
    <w:rsid w:val="00D648A2"/>
    <w:rsid w:val="00D93F67"/>
    <w:rsid w:val="00DB007E"/>
    <w:rsid w:val="00DB1A0C"/>
    <w:rsid w:val="00DE3D23"/>
    <w:rsid w:val="00DE5E6D"/>
    <w:rsid w:val="00DE7BA8"/>
    <w:rsid w:val="00E043E8"/>
    <w:rsid w:val="00E10AAE"/>
    <w:rsid w:val="00E30D84"/>
    <w:rsid w:val="00E3678B"/>
    <w:rsid w:val="00E56AC7"/>
    <w:rsid w:val="00E6402E"/>
    <w:rsid w:val="00E81EB5"/>
    <w:rsid w:val="00E85DC6"/>
    <w:rsid w:val="00E94E56"/>
    <w:rsid w:val="00E97C20"/>
    <w:rsid w:val="00EA58AB"/>
    <w:rsid w:val="00EC07D0"/>
    <w:rsid w:val="00EC7F8C"/>
    <w:rsid w:val="00ED58A0"/>
    <w:rsid w:val="00F51272"/>
    <w:rsid w:val="00F67C3D"/>
    <w:rsid w:val="00F83CE9"/>
    <w:rsid w:val="00F853AC"/>
    <w:rsid w:val="00F9132C"/>
    <w:rsid w:val="00FA3C56"/>
    <w:rsid w:val="00FB0284"/>
    <w:rsid w:val="00FB46EC"/>
    <w:rsid w:val="00FB4F81"/>
    <w:rsid w:val="00FC484D"/>
    <w:rsid w:val="00FF242A"/>
    <w:rsid w:val="00FF4CB4"/>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5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rsid w:val="00FB4F81"/>
    <w:pPr>
      <w:keepNext/>
      <w:spacing w:line="220" w:lineRule="exact"/>
      <w:outlineLvl w:val="0"/>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4"/>
    </w:rPr>
  </w:style>
  <w:style w:type="paragraph" w:styleId="Header">
    <w:name w:val="header"/>
    <w:basedOn w:val="Normal"/>
    <w:pPr>
      <w:tabs>
        <w:tab w:val="center" w:pos="4320"/>
        <w:tab w:val="right" w:pos="8640"/>
      </w:tabs>
    </w:pPr>
  </w:style>
  <w:style w:type="paragraph" w:styleId="PlainText">
    <w:name w:val="Plain Text"/>
    <w:basedOn w:val="Normal"/>
    <w:rsid w:val="00FF7B58"/>
    <w:rPr>
      <w:rFonts w:ascii="Courier New" w:hAnsi="Courier New" w:cs="Courier New"/>
    </w:rPr>
  </w:style>
  <w:style w:type="paragraph" w:styleId="BalloonText">
    <w:name w:val="Balloon Text"/>
    <w:basedOn w:val="Normal"/>
    <w:semiHidden/>
    <w:rsid w:val="00130D69"/>
    <w:rPr>
      <w:rFonts w:ascii="Tahoma" w:hAnsi="Tahoma" w:cs="Tahoma"/>
      <w:sz w:val="16"/>
      <w:szCs w:val="16"/>
    </w:rPr>
  </w:style>
  <w:style w:type="paragraph" w:styleId="ListParagraph">
    <w:name w:val="List Paragraph"/>
    <w:basedOn w:val="Normal"/>
    <w:uiPriority w:val="34"/>
    <w:qFormat/>
    <w:rsid w:val="006905E6"/>
    <w:pPr>
      <w:ind w:left="720"/>
      <w:contextualSpacing/>
    </w:pPr>
  </w:style>
  <w:style w:type="paragraph" w:styleId="HTMLPreformatted">
    <w:name w:val="HTML Preformatted"/>
    <w:basedOn w:val="Normal"/>
    <w:link w:val="HTMLPreformattedChar"/>
    <w:uiPriority w:val="99"/>
    <w:unhideWhenUsed/>
    <w:rsid w:val="0095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rsid w:val="00957D2F"/>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rsid w:val="00FB4F81"/>
    <w:pPr>
      <w:keepNext/>
      <w:spacing w:line="220" w:lineRule="exact"/>
      <w:outlineLvl w:val="0"/>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4"/>
    </w:rPr>
  </w:style>
  <w:style w:type="paragraph" w:styleId="Header">
    <w:name w:val="header"/>
    <w:basedOn w:val="Normal"/>
    <w:pPr>
      <w:tabs>
        <w:tab w:val="center" w:pos="4320"/>
        <w:tab w:val="right" w:pos="8640"/>
      </w:tabs>
    </w:pPr>
  </w:style>
  <w:style w:type="paragraph" w:styleId="PlainText">
    <w:name w:val="Plain Text"/>
    <w:basedOn w:val="Normal"/>
    <w:rsid w:val="00FF7B58"/>
    <w:rPr>
      <w:rFonts w:ascii="Courier New" w:hAnsi="Courier New" w:cs="Courier New"/>
    </w:rPr>
  </w:style>
  <w:style w:type="paragraph" w:styleId="BalloonText">
    <w:name w:val="Balloon Text"/>
    <w:basedOn w:val="Normal"/>
    <w:semiHidden/>
    <w:rsid w:val="00130D69"/>
    <w:rPr>
      <w:rFonts w:ascii="Tahoma" w:hAnsi="Tahoma" w:cs="Tahoma"/>
      <w:sz w:val="16"/>
      <w:szCs w:val="16"/>
    </w:rPr>
  </w:style>
  <w:style w:type="paragraph" w:styleId="ListParagraph">
    <w:name w:val="List Paragraph"/>
    <w:basedOn w:val="Normal"/>
    <w:uiPriority w:val="34"/>
    <w:qFormat/>
    <w:rsid w:val="006905E6"/>
    <w:pPr>
      <w:ind w:left="720"/>
      <w:contextualSpacing/>
    </w:pPr>
  </w:style>
  <w:style w:type="paragraph" w:styleId="HTMLPreformatted">
    <w:name w:val="HTML Preformatted"/>
    <w:basedOn w:val="Normal"/>
    <w:link w:val="HTMLPreformattedChar"/>
    <w:uiPriority w:val="99"/>
    <w:unhideWhenUsed/>
    <w:rsid w:val="0095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rsid w:val="00957D2F"/>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76842">
      <w:bodyDiv w:val="1"/>
      <w:marLeft w:val="0"/>
      <w:marRight w:val="0"/>
      <w:marTop w:val="0"/>
      <w:marBottom w:val="0"/>
      <w:divBdr>
        <w:top w:val="none" w:sz="0" w:space="0" w:color="auto"/>
        <w:left w:val="none" w:sz="0" w:space="0" w:color="auto"/>
        <w:bottom w:val="none" w:sz="0" w:space="0" w:color="auto"/>
        <w:right w:val="none" w:sz="0" w:space="0" w:color="auto"/>
      </w:divBdr>
      <w:divsChild>
        <w:div w:id="1767648058">
          <w:marLeft w:val="0"/>
          <w:marRight w:val="0"/>
          <w:marTop w:val="0"/>
          <w:marBottom w:val="0"/>
          <w:divBdr>
            <w:top w:val="none" w:sz="0" w:space="0" w:color="auto"/>
            <w:left w:val="none" w:sz="0" w:space="0" w:color="auto"/>
            <w:bottom w:val="none" w:sz="0" w:space="0" w:color="auto"/>
            <w:right w:val="none" w:sz="0" w:space="0" w:color="auto"/>
          </w:divBdr>
        </w:div>
        <w:div w:id="1840269959">
          <w:marLeft w:val="0"/>
          <w:marRight w:val="0"/>
          <w:marTop w:val="0"/>
          <w:marBottom w:val="0"/>
          <w:divBdr>
            <w:top w:val="none" w:sz="0" w:space="0" w:color="auto"/>
            <w:left w:val="none" w:sz="0" w:space="0" w:color="auto"/>
            <w:bottom w:val="none" w:sz="0" w:space="0" w:color="auto"/>
            <w:right w:val="none" w:sz="0" w:space="0" w:color="auto"/>
          </w:divBdr>
        </w:div>
        <w:div w:id="976571197">
          <w:marLeft w:val="0"/>
          <w:marRight w:val="0"/>
          <w:marTop w:val="0"/>
          <w:marBottom w:val="0"/>
          <w:divBdr>
            <w:top w:val="none" w:sz="0" w:space="0" w:color="auto"/>
            <w:left w:val="none" w:sz="0" w:space="0" w:color="auto"/>
            <w:bottom w:val="none" w:sz="0" w:space="0" w:color="auto"/>
            <w:right w:val="none" w:sz="0" w:space="0" w:color="auto"/>
          </w:divBdr>
        </w:div>
        <w:div w:id="180903402">
          <w:marLeft w:val="0"/>
          <w:marRight w:val="0"/>
          <w:marTop w:val="0"/>
          <w:marBottom w:val="0"/>
          <w:divBdr>
            <w:top w:val="none" w:sz="0" w:space="0" w:color="auto"/>
            <w:left w:val="none" w:sz="0" w:space="0" w:color="auto"/>
            <w:bottom w:val="none" w:sz="0" w:space="0" w:color="auto"/>
            <w:right w:val="none" w:sz="0" w:space="0" w:color="auto"/>
          </w:divBdr>
        </w:div>
        <w:div w:id="1835798488">
          <w:marLeft w:val="0"/>
          <w:marRight w:val="0"/>
          <w:marTop w:val="0"/>
          <w:marBottom w:val="0"/>
          <w:divBdr>
            <w:top w:val="none" w:sz="0" w:space="0" w:color="auto"/>
            <w:left w:val="none" w:sz="0" w:space="0" w:color="auto"/>
            <w:bottom w:val="none" w:sz="0" w:space="0" w:color="auto"/>
            <w:right w:val="none" w:sz="0" w:space="0" w:color="auto"/>
          </w:divBdr>
        </w:div>
        <w:div w:id="1774931851">
          <w:marLeft w:val="0"/>
          <w:marRight w:val="0"/>
          <w:marTop w:val="0"/>
          <w:marBottom w:val="0"/>
          <w:divBdr>
            <w:top w:val="none" w:sz="0" w:space="0" w:color="auto"/>
            <w:left w:val="none" w:sz="0" w:space="0" w:color="auto"/>
            <w:bottom w:val="none" w:sz="0" w:space="0" w:color="auto"/>
            <w:right w:val="none" w:sz="0" w:space="0" w:color="auto"/>
          </w:divBdr>
        </w:div>
        <w:div w:id="900940777">
          <w:marLeft w:val="0"/>
          <w:marRight w:val="0"/>
          <w:marTop w:val="0"/>
          <w:marBottom w:val="0"/>
          <w:divBdr>
            <w:top w:val="none" w:sz="0" w:space="0" w:color="auto"/>
            <w:left w:val="none" w:sz="0" w:space="0" w:color="auto"/>
            <w:bottom w:val="none" w:sz="0" w:space="0" w:color="auto"/>
            <w:right w:val="none" w:sz="0" w:space="0" w:color="auto"/>
          </w:divBdr>
        </w:div>
        <w:div w:id="1311010670">
          <w:marLeft w:val="0"/>
          <w:marRight w:val="0"/>
          <w:marTop w:val="0"/>
          <w:marBottom w:val="0"/>
          <w:divBdr>
            <w:top w:val="none" w:sz="0" w:space="0" w:color="auto"/>
            <w:left w:val="none" w:sz="0" w:space="0" w:color="auto"/>
            <w:bottom w:val="none" w:sz="0" w:space="0" w:color="auto"/>
            <w:right w:val="none" w:sz="0" w:space="0" w:color="auto"/>
          </w:divBdr>
        </w:div>
      </w:divsChild>
    </w:div>
    <w:div w:id="1742675066">
      <w:bodyDiv w:val="1"/>
      <w:marLeft w:val="0"/>
      <w:marRight w:val="0"/>
      <w:marTop w:val="0"/>
      <w:marBottom w:val="0"/>
      <w:divBdr>
        <w:top w:val="none" w:sz="0" w:space="0" w:color="auto"/>
        <w:left w:val="none" w:sz="0" w:space="0" w:color="auto"/>
        <w:bottom w:val="none" w:sz="0" w:space="0" w:color="auto"/>
        <w:right w:val="none" w:sz="0" w:space="0" w:color="auto"/>
      </w:divBdr>
      <w:divsChild>
        <w:div w:id="13557706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USPS letterhead for FIELD users.</vt:lpstr>
    </vt:vector>
  </TitlesOfParts>
  <Company>US Postal Service</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USPS letterhead for FIELD users.</dc:title>
  <dc:creator>West, Kristy L - Kansas City, MO</dc:creator>
  <cp:lastModifiedBy>city steward 1</cp:lastModifiedBy>
  <cp:revision>2</cp:revision>
  <cp:lastPrinted>2017-08-11T16:00:00Z</cp:lastPrinted>
  <dcterms:created xsi:type="dcterms:W3CDTF">2021-10-25T18:16:00Z</dcterms:created>
  <dcterms:modified xsi:type="dcterms:W3CDTF">2021-10-25T18:16:00Z</dcterms:modified>
</cp:coreProperties>
</file>