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7D" w:rsidRDefault="00B06D7D">
      <w:r>
        <w:rPr>
          <w:noProof/>
        </w:rPr>
        <w:drawing>
          <wp:anchor distT="0" distB="0" distL="114300" distR="114300" simplePos="0" relativeHeight="251658240" behindDoc="1" locked="0" layoutInCell="1" allowOverlap="1" wp14:anchorId="28BC8D72" wp14:editId="648B161E">
            <wp:simplePos x="0" y="0"/>
            <wp:positionH relativeFrom="column">
              <wp:posOffset>1200150</wp:posOffset>
            </wp:positionH>
            <wp:positionV relativeFrom="paragraph">
              <wp:posOffset>-727710</wp:posOffset>
            </wp:positionV>
            <wp:extent cx="3429000" cy="1143000"/>
            <wp:effectExtent l="0" t="0" r="0" b="0"/>
            <wp:wrapTight wrapText="bothSides">
              <wp:wrapPolygon edited="0">
                <wp:start x="10320" y="0"/>
                <wp:lineTo x="7920" y="3960"/>
                <wp:lineTo x="7680" y="4680"/>
                <wp:lineTo x="8160" y="6480"/>
                <wp:lineTo x="7800" y="8640"/>
                <wp:lineTo x="7920" y="9720"/>
                <wp:lineTo x="8520" y="12240"/>
                <wp:lineTo x="1680" y="14040"/>
                <wp:lineTo x="480" y="14760"/>
                <wp:lineTo x="600" y="20160"/>
                <wp:lineTo x="1200" y="20520"/>
                <wp:lineTo x="5640" y="21240"/>
                <wp:lineTo x="15720" y="21240"/>
                <wp:lineTo x="20160" y="20520"/>
                <wp:lineTo x="21240" y="20160"/>
                <wp:lineTo x="21240" y="14760"/>
                <wp:lineTo x="20040" y="14040"/>
                <wp:lineTo x="12840" y="12240"/>
                <wp:lineTo x="15000" y="10440"/>
                <wp:lineTo x="15120" y="9360"/>
                <wp:lineTo x="13200" y="6480"/>
                <wp:lineTo x="11040" y="0"/>
                <wp:lineTo x="10320" y="0"/>
              </wp:wrapPolygon>
            </wp:wrapTight>
            <wp:docPr id="1" name="Picture 1" descr="https://custom.securepaynet.net/Review/2016_06/8893ce60-5cd0-4487-9d44-f9b65b26173b29479068_TitanChem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securepaynet.net/Review/2016_06/8893ce60-5cd0-4487-9d44-f9b65b26173b29479068_TitanChemic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143000"/>
                    </a:xfrm>
                    <a:prstGeom prst="rect">
                      <a:avLst/>
                    </a:prstGeom>
                    <a:noFill/>
                  </pic:spPr>
                </pic:pic>
              </a:graphicData>
            </a:graphic>
            <wp14:sizeRelH relativeFrom="page">
              <wp14:pctWidth>0</wp14:pctWidth>
            </wp14:sizeRelH>
            <wp14:sizeRelV relativeFrom="page">
              <wp14:pctHeight>0</wp14:pctHeight>
            </wp14:sizeRelV>
          </wp:anchor>
        </w:drawing>
      </w:r>
    </w:p>
    <w:p w:rsidR="00B06D7D" w:rsidRDefault="00B06D7D"/>
    <w:p w:rsidR="00B06D7D" w:rsidRDefault="00B06D7D" w:rsidP="00B06D7D">
      <w:pPr>
        <w:jc w:val="center"/>
        <w:rPr>
          <w:sz w:val="28"/>
          <w:szCs w:val="28"/>
        </w:rPr>
      </w:pPr>
      <w:r w:rsidRPr="00B06D7D">
        <w:rPr>
          <w:sz w:val="28"/>
          <w:szCs w:val="28"/>
        </w:rPr>
        <w:t>Conditions of Sale</w:t>
      </w:r>
    </w:p>
    <w:p w:rsidR="00B06D7D" w:rsidRDefault="00B06D7D" w:rsidP="00B06D7D">
      <w:pPr>
        <w:jc w:val="center"/>
        <w:rPr>
          <w:sz w:val="28"/>
          <w:szCs w:val="28"/>
        </w:rPr>
      </w:pPr>
    </w:p>
    <w:p w:rsidR="00B06D7D" w:rsidRDefault="00095AFA" w:rsidP="00B06D7D">
      <w:pPr>
        <w:rPr>
          <w:sz w:val="28"/>
          <w:szCs w:val="28"/>
        </w:rPr>
      </w:pPr>
      <w:r>
        <w:rPr>
          <w:sz w:val="28"/>
          <w:szCs w:val="28"/>
        </w:rPr>
        <w:t>Terms:  Net 30</w:t>
      </w:r>
    </w:p>
    <w:p w:rsidR="00B06D7D" w:rsidRDefault="00B06D7D" w:rsidP="00B06D7D">
      <w:pPr>
        <w:rPr>
          <w:sz w:val="28"/>
          <w:szCs w:val="28"/>
        </w:rPr>
      </w:pPr>
      <w:r>
        <w:rPr>
          <w:sz w:val="28"/>
          <w:szCs w:val="28"/>
        </w:rPr>
        <w:t>Credit: Approved credit application is required to set up account on Net 30.  Three references and bank account information are required on new accounts.  Credit application is still required with credit card accounts.</w:t>
      </w:r>
    </w:p>
    <w:p w:rsidR="00B06D7D" w:rsidRDefault="00B06D7D" w:rsidP="00B06D7D">
      <w:pPr>
        <w:rPr>
          <w:sz w:val="28"/>
          <w:szCs w:val="28"/>
        </w:rPr>
      </w:pPr>
    </w:p>
    <w:p w:rsidR="00B06D7D" w:rsidRDefault="00B06D7D" w:rsidP="00B06D7D">
      <w:pPr>
        <w:rPr>
          <w:sz w:val="28"/>
          <w:szCs w:val="28"/>
        </w:rPr>
      </w:pPr>
      <w:r>
        <w:rPr>
          <w:sz w:val="28"/>
          <w:szCs w:val="28"/>
        </w:rPr>
        <w:t xml:space="preserve">FOB: All orders are shipped the cheapest way unless otherwise specified on the customer’s order.  Freight will be prepaid by shipper and is added to customer’s invoice at the time of billing.  All goods are FOB from Houston unless product is a drop ship to customer.  </w:t>
      </w:r>
      <w:r w:rsidR="00490E42">
        <w:rPr>
          <w:sz w:val="28"/>
          <w:szCs w:val="28"/>
        </w:rPr>
        <w:t>In town deliveries will be delivered by Titan trucks.</w:t>
      </w:r>
    </w:p>
    <w:p w:rsidR="00B06D7D" w:rsidRDefault="00B06D7D" w:rsidP="00B06D7D">
      <w:pPr>
        <w:rPr>
          <w:sz w:val="28"/>
          <w:szCs w:val="28"/>
        </w:rPr>
      </w:pPr>
      <w:r>
        <w:rPr>
          <w:sz w:val="28"/>
          <w:szCs w:val="28"/>
        </w:rPr>
        <w:t xml:space="preserve">Delivery: Allow approximately </w:t>
      </w:r>
      <w:r w:rsidR="00D746E3">
        <w:rPr>
          <w:sz w:val="28"/>
          <w:szCs w:val="28"/>
        </w:rPr>
        <w:t>2</w:t>
      </w:r>
      <w:bookmarkStart w:id="0" w:name="_GoBack"/>
      <w:bookmarkEnd w:id="0"/>
      <w:r>
        <w:rPr>
          <w:sz w:val="28"/>
          <w:szCs w:val="28"/>
        </w:rPr>
        <w:t xml:space="preserve"> day turn around.  </w:t>
      </w:r>
    </w:p>
    <w:p w:rsidR="00490E42" w:rsidRPr="00B06D7D" w:rsidRDefault="00490E42" w:rsidP="00B06D7D">
      <w:pPr>
        <w:rPr>
          <w:sz w:val="28"/>
          <w:szCs w:val="28"/>
        </w:rPr>
      </w:pPr>
      <w:r>
        <w:rPr>
          <w:sz w:val="28"/>
          <w:szCs w:val="28"/>
        </w:rPr>
        <w:t>Order Policy: All orders must have complete information on the purchase order or email order: Customers name, phone number, PO # correct billing information (</w:t>
      </w:r>
      <w:r w:rsidRPr="00490E42">
        <w:rPr>
          <w:b/>
          <w:sz w:val="28"/>
          <w:szCs w:val="28"/>
        </w:rPr>
        <w:t>if you would like invoices emailed please state the email address on purchase order at the time of order)</w:t>
      </w:r>
      <w:r>
        <w:rPr>
          <w:sz w:val="28"/>
          <w:szCs w:val="28"/>
        </w:rPr>
        <w:t xml:space="preserve">, Ship to address, item number (if known) and product description with pricing.  </w:t>
      </w:r>
      <w:r w:rsidRPr="00490E42">
        <w:rPr>
          <w:b/>
          <w:sz w:val="28"/>
          <w:szCs w:val="28"/>
        </w:rPr>
        <w:t>Purchase order must state any requirements that Titan is to add to invoice at the time of invoicing.</w:t>
      </w:r>
      <w:r>
        <w:rPr>
          <w:sz w:val="28"/>
          <w:szCs w:val="28"/>
        </w:rPr>
        <w:t xml:space="preserve">  </w:t>
      </w:r>
    </w:p>
    <w:p w:rsidR="00B06D7D" w:rsidRDefault="00B06D7D"/>
    <w:p w:rsidR="00B06D7D" w:rsidRDefault="00B06D7D"/>
    <w:p w:rsidR="0085522E" w:rsidRDefault="0085522E"/>
    <w:sectPr w:rsidR="00855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7D"/>
    <w:rsid w:val="00095AFA"/>
    <w:rsid w:val="00490E42"/>
    <w:rsid w:val="0085522E"/>
    <w:rsid w:val="00B06D7D"/>
    <w:rsid w:val="00D7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2017-10-04T14:45:00Z</cp:lastPrinted>
  <dcterms:created xsi:type="dcterms:W3CDTF">2017-10-04T14:25:00Z</dcterms:created>
  <dcterms:modified xsi:type="dcterms:W3CDTF">2017-10-04T20:08:00Z</dcterms:modified>
</cp:coreProperties>
</file>