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E742" w14:textId="4899A97E" w:rsidR="00E27DBD" w:rsidRDefault="00E27DBD" w:rsidP="00AA098D">
      <w:pPr>
        <w:spacing w:line="276" w:lineRule="auto"/>
        <w:ind w:left="4956"/>
        <w:jc w:val="both"/>
        <w:rPr>
          <w:rFonts w:ascii="Arial" w:hAnsi="Arial" w:cs="Arial"/>
          <w:b/>
          <w:bCs/>
        </w:rPr>
      </w:pPr>
      <w:r>
        <w:rPr>
          <w:rFonts w:ascii="Arial" w:hAnsi="Arial" w:cs="Arial"/>
          <w:b/>
          <w:bCs/>
        </w:rPr>
        <w:t>AMPARO INDIRECTO (INCIDENTE DE SUSPENSIÓN: 753/2025-D-2</w:t>
      </w:r>
    </w:p>
    <w:p w14:paraId="6BA9B982" w14:textId="77777777" w:rsidR="00E27DBD" w:rsidRDefault="00E27DBD" w:rsidP="00AA098D">
      <w:pPr>
        <w:spacing w:line="276" w:lineRule="auto"/>
        <w:ind w:left="4956"/>
        <w:jc w:val="both"/>
        <w:rPr>
          <w:rFonts w:ascii="Arial" w:hAnsi="Arial" w:cs="Arial"/>
          <w:b/>
          <w:bCs/>
        </w:rPr>
      </w:pPr>
    </w:p>
    <w:p w14:paraId="3D0D3EB6" w14:textId="76A5EE2A" w:rsidR="0074788D" w:rsidRPr="008D6129" w:rsidRDefault="0074788D" w:rsidP="00AA098D">
      <w:pPr>
        <w:spacing w:line="276" w:lineRule="auto"/>
        <w:ind w:left="4956"/>
        <w:jc w:val="both"/>
        <w:rPr>
          <w:rFonts w:ascii="Arial" w:hAnsi="Arial" w:cs="Arial"/>
          <w:b/>
          <w:bCs/>
        </w:rPr>
      </w:pPr>
      <w:r>
        <w:rPr>
          <w:rFonts w:ascii="Arial" w:hAnsi="Arial" w:cs="Arial"/>
          <w:b/>
          <w:bCs/>
        </w:rPr>
        <w:t xml:space="preserve">QUEJOSO: </w:t>
      </w:r>
      <w:r w:rsidR="00E27DBD">
        <w:rPr>
          <w:rFonts w:ascii="Arial" w:hAnsi="Arial" w:cs="Arial"/>
          <w:b/>
          <w:bCs/>
        </w:rPr>
        <w:t>EDUARDO DE MARTIN ALBOR VILLANUEVA</w:t>
      </w:r>
    </w:p>
    <w:p w14:paraId="233ADEB5" w14:textId="77777777" w:rsidR="00EA4D09" w:rsidRDefault="00EA4D09" w:rsidP="00AA098D">
      <w:pPr>
        <w:spacing w:line="276" w:lineRule="auto"/>
        <w:jc w:val="both"/>
        <w:rPr>
          <w:rFonts w:ascii="Arial" w:hAnsi="Arial" w:cs="Arial"/>
          <w:b/>
          <w:bCs/>
        </w:rPr>
      </w:pPr>
    </w:p>
    <w:p w14:paraId="60C5BED9" w14:textId="50DA8E39" w:rsidR="0074788D" w:rsidRDefault="0074788D" w:rsidP="00AA098D">
      <w:pPr>
        <w:spacing w:line="276" w:lineRule="auto"/>
        <w:ind w:left="4956"/>
        <w:jc w:val="both"/>
        <w:rPr>
          <w:rFonts w:ascii="Arial" w:hAnsi="Arial" w:cs="Arial"/>
          <w:b/>
          <w:bCs/>
        </w:rPr>
      </w:pPr>
      <w:r w:rsidRPr="008D6129">
        <w:rPr>
          <w:rFonts w:ascii="Arial" w:hAnsi="Arial" w:cs="Arial"/>
          <w:b/>
          <w:bCs/>
        </w:rPr>
        <w:t xml:space="preserve">ASUNTO: </w:t>
      </w:r>
      <w:r>
        <w:rPr>
          <w:rFonts w:ascii="Arial" w:hAnsi="Arial" w:cs="Arial"/>
          <w:b/>
          <w:bCs/>
        </w:rPr>
        <w:t>SE ADJUNTA BILLETE DE DEPOSITO</w:t>
      </w:r>
      <w:r w:rsidR="00D64539">
        <w:rPr>
          <w:rFonts w:ascii="Arial" w:hAnsi="Arial" w:cs="Arial"/>
          <w:b/>
          <w:bCs/>
        </w:rPr>
        <w:t xml:space="preserve"> PARA EFECTO DE CUMPLIR CON LA GARANTIA SOLICITADA</w:t>
      </w:r>
      <w:r w:rsidR="00AA098D">
        <w:rPr>
          <w:rFonts w:ascii="Arial" w:hAnsi="Arial" w:cs="Arial"/>
          <w:b/>
          <w:bCs/>
        </w:rPr>
        <w:t>.</w:t>
      </w:r>
    </w:p>
    <w:p w14:paraId="564EFC23" w14:textId="77777777" w:rsidR="00AA098D" w:rsidRPr="008D6129" w:rsidRDefault="00AA098D" w:rsidP="00AA098D">
      <w:pPr>
        <w:spacing w:line="276" w:lineRule="auto"/>
        <w:ind w:left="4956"/>
        <w:jc w:val="both"/>
        <w:rPr>
          <w:rFonts w:ascii="Arial" w:hAnsi="Arial" w:cs="Arial"/>
          <w:b/>
          <w:bCs/>
        </w:rPr>
      </w:pPr>
    </w:p>
    <w:p w14:paraId="57F17306" w14:textId="64D69D6C" w:rsidR="00304541" w:rsidRDefault="0074788D" w:rsidP="00AA098D">
      <w:pPr>
        <w:spacing w:line="276" w:lineRule="auto"/>
        <w:jc w:val="both"/>
        <w:rPr>
          <w:rFonts w:ascii="Arial" w:hAnsi="Arial" w:cs="Arial"/>
          <w:b/>
          <w:bCs/>
        </w:rPr>
      </w:pPr>
      <w:r>
        <w:rPr>
          <w:rFonts w:ascii="Arial" w:hAnsi="Arial" w:cs="Arial"/>
          <w:b/>
          <w:bCs/>
        </w:rPr>
        <w:t xml:space="preserve">JUZGADO </w:t>
      </w:r>
      <w:r w:rsidR="00E27DBD">
        <w:rPr>
          <w:rFonts w:ascii="Arial" w:hAnsi="Arial" w:cs="Arial"/>
          <w:b/>
          <w:bCs/>
        </w:rPr>
        <w:t>NOVENO</w:t>
      </w:r>
      <w:r>
        <w:rPr>
          <w:rFonts w:ascii="Arial" w:hAnsi="Arial" w:cs="Arial"/>
          <w:b/>
          <w:bCs/>
        </w:rPr>
        <w:t xml:space="preserve"> DE DISTRITO DEL VIGESIMO SÉPTIMO CIRCUITO, CON RESIDENCIA EN LA CIUDAD DE CANCÚN, QUINTANA ROO.</w:t>
      </w:r>
    </w:p>
    <w:p w14:paraId="2958512E" w14:textId="77777777" w:rsidR="00AA098D" w:rsidRPr="008D6129" w:rsidRDefault="00AA098D" w:rsidP="00AA098D">
      <w:pPr>
        <w:spacing w:line="276" w:lineRule="auto"/>
        <w:jc w:val="both"/>
        <w:rPr>
          <w:rFonts w:ascii="Arial" w:hAnsi="Arial" w:cs="Arial"/>
          <w:b/>
          <w:bCs/>
        </w:rPr>
      </w:pPr>
    </w:p>
    <w:p w14:paraId="1E0E7B4D" w14:textId="6C3A7EC1" w:rsidR="0074788D" w:rsidRDefault="0074788D" w:rsidP="00AA098D">
      <w:pPr>
        <w:spacing w:line="276" w:lineRule="auto"/>
        <w:jc w:val="both"/>
        <w:rPr>
          <w:rFonts w:ascii="Arial" w:hAnsi="Arial" w:cs="Arial"/>
          <w:b/>
          <w:bCs/>
        </w:rPr>
      </w:pPr>
      <w:r w:rsidRPr="008D6129">
        <w:rPr>
          <w:rFonts w:ascii="Arial" w:hAnsi="Arial" w:cs="Arial"/>
          <w:b/>
          <w:bCs/>
        </w:rPr>
        <w:t>PRESENTE</w:t>
      </w:r>
    </w:p>
    <w:p w14:paraId="73BB8A89" w14:textId="77777777" w:rsidR="00AA098D" w:rsidRPr="008D6129" w:rsidRDefault="00AA098D" w:rsidP="00AA098D">
      <w:pPr>
        <w:spacing w:line="276" w:lineRule="auto"/>
        <w:jc w:val="both"/>
        <w:rPr>
          <w:rFonts w:ascii="Arial" w:hAnsi="Arial" w:cs="Arial"/>
          <w:b/>
          <w:bCs/>
        </w:rPr>
      </w:pPr>
    </w:p>
    <w:p w14:paraId="2C9D02C7" w14:textId="6487B2DC" w:rsidR="0074788D" w:rsidRDefault="00AA098D" w:rsidP="00AA098D">
      <w:pPr>
        <w:spacing w:after="240" w:line="276" w:lineRule="auto"/>
        <w:ind w:firstLine="708"/>
        <w:jc w:val="both"/>
        <w:rPr>
          <w:rFonts w:ascii="Arial" w:hAnsi="Arial" w:cs="Arial"/>
        </w:rPr>
      </w:pPr>
      <w:r>
        <w:rPr>
          <w:rFonts w:ascii="Arial" w:hAnsi="Arial" w:cs="Arial"/>
          <w:b/>
          <w:bCs/>
        </w:rPr>
        <w:t>DR. FIDEL GABRIEL VILLANUEVA RIVERO</w:t>
      </w:r>
      <w:r w:rsidR="00E27DBD">
        <w:rPr>
          <w:rFonts w:ascii="Arial" w:hAnsi="Arial" w:cs="Arial"/>
          <w:b/>
          <w:bCs/>
        </w:rPr>
        <w:t>,</w:t>
      </w:r>
      <w:r w:rsidR="00E27DBD">
        <w:rPr>
          <w:rFonts w:ascii="Arial" w:hAnsi="Arial" w:cs="Arial"/>
        </w:rPr>
        <w:t xml:space="preserve"> </w:t>
      </w:r>
      <w:r>
        <w:rPr>
          <w:rFonts w:ascii="Arial" w:hAnsi="Arial" w:cs="Arial"/>
        </w:rPr>
        <w:t xml:space="preserve">autorizado en términos amplios del articulo 12 de la Ley de Amparo por </w:t>
      </w:r>
      <w:r w:rsidR="00E27DBD">
        <w:rPr>
          <w:rFonts w:ascii="Arial" w:hAnsi="Arial" w:cs="Arial"/>
        </w:rPr>
        <w:t>quejoso en el</w:t>
      </w:r>
      <w:r w:rsidR="0074788D">
        <w:rPr>
          <w:rFonts w:ascii="Arial" w:hAnsi="Arial" w:cs="Arial"/>
        </w:rPr>
        <w:t xml:space="preserve"> expediente relativo al juicio de amparo nombrado al rubro</w:t>
      </w:r>
      <w:r w:rsidR="00E27DBD">
        <w:rPr>
          <w:rFonts w:ascii="Arial" w:hAnsi="Arial" w:cs="Arial"/>
        </w:rPr>
        <w:t>,</w:t>
      </w:r>
      <w:r w:rsidR="0074788D">
        <w:rPr>
          <w:rFonts w:ascii="Arial" w:hAnsi="Arial" w:cs="Arial"/>
        </w:rPr>
        <w:t xml:space="preserve"> ante </w:t>
      </w:r>
      <w:r w:rsidR="00E27DBD">
        <w:rPr>
          <w:rFonts w:ascii="Arial" w:hAnsi="Arial" w:cs="Arial"/>
        </w:rPr>
        <w:t>U</w:t>
      </w:r>
      <w:r w:rsidR="0074788D">
        <w:rPr>
          <w:rFonts w:ascii="Arial" w:hAnsi="Arial" w:cs="Arial"/>
        </w:rPr>
        <w:t>sted con el debido respeto comparezco a exponer:</w:t>
      </w:r>
    </w:p>
    <w:p w14:paraId="5E762911" w14:textId="70182262" w:rsidR="00DB2788" w:rsidRPr="00DB2788" w:rsidRDefault="00DB2788" w:rsidP="00AA098D">
      <w:pPr>
        <w:spacing w:after="240" w:line="276" w:lineRule="auto"/>
        <w:jc w:val="center"/>
        <w:rPr>
          <w:rFonts w:ascii="Arial" w:hAnsi="Arial" w:cs="Arial"/>
          <w:b/>
          <w:bCs/>
        </w:rPr>
      </w:pPr>
      <w:r w:rsidRPr="00DB2788">
        <w:rPr>
          <w:rFonts w:ascii="Arial" w:hAnsi="Arial" w:cs="Arial"/>
          <w:b/>
          <w:bCs/>
        </w:rPr>
        <w:t>PRETENCIONES</w:t>
      </w:r>
    </w:p>
    <w:p w14:paraId="1E8062EA" w14:textId="27DB2BE8" w:rsidR="0074788D" w:rsidRPr="00304541" w:rsidRDefault="00DB2788" w:rsidP="00AA098D">
      <w:pPr>
        <w:spacing w:after="240" w:line="276" w:lineRule="auto"/>
        <w:jc w:val="both"/>
        <w:rPr>
          <w:rFonts w:ascii="Arial" w:hAnsi="Arial" w:cs="Arial"/>
        </w:rPr>
      </w:pPr>
      <w:r>
        <w:rPr>
          <w:rFonts w:ascii="Arial" w:hAnsi="Arial" w:cs="Arial"/>
        </w:rPr>
        <w:t>S</w:t>
      </w:r>
      <w:r w:rsidR="0074788D">
        <w:rPr>
          <w:rFonts w:ascii="Arial" w:hAnsi="Arial" w:cs="Arial"/>
        </w:rPr>
        <w:t xml:space="preserve">e anexa y exhibe </w:t>
      </w:r>
      <w:r w:rsidRPr="00DB2788">
        <w:rPr>
          <w:rFonts w:ascii="Arial" w:hAnsi="Arial" w:cs="Arial"/>
          <w:b/>
          <w:bCs/>
        </w:rPr>
        <w:t>BILLETE DE DEPÓSITO</w:t>
      </w:r>
      <w:r>
        <w:rPr>
          <w:rFonts w:ascii="Arial" w:hAnsi="Arial" w:cs="Arial"/>
        </w:rPr>
        <w:t xml:space="preserve"> </w:t>
      </w:r>
      <w:r w:rsidR="0074788D">
        <w:rPr>
          <w:rFonts w:ascii="Arial" w:hAnsi="Arial" w:cs="Arial"/>
        </w:rPr>
        <w:t>con numero de referencia</w:t>
      </w:r>
      <w:r w:rsidR="00304541">
        <w:rPr>
          <w:rFonts w:ascii="Arial" w:hAnsi="Arial" w:cs="Arial"/>
        </w:rPr>
        <w:t xml:space="preserve"> </w:t>
      </w:r>
      <w:r w:rsidR="00A311A1" w:rsidRPr="00A311A1">
        <w:rPr>
          <w:rFonts w:ascii="Arial" w:hAnsi="Arial" w:cs="Arial"/>
          <w:b/>
          <w:bCs/>
        </w:rPr>
        <w:t>X 053276</w:t>
      </w:r>
      <w:r w:rsidR="00A311A1">
        <w:rPr>
          <w:rFonts w:ascii="Arial" w:hAnsi="Arial" w:cs="Arial"/>
          <w:b/>
          <w:bCs/>
        </w:rPr>
        <w:t>,</w:t>
      </w:r>
      <w:r w:rsidR="0074788D" w:rsidRPr="00A311A1">
        <w:rPr>
          <w:rFonts w:ascii="Arial" w:hAnsi="Arial" w:cs="Arial"/>
          <w:b/>
          <w:bCs/>
        </w:rPr>
        <w:t xml:space="preserve"> </w:t>
      </w:r>
      <w:r w:rsidR="0074788D">
        <w:rPr>
          <w:rFonts w:ascii="Arial" w:hAnsi="Arial" w:cs="Arial"/>
        </w:rPr>
        <w:t>el cuál ampara la cantidad de $</w:t>
      </w:r>
      <w:r w:rsidR="00E27DBD">
        <w:rPr>
          <w:rFonts w:ascii="Arial" w:hAnsi="Arial" w:cs="Arial"/>
        </w:rPr>
        <w:t>21</w:t>
      </w:r>
      <w:r w:rsidR="0074788D">
        <w:rPr>
          <w:rFonts w:ascii="Arial" w:hAnsi="Arial" w:cs="Arial"/>
        </w:rPr>
        <w:t xml:space="preserve">,000,00 (son </w:t>
      </w:r>
      <w:r w:rsidR="00E27DBD">
        <w:rPr>
          <w:rFonts w:ascii="Arial" w:hAnsi="Arial" w:cs="Arial"/>
        </w:rPr>
        <w:t>veintiún</w:t>
      </w:r>
      <w:r w:rsidR="0074788D">
        <w:rPr>
          <w:rFonts w:ascii="Arial" w:hAnsi="Arial" w:cs="Arial"/>
        </w:rPr>
        <w:t xml:space="preserve"> mil pesos 00/100 M.N.) </w:t>
      </w:r>
      <w:r>
        <w:rPr>
          <w:rFonts w:ascii="Arial" w:hAnsi="Arial" w:cs="Arial"/>
        </w:rPr>
        <w:t>para efecto de cumplir garantía</w:t>
      </w:r>
      <w:r w:rsidR="0074788D">
        <w:rPr>
          <w:rFonts w:ascii="Arial" w:hAnsi="Arial" w:cs="Arial"/>
        </w:rPr>
        <w:t xml:space="preserve"> </w:t>
      </w:r>
      <w:r>
        <w:rPr>
          <w:rFonts w:ascii="Arial" w:hAnsi="Arial" w:cs="Arial"/>
        </w:rPr>
        <w:t>solicitada en el</w:t>
      </w:r>
      <w:r w:rsidR="0074788D">
        <w:rPr>
          <w:rFonts w:ascii="Arial" w:hAnsi="Arial" w:cs="Arial"/>
        </w:rPr>
        <w:t xml:space="preserve"> acuerdo de fecha </w:t>
      </w:r>
      <w:r w:rsidR="00E27DBD">
        <w:rPr>
          <w:rFonts w:ascii="Arial" w:hAnsi="Arial" w:cs="Arial"/>
        </w:rPr>
        <w:t>6</w:t>
      </w:r>
      <w:r w:rsidR="0074788D">
        <w:rPr>
          <w:rFonts w:ascii="Arial" w:hAnsi="Arial" w:cs="Arial"/>
        </w:rPr>
        <w:t xml:space="preserve"> de </w:t>
      </w:r>
      <w:r w:rsidR="00E27DBD">
        <w:rPr>
          <w:rFonts w:ascii="Arial" w:hAnsi="Arial" w:cs="Arial"/>
        </w:rPr>
        <w:t>agosto</w:t>
      </w:r>
      <w:r w:rsidR="0074788D">
        <w:rPr>
          <w:rFonts w:ascii="Arial" w:hAnsi="Arial" w:cs="Arial"/>
        </w:rPr>
        <w:t xml:space="preserve"> de 202</w:t>
      </w:r>
      <w:r w:rsidR="00E27DBD">
        <w:rPr>
          <w:rFonts w:ascii="Arial" w:hAnsi="Arial" w:cs="Arial"/>
        </w:rPr>
        <w:t>5</w:t>
      </w:r>
      <w:r w:rsidR="00E96594">
        <w:rPr>
          <w:rFonts w:ascii="Arial" w:hAnsi="Arial" w:cs="Arial"/>
        </w:rPr>
        <w:t xml:space="preserve"> en el expediente marcado al rubro superior derecho</w:t>
      </w:r>
      <w:r w:rsidR="00304541">
        <w:rPr>
          <w:rFonts w:ascii="Arial" w:hAnsi="Arial" w:cs="Arial"/>
        </w:rPr>
        <w:t xml:space="preserve">. </w:t>
      </w:r>
    </w:p>
    <w:p w14:paraId="399E8F0F" w14:textId="77777777" w:rsidR="00643661" w:rsidRDefault="00CB0AAB" w:rsidP="00AA098D">
      <w:pPr>
        <w:spacing w:after="240" w:line="276" w:lineRule="auto"/>
        <w:jc w:val="center"/>
        <w:rPr>
          <w:rFonts w:ascii="Arial" w:hAnsi="Arial" w:cs="Arial"/>
          <w:b/>
          <w:bCs/>
        </w:rPr>
      </w:pPr>
      <w:r w:rsidRPr="00CB0AAB">
        <w:rPr>
          <w:rFonts w:ascii="Arial" w:hAnsi="Arial" w:cs="Arial"/>
          <w:b/>
          <w:bCs/>
        </w:rPr>
        <w:t>ANTECEDENTES</w:t>
      </w:r>
    </w:p>
    <w:p w14:paraId="27B69001" w14:textId="797E0B62" w:rsidR="00643661" w:rsidRDefault="00E27DBD" w:rsidP="00AA098D">
      <w:pPr>
        <w:pStyle w:val="Prrafodelista"/>
        <w:numPr>
          <w:ilvl w:val="0"/>
          <w:numId w:val="2"/>
        </w:numPr>
        <w:spacing w:after="240" w:line="276" w:lineRule="auto"/>
        <w:jc w:val="both"/>
        <w:rPr>
          <w:rFonts w:ascii="Arial" w:hAnsi="Arial" w:cs="Arial"/>
        </w:rPr>
      </w:pPr>
      <w:r>
        <w:rPr>
          <w:rFonts w:ascii="Arial" w:hAnsi="Arial" w:cs="Arial"/>
        </w:rPr>
        <w:t>En fecha 6 de agosto de 2025</w:t>
      </w:r>
      <w:r w:rsidR="00CB0AAB" w:rsidRPr="00E96594">
        <w:rPr>
          <w:rFonts w:ascii="Arial" w:hAnsi="Arial" w:cs="Arial"/>
        </w:rPr>
        <w:t xml:space="preserve"> se </w:t>
      </w:r>
      <w:r w:rsidR="00643661" w:rsidRPr="00E96594">
        <w:rPr>
          <w:rFonts w:ascii="Arial" w:hAnsi="Arial" w:cs="Arial"/>
        </w:rPr>
        <w:t>presentó</w:t>
      </w:r>
      <w:r w:rsidR="00CB0AAB" w:rsidRPr="00E96594">
        <w:rPr>
          <w:rFonts w:ascii="Arial" w:hAnsi="Arial" w:cs="Arial"/>
        </w:rPr>
        <w:t xml:space="preserve"> la demanda de amparo</w:t>
      </w:r>
      <w:r w:rsidR="006C7428" w:rsidRPr="00E96594">
        <w:rPr>
          <w:rFonts w:ascii="Arial" w:hAnsi="Arial" w:cs="Arial"/>
        </w:rPr>
        <w:t xml:space="preserve"> </w:t>
      </w:r>
      <w:r>
        <w:rPr>
          <w:rFonts w:ascii="Arial" w:hAnsi="Arial" w:cs="Arial"/>
        </w:rPr>
        <w:t>indirecto por la orden de aprehensión y/o comparecencia y/o citación hacía el quejoso</w:t>
      </w:r>
      <w:r w:rsidR="00643661" w:rsidRPr="00E96594">
        <w:rPr>
          <w:rFonts w:ascii="Arial" w:hAnsi="Arial" w:cs="Arial"/>
        </w:rPr>
        <w:t>.</w:t>
      </w:r>
    </w:p>
    <w:p w14:paraId="714F7B05" w14:textId="77777777" w:rsidR="00304541" w:rsidRPr="00E96594" w:rsidRDefault="00304541" w:rsidP="00AA098D">
      <w:pPr>
        <w:pStyle w:val="Prrafodelista"/>
        <w:spacing w:after="240" w:line="276" w:lineRule="auto"/>
        <w:jc w:val="both"/>
        <w:rPr>
          <w:rFonts w:ascii="Arial" w:hAnsi="Arial" w:cs="Arial"/>
        </w:rPr>
      </w:pPr>
    </w:p>
    <w:p w14:paraId="7BD5C741" w14:textId="529BAD4F" w:rsidR="00801C94" w:rsidRPr="00304541" w:rsidRDefault="00E27DBD" w:rsidP="00AA098D">
      <w:pPr>
        <w:pStyle w:val="Prrafodelista"/>
        <w:numPr>
          <w:ilvl w:val="0"/>
          <w:numId w:val="2"/>
        </w:numPr>
        <w:spacing w:after="240" w:line="276" w:lineRule="auto"/>
        <w:jc w:val="both"/>
        <w:rPr>
          <w:rFonts w:ascii="Arial" w:hAnsi="Arial" w:cs="Arial"/>
        </w:rPr>
      </w:pPr>
      <w:r>
        <w:rPr>
          <w:rFonts w:ascii="Arial" w:hAnsi="Arial" w:cs="Arial"/>
        </w:rPr>
        <w:t>En fecha 7 de agosto de 2025</w:t>
      </w:r>
      <w:r w:rsidR="00801C94" w:rsidRPr="00E96594">
        <w:rPr>
          <w:rFonts w:ascii="Arial" w:hAnsi="Arial" w:cs="Arial"/>
        </w:rPr>
        <w:t xml:space="preserve"> s</w:t>
      </w:r>
      <w:r w:rsidR="00CB0AAB" w:rsidRPr="00E96594">
        <w:rPr>
          <w:rFonts w:ascii="Arial" w:hAnsi="Arial" w:cs="Arial"/>
        </w:rPr>
        <w:t xml:space="preserve">e </w:t>
      </w:r>
      <w:r w:rsidR="00643661" w:rsidRPr="00E96594">
        <w:rPr>
          <w:rFonts w:ascii="Arial" w:hAnsi="Arial" w:cs="Arial"/>
        </w:rPr>
        <w:t>admitió</w:t>
      </w:r>
      <w:r w:rsidR="00CB0AAB" w:rsidRPr="00E96594">
        <w:rPr>
          <w:rFonts w:ascii="Arial" w:hAnsi="Arial" w:cs="Arial"/>
        </w:rPr>
        <w:t xml:space="preserve"> la demanda </w:t>
      </w:r>
      <w:r w:rsidR="00643661" w:rsidRPr="00E96594">
        <w:rPr>
          <w:rFonts w:ascii="Arial" w:hAnsi="Arial" w:cs="Arial"/>
        </w:rPr>
        <w:t xml:space="preserve">de amparo, </w:t>
      </w:r>
      <w:r>
        <w:rPr>
          <w:rFonts w:ascii="Arial" w:hAnsi="Arial" w:cs="Arial"/>
        </w:rPr>
        <w:t>en donde en el cuadernillo del incidente de suspensión se concedió la suspensión provisional.</w:t>
      </w:r>
    </w:p>
    <w:p w14:paraId="5EAD2E6D" w14:textId="275B6F47" w:rsidR="00DB2788" w:rsidRDefault="00DB2788" w:rsidP="00AA098D">
      <w:pPr>
        <w:spacing w:after="240" w:line="276" w:lineRule="auto"/>
        <w:jc w:val="center"/>
        <w:rPr>
          <w:rFonts w:ascii="Arial" w:hAnsi="Arial" w:cs="Arial"/>
          <w:b/>
          <w:bCs/>
        </w:rPr>
      </w:pPr>
      <w:r>
        <w:rPr>
          <w:rFonts w:ascii="Arial" w:hAnsi="Arial" w:cs="Arial"/>
          <w:b/>
          <w:bCs/>
        </w:rPr>
        <w:t>EXPONGO</w:t>
      </w:r>
    </w:p>
    <w:p w14:paraId="1D2844A7" w14:textId="37E58B21" w:rsidR="001D10D7" w:rsidRDefault="00643661" w:rsidP="00AA098D">
      <w:pPr>
        <w:spacing w:after="240" w:line="276" w:lineRule="auto"/>
        <w:jc w:val="both"/>
        <w:rPr>
          <w:rFonts w:ascii="Arial" w:hAnsi="Arial" w:cs="Arial"/>
        </w:rPr>
      </w:pPr>
      <w:proofErr w:type="gramStart"/>
      <w:r w:rsidRPr="00E27DBD">
        <w:rPr>
          <w:rFonts w:ascii="Arial" w:hAnsi="Arial" w:cs="Arial"/>
          <w:b/>
          <w:bCs/>
        </w:rPr>
        <w:t>ÚNICO</w:t>
      </w:r>
      <w:r>
        <w:rPr>
          <w:rFonts w:ascii="Arial" w:hAnsi="Arial" w:cs="Arial"/>
        </w:rPr>
        <w:t>.-</w:t>
      </w:r>
      <w:proofErr w:type="gramEnd"/>
      <w:r>
        <w:rPr>
          <w:rFonts w:ascii="Arial" w:hAnsi="Arial" w:cs="Arial"/>
        </w:rPr>
        <w:t xml:space="preserve"> </w:t>
      </w:r>
      <w:r w:rsidR="00DB2788">
        <w:rPr>
          <w:rFonts w:ascii="Arial" w:hAnsi="Arial" w:cs="Arial"/>
        </w:rPr>
        <w:t xml:space="preserve">Por medio del presente ocurso, se anexa y exhibe ante este H. Juzgado a su cargo, el billete de depósito con numero de referencia </w:t>
      </w:r>
      <w:r w:rsidR="00A311A1" w:rsidRPr="00A311A1">
        <w:rPr>
          <w:rFonts w:ascii="Arial" w:hAnsi="Arial" w:cs="Arial"/>
          <w:b/>
          <w:bCs/>
        </w:rPr>
        <w:t>X 053276</w:t>
      </w:r>
      <w:r w:rsidR="00E27DBD">
        <w:rPr>
          <w:rFonts w:ascii="Arial" w:hAnsi="Arial" w:cs="Arial"/>
        </w:rPr>
        <w:t xml:space="preserve">, el cuál ampara la cantidad de </w:t>
      </w:r>
      <w:r w:rsidR="00E27DBD" w:rsidRPr="00E27DBD">
        <w:rPr>
          <w:rFonts w:ascii="Arial" w:hAnsi="Arial" w:cs="Arial"/>
          <w:b/>
          <w:bCs/>
        </w:rPr>
        <w:t>$21,000,00 (son veintiún mil pesos 00/100 M.N.)</w:t>
      </w:r>
      <w:r w:rsidR="00E27DBD">
        <w:rPr>
          <w:rFonts w:ascii="Arial" w:hAnsi="Arial" w:cs="Arial"/>
        </w:rPr>
        <w:t xml:space="preserve"> </w:t>
      </w:r>
      <w:r w:rsidR="00DB2788">
        <w:rPr>
          <w:rFonts w:ascii="Arial" w:hAnsi="Arial" w:cs="Arial"/>
        </w:rPr>
        <w:t xml:space="preserve">lo anterior en </w:t>
      </w:r>
      <w:r w:rsidR="00DB2788">
        <w:rPr>
          <w:rFonts w:ascii="Arial" w:hAnsi="Arial" w:cs="Arial"/>
        </w:rPr>
        <w:lastRenderedPageBreak/>
        <w:t xml:space="preserve">atención al acuerdo de fecha </w:t>
      </w:r>
      <w:r w:rsidR="00E27DBD">
        <w:rPr>
          <w:rFonts w:ascii="Arial" w:hAnsi="Arial" w:cs="Arial"/>
        </w:rPr>
        <w:t>7</w:t>
      </w:r>
      <w:r w:rsidR="00DB2788">
        <w:rPr>
          <w:rFonts w:ascii="Arial" w:hAnsi="Arial" w:cs="Arial"/>
        </w:rPr>
        <w:t xml:space="preserve"> de </w:t>
      </w:r>
      <w:r w:rsidR="00E27DBD">
        <w:rPr>
          <w:rFonts w:ascii="Arial" w:hAnsi="Arial" w:cs="Arial"/>
        </w:rPr>
        <w:t>agosto</w:t>
      </w:r>
      <w:r w:rsidR="00DB2788">
        <w:rPr>
          <w:rFonts w:ascii="Arial" w:hAnsi="Arial" w:cs="Arial"/>
        </w:rPr>
        <w:t xml:space="preserve"> de 202</w:t>
      </w:r>
      <w:r w:rsidR="00E27DBD">
        <w:rPr>
          <w:rFonts w:ascii="Arial" w:hAnsi="Arial" w:cs="Arial"/>
        </w:rPr>
        <w:t>5</w:t>
      </w:r>
      <w:r w:rsidR="00DB2788">
        <w:rPr>
          <w:rFonts w:ascii="Arial" w:hAnsi="Arial" w:cs="Arial"/>
        </w:rPr>
        <w:t xml:space="preserve">, mediante el cual se decreta la medida </w:t>
      </w:r>
      <w:proofErr w:type="spellStart"/>
      <w:r w:rsidR="00DB2788">
        <w:rPr>
          <w:rFonts w:ascii="Arial" w:hAnsi="Arial" w:cs="Arial"/>
        </w:rPr>
        <w:t>suspensional</w:t>
      </w:r>
      <w:proofErr w:type="spellEnd"/>
      <w:r w:rsidR="00DB2788">
        <w:rPr>
          <w:rFonts w:ascii="Arial" w:hAnsi="Arial" w:cs="Arial"/>
        </w:rPr>
        <w:t xml:space="preserve"> solicitada,</w:t>
      </w:r>
      <w:r w:rsidR="00BF3968">
        <w:rPr>
          <w:rFonts w:ascii="Arial" w:hAnsi="Arial" w:cs="Arial"/>
        </w:rPr>
        <w:t xml:space="preserve"> </w:t>
      </w:r>
      <w:r w:rsidR="00304541">
        <w:rPr>
          <w:rFonts w:ascii="Arial" w:hAnsi="Arial" w:cs="Arial"/>
        </w:rPr>
        <w:t xml:space="preserve">por </w:t>
      </w:r>
      <w:proofErr w:type="spellStart"/>
      <w:r w:rsidR="00304541">
        <w:rPr>
          <w:rFonts w:ascii="Arial" w:hAnsi="Arial" w:cs="Arial"/>
        </w:rPr>
        <w:t xml:space="preserve">lo </w:t>
      </w:r>
      <w:proofErr w:type="spellEnd"/>
      <w:r w:rsidR="00304541">
        <w:rPr>
          <w:rFonts w:ascii="Arial" w:hAnsi="Arial" w:cs="Arial"/>
        </w:rPr>
        <w:t xml:space="preserve">que </w:t>
      </w:r>
      <w:r w:rsidR="00BF3968">
        <w:rPr>
          <w:rFonts w:ascii="Arial" w:hAnsi="Arial" w:cs="Arial"/>
        </w:rPr>
        <w:t xml:space="preserve">con fundamento en el </w:t>
      </w:r>
      <w:r w:rsidR="00AA098D" w:rsidRPr="00643661">
        <w:rPr>
          <w:rFonts w:ascii="Arial" w:hAnsi="Arial" w:cs="Arial"/>
          <w:b/>
          <w:bCs/>
        </w:rPr>
        <w:t>artículo</w:t>
      </w:r>
      <w:r w:rsidR="00BF3968" w:rsidRPr="00643661">
        <w:rPr>
          <w:rFonts w:ascii="Arial" w:hAnsi="Arial" w:cs="Arial"/>
          <w:b/>
          <w:bCs/>
        </w:rPr>
        <w:t xml:space="preserve"> 136</w:t>
      </w:r>
      <w:r>
        <w:rPr>
          <w:rStyle w:val="Refdenotaalpie"/>
          <w:rFonts w:ascii="Arial" w:hAnsi="Arial" w:cs="Arial"/>
          <w:b/>
          <w:bCs/>
        </w:rPr>
        <w:footnoteReference w:id="1"/>
      </w:r>
      <w:r w:rsidR="00BF3968">
        <w:rPr>
          <w:rFonts w:ascii="Arial" w:hAnsi="Arial" w:cs="Arial"/>
        </w:rPr>
        <w:t xml:space="preserve"> de la ley de amparo</w:t>
      </w:r>
      <w:r w:rsidR="00DB2788">
        <w:rPr>
          <w:rFonts w:ascii="Arial" w:hAnsi="Arial" w:cs="Arial"/>
        </w:rPr>
        <w:t xml:space="preserve"> </w:t>
      </w:r>
      <w:r w:rsidR="00304541">
        <w:rPr>
          <w:rFonts w:ascii="Arial" w:hAnsi="Arial" w:cs="Arial"/>
        </w:rPr>
        <w:t>se cumple</w:t>
      </w:r>
      <w:r w:rsidR="00DB2788">
        <w:rPr>
          <w:rFonts w:ascii="Arial" w:hAnsi="Arial" w:cs="Arial"/>
        </w:rPr>
        <w:t xml:space="preserve"> debidamente con lo instruido,</w:t>
      </w:r>
      <w:r w:rsidR="00304541">
        <w:rPr>
          <w:rFonts w:ascii="Arial" w:hAnsi="Arial" w:cs="Arial"/>
        </w:rPr>
        <w:t xml:space="preserve"> ahora bien de acuerdo al numeral en referencia, el suscrito no pasa por alto la determinación del 18 de agosto que obra en autos, sin embargo, debe precisarse que dicho artículo establece la posibilidad de </w:t>
      </w:r>
      <w:r w:rsidR="00DB2788">
        <w:rPr>
          <w:rFonts w:ascii="Arial" w:hAnsi="Arial" w:cs="Arial"/>
        </w:rPr>
        <w:t>que el quejoso goce de las prerrogativas decretadas a su favor</w:t>
      </w:r>
      <w:r w:rsidR="00304541">
        <w:rPr>
          <w:rFonts w:ascii="Arial" w:hAnsi="Arial" w:cs="Arial"/>
        </w:rPr>
        <w:t xml:space="preserve"> por cuanto a la medida</w:t>
      </w:r>
      <w:r w:rsidR="00DB2788">
        <w:rPr>
          <w:rFonts w:ascii="Arial" w:hAnsi="Arial" w:cs="Arial"/>
        </w:rPr>
        <w:t xml:space="preserve"> </w:t>
      </w:r>
      <w:proofErr w:type="spellStart"/>
      <w:r w:rsidR="00DB2788">
        <w:rPr>
          <w:rFonts w:ascii="Arial" w:hAnsi="Arial" w:cs="Arial"/>
        </w:rPr>
        <w:t>suspensi</w:t>
      </w:r>
      <w:r w:rsidR="00304541">
        <w:rPr>
          <w:rFonts w:ascii="Arial" w:hAnsi="Arial" w:cs="Arial"/>
        </w:rPr>
        <w:t>onal</w:t>
      </w:r>
      <w:proofErr w:type="spellEnd"/>
      <w:r w:rsidR="00304541">
        <w:rPr>
          <w:rFonts w:ascii="Arial" w:hAnsi="Arial" w:cs="Arial"/>
        </w:rPr>
        <w:t>,</w:t>
      </w:r>
      <w:r w:rsidR="00DB2788">
        <w:rPr>
          <w:rFonts w:ascii="Arial" w:hAnsi="Arial" w:cs="Arial"/>
        </w:rPr>
        <w:t xml:space="preserve"> </w:t>
      </w:r>
      <w:r w:rsidR="00304541">
        <w:rPr>
          <w:rFonts w:ascii="Arial" w:hAnsi="Arial" w:cs="Arial"/>
        </w:rPr>
        <w:t xml:space="preserve">exhibiendo el depósito siempre y cuando no se haya ejecutado en </w:t>
      </w:r>
      <w:r w:rsidR="00AA098D">
        <w:rPr>
          <w:rFonts w:ascii="Arial" w:hAnsi="Arial" w:cs="Arial"/>
        </w:rPr>
        <w:t>su</w:t>
      </w:r>
      <w:r w:rsidR="00304541">
        <w:rPr>
          <w:rFonts w:ascii="Arial" w:hAnsi="Arial" w:cs="Arial"/>
        </w:rPr>
        <w:t xml:space="preserve"> contra el acto reclamado (tal como acontece), es por ello que </w:t>
      </w:r>
      <w:r w:rsidR="00AA098D">
        <w:rPr>
          <w:rFonts w:ascii="Arial" w:hAnsi="Arial" w:cs="Arial"/>
        </w:rPr>
        <w:t>existe el</w:t>
      </w:r>
      <w:r w:rsidR="00304541">
        <w:rPr>
          <w:rFonts w:ascii="Arial" w:hAnsi="Arial" w:cs="Arial"/>
        </w:rPr>
        <w:t xml:space="preserve"> derecho a exhibir de nueva cuenta el billete de depósito cumpliendo con lo requerido por su señoría, para efecto de que la medida vuelva a surtir efectos inmediatamente y que el quejoso pueda tener la seguridad jurídica de que no se ejecute un acto de privación de </w:t>
      </w:r>
      <w:r w:rsidR="00AA098D">
        <w:rPr>
          <w:rFonts w:ascii="Arial" w:hAnsi="Arial" w:cs="Arial"/>
        </w:rPr>
        <w:t>la</w:t>
      </w:r>
      <w:r w:rsidR="00304541">
        <w:rPr>
          <w:rFonts w:ascii="Arial" w:hAnsi="Arial" w:cs="Arial"/>
        </w:rPr>
        <w:t xml:space="preserve"> libertad en </w:t>
      </w:r>
      <w:r w:rsidR="00AA098D">
        <w:rPr>
          <w:rFonts w:ascii="Arial" w:hAnsi="Arial" w:cs="Arial"/>
        </w:rPr>
        <w:t>su</w:t>
      </w:r>
      <w:r w:rsidR="00304541">
        <w:rPr>
          <w:rFonts w:ascii="Arial" w:hAnsi="Arial" w:cs="Arial"/>
        </w:rPr>
        <w:t xml:space="preserve"> contra.</w:t>
      </w:r>
    </w:p>
    <w:p w14:paraId="3E5F5D96" w14:textId="1DBD810D" w:rsidR="0074788D" w:rsidRDefault="0074788D" w:rsidP="00AA098D">
      <w:pPr>
        <w:spacing w:after="240" w:line="276" w:lineRule="auto"/>
        <w:jc w:val="both"/>
        <w:rPr>
          <w:rFonts w:ascii="Arial" w:hAnsi="Arial" w:cs="Arial"/>
        </w:rPr>
      </w:pPr>
      <w:r>
        <w:rPr>
          <w:rFonts w:ascii="Arial" w:hAnsi="Arial" w:cs="Arial"/>
        </w:rPr>
        <w:t>Por lo demás antes expuesto solicito atentamente lo siguiente:</w:t>
      </w:r>
    </w:p>
    <w:p w14:paraId="187B31AB" w14:textId="4423756F" w:rsidR="0074788D" w:rsidRPr="00D83C8F" w:rsidRDefault="00AA098D" w:rsidP="00AA098D">
      <w:pPr>
        <w:spacing w:after="240" w:line="276" w:lineRule="auto"/>
        <w:jc w:val="both"/>
        <w:rPr>
          <w:rFonts w:ascii="Arial" w:hAnsi="Arial" w:cs="Arial"/>
        </w:rPr>
      </w:pPr>
      <w:r>
        <w:rPr>
          <w:rFonts w:ascii="Arial" w:hAnsi="Arial" w:cs="Arial"/>
          <w:b/>
          <w:bCs/>
        </w:rPr>
        <w:t>ÚNICO</w:t>
      </w:r>
      <w:r w:rsidR="00E96594" w:rsidRPr="00E96594">
        <w:rPr>
          <w:rFonts w:ascii="Arial" w:hAnsi="Arial" w:cs="Arial"/>
          <w:b/>
          <w:bCs/>
        </w:rPr>
        <w:t xml:space="preserve">. – </w:t>
      </w:r>
      <w:r w:rsidR="00304541">
        <w:rPr>
          <w:rFonts w:ascii="Arial" w:hAnsi="Arial" w:cs="Arial"/>
        </w:rPr>
        <w:t>Se tenga al quejoso cumpliendo en tiempo y forma con el pago de la garantía exigida en el acuerdo de fecha 6 de agosto de 2025 y se declare que el quejoso, gozará de las concesiones que fueron otorgadas al conceder la suspensión provisional del acto reclamado en el presente juicio.</w:t>
      </w:r>
    </w:p>
    <w:p w14:paraId="3679F89B" w14:textId="77777777" w:rsidR="00B87ED3" w:rsidRDefault="00B87ED3" w:rsidP="00AA098D">
      <w:pPr>
        <w:tabs>
          <w:tab w:val="left" w:pos="2808"/>
        </w:tabs>
        <w:spacing w:line="276" w:lineRule="auto"/>
        <w:rPr>
          <w:rFonts w:ascii="Arial" w:hAnsi="Arial" w:cs="Arial"/>
          <w:b/>
          <w:bCs/>
        </w:rPr>
      </w:pPr>
    </w:p>
    <w:p w14:paraId="051C3E13" w14:textId="48887840" w:rsidR="0074788D" w:rsidRPr="008957A0" w:rsidRDefault="0074788D" w:rsidP="00AA098D">
      <w:pPr>
        <w:tabs>
          <w:tab w:val="left" w:pos="2808"/>
        </w:tabs>
        <w:spacing w:line="276" w:lineRule="auto"/>
        <w:jc w:val="center"/>
        <w:rPr>
          <w:rFonts w:ascii="Arial" w:hAnsi="Arial" w:cs="Arial"/>
          <w:b/>
          <w:bCs/>
        </w:rPr>
      </w:pPr>
      <w:r>
        <w:rPr>
          <w:rFonts w:ascii="Arial" w:hAnsi="Arial" w:cs="Arial"/>
          <w:b/>
          <w:bCs/>
        </w:rPr>
        <w:t>ATENTAMENTE</w:t>
      </w:r>
    </w:p>
    <w:p w14:paraId="63E0A923" w14:textId="77777777" w:rsidR="0074788D" w:rsidRDefault="0074788D" w:rsidP="00AA098D">
      <w:pPr>
        <w:tabs>
          <w:tab w:val="left" w:pos="2808"/>
        </w:tabs>
        <w:spacing w:line="276" w:lineRule="auto"/>
        <w:rPr>
          <w:rFonts w:ascii="Arial" w:hAnsi="Arial" w:cs="Arial"/>
        </w:rPr>
      </w:pPr>
    </w:p>
    <w:p w14:paraId="3CC58B6B" w14:textId="77777777" w:rsidR="0074788D" w:rsidRDefault="0074788D" w:rsidP="00AA098D">
      <w:pPr>
        <w:tabs>
          <w:tab w:val="left" w:pos="2808"/>
        </w:tabs>
        <w:spacing w:line="276" w:lineRule="auto"/>
        <w:jc w:val="center"/>
        <w:rPr>
          <w:rFonts w:ascii="Arial" w:hAnsi="Arial" w:cs="Arial"/>
        </w:rPr>
      </w:pPr>
    </w:p>
    <w:p w14:paraId="01824A56" w14:textId="77777777" w:rsidR="0074788D" w:rsidRDefault="0074788D" w:rsidP="00AA098D">
      <w:pPr>
        <w:tabs>
          <w:tab w:val="left" w:pos="2808"/>
        </w:tabs>
        <w:spacing w:line="276" w:lineRule="auto"/>
        <w:jc w:val="center"/>
        <w:rPr>
          <w:rFonts w:ascii="Arial" w:hAnsi="Arial" w:cs="Arial"/>
        </w:rPr>
      </w:pPr>
    </w:p>
    <w:p w14:paraId="49975648" w14:textId="77777777" w:rsidR="00AA098D" w:rsidRDefault="00AA098D" w:rsidP="00AA098D">
      <w:pPr>
        <w:tabs>
          <w:tab w:val="left" w:pos="2808"/>
        </w:tabs>
        <w:spacing w:line="276" w:lineRule="auto"/>
        <w:jc w:val="center"/>
        <w:rPr>
          <w:rFonts w:ascii="Arial" w:hAnsi="Arial" w:cs="Arial"/>
        </w:rPr>
      </w:pPr>
    </w:p>
    <w:p w14:paraId="7E6A7D23" w14:textId="77777777" w:rsidR="0074788D" w:rsidRDefault="0074788D" w:rsidP="00AA098D">
      <w:pPr>
        <w:tabs>
          <w:tab w:val="left" w:pos="2808"/>
        </w:tabs>
        <w:spacing w:line="276" w:lineRule="auto"/>
        <w:jc w:val="center"/>
        <w:rPr>
          <w:rFonts w:ascii="Arial" w:hAnsi="Arial" w:cs="Arial"/>
        </w:rPr>
      </w:pPr>
      <w:r>
        <w:rPr>
          <w:rFonts w:ascii="Arial" w:hAnsi="Arial" w:cs="Arial"/>
        </w:rPr>
        <w:t>___________________________________</w:t>
      </w:r>
    </w:p>
    <w:p w14:paraId="564F94E3" w14:textId="7C991FC7" w:rsidR="0074788D" w:rsidRDefault="00AA098D" w:rsidP="00AA098D">
      <w:pPr>
        <w:spacing w:line="276" w:lineRule="auto"/>
        <w:jc w:val="center"/>
        <w:rPr>
          <w:rFonts w:ascii="Arial" w:hAnsi="Arial" w:cs="Arial"/>
          <w:b/>
          <w:bCs/>
        </w:rPr>
      </w:pPr>
      <w:r>
        <w:rPr>
          <w:rFonts w:ascii="Arial" w:hAnsi="Arial" w:cs="Arial"/>
          <w:b/>
          <w:bCs/>
        </w:rPr>
        <w:t>DR. FIDEL GABRIEL</w:t>
      </w:r>
      <w:r w:rsidR="00E27DBD">
        <w:rPr>
          <w:rFonts w:ascii="Arial" w:hAnsi="Arial" w:cs="Arial"/>
          <w:b/>
          <w:bCs/>
        </w:rPr>
        <w:t xml:space="preserve"> VILLANUEVA</w:t>
      </w:r>
      <w:r>
        <w:rPr>
          <w:rFonts w:ascii="Arial" w:hAnsi="Arial" w:cs="Arial"/>
          <w:b/>
          <w:bCs/>
        </w:rPr>
        <w:t xml:space="preserve"> RIVERO</w:t>
      </w:r>
    </w:p>
    <w:p w14:paraId="559A7F05" w14:textId="054C372D" w:rsidR="00AA098D" w:rsidRDefault="00AA098D" w:rsidP="00AA098D">
      <w:pPr>
        <w:spacing w:line="276" w:lineRule="auto"/>
        <w:jc w:val="center"/>
        <w:rPr>
          <w:rFonts w:ascii="Arial" w:hAnsi="Arial" w:cs="Arial"/>
          <w:b/>
          <w:bCs/>
        </w:rPr>
      </w:pPr>
      <w:r>
        <w:rPr>
          <w:rFonts w:ascii="Arial" w:hAnsi="Arial" w:cs="Arial"/>
          <w:b/>
          <w:bCs/>
        </w:rPr>
        <w:t>(autorizado en términos amplios)</w:t>
      </w:r>
    </w:p>
    <w:p w14:paraId="460FA081" w14:textId="2E86DC19" w:rsidR="0074788D" w:rsidRDefault="0074788D" w:rsidP="00AA098D">
      <w:pPr>
        <w:spacing w:line="276" w:lineRule="auto"/>
        <w:jc w:val="center"/>
        <w:rPr>
          <w:rFonts w:ascii="Arial" w:hAnsi="Arial" w:cs="Arial"/>
          <w:b/>
          <w:bCs/>
        </w:rPr>
      </w:pPr>
      <w:r>
        <w:rPr>
          <w:rFonts w:ascii="Arial" w:hAnsi="Arial" w:cs="Arial"/>
          <w:b/>
          <w:bCs/>
        </w:rPr>
        <w:t>1</w:t>
      </w:r>
      <w:r w:rsidR="00304541">
        <w:rPr>
          <w:rFonts w:ascii="Arial" w:hAnsi="Arial" w:cs="Arial"/>
          <w:b/>
          <w:bCs/>
        </w:rPr>
        <w:t>9</w:t>
      </w:r>
      <w:r>
        <w:rPr>
          <w:rFonts w:ascii="Arial" w:hAnsi="Arial" w:cs="Arial"/>
          <w:b/>
          <w:bCs/>
        </w:rPr>
        <w:t xml:space="preserve"> DE </w:t>
      </w:r>
      <w:r w:rsidR="00E27DBD">
        <w:rPr>
          <w:rFonts w:ascii="Arial" w:hAnsi="Arial" w:cs="Arial"/>
          <w:b/>
          <w:bCs/>
        </w:rPr>
        <w:t>AGOSTO</w:t>
      </w:r>
      <w:r>
        <w:rPr>
          <w:rFonts w:ascii="Arial" w:hAnsi="Arial" w:cs="Arial"/>
          <w:b/>
          <w:bCs/>
        </w:rPr>
        <w:t xml:space="preserve"> DE 202</w:t>
      </w:r>
      <w:r w:rsidR="00E27DBD">
        <w:rPr>
          <w:rFonts w:ascii="Arial" w:hAnsi="Arial" w:cs="Arial"/>
          <w:b/>
          <w:bCs/>
        </w:rPr>
        <w:t>5</w:t>
      </w:r>
      <w:r>
        <w:rPr>
          <w:rFonts w:ascii="Arial" w:hAnsi="Arial" w:cs="Arial"/>
          <w:b/>
          <w:bCs/>
        </w:rPr>
        <w:t xml:space="preserve"> </w:t>
      </w:r>
    </w:p>
    <w:p w14:paraId="00429313" w14:textId="521B31BD" w:rsidR="00D431D5" w:rsidRPr="00E27DBD" w:rsidRDefault="0074788D" w:rsidP="00AA098D">
      <w:pPr>
        <w:spacing w:line="276" w:lineRule="auto"/>
        <w:jc w:val="center"/>
        <w:rPr>
          <w:rFonts w:ascii="Arial" w:hAnsi="Arial" w:cs="Arial"/>
          <w:b/>
          <w:bCs/>
        </w:rPr>
      </w:pPr>
      <w:r>
        <w:rPr>
          <w:rFonts w:ascii="Arial" w:hAnsi="Arial" w:cs="Arial"/>
          <w:b/>
          <w:bCs/>
        </w:rPr>
        <w:t>Cancún, Quintana Roo</w:t>
      </w:r>
    </w:p>
    <w:sectPr w:rsidR="00D431D5" w:rsidRPr="00E27DBD" w:rsidSect="00E27D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E6E5" w14:textId="77777777" w:rsidR="00D91DA5" w:rsidRDefault="00D91DA5" w:rsidP="00801C94">
      <w:r>
        <w:separator/>
      </w:r>
    </w:p>
  </w:endnote>
  <w:endnote w:type="continuationSeparator" w:id="0">
    <w:p w14:paraId="7D2DB900" w14:textId="77777777" w:rsidR="00D91DA5" w:rsidRDefault="00D91DA5" w:rsidP="0080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935F" w14:textId="77777777" w:rsidR="00D91DA5" w:rsidRDefault="00D91DA5" w:rsidP="00801C94">
      <w:r>
        <w:separator/>
      </w:r>
    </w:p>
  </w:footnote>
  <w:footnote w:type="continuationSeparator" w:id="0">
    <w:p w14:paraId="719F87B7" w14:textId="77777777" w:rsidR="00D91DA5" w:rsidRDefault="00D91DA5" w:rsidP="00801C94">
      <w:r>
        <w:continuationSeparator/>
      </w:r>
    </w:p>
  </w:footnote>
  <w:footnote w:id="1">
    <w:p w14:paraId="1CC86C10" w14:textId="77777777" w:rsidR="00643661" w:rsidRPr="00304541" w:rsidRDefault="00643661" w:rsidP="00304541">
      <w:pPr>
        <w:pStyle w:val="Piedepgina"/>
        <w:jc w:val="both"/>
        <w:rPr>
          <w:rFonts w:ascii="Arial" w:hAnsi="Arial" w:cs="Arial"/>
          <w:sz w:val="20"/>
          <w:szCs w:val="20"/>
        </w:rPr>
      </w:pPr>
      <w:r w:rsidRPr="00304541">
        <w:rPr>
          <w:rStyle w:val="Refdenotaalpie"/>
          <w:rFonts w:ascii="Arial" w:hAnsi="Arial" w:cs="Arial"/>
          <w:sz w:val="20"/>
          <w:szCs w:val="20"/>
        </w:rPr>
        <w:footnoteRef/>
      </w:r>
      <w:r w:rsidRPr="00304541">
        <w:rPr>
          <w:rFonts w:ascii="Arial" w:hAnsi="Arial" w:cs="Arial"/>
          <w:sz w:val="20"/>
          <w:szCs w:val="20"/>
        </w:rPr>
        <w:t xml:space="preserve"> Artículo 136. La suspensión, cualquiera que sea su naturaleza, surtirá sus efectos desde el momento en que se pronuncie el acuerdo relativo, aun cuando sea recurrido.</w:t>
      </w:r>
    </w:p>
    <w:p w14:paraId="0E027877" w14:textId="4DED5A76" w:rsidR="00304541" w:rsidRPr="00304541" w:rsidRDefault="00304541" w:rsidP="00304541">
      <w:pPr>
        <w:pStyle w:val="p1"/>
        <w:jc w:val="both"/>
        <w:rPr>
          <w:b/>
          <w:bCs/>
          <w:sz w:val="20"/>
          <w:szCs w:val="20"/>
        </w:rPr>
      </w:pPr>
      <w:r w:rsidRPr="00304541">
        <w:rPr>
          <w:sz w:val="20"/>
          <w:szCs w:val="20"/>
        </w:rPr>
        <w:t>Los efectos de la suspensión dejarán de surtirse, en su caso, si dentro del plazo de cinco días</w:t>
      </w:r>
      <w:r w:rsidRPr="00304541">
        <w:rPr>
          <w:sz w:val="20"/>
          <w:szCs w:val="20"/>
        </w:rPr>
        <w:t xml:space="preserve"> </w:t>
      </w:r>
      <w:r w:rsidRPr="00304541">
        <w:rPr>
          <w:sz w:val="20"/>
          <w:szCs w:val="20"/>
        </w:rPr>
        <w:t>siguientes al en que surta efectos la notificación del acuerdo de suspensión, el quejoso no otorga la</w:t>
      </w:r>
      <w:r w:rsidRPr="00304541">
        <w:rPr>
          <w:sz w:val="20"/>
          <w:szCs w:val="20"/>
        </w:rPr>
        <w:t xml:space="preserve"> </w:t>
      </w:r>
      <w:r w:rsidRPr="00304541">
        <w:rPr>
          <w:sz w:val="20"/>
          <w:szCs w:val="20"/>
        </w:rPr>
        <w:t>garantía fijada y así lo determina el órgano jurisdiccional. Al vencimiento del plazo, dicho órgano, de oficio</w:t>
      </w:r>
      <w:r w:rsidRPr="00304541">
        <w:rPr>
          <w:sz w:val="20"/>
          <w:szCs w:val="20"/>
        </w:rPr>
        <w:t xml:space="preserve"> </w:t>
      </w:r>
      <w:r w:rsidRPr="00304541">
        <w:rPr>
          <w:sz w:val="20"/>
          <w:szCs w:val="20"/>
        </w:rPr>
        <w:t>o a instancia de parte, lo notificará a las autoridades responsables, las que podrán ejecutar el acto</w:t>
      </w:r>
      <w:r w:rsidRPr="00304541">
        <w:rPr>
          <w:sz w:val="20"/>
          <w:szCs w:val="20"/>
        </w:rPr>
        <w:t xml:space="preserve"> </w:t>
      </w:r>
      <w:r w:rsidRPr="00304541">
        <w:rPr>
          <w:sz w:val="20"/>
          <w:szCs w:val="20"/>
        </w:rPr>
        <w:t xml:space="preserve">reclamado. </w:t>
      </w:r>
      <w:r w:rsidRPr="00304541">
        <w:rPr>
          <w:b/>
          <w:bCs/>
          <w:sz w:val="20"/>
          <w:szCs w:val="20"/>
        </w:rPr>
        <w:t>No obstante lo anterior, mientras no se ejecute, el quejoso podrá exhibir la garantía, con lo</w:t>
      </w:r>
      <w:r w:rsidRPr="00304541">
        <w:rPr>
          <w:b/>
          <w:bCs/>
          <w:sz w:val="20"/>
          <w:szCs w:val="20"/>
        </w:rPr>
        <w:t xml:space="preserve"> </w:t>
      </w:r>
      <w:r w:rsidRPr="00304541">
        <w:rPr>
          <w:b/>
          <w:bCs/>
          <w:sz w:val="20"/>
          <w:szCs w:val="20"/>
        </w:rPr>
        <w:t>cual, de inmediato, vuelve a surtir efectos la medida suspensional.</w:t>
      </w:r>
    </w:p>
    <w:p w14:paraId="134B029A" w14:textId="77777777" w:rsidR="00304541" w:rsidRPr="00304541" w:rsidRDefault="00304541" w:rsidP="00643661">
      <w:pPr>
        <w:pStyle w:val="Piedepgina"/>
        <w:jc w:val="both"/>
        <w:rPr>
          <w:rFonts w:ascii="Arial Narrow" w:hAnsi="Arial Narrow"/>
          <w:lang w:val="es-MX"/>
        </w:rPr>
      </w:pPr>
    </w:p>
    <w:p w14:paraId="6E453448" w14:textId="4FE672A9" w:rsidR="00643661" w:rsidRDefault="00643661">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D3FEC"/>
    <w:multiLevelType w:val="hybridMultilevel"/>
    <w:tmpl w:val="0D4A51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29621B"/>
    <w:multiLevelType w:val="hybridMultilevel"/>
    <w:tmpl w:val="EEA0F6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7572928">
    <w:abstractNumId w:val="1"/>
  </w:num>
  <w:num w:numId="2" w16cid:durableId="67600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8D"/>
    <w:rsid w:val="00133663"/>
    <w:rsid w:val="001D10D7"/>
    <w:rsid w:val="00304541"/>
    <w:rsid w:val="005C5A30"/>
    <w:rsid w:val="00643661"/>
    <w:rsid w:val="0069007A"/>
    <w:rsid w:val="006C7428"/>
    <w:rsid w:val="0074788D"/>
    <w:rsid w:val="00752BA7"/>
    <w:rsid w:val="00780AD6"/>
    <w:rsid w:val="00801C94"/>
    <w:rsid w:val="00A311A1"/>
    <w:rsid w:val="00AA098D"/>
    <w:rsid w:val="00B87ED3"/>
    <w:rsid w:val="00BB358E"/>
    <w:rsid w:val="00BF3968"/>
    <w:rsid w:val="00C649CF"/>
    <w:rsid w:val="00CB0AAB"/>
    <w:rsid w:val="00D431D5"/>
    <w:rsid w:val="00D64539"/>
    <w:rsid w:val="00D91DA5"/>
    <w:rsid w:val="00DB2788"/>
    <w:rsid w:val="00E27DBD"/>
    <w:rsid w:val="00E96594"/>
    <w:rsid w:val="00EA4D09"/>
    <w:rsid w:val="00F91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31F3"/>
  <w15:chartTrackingRefBased/>
  <w15:docId w15:val="{930F1BAB-A121-F54D-8F6B-475FEB44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8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AAB"/>
    <w:pPr>
      <w:ind w:left="720"/>
      <w:contextualSpacing/>
    </w:pPr>
  </w:style>
  <w:style w:type="paragraph" w:styleId="Encabezado">
    <w:name w:val="header"/>
    <w:basedOn w:val="Normal"/>
    <w:link w:val="EncabezadoCar"/>
    <w:uiPriority w:val="99"/>
    <w:unhideWhenUsed/>
    <w:rsid w:val="00801C94"/>
    <w:pPr>
      <w:tabs>
        <w:tab w:val="center" w:pos="4419"/>
        <w:tab w:val="right" w:pos="8838"/>
      </w:tabs>
    </w:pPr>
  </w:style>
  <w:style w:type="character" w:customStyle="1" w:styleId="EncabezadoCar">
    <w:name w:val="Encabezado Car"/>
    <w:basedOn w:val="Fuentedeprrafopredeter"/>
    <w:link w:val="Encabezado"/>
    <w:uiPriority w:val="99"/>
    <w:rsid w:val="00801C94"/>
    <w:rPr>
      <w:lang w:val="es-ES"/>
    </w:rPr>
  </w:style>
  <w:style w:type="paragraph" w:styleId="Piedepgina">
    <w:name w:val="footer"/>
    <w:basedOn w:val="Normal"/>
    <w:link w:val="PiedepginaCar"/>
    <w:uiPriority w:val="99"/>
    <w:unhideWhenUsed/>
    <w:rsid w:val="00801C94"/>
    <w:pPr>
      <w:tabs>
        <w:tab w:val="center" w:pos="4419"/>
        <w:tab w:val="right" w:pos="8838"/>
      </w:tabs>
    </w:pPr>
  </w:style>
  <w:style w:type="character" w:customStyle="1" w:styleId="PiedepginaCar">
    <w:name w:val="Pie de página Car"/>
    <w:basedOn w:val="Fuentedeprrafopredeter"/>
    <w:link w:val="Piedepgina"/>
    <w:uiPriority w:val="99"/>
    <w:rsid w:val="00801C94"/>
    <w:rPr>
      <w:lang w:val="es-ES"/>
    </w:rPr>
  </w:style>
  <w:style w:type="paragraph" w:styleId="Textonotapie">
    <w:name w:val="footnote text"/>
    <w:basedOn w:val="Normal"/>
    <w:link w:val="TextonotapieCar"/>
    <w:uiPriority w:val="99"/>
    <w:semiHidden/>
    <w:unhideWhenUsed/>
    <w:rsid w:val="00643661"/>
    <w:rPr>
      <w:sz w:val="20"/>
      <w:szCs w:val="20"/>
    </w:rPr>
  </w:style>
  <w:style w:type="character" w:customStyle="1" w:styleId="TextonotapieCar">
    <w:name w:val="Texto nota pie Car"/>
    <w:basedOn w:val="Fuentedeprrafopredeter"/>
    <w:link w:val="Textonotapie"/>
    <w:uiPriority w:val="99"/>
    <w:semiHidden/>
    <w:rsid w:val="00643661"/>
    <w:rPr>
      <w:sz w:val="20"/>
      <w:szCs w:val="20"/>
      <w:lang w:val="es-ES"/>
    </w:rPr>
  </w:style>
  <w:style w:type="character" w:styleId="Refdenotaalpie">
    <w:name w:val="footnote reference"/>
    <w:basedOn w:val="Fuentedeprrafopredeter"/>
    <w:uiPriority w:val="99"/>
    <w:semiHidden/>
    <w:unhideWhenUsed/>
    <w:rsid w:val="00643661"/>
    <w:rPr>
      <w:vertAlign w:val="superscript"/>
    </w:rPr>
  </w:style>
  <w:style w:type="table" w:customStyle="1" w:styleId="TableNormal">
    <w:name w:val="Table Normal"/>
    <w:rsid w:val="00E96594"/>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Cuerpo">
    <w:name w:val="Cuerpo"/>
    <w:rsid w:val="00E96594"/>
    <w:pPr>
      <w:pBdr>
        <w:top w:val="nil"/>
        <w:left w:val="nil"/>
        <w:bottom w:val="nil"/>
        <w:right w:val="nil"/>
        <w:between w:val="nil"/>
        <w:bar w:val="nil"/>
      </w:pBdr>
      <w:spacing w:after="5" w:line="287" w:lineRule="auto"/>
      <w:ind w:left="3087" w:hanging="10"/>
      <w:jc w:val="both"/>
    </w:pPr>
    <w:rPr>
      <w:rFonts w:ascii="Arial" w:eastAsia="Arial Unicode MS" w:hAnsi="Arial"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E96594"/>
  </w:style>
  <w:style w:type="paragraph" w:customStyle="1" w:styleId="p1">
    <w:name w:val="p1"/>
    <w:basedOn w:val="Normal"/>
    <w:rsid w:val="00304541"/>
    <w:rPr>
      <w:rFonts w:ascii="Arial" w:eastAsia="Times New Roman" w:hAnsi="Arial" w:cs="Arial"/>
      <w:color w:val="000000"/>
      <w:sz w:val="15"/>
      <w:szCs w:val="1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Cejum Juridico</dc:creator>
  <cp:keywords/>
  <dc:description/>
  <cp:lastModifiedBy>Microsoft Office User</cp:lastModifiedBy>
  <cp:revision>3</cp:revision>
  <dcterms:created xsi:type="dcterms:W3CDTF">2025-08-19T20:25:00Z</dcterms:created>
  <dcterms:modified xsi:type="dcterms:W3CDTF">2025-08-19T20:29:00Z</dcterms:modified>
</cp:coreProperties>
</file>