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1E742" w14:textId="4899A97E" w:rsidR="00E27DBD" w:rsidRDefault="00E27DBD" w:rsidP="00AA098D">
      <w:pPr>
        <w:spacing w:line="276" w:lineRule="auto"/>
        <w:ind w:left="4956"/>
        <w:jc w:val="both"/>
        <w:rPr>
          <w:rFonts w:ascii="Arial" w:hAnsi="Arial" w:cs="Arial"/>
          <w:b/>
          <w:bCs/>
        </w:rPr>
      </w:pPr>
      <w:r>
        <w:rPr>
          <w:rFonts w:ascii="Arial" w:hAnsi="Arial" w:cs="Arial"/>
          <w:b/>
          <w:bCs/>
        </w:rPr>
        <w:t>AMPARO INDIRECTO (INCIDENTE DE SUSPENSIÓN: 753/2025-D-2</w:t>
      </w:r>
    </w:p>
    <w:p w14:paraId="6BA9B982" w14:textId="77777777" w:rsidR="00E27DBD" w:rsidRDefault="00E27DBD" w:rsidP="00AA098D">
      <w:pPr>
        <w:spacing w:line="276" w:lineRule="auto"/>
        <w:ind w:left="4956"/>
        <w:jc w:val="both"/>
        <w:rPr>
          <w:rFonts w:ascii="Arial" w:hAnsi="Arial" w:cs="Arial"/>
          <w:b/>
          <w:bCs/>
        </w:rPr>
      </w:pPr>
    </w:p>
    <w:p w14:paraId="3D0D3EB6" w14:textId="76A5EE2A" w:rsidR="0074788D" w:rsidRPr="008D6129" w:rsidRDefault="0074788D" w:rsidP="00AA098D">
      <w:pPr>
        <w:spacing w:line="276" w:lineRule="auto"/>
        <w:ind w:left="4956"/>
        <w:jc w:val="both"/>
        <w:rPr>
          <w:rFonts w:ascii="Arial" w:hAnsi="Arial" w:cs="Arial"/>
          <w:b/>
          <w:bCs/>
        </w:rPr>
      </w:pPr>
      <w:r>
        <w:rPr>
          <w:rFonts w:ascii="Arial" w:hAnsi="Arial" w:cs="Arial"/>
          <w:b/>
          <w:bCs/>
        </w:rPr>
        <w:t xml:space="preserve">QUEJOSO: </w:t>
      </w:r>
      <w:r w:rsidR="00E27DBD">
        <w:rPr>
          <w:rFonts w:ascii="Arial" w:hAnsi="Arial" w:cs="Arial"/>
          <w:b/>
          <w:bCs/>
        </w:rPr>
        <w:t>EDUARDO DE MARTIN ALBOR VILLANUEVA</w:t>
      </w:r>
    </w:p>
    <w:p w14:paraId="233ADEB5" w14:textId="77777777" w:rsidR="00EA4D09" w:rsidRDefault="00EA4D09" w:rsidP="00AA098D">
      <w:pPr>
        <w:spacing w:line="276" w:lineRule="auto"/>
        <w:jc w:val="both"/>
        <w:rPr>
          <w:rFonts w:ascii="Arial" w:hAnsi="Arial" w:cs="Arial"/>
          <w:b/>
          <w:bCs/>
        </w:rPr>
      </w:pPr>
    </w:p>
    <w:p w14:paraId="60C5BED9" w14:textId="51459A2E" w:rsidR="0074788D" w:rsidRDefault="0074788D" w:rsidP="00AA098D">
      <w:pPr>
        <w:spacing w:line="276" w:lineRule="auto"/>
        <w:ind w:left="4956"/>
        <w:jc w:val="both"/>
        <w:rPr>
          <w:rFonts w:ascii="Arial" w:hAnsi="Arial" w:cs="Arial"/>
          <w:b/>
          <w:bCs/>
        </w:rPr>
      </w:pPr>
      <w:r w:rsidRPr="008D6129">
        <w:rPr>
          <w:rFonts w:ascii="Arial" w:hAnsi="Arial" w:cs="Arial"/>
          <w:b/>
          <w:bCs/>
        </w:rPr>
        <w:t xml:space="preserve">ASUNTO: </w:t>
      </w:r>
      <w:r w:rsidR="002244A5">
        <w:rPr>
          <w:rFonts w:ascii="Arial" w:hAnsi="Arial" w:cs="Arial"/>
          <w:b/>
          <w:bCs/>
        </w:rPr>
        <w:t>SE CONTESTA PREVENCIÓN.</w:t>
      </w:r>
    </w:p>
    <w:p w14:paraId="564EFC23" w14:textId="77777777" w:rsidR="00AA098D" w:rsidRPr="008D6129" w:rsidRDefault="00AA098D" w:rsidP="00AA098D">
      <w:pPr>
        <w:spacing w:line="276" w:lineRule="auto"/>
        <w:ind w:left="4956"/>
        <w:jc w:val="both"/>
        <w:rPr>
          <w:rFonts w:ascii="Arial" w:hAnsi="Arial" w:cs="Arial"/>
          <w:b/>
          <w:bCs/>
        </w:rPr>
      </w:pPr>
    </w:p>
    <w:p w14:paraId="57F17306" w14:textId="64D69D6C" w:rsidR="00304541" w:rsidRDefault="0074788D" w:rsidP="00AA098D">
      <w:pPr>
        <w:spacing w:line="276" w:lineRule="auto"/>
        <w:jc w:val="both"/>
        <w:rPr>
          <w:rFonts w:ascii="Arial" w:hAnsi="Arial" w:cs="Arial"/>
          <w:b/>
          <w:bCs/>
        </w:rPr>
      </w:pPr>
      <w:r>
        <w:rPr>
          <w:rFonts w:ascii="Arial" w:hAnsi="Arial" w:cs="Arial"/>
          <w:b/>
          <w:bCs/>
        </w:rPr>
        <w:t xml:space="preserve">JUZGADO </w:t>
      </w:r>
      <w:r w:rsidR="00E27DBD">
        <w:rPr>
          <w:rFonts w:ascii="Arial" w:hAnsi="Arial" w:cs="Arial"/>
          <w:b/>
          <w:bCs/>
        </w:rPr>
        <w:t>NOVENO</w:t>
      </w:r>
      <w:r>
        <w:rPr>
          <w:rFonts w:ascii="Arial" w:hAnsi="Arial" w:cs="Arial"/>
          <w:b/>
          <w:bCs/>
        </w:rPr>
        <w:t xml:space="preserve"> DE DISTRITO DEL VIGESIMO SÉPTIMO CIRCUITO, CON RESIDENCIA EN LA CIUDAD DE CANCÚN, QUINTANA ROO.</w:t>
      </w:r>
    </w:p>
    <w:p w14:paraId="2958512E" w14:textId="77777777" w:rsidR="00AA098D" w:rsidRPr="008D6129" w:rsidRDefault="00AA098D" w:rsidP="00AA098D">
      <w:pPr>
        <w:spacing w:line="276" w:lineRule="auto"/>
        <w:jc w:val="both"/>
        <w:rPr>
          <w:rFonts w:ascii="Arial" w:hAnsi="Arial" w:cs="Arial"/>
          <w:b/>
          <w:bCs/>
        </w:rPr>
      </w:pPr>
    </w:p>
    <w:p w14:paraId="1E0E7B4D" w14:textId="6C3A7EC1" w:rsidR="0074788D" w:rsidRDefault="0074788D" w:rsidP="00AA098D">
      <w:pPr>
        <w:spacing w:line="276" w:lineRule="auto"/>
        <w:jc w:val="both"/>
        <w:rPr>
          <w:rFonts w:ascii="Arial" w:hAnsi="Arial" w:cs="Arial"/>
          <w:b/>
          <w:bCs/>
        </w:rPr>
      </w:pPr>
      <w:r w:rsidRPr="008D6129">
        <w:rPr>
          <w:rFonts w:ascii="Arial" w:hAnsi="Arial" w:cs="Arial"/>
          <w:b/>
          <w:bCs/>
        </w:rPr>
        <w:t>PRESENTE</w:t>
      </w:r>
    </w:p>
    <w:p w14:paraId="73BB8A89" w14:textId="77777777" w:rsidR="00AA098D" w:rsidRPr="008D6129" w:rsidRDefault="00AA098D" w:rsidP="00AA098D">
      <w:pPr>
        <w:spacing w:line="276" w:lineRule="auto"/>
        <w:jc w:val="both"/>
        <w:rPr>
          <w:rFonts w:ascii="Arial" w:hAnsi="Arial" w:cs="Arial"/>
          <w:b/>
          <w:bCs/>
        </w:rPr>
      </w:pPr>
    </w:p>
    <w:p w14:paraId="2C9D02C7" w14:textId="1A8C1D9B" w:rsidR="0074788D" w:rsidRDefault="00793E39" w:rsidP="00793E39">
      <w:pPr>
        <w:spacing w:after="240" w:line="276" w:lineRule="auto"/>
        <w:jc w:val="both"/>
        <w:rPr>
          <w:rFonts w:ascii="Arial" w:hAnsi="Arial" w:cs="Arial"/>
        </w:rPr>
      </w:pPr>
      <w:r>
        <w:rPr>
          <w:rFonts w:ascii="Arial" w:hAnsi="Arial" w:cs="Arial"/>
          <w:b/>
          <w:bCs/>
        </w:rPr>
        <w:t>EDUARDO DE MARTIN ALBOR VILLANUEVA</w:t>
      </w:r>
      <w:r w:rsidR="00E27DBD">
        <w:rPr>
          <w:rFonts w:ascii="Arial" w:hAnsi="Arial" w:cs="Arial"/>
          <w:b/>
          <w:bCs/>
        </w:rPr>
        <w:t>,</w:t>
      </w:r>
      <w:r w:rsidR="00E27DBD">
        <w:rPr>
          <w:rFonts w:ascii="Arial" w:hAnsi="Arial" w:cs="Arial"/>
        </w:rPr>
        <w:t xml:space="preserve"> </w:t>
      </w:r>
      <w:r>
        <w:rPr>
          <w:rFonts w:ascii="Arial" w:hAnsi="Arial" w:cs="Arial"/>
        </w:rPr>
        <w:t>q</w:t>
      </w:r>
      <w:r w:rsidR="00E27DBD">
        <w:rPr>
          <w:rFonts w:ascii="Arial" w:hAnsi="Arial" w:cs="Arial"/>
        </w:rPr>
        <w:t>uejoso en el</w:t>
      </w:r>
      <w:r w:rsidR="0074788D">
        <w:rPr>
          <w:rFonts w:ascii="Arial" w:hAnsi="Arial" w:cs="Arial"/>
        </w:rPr>
        <w:t xml:space="preserve"> expediente relativo al juicio de amparo nombrado al rubro</w:t>
      </w:r>
      <w:r w:rsidR="00E27DBD">
        <w:rPr>
          <w:rFonts w:ascii="Arial" w:hAnsi="Arial" w:cs="Arial"/>
        </w:rPr>
        <w:t>,</w:t>
      </w:r>
      <w:r w:rsidR="0074788D">
        <w:rPr>
          <w:rFonts w:ascii="Arial" w:hAnsi="Arial" w:cs="Arial"/>
        </w:rPr>
        <w:t xml:space="preserve"> ante </w:t>
      </w:r>
      <w:r w:rsidR="00E27DBD">
        <w:rPr>
          <w:rFonts w:ascii="Arial" w:hAnsi="Arial" w:cs="Arial"/>
        </w:rPr>
        <w:t>U</w:t>
      </w:r>
      <w:r w:rsidR="0074788D">
        <w:rPr>
          <w:rFonts w:ascii="Arial" w:hAnsi="Arial" w:cs="Arial"/>
        </w:rPr>
        <w:t>sted con el debido respeto comparezco a exponer:</w:t>
      </w:r>
    </w:p>
    <w:p w14:paraId="5E762911" w14:textId="70182262" w:rsidR="00DB2788" w:rsidRPr="00DB2788" w:rsidRDefault="00DB2788" w:rsidP="00AA098D">
      <w:pPr>
        <w:spacing w:after="240" w:line="276" w:lineRule="auto"/>
        <w:jc w:val="center"/>
        <w:rPr>
          <w:rFonts w:ascii="Arial" w:hAnsi="Arial" w:cs="Arial"/>
          <w:b/>
          <w:bCs/>
        </w:rPr>
      </w:pPr>
      <w:r w:rsidRPr="00DB2788">
        <w:rPr>
          <w:rFonts w:ascii="Arial" w:hAnsi="Arial" w:cs="Arial"/>
          <w:b/>
          <w:bCs/>
        </w:rPr>
        <w:t>PRETENCIONES</w:t>
      </w:r>
    </w:p>
    <w:p w14:paraId="31E45A65" w14:textId="0B0E6565" w:rsidR="00793E39" w:rsidRPr="00793E39" w:rsidRDefault="00793E39" w:rsidP="00793E39">
      <w:pPr>
        <w:shd w:val="clear" w:color="auto" w:fill="FFFFFF"/>
        <w:spacing w:line="360" w:lineRule="atLeast"/>
        <w:jc w:val="both"/>
        <w:rPr>
          <w:rFonts w:ascii="Arial" w:eastAsia="Times New Roman" w:hAnsi="Arial" w:cs="Arial"/>
          <w:color w:val="001D35"/>
          <w:lang w:val="es-MX" w:eastAsia="es-MX"/>
        </w:rPr>
      </w:pPr>
      <w:r w:rsidRPr="00793E39">
        <w:rPr>
          <w:rFonts w:ascii="Arial" w:hAnsi="Arial" w:cs="Arial"/>
        </w:rPr>
        <w:t>Por medio del presente</w:t>
      </w:r>
      <w:r w:rsidR="002244A5">
        <w:rPr>
          <w:rFonts w:ascii="Arial" w:hAnsi="Arial" w:cs="Arial"/>
        </w:rPr>
        <w:t>, vengo a dar contestación a la prevención mediante acuerdo de fecha 10 de diciembre del presente año, para efecto de que</w:t>
      </w:r>
      <w:r w:rsidR="00F90DE5">
        <w:rPr>
          <w:rFonts w:ascii="Arial" w:hAnsi="Arial" w:cs="Arial"/>
        </w:rPr>
        <w:t xml:space="preserve">, </w:t>
      </w:r>
      <w:r w:rsidR="002244A5">
        <w:rPr>
          <w:rFonts w:ascii="Arial" w:hAnsi="Arial" w:cs="Arial"/>
        </w:rPr>
        <w:t>dentro del termino de 3 días siguientes al que surta efectos la notificación</w:t>
      </w:r>
      <w:r w:rsidR="00F90DE5">
        <w:rPr>
          <w:rFonts w:ascii="Arial" w:hAnsi="Arial" w:cs="Arial"/>
        </w:rPr>
        <w:t>,</w:t>
      </w:r>
      <w:r w:rsidR="002244A5">
        <w:rPr>
          <w:rFonts w:ascii="Arial" w:hAnsi="Arial" w:cs="Arial"/>
        </w:rPr>
        <w:t xml:space="preserve"> informe si ya se realizo el cobro </w:t>
      </w:r>
      <w:r w:rsidRPr="00C115D6">
        <w:rPr>
          <w:rFonts w:ascii="Arial" w:eastAsia="Times New Roman" w:hAnsi="Arial" w:cs="Arial"/>
          <w:color w:val="000000" w:themeColor="text1"/>
          <w:lang w:val="es-MX" w:eastAsia="es-MX"/>
        </w:rPr>
        <w:t>del billete de deposito</w:t>
      </w:r>
      <w:r w:rsidRPr="00793E39">
        <w:rPr>
          <w:rFonts w:ascii="Arial" w:eastAsia="Times New Roman" w:hAnsi="Arial" w:cs="Arial"/>
          <w:color w:val="001D35"/>
          <w:lang w:val="es-MX" w:eastAsia="es-MX"/>
        </w:rPr>
        <w:t xml:space="preserve"> </w:t>
      </w:r>
      <w:r w:rsidRPr="00793E39">
        <w:rPr>
          <w:rFonts w:ascii="Arial" w:hAnsi="Arial" w:cs="Arial"/>
        </w:rPr>
        <w:t>X 053271, el cuál ampara la cantidad de $21,000,00 (son veintiún mil pesos 00/100 M.N.)</w:t>
      </w:r>
    </w:p>
    <w:p w14:paraId="206C949C" w14:textId="77777777" w:rsidR="00793E39" w:rsidRPr="00793E39" w:rsidRDefault="00793E39" w:rsidP="00793E39">
      <w:pPr>
        <w:rPr>
          <w:rFonts w:ascii="Times New Roman" w:eastAsia="Times New Roman" w:hAnsi="Times New Roman" w:cs="Times New Roman"/>
          <w:lang w:val="es-MX" w:eastAsia="es-MX"/>
        </w:rPr>
      </w:pPr>
    </w:p>
    <w:p w14:paraId="399E8F0F" w14:textId="77777777" w:rsidR="00643661" w:rsidRDefault="00CB0AAB" w:rsidP="00AA098D">
      <w:pPr>
        <w:spacing w:after="240" w:line="276" w:lineRule="auto"/>
        <w:jc w:val="center"/>
        <w:rPr>
          <w:rFonts w:ascii="Arial" w:hAnsi="Arial" w:cs="Arial"/>
          <w:b/>
          <w:bCs/>
        </w:rPr>
      </w:pPr>
      <w:r w:rsidRPr="00CB0AAB">
        <w:rPr>
          <w:rFonts w:ascii="Arial" w:hAnsi="Arial" w:cs="Arial"/>
          <w:b/>
          <w:bCs/>
        </w:rPr>
        <w:t>ANTECEDENTES</w:t>
      </w:r>
    </w:p>
    <w:p w14:paraId="27B69001" w14:textId="797E0B62" w:rsidR="00643661" w:rsidRDefault="00E27DBD" w:rsidP="00AA098D">
      <w:pPr>
        <w:pStyle w:val="Prrafodelista"/>
        <w:numPr>
          <w:ilvl w:val="0"/>
          <w:numId w:val="2"/>
        </w:numPr>
        <w:spacing w:after="240" w:line="276" w:lineRule="auto"/>
        <w:jc w:val="both"/>
        <w:rPr>
          <w:rFonts w:ascii="Arial" w:hAnsi="Arial" w:cs="Arial"/>
        </w:rPr>
      </w:pPr>
      <w:r>
        <w:rPr>
          <w:rFonts w:ascii="Arial" w:hAnsi="Arial" w:cs="Arial"/>
        </w:rPr>
        <w:t>En fecha 6 de agosto de 2025</w:t>
      </w:r>
      <w:r w:rsidR="00CB0AAB" w:rsidRPr="00E96594">
        <w:rPr>
          <w:rFonts w:ascii="Arial" w:hAnsi="Arial" w:cs="Arial"/>
        </w:rPr>
        <w:t xml:space="preserve"> se </w:t>
      </w:r>
      <w:r w:rsidR="00643661" w:rsidRPr="00E96594">
        <w:rPr>
          <w:rFonts w:ascii="Arial" w:hAnsi="Arial" w:cs="Arial"/>
        </w:rPr>
        <w:t>presentó</w:t>
      </w:r>
      <w:r w:rsidR="00CB0AAB" w:rsidRPr="00E96594">
        <w:rPr>
          <w:rFonts w:ascii="Arial" w:hAnsi="Arial" w:cs="Arial"/>
        </w:rPr>
        <w:t xml:space="preserve"> la demanda de amparo</w:t>
      </w:r>
      <w:r w:rsidR="006C7428" w:rsidRPr="00E96594">
        <w:rPr>
          <w:rFonts w:ascii="Arial" w:hAnsi="Arial" w:cs="Arial"/>
        </w:rPr>
        <w:t xml:space="preserve"> </w:t>
      </w:r>
      <w:r>
        <w:rPr>
          <w:rFonts w:ascii="Arial" w:hAnsi="Arial" w:cs="Arial"/>
        </w:rPr>
        <w:t>indirecto por la orden de aprehensión y/o comparecencia y/o citación hacía el quejoso</w:t>
      </w:r>
      <w:r w:rsidR="00643661" w:rsidRPr="00E96594">
        <w:rPr>
          <w:rFonts w:ascii="Arial" w:hAnsi="Arial" w:cs="Arial"/>
        </w:rPr>
        <w:t>.</w:t>
      </w:r>
    </w:p>
    <w:p w14:paraId="714F7B05" w14:textId="77777777" w:rsidR="00304541" w:rsidRPr="00E96594" w:rsidRDefault="00304541" w:rsidP="00AA098D">
      <w:pPr>
        <w:pStyle w:val="Prrafodelista"/>
        <w:spacing w:after="240" w:line="276" w:lineRule="auto"/>
        <w:jc w:val="both"/>
        <w:rPr>
          <w:rFonts w:ascii="Arial" w:hAnsi="Arial" w:cs="Arial"/>
        </w:rPr>
      </w:pPr>
    </w:p>
    <w:p w14:paraId="7BD5C741" w14:textId="529BAD4F" w:rsidR="00801C94" w:rsidRPr="00793E39" w:rsidRDefault="00E27DBD" w:rsidP="00AA098D">
      <w:pPr>
        <w:pStyle w:val="Prrafodelista"/>
        <w:numPr>
          <w:ilvl w:val="0"/>
          <w:numId w:val="2"/>
        </w:numPr>
        <w:spacing w:after="240" w:line="276" w:lineRule="auto"/>
        <w:jc w:val="both"/>
        <w:rPr>
          <w:rFonts w:ascii="Arial" w:hAnsi="Arial" w:cs="Arial"/>
        </w:rPr>
      </w:pPr>
      <w:r>
        <w:rPr>
          <w:rFonts w:ascii="Arial" w:hAnsi="Arial" w:cs="Arial"/>
        </w:rPr>
        <w:t>En fecha 7 de agosto de 2025</w:t>
      </w:r>
      <w:r w:rsidR="00801C94" w:rsidRPr="00E96594">
        <w:rPr>
          <w:rFonts w:ascii="Arial" w:hAnsi="Arial" w:cs="Arial"/>
        </w:rPr>
        <w:t xml:space="preserve"> s</w:t>
      </w:r>
      <w:r w:rsidR="00CB0AAB" w:rsidRPr="00E96594">
        <w:rPr>
          <w:rFonts w:ascii="Arial" w:hAnsi="Arial" w:cs="Arial"/>
        </w:rPr>
        <w:t xml:space="preserve">e </w:t>
      </w:r>
      <w:r w:rsidR="00643661" w:rsidRPr="00E96594">
        <w:rPr>
          <w:rFonts w:ascii="Arial" w:hAnsi="Arial" w:cs="Arial"/>
        </w:rPr>
        <w:t>admitió</w:t>
      </w:r>
      <w:r w:rsidR="00CB0AAB" w:rsidRPr="00E96594">
        <w:rPr>
          <w:rFonts w:ascii="Arial" w:hAnsi="Arial" w:cs="Arial"/>
        </w:rPr>
        <w:t xml:space="preserve"> la demanda </w:t>
      </w:r>
      <w:r w:rsidR="00643661" w:rsidRPr="00E96594">
        <w:rPr>
          <w:rFonts w:ascii="Arial" w:hAnsi="Arial" w:cs="Arial"/>
        </w:rPr>
        <w:t xml:space="preserve">de amparo, </w:t>
      </w:r>
      <w:r>
        <w:rPr>
          <w:rFonts w:ascii="Arial" w:hAnsi="Arial" w:cs="Arial"/>
        </w:rPr>
        <w:t>en donde en el cuad</w:t>
      </w:r>
      <w:r w:rsidRPr="00793E39">
        <w:rPr>
          <w:rFonts w:ascii="Arial" w:hAnsi="Arial" w:cs="Arial"/>
        </w:rPr>
        <w:t>ernillo del incidente de suspensión se concedió la suspensión provisional.</w:t>
      </w:r>
    </w:p>
    <w:p w14:paraId="07B6DDCC" w14:textId="77777777" w:rsidR="00793E39" w:rsidRPr="00793E39" w:rsidRDefault="00793E39" w:rsidP="00793E39">
      <w:pPr>
        <w:pStyle w:val="Prrafodelista"/>
        <w:rPr>
          <w:rFonts w:ascii="Arial" w:hAnsi="Arial" w:cs="Arial"/>
        </w:rPr>
      </w:pPr>
    </w:p>
    <w:p w14:paraId="3BBE1EF8" w14:textId="55A24E0B" w:rsidR="00793E39" w:rsidRPr="00793E39" w:rsidRDefault="00793E39" w:rsidP="00AA098D">
      <w:pPr>
        <w:pStyle w:val="Prrafodelista"/>
        <w:numPr>
          <w:ilvl w:val="0"/>
          <w:numId w:val="2"/>
        </w:numPr>
        <w:spacing w:after="240" w:line="276" w:lineRule="auto"/>
        <w:jc w:val="both"/>
        <w:rPr>
          <w:rFonts w:ascii="Arial" w:hAnsi="Arial" w:cs="Arial"/>
        </w:rPr>
      </w:pPr>
      <w:r w:rsidRPr="00793E39">
        <w:rPr>
          <w:rFonts w:ascii="Arial" w:hAnsi="Arial" w:cs="Arial"/>
        </w:rPr>
        <w:t>En fecha 14 de agosto del 2025 se exhibió el billete de depósito X 053271, el cuál ampara la cantidad de $21,000,00 (son veintiún mil pesos 00/100 M.N.), para que surtiera efectos la suspensión.</w:t>
      </w:r>
    </w:p>
    <w:p w14:paraId="233087FA" w14:textId="77777777" w:rsidR="00793E39" w:rsidRPr="00793E39" w:rsidRDefault="00793E39" w:rsidP="00793E39">
      <w:pPr>
        <w:pStyle w:val="Prrafodelista"/>
        <w:rPr>
          <w:rFonts w:ascii="Arial" w:hAnsi="Arial" w:cs="Arial"/>
        </w:rPr>
      </w:pPr>
    </w:p>
    <w:p w14:paraId="01D9FFA2" w14:textId="7633210C" w:rsidR="00793E39" w:rsidRPr="00793E39" w:rsidRDefault="00793E39" w:rsidP="00AA098D">
      <w:pPr>
        <w:pStyle w:val="Prrafodelista"/>
        <w:numPr>
          <w:ilvl w:val="0"/>
          <w:numId w:val="2"/>
        </w:numPr>
        <w:spacing w:after="240" w:line="276" w:lineRule="auto"/>
        <w:jc w:val="both"/>
        <w:rPr>
          <w:rFonts w:ascii="Arial" w:hAnsi="Arial" w:cs="Arial"/>
        </w:rPr>
      </w:pPr>
      <w:r w:rsidRPr="00793E39">
        <w:rPr>
          <w:rFonts w:ascii="Arial" w:hAnsi="Arial" w:cs="Arial"/>
        </w:rPr>
        <w:t xml:space="preserve">Por cuestiones referentes al concepto del billete anteriormente mencionado, no se aceptó el billete referenciado por lo que se tuvo que pagar de nueva </w:t>
      </w:r>
      <w:r w:rsidRPr="00793E39">
        <w:rPr>
          <w:rFonts w:ascii="Arial" w:hAnsi="Arial" w:cs="Arial"/>
        </w:rPr>
        <w:lastRenderedPageBreak/>
        <w:t>cuenta un nuevo billete de depósito para garantizar la suspensión, billete número X 053276, el cuál ampara la cantidad de $21,000,00 (son veintiún mil pesos 00/100 M.N.), motivo por el cual se solicito la devolución del billete de depósito que se quedó sin efectos.</w:t>
      </w:r>
    </w:p>
    <w:p w14:paraId="2EA6BEBB" w14:textId="77777777" w:rsidR="00793E39" w:rsidRPr="00793E39" w:rsidRDefault="00793E39" w:rsidP="00793E39">
      <w:pPr>
        <w:pStyle w:val="Prrafodelista"/>
        <w:rPr>
          <w:rFonts w:ascii="Arial" w:hAnsi="Arial" w:cs="Arial"/>
        </w:rPr>
      </w:pPr>
    </w:p>
    <w:p w14:paraId="14D0F07E" w14:textId="5EFC4397" w:rsidR="00793E39" w:rsidRDefault="00793E39" w:rsidP="00AA098D">
      <w:pPr>
        <w:pStyle w:val="Prrafodelista"/>
        <w:numPr>
          <w:ilvl w:val="0"/>
          <w:numId w:val="2"/>
        </w:numPr>
        <w:spacing w:after="240" w:line="276" w:lineRule="auto"/>
        <w:jc w:val="both"/>
        <w:rPr>
          <w:rFonts w:ascii="Arial" w:hAnsi="Arial" w:cs="Arial"/>
        </w:rPr>
      </w:pPr>
      <w:r w:rsidRPr="00793E39">
        <w:rPr>
          <w:rFonts w:ascii="Arial" w:hAnsi="Arial" w:cs="Arial"/>
        </w:rPr>
        <w:t>En fecha 3 de septiembre del año en curso se acudió al banco del bienestar para que ya en posesión del billete de depósito X 053271, se hiciera la devolución de los 21,000,00 (son veintiún mil pesos 00/100 M.N.), que amparaba dicho billete.</w:t>
      </w:r>
    </w:p>
    <w:p w14:paraId="2CA563E3" w14:textId="77777777" w:rsidR="0005173D" w:rsidRPr="0005173D" w:rsidRDefault="0005173D" w:rsidP="0005173D">
      <w:pPr>
        <w:pStyle w:val="Prrafodelista"/>
        <w:rPr>
          <w:rFonts w:ascii="Arial" w:hAnsi="Arial" w:cs="Arial"/>
        </w:rPr>
      </w:pPr>
    </w:p>
    <w:p w14:paraId="4F9BF225" w14:textId="72D479CF" w:rsidR="0005173D" w:rsidRPr="00793E39" w:rsidRDefault="0005173D" w:rsidP="00AA098D">
      <w:pPr>
        <w:pStyle w:val="Prrafodelista"/>
        <w:numPr>
          <w:ilvl w:val="0"/>
          <w:numId w:val="2"/>
        </w:numPr>
        <w:spacing w:after="240" w:line="276" w:lineRule="auto"/>
        <w:jc w:val="both"/>
        <w:rPr>
          <w:rFonts w:ascii="Arial" w:hAnsi="Arial" w:cs="Arial"/>
        </w:rPr>
      </w:pPr>
      <w:r>
        <w:rPr>
          <w:rFonts w:ascii="Arial" w:hAnsi="Arial" w:cs="Arial"/>
        </w:rPr>
        <w:t>En fecha 13 octubre del año 2025, se presento un escrito signado por el suscrito solicitando que se le requiera al Banco Bienestar con residencia en esta Ciudad, a efecto de que devuelva la cantidad antes mencionada. Mismo que mediante acuerdo de fecha 14 de octubre del año 2025 se le requirió a dicha Institución la devolución, mismo que le fue notificado mediando oficio en fecha 21 de octubre del año 2025.</w:t>
      </w:r>
    </w:p>
    <w:p w14:paraId="2D8336D0" w14:textId="56CFA6B9" w:rsidR="00793E39" w:rsidRPr="00793E39" w:rsidRDefault="00793E39" w:rsidP="00793E39">
      <w:pPr>
        <w:pStyle w:val="Prrafodelista"/>
        <w:rPr>
          <w:rFonts w:ascii="Arial" w:hAnsi="Arial" w:cs="Arial"/>
        </w:rPr>
      </w:pPr>
    </w:p>
    <w:p w14:paraId="460E4BEA" w14:textId="455535F5" w:rsidR="00793E39" w:rsidRPr="00793E39" w:rsidRDefault="002244A5" w:rsidP="00AA098D">
      <w:pPr>
        <w:pStyle w:val="Prrafodelista"/>
        <w:numPr>
          <w:ilvl w:val="0"/>
          <w:numId w:val="2"/>
        </w:numPr>
        <w:spacing w:after="240" w:line="276" w:lineRule="auto"/>
        <w:jc w:val="both"/>
        <w:rPr>
          <w:rFonts w:ascii="Arial" w:hAnsi="Arial" w:cs="Arial"/>
        </w:rPr>
      </w:pPr>
      <w:r>
        <w:rPr>
          <w:rFonts w:ascii="Arial" w:hAnsi="Arial" w:cs="Arial"/>
        </w:rPr>
        <w:t>He de manifestar que hasta la presente fecha</w:t>
      </w:r>
      <w:r w:rsidR="00793E39" w:rsidRPr="00793E39">
        <w:rPr>
          <w:rFonts w:ascii="Arial" w:hAnsi="Arial" w:cs="Arial"/>
        </w:rPr>
        <w:t xml:space="preserve"> </w:t>
      </w:r>
      <w:r>
        <w:rPr>
          <w:rFonts w:ascii="Arial" w:hAnsi="Arial" w:cs="Arial"/>
        </w:rPr>
        <w:t>no me han realizado</w:t>
      </w:r>
      <w:r w:rsidR="0005173D">
        <w:rPr>
          <w:rFonts w:ascii="Arial" w:hAnsi="Arial" w:cs="Arial"/>
        </w:rPr>
        <w:t xml:space="preserve"> la devolución de dicha cantidad.</w:t>
      </w:r>
    </w:p>
    <w:p w14:paraId="5EAD2E6D" w14:textId="275B6F47" w:rsidR="00DB2788" w:rsidRDefault="00DB2788" w:rsidP="00AA098D">
      <w:pPr>
        <w:spacing w:after="240" w:line="276" w:lineRule="auto"/>
        <w:jc w:val="center"/>
        <w:rPr>
          <w:rFonts w:ascii="Arial" w:hAnsi="Arial" w:cs="Arial"/>
          <w:b/>
          <w:bCs/>
        </w:rPr>
      </w:pPr>
      <w:r>
        <w:rPr>
          <w:rFonts w:ascii="Arial" w:hAnsi="Arial" w:cs="Arial"/>
          <w:b/>
          <w:bCs/>
        </w:rPr>
        <w:t>EXPONGO</w:t>
      </w:r>
    </w:p>
    <w:p w14:paraId="62FB05DD" w14:textId="0528B0F2" w:rsidR="0005173D" w:rsidRDefault="0005173D" w:rsidP="00793E39">
      <w:pPr>
        <w:shd w:val="clear" w:color="auto" w:fill="FFFFFF"/>
        <w:spacing w:line="360" w:lineRule="atLeast"/>
        <w:jc w:val="both"/>
        <w:rPr>
          <w:rFonts w:ascii="Arial" w:hAnsi="Arial" w:cs="Arial"/>
        </w:rPr>
      </w:pPr>
      <w:r w:rsidRPr="00C115D6">
        <w:rPr>
          <w:rFonts w:ascii="Arial" w:hAnsi="Arial" w:cs="Arial"/>
          <w:b/>
          <w:bCs/>
        </w:rPr>
        <w:t>PRIMERO</w:t>
      </w:r>
      <w:r w:rsidR="00C115D6" w:rsidRPr="00C115D6">
        <w:rPr>
          <w:rFonts w:ascii="Arial" w:hAnsi="Arial" w:cs="Arial"/>
          <w:b/>
          <w:bCs/>
        </w:rPr>
        <w:t>.-</w:t>
      </w:r>
      <w:r w:rsidR="00C115D6" w:rsidRPr="00C115D6">
        <w:rPr>
          <w:rFonts w:ascii="Arial" w:hAnsi="Arial" w:cs="Arial"/>
        </w:rPr>
        <w:t xml:space="preserve"> </w:t>
      </w:r>
      <w:r w:rsidR="00C115D6">
        <w:rPr>
          <w:rFonts w:ascii="Arial" w:hAnsi="Arial" w:cs="Arial"/>
        </w:rPr>
        <w:t xml:space="preserve">Por medio del presente ocurso, </w:t>
      </w:r>
      <w:r w:rsidR="002244A5">
        <w:rPr>
          <w:rFonts w:ascii="Arial" w:hAnsi="Arial" w:cs="Arial"/>
        </w:rPr>
        <w:t xml:space="preserve">he de manifestar que hasta la presente fecha no se me ha realizado la devolución </w:t>
      </w:r>
      <w:r w:rsidR="002244A5" w:rsidRPr="00C115D6">
        <w:rPr>
          <w:rFonts w:ascii="Arial" w:hAnsi="Arial" w:cs="Arial"/>
        </w:rPr>
        <w:t xml:space="preserve">de </w:t>
      </w:r>
      <w:r w:rsidR="002244A5">
        <w:rPr>
          <w:rFonts w:ascii="Arial" w:hAnsi="Arial" w:cs="Arial"/>
        </w:rPr>
        <w:t>la</w:t>
      </w:r>
      <w:r w:rsidR="002244A5" w:rsidRPr="00C115D6">
        <w:rPr>
          <w:rFonts w:ascii="Arial" w:hAnsi="Arial" w:cs="Arial"/>
        </w:rPr>
        <w:t xml:space="preserve"> cantidad de $21,000.00 (veintiún mil pesos 00/100 M.N.), derivado del billete de depósito número X-053271</w:t>
      </w:r>
      <w:r w:rsidR="002244A5">
        <w:rPr>
          <w:rFonts w:ascii="Arial" w:hAnsi="Arial" w:cs="Arial"/>
        </w:rPr>
        <w:t xml:space="preserve">, por lo que, </w:t>
      </w:r>
      <w:r w:rsidR="00C115D6">
        <w:rPr>
          <w:rFonts w:ascii="Arial" w:hAnsi="Arial" w:cs="Arial"/>
        </w:rPr>
        <w:t>solicito a su Señoría que se haga efectivo el apercibimiento a la Institución Bancaria</w:t>
      </w:r>
      <w:r w:rsidR="00C115D6" w:rsidRPr="00C115D6">
        <w:rPr>
          <w:rFonts w:ascii="Arial" w:hAnsi="Arial" w:cs="Arial"/>
        </w:rPr>
        <w:t>,</w:t>
      </w:r>
      <w:r w:rsidR="00C115D6">
        <w:rPr>
          <w:rFonts w:ascii="Arial" w:hAnsi="Arial" w:cs="Arial"/>
        </w:rPr>
        <w:t xml:space="preserve"> decretado mediante acuerdo de fecha 14 de octubre del año 2025, </w:t>
      </w:r>
      <w:r w:rsidR="00C115D6" w:rsidRPr="00C115D6">
        <w:rPr>
          <w:rFonts w:ascii="Arial" w:hAnsi="Arial" w:cs="Arial"/>
        </w:rPr>
        <w:t xml:space="preserve">mediante el cual se requirió al Banco del Bienestar, Sociedad Nacional de Crédito, Institución de Banca de Desarrollo, </w:t>
      </w:r>
      <w:r w:rsidR="00FD2B9B">
        <w:rPr>
          <w:rFonts w:ascii="Arial" w:hAnsi="Arial" w:cs="Arial"/>
        </w:rPr>
        <w:t>toda vez que</w:t>
      </w:r>
      <w:r w:rsidR="00C115D6" w:rsidRPr="00C115D6">
        <w:rPr>
          <w:rFonts w:ascii="Arial" w:hAnsi="Arial" w:cs="Arial"/>
        </w:rPr>
        <w:t xml:space="preserve"> </w:t>
      </w:r>
      <w:r w:rsidR="00B2492D">
        <w:rPr>
          <w:rFonts w:ascii="Arial" w:hAnsi="Arial" w:cs="Arial"/>
        </w:rPr>
        <w:t>hasta la presente</w:t>
      </w:r>
      <w:r w:rsidR="00C115D6" w:rsidRPr="00C115D6">
        <w:rPr>
          <w:rFonts w:ascii="Arial" w:hAnsi="Arial" w:cs="Arial"/>
        </w:rPr>
        <w:t xml:space="preserve"> fecha, no ha</w:t>
      </w:r>
      <w:r w:rsidR="00B2492D">
        <w:rPr>
          <w:rFonts w:ascii="Arial" w:hAnsi="Arial" w:cs="Arial"/>
        </w:rPr>
        <w:t xml:space="preserve">n </w:t>
      </w:r>
      <w:r w:rsidR="00C115D6" w:rsidRPr="00C115D6">
        <w:rPr>
          <w:rFonts w:ascii="Arial" w:hAnsi="Arial" w:cs="Arial"/>
        </w:rPr>
        <w:t>dado cumplimiento con el requerimiento formulado.</w:t>
      </w:r>
    </w:p>
    <w:p w14:paraId="33996ACC" w14:textId="6C038220" w:rsidR="00C115D6" w:rsidRDefault="00C115D6" w:rsidP="00FD2B9B">
      <w:pPr>
        <w:shd w:val="clear" w:color="auto" w:fill="FFFFFF"/>
        <w:spacing w:line="360" w:lineRule="atLeast"/>
        <w:ind w:firstLine="708"/>
        <w:jc w:val="both"/>
        <w:rPr>
          <w:rFonts w:ascii="Arial" w:hAnsi="Arial" w:cs="Arial"/>
        </w:rPr>
      </w:pPr>
      <w:r>
        <w:rPr>
          <w:rFonts w:ascii="Arial" w:hAnsi="Arial" w:cs="Arial"/>
        </w:rPr>
        <w:t xml:space="preserve">Así mismo, solicito a su señoría de la manera más atenta y respetuosa que se gire nuevamente un oficio al </w:t>
      </w:r>
      <w:r w:rsidRPr="00793E39">
        <w:rPr>
          <w:rFonts w:ascii="Arial" w:hAnsi="Arial" w:cs="Arial"/>
        </w:rPr>
        <w:t>Banco del Bienestar de esta ciudad de Can</w:t>
      </w:r>
      <w:r>
        <w:rPr>
          <w:rFonts w:ascii="Arial" w:hAnsi="Arial" w:cs="Arial"/>
        </w:rPr>
        <w:t>c</w:t>
      </w:r>
      <w:r w:rsidRPr="00793E39">
        <w:rPr>
          <w:rFonts w:ascii="Arial" w:hAnsi="Arial" w:cs="Arial"/>
        </w:rPr>
        <w:t xml:space="preserve">ún localizado en </w:t>
      </w:r>
      <w:r w:rsidRPr="0005173D">
        <w:rPr>
          <w:rFonts w:ascii="Arial" w:eastAsia="Times New Roman" w:hAnsi="Arial" w:cs="Arial"/>
          <w:color w:val="000000" w:themeColor="text1"/>
          <w:lang w:val="es-MX" w:eastAsia="es-MX"/>
        </w:rPr>
        <w:t>Av. Sunyaxchén 26, lote 53, Supermanzana 25, Centro, C.P. 77509, Cancún, Q</w:t>
      </w:r>
      <w:r w:rsidR="00D911CD">
        <w:rPr>
          <w:rFonts w:ascii="Arial" w:eastAsia="Times New Roman" w:hAnsi="Arial" w:cs="Arial"/>
          <w:color w:val="000000" w:themeColor="text1"/>
          <w:lang w:val="es-MX" w:eastAsia="es-MX"/>
        </w:rPr>
        <w:t>uintana Roo</w:t>
      </w:r>
      <w:r w:rsidRPr="0005173D">
        <w:rPr>
          <w:rFonts w:ascii="Arial" w:eastAsia="Times New Roman" w:hAnsi="Arial" w:cs="Arial"/>
          <w:color w:val="000000" w:themeColor="text1"/>
          <w:lang w:val="es-MX" w:eastAsia="es-MX"/>
        </w:rPr>
        <w:t xml:space="preserve">, para que requiera la devolución del dinero derivado del billete de deposito </w:t>
      </w:r>
      <w:r w:rsidRPr="00793E39">
        <w:rPr>
          <w:rFonts w:ascii="Arial" w:hAnsi="Arial" w:cs="Arial"/>
          <w:b/>
          <w:bCs/>
        </w:rPr>
        <w:t>X 053271</w:t>
      </w:r>
      <w:r w:rsidRPr="00793E39">
        <w:rPr>
          <w:rFonts w:ascii="Arial" w:hAnsi="Arial" w:cs="Arial"/>
        </w:rPr>
        <w:t>, el cuál ampara la cantidad de $21,000,00 (son veintiún mil pesos 00/100 M.N.).</w:t>
      </w:r>
    </w:p>
    <w:p w14:paraId="1FA2E6AF" w14:textId="77777777" w:rsidR="00C115D6" w:rsidRDefault="00C115D6" w:rsidP="00C115D6">
      <w:pPr>
        <w:shd w:val="clear" w:color="auto" w:fill="FFFFFF"/>
        <w:spacing w:line="360" w:lineRule="atLeast"/>
        <w:jc w:val="both"/>
        <w:rPr>
          <w:rFonts w:ascii="Arial" w:hAnsi="Arial" w:cs="Arial"/>
        </w:rPr>
      </w:pPr>
      <w:r>
        <w:rPr>
          <w:rFonts w:ascii="Arial" w:hAnsi="Arial" w:cs="Arial"/>
        </w:rPr>
        <w:tab/>
        <w:t xml:space="preserve">Para efecto de la devolución anexo la caratula de la cuenta del suscrito perteneciente a la institución bancaria BBVA, con </w:t>
      </w:r>
      <w:r w:rsidRPr="00793E39">
        <w:rPr>
          <w:rFonts w:ascii="Arial" w:hAnsi="Arial" w:cs="Arial"/>
          <w:b/>
          <w:bCs/>
        </w:rPr>
        <w:t>número de cuenta 0170141860</w:t>
      </w:r>
      <w:r>
        <w:rPr>
          <w:rFonts w:ascii="Arial" w:hAnsi="Arial" w:cs="Arial"/>
        </w:rPr>
        <w:t xml:space="preserve"> afiliado al </w:t>
      </w:r>
      <w:r w:rsidRPr="00793E39">
        <w:rPr>
          <w:rFonts w:ascii="Arial" w:hAnsi="Arial" w:cs="Arial"/>
          <w:b/>
          <w:bCs/>
        </w:rPr>
        <w:t>RFC AOVE661126732</w:t>
      </w:r>
      <w:r>
        <w:rPr>
          <w:rFonts w:ascii="Arial" w:hAnsi="Arial" w:cs="Arial"/>
          <w:b/>
          <w:bCs/>
        </w:rPr>
        <w:t>.</w:t>
      </w:r>
    </w:p>
    <w:p w14:paraId="27754D36" w14:textId="4778817E" w:rsidR="0005173D" w:rsidRDefault="0005173D" w:rsidP="00793E39">
      <w:pPr>
        <w:shd w:val="clear" w:color="auto" w:fill="FFFFFF"/>
        <w:spacing w:line="360" w:lineRule="atLeast"/>
        <w:jc w:val="both"/>
        <w:rPr>
          <w:rFonts w:ascii="Arial" w:hAnsi="Arial" w:cs="Arial"/>
        </w:rPr>
      </w:pPr>
    </w:p>
    <w:p w14:paraId="1D2844A7" w14:textId="39E0C5A9" w:rsidR="001D10D7" w:rsidRPr="00DB48F3" w:rsidRDefault="00FD2B9B" w:rsidP="00C115D6">
      <w:pPr>
        <w:shd w:val="clear" w:color="auto" w:fill="FFFFFF"/>
        <w:spacing w:line="360" w:lineRule="atLeast"/>
        <w:jc w:val="both"/>
        <w:rPr>
          <w:rFonts w:ascii="Arial" w:hAnsi="Arial" w:cs="Arial"/>
        </w:rPr>
      </w:pPr>
      <w:r w:rsidRPr="00C115D6">
        <w:rPr>
          <w:rFonts w:ascii="Arial" w:hAnsi="Arial" w:cs="Arial"/>
          <w:b/>
          <w:bCs/>
        </w:rPr>
        <w:t>SEGUNDO.-</w:t>
      </w:r>
      <w:r w:rsidR="00643661" w:rsidRPr="00C115D6">
        <w:rPr>
          <w:rFonts w:ascii="Arial" w:hAnsi="Arial" w:cs="Arial"/>
          <w:b/>
          <w:bCs/>
        </w:rPr>
        <w:t>.-</w:t>
      </w:r>
      <w:r w:rsidR="00643661">
        <w:rPr>
          <w:rFonts w:ascii="Arial" w:hAnsi="Arial" w:cs="Arial"/>
        </w:rPr>
        <w:t xml:space="preserve"> </w:t>
      </w:r>
      <w:r w:rsidR="00C115D6">
        <w:rPr>
          <w:rFonts w:ascii="Arial" w:hAnsi="Arial" w:cs="Arial"/>
        </w:rPr>
        <w:t>He de manifestar a su Señoría,</w:t>
      </w:r>
      <w:r w:rsidR="00DB48F3">
        <w:rPr>
          <w:rFonts w:ascii="Arial" w:hAnsi="Arial" w:cs="Arial"/>
        </w:rPr>
        <w:t xml:space="preserve"> </w:t>
      </w:r>
      <w:r w:rsidR="00DB48F3" w:rsidRPr="00DB48F3">
        <w:rPr>
          <w:rFonts w:ascii="Arial" w:hAnsi="Arial" w:cs="Arial"/>
        </w:rPr>
        <w:t>que</w:t>
      </w:r>
      <w:r w:rsidR="00C115D6" w:rsidRPr="00DB48F3">
        <w:rPr>
          <w:rFonts w:ascii="Arial" w:hAnsi="Arial" w:cs="Arial"/>
        </w:rPr>
        <w:t xml:space="preserve"> </w:t>
      </w:r>
      <w:r w:rsidR="00DB48F3" w:rsidRPr="00DB48F3">
        <w:rPr>
          <w:rFonts w:ascii="Arial" w:hAnsi="Arial" w:cs="Arial"/>
        </w:rPr>
        <w:t>no es la primera ocasión en que se suscitan irregularidades con dicha institución bancaria, pues en fecha 9 de octubre de 2025 se acudió a la sucursal del Banco del Bienestar ubicada en Avenida Sunyaxchén número 26, Lote 53, Supermanzana 25, Colonia Centro, C.P. 77509, Cancún, Quintana Roo, con el objeto de realizar el pago correspondiente al billete de depósito ordenado en</w:t>
      </w:r>
      <w:r w:rsidR="00DB48F3">
        <w:rPr>
          <w:rFonts w:ascii="Arial" w:hAnsi="Arial" w:cs="Arial"/>
        </w:rPr>
        <w:t xml:space="preserve"> otro expediente de Amparo Indirecto ante el Juzgado de Cuarto de Distrito</w:t>
      </w:r>
      <w:r w:rsidR="00DB48F3" w:rsidRPr="00DB48F3">
        <w:rPr>
          <w:rFonts w:ascii="Arial" w:hAnsi="Arial" w:cs="Arial"/>
        </w:rPr>
        <w:t>, sin que se permitiera concretar el trámite, argumentando el personal del banco que la documentación del apoderado debía ser previamente analizada por el área jurídica de la institución</w:t>
      </w:r>
      <w:r w:rsidR="00DB48F3">
        <w:rPr>
          <w:rFonts w:ascii="Arial" w:hAnsi="Arial" w:cs="Arial"/>
        </w:rPr>
        <w:t>, lo</w:t>
      </w:r>
      <w:r w:rsidR="00DB48F3" w:rsidRPr="00DB48F3">
        <w:rPr>
          <w:rFonts w:ascii="Arial" w:hAnsi="Arial" w:cs="Arial"/>
        </w:rPr>
        <w:t xml:space="preserve"> cual podría tardar hasta tres días hábiles, retrasando injustificadamente el cumplimiento de lo ordenado por ese órgano jurisdiccional.</w:t>
      </w:r>
    </w:p>
    <w:p w14:paraId="245C4CA2" w14:textId="77777777" w:rsidR="00793E39" w:rsidRPr="00793E39" w:rsidRDefault="00793E39" w:rsidP="00793E39">
      <w:pPr>
        <w:shd w:val="clear" w:color="auto" w:fill="FFFFFF"/>
        <w:spacing w:line="360" w:lineRule="atLeast"/>
        <w:jc w:val="both"/>
        <w:rPr>
          <w:rFonts w:ascii="Arial" w:hAnsi="Arial" w:cs="Arial"/>
        </w:rPr>
      </w:pPr>
    </w:p>
    <w:p w14:paraId="3E5F5D96" w14:textId="1DBD810D" w:rsidR="0074788D" w:rsidRDefault="0074788D" w:rsidP="00AA098D">
      <w:pPr>
        <w:spacing w:after="240" w:line="276" w:lineRule="auto"/>
        <w:jc w:val="both"/>
        <w:rPr>
          <w:rFonts w:ascii="Arial" w:hAnsi="Arial" w:cs="Arial"/>
        </w:rPr>
      </w:pPr>
      <w:r>
        <w:rPr>
          <w:rFonts w:ascii="Arial" w:hAnsi="Arial" w:cs="Arial"/>
        </w:rPr>
        <w:t>Por lo demás antes expuesto solicito atentamente lo siguiente:</w:t>
      </w:r>
    </w:p>
    <w:p w14:paraId="021EBADC" w14:textId="19B7D9C2" w:rsidR="00C115D6" w:rsidRPr="00C115D6" w:rsidRDefault="00C115D6" w:rsidP="00AA098D">
      <w:pPr>
        <w:spacing w:after="240" w:line="276" w:lineRule="auto"/>
        <w:jc w:val="both"/>
        <w:rPr>
          <w:rFonts w:ascii="Arial" w:hAnsi="Arial" w:cs="Arial"/>
        </w:rPr>
      </w:pPr>
      <w:r>
        <w:rPr>
          <w:rFonts w:ascii="Arial" w:hAnsi="Arial" w:cs="Arial"/>
          <w:b/>
          <w:bCs/>
        </w:rPr>
        <w:t>PRIMERO</w:t>
      </w:r>
      <w:r w:rsidRPr="00E96594">
        <w:rPr>
          <w:rFonts w:ascii="Arial" w:hAnsi="Arial" w:cs="Arial"/>
          <w:b/>
          <w:bCs/>
        </w:rPr>
        <w:t xml:space="preserve">. – </w:t>
      </w:r>
      <w:r>
        <w:rPr>
          <w:rFonts w:ascii="Arial" w:hAnsi="Arial" w:cs="Arial"/>
          <w:b/>
          <w:bCs/>
        </w:rPr>
        <w:t xml:space="preserve"> </w:t>
      </w:r>
      <w:r w:rsidRPr="00C115D6">
        <w:rPr>
          <w:rFonts w:ascii="Arial" w:hAnsi="Arial" w:cs="Arial"/>
        </w:rPr>
        <w:t>S</w:t>
      </w:r>
      <w:r w:rsidR="00766D22">
        <w:rPr>
          <w:rFonts w:ascii="Arial" w:hAnsi="Arial" w:cs="Arial"/>
        </w:rPr>
        <w:t>e me tenga por presenta con el presente escrito dando contestación a la prevención mediante acuerdo de fecha 10 de diciembre del año 2025.</w:t>
      </w:r>
    </w:p>
    <w:p w14:paraId="0E80397F" w14:textId="078B6343" w:rsidR="00766D22" w:rsidRPr="00766D22" w:rsidRDefault="00C115D6" w:rsidP="00AA098D">
      <w:pPr>
        <w:spacing w:after="240" w:line="276" w:lineRule="auto"/>
        <w:jc w:val="both"/>
        <w:rPr>
          <w:rFonts w:ascii="Arial" w:hAnsi="Arial" w:cs="Arial"/>
        </w:rPr>
      </w:pPr>
      <w:r>
        <w:rPr>
          <w:rFonts w:ascii="Arial" w:hAnsi="Arial" w:cs="Arial"/>
          <w:b/>
          <w:bCs/>
        </w:rPr>
        <w:t>SEGUNDO</w:t>
      </w:r>
      <w:r w:rsidR="00E96594" w:rsidRPr="00E96594">
        <w:rPr>
          <w:rFonts w:ascii="Arial" w:hAnsi="Arial" w:cs="Arial"/>
          <w:b/>
          <w:bCs/>
        </w:rPr>
        <w:t xml:space="preserve">. – </w:t>
      </w:r>
      <w:r w:rsidR="00766D22" w:rsidRPr="00C115D6">
        <w:rPr>
          <w:rFonts w:ascii="Arial" w:hAnsi="Arial" w:cs="Arial"/>
        </w:rPr>
        <w:t>Se haga efectivo el apercibimiento a la Institución Bancar</w:t>
      </w:r>
      <w:r w:rsidR="00766D22">
        <w:rPr>
          <w:rFonts w:ascii="Arial" w:hAnsi="Arial" w:cs="Arial"/>
        </w:rPr>
        <w:t>ia</w:t>
      </w:r>
      <w:r w:rsidR="00766D22" w:rsidRPr="00C115D6">
        <w:rPr>
          <w:rFonts w:ascii="Arial" w:hAnsi="Arial" w:cs="Arial"/>
        </w:rPr>
        <w:t xml:space="preserve"> decretado por su Señoría mediante acuerdo de fecha 14 de octubre del presente año</w:t>
      </w:r>
      <w:r w:rsidR="00766D22">
        <w:rPr>
          <w:rFonts w:ascii="Arial" w:hAnsi="Arial" w:cs="Arial"/>
        </w:rPr>
        <w:t>.</w:t>
      </w:r>
    </w:p>
    <w:p w14:paraId="187B31AB" w14:textId="4803D921" w:rsidR="0074788D" w:rsidRPr="00D83C8F" w:rsidRDefault="00766D22" w:rsidP="00AA098D">
      <w:pPr>
        <w:spacing w:after="240" w:line="276" w:lineRule="auto"/>
        <w:jc w:val="both"/>
        <w:rPr>
          <w:rFonts w:ascii="Arial" w:hAnsi="Arial" w:cs="Arial"/>
        </w:rPr>
      </w:pPr>
      <w:r>
        <w:rPr>
          <w:rFonts w:ascii="Arial" w:hAnsi="Arial" w:cs="Arial"/>
          <w:b/>
          <w:bCs/>
        </w:rPr>
        <w:t xml:space="preserve">TERCERO.- </w:t>
      </w:r>
      <w:r w:rsidR="00304541">
        <w:rPr>
          <w:rFonts w:ascii="Arial" w:hAnsi="Arial" w:cs="Arial"/>
        </w:rPr>
        <w:t xml:space="preserve">Se </w:t>
      </w:r>
      <w:r w:rsidR="00793E39">
        <w:rPr>
          <w:rFonts w:ascii="Arial" w:hAnsi="Arial" w:cs="Arial"/>
        </w:rPr>
        <w:t xml:space="preserve">gire </w:t>
      </w:r>
      <w:r w:rsidR="00C115D6">
        <w:rPr>
          <w:rFonts w:ascii="Arial" w:hAnsi="Arial" w:cs="Arial"/>
        </w:rPr>
        <w:t xml:space="preserve">nuevamente </w:t>
      </w:r>
      <w:r w:rsidR="00793E39">
        <w:rPr>
          <w:rFonts w:ascii="Arial" w:hAnsi="Arial" w:cs="Arial"/>
        </w:rPr>
        <w:t>oficio al banco del bienestar para la devolución de mi dinero.</w:t>
      </w:r>
    </w:p>
    <w:p w14:paraId="3679F89B" w14:textId="77777777" w:rsidR="00B87ED3" w:rsidRDefault="00B87ED3" w:rsidP="00AA098D">
      <w:pPr>
        <w:tabs>
          <w:tab w:val="left" w:pos="2808"/>
        </w:tabs>
        <w:spacing w:line="276" w:lineRule="auto"/>
        <w:rPr>
          <w:rFonts w:ascii="Arial" w:hAnsi="Arial" w:cs="Arial"/>
          <w:b/>
          <w:bCs/>
        </w:rPr>
      </w:pPr>
    </w:p>
    <w:p w14:paraId="3CC58B6B" w14:textId="45F30917" w:rsidR="0074788D" w:rsidRPr="00793E39" w:rsidRDefault="0074788D" w:rsidP="00793E39">
      <w:pPr>
        <w:tabs>
          <w:tab w:val="left" w:pos="2808"/>
        </w:tabs>
        <w:spacing w:line="276" w:lineRule="auto"/>
        <w:jc w:val="center"/>
        <w:rPr>
          <w:rFonts w:ascii="Arial" w:hAnsi="Arial" w:cs="Arial"/>
          <w:b/>
          <w:bCs/>
        </w:rPr>
      </w:pPr>
      <w:r>
        <w:rPr>
          <w:rFonts w:ascii="Arial" w:hAnsi="Arial" w:cs="Arial"/>
          <w:b/>
          <w:bCs/>
        </w:rPr>
        <w:t>ATENTAMENTE</w:t>
      </w:r>
    </w:p>
    <w:p w14:paraId="01824A56" w14:textId="77777777" w:rsidR="0074788D" w:rsidRDefault="0074788D" w:rsidP="00AA098D">
      <w:pPr>
        <w:tabs>
          <w:tab w:val="left" w:pos="2808"/>
        </w:tabs>
        <w:spacing w:line="276" w:lineRule="auto"/>
        <w:jc w:val="center"/>
        <w:rPr>
          <w:rFonts w:ascii="Arial" w:hAnsi="Arial" w:cs="Arial"/>
        </w:rPr>
      </w:pPr>
    </w:p>
    <w:p w14:paraId="49975648" w14:textId="77777777" w:rsidR="00AA098D" w:rsidRDefault="00AA098D" w:rsidP="00AA098D">
      <w:pPr>
        <w:tabs>
          <w:tab w:val="left" w:pos="2808"/>
        </w:tabs>
        <w:spacing w:line="276" w:lineRule="auto"/>
        <w:jc w:val="center"/>
        <w:rPr>
          <w:rFonts w:ascii="Arial" w:hAnsi="Arial" w:cs="Arial"/>
        </w:rPr>
      </w:pPr>
    </w:p>
    <w:p w14:paraId="068D6EEA" w14:textId="77777777" w:rsidR="00793E39" w:rsidRDefault="00793E39" w:rsidP="00AA098D">
      <w:pPr>
        <w:tabs>
          <w:tab w:val="left" w:pos="2808"/>
        </w:tabs>
        <w:spacing w:line="276" w:lineRule="auto"/>
        <w:jc w:val="center"/>
        <w:rPr>
          <w:rFonts w:ascii="Arial" w:hAnsi="Arial" w:cs="Arial"/>
        </w:rPr>
      </w:pPr>
    </w:p>
    <w:p w14:paraId="7E6A7D23" w14:textId="77777777" w:rsidR="0074788D" w:rsidRDefault="0074788D" w:rsidP="00AA098D">
      <w:pPr>
        <w:tabs>
          <w:tab w:val="left" w:pos="2808"/>
        </w:tabs>
        <w:spacing w:line="276" w:lineRule="auto"/>
        <w:jc w:val="center"/>
        <w:rPr>
          <w:rFonts w:ascii="Arial" w:hAnsi="Arial" w:cs="Arial"/>
        </w:rPr>
      </w:pPr>
      <w:r>
        <w:rPr>
          <w:rFonts w:ascii="Arial" w:hAnsi="Arial" w:cs="Arial"/>
        </w:rPr>
        <w:t>___________________________________</w:t>
      </w:r>
    </w:p>
    <w:p w14:paraId="559A7F05" w14:textId="62AC8167" w:rsidR="00AA098D" w:rsidRDefault="00793E39" w:rsidP="00AA098D">
      <w:pPr>
        <w:spacing w:line="276" w:lineRule="auto"/>
        <w:jc w:val="center"/>
        <w:rPr>
          <w:rFonts w:ascii="Arial" w:hAnsi="Arial" w:cs="Arial"/>
          <w:b/>
          <w:bCs/>
        </w:rPr>
      </w:pPr>
      <w:r>
        <w:rPr>
          <w:rFonts w:ascii="Arial" w:hAnsi="Arial" w:cs="Arial"/>
          <w:b/>
          <w:bCs/>
        </w:rPr>
        <w:t>EDUARDO DE MARTIN ALBOR VILLANUEVA</w:t>
      </w:r>
    </w:p>
    <w:p w14:paraId="00429313" w14:textId="1899E25D" w:rsidR="00D431D5" w:rsidRPr="00E27DBD" w:rsidRDefault="00FA2036" w:rsidP="002244A5">
      <w:pPr>
        <w:spacing w:line="276" w:lineRule="auto"/>
        <w:jc w:val="center"/>
        <w:rPr>
          <w:rFonts w:ascii="Arial" w:hAnsi="Arial" w:cs="Arial"/>
          <w:b/>
          <w:bCs/>
        </w:rPr>
      </w:pPr>
      <w:r>
        <w:rPr>
          <w:rFonts w:ascii="Arial" w:hAnsi="Arial" w:cs="Arial"/>
          <w:b/>
          <w:bCs/>
        </w:rPr>
        <w:t>15</w:t>
      </w:r>
      <w:r w:rsidR="00793E39">
        <w:rPr>
          <w:rFonts w:ascii="Arial" w:hAnsi="Arial" w:cs="Arial"/>
          <w:b/>
          <w:bCs/>
        </w:rPr>
        <w:t xml:space="preserve"> DE </w:t>
      </w:r>
      <w:r w:rsidR="002244A5">
        <w:rPr>
          <w:rFonts w:ascii="Arial" w:hAnsi="Arial" w:cs="Arial"/>
          <w:b/>
          <w:bCs/>
        </w:rPr>
        <w:t>DICIEMBRE</w:t>
      </w:r>
      <w:r w:rsidR="0074788D">
        <w:rPr>
          <w:rFonts w:ascii="Arial" w:hAnsi="Arial" w:cs="Arial"/>
          <w:b/>
          <w:bCs/>
        </w:rPr>
        <w:t xml:space="preserve"> DE 202</w:t>
      </w:r>
      <w:r w:rsidR="00E27DBD">
        <w:rPr>
          <w:rFonts w:ascii="Arial" w:hAnsi="Arial" w:cs="Arial"/>
          <w:b/>
          <w:bCs/>
        </w:rPr>
        <w:t>5</w:t>
      </w:r>
      <w:r w:rsidR="002244A5">
        <w:rPr>
          <w:rFonts w:ascii="Arial" w:hAnsi="Arial" w:cs="Arial"/>
          <w:b/>
          <w:bCs/>
        </w:rPr>
        <w:t>, CANCUN, QUINTANA ROO.</w:t>
      </w:r>
    </w:p>
    <w:sectPr w:rsidR="00D431D5" w:rsidRPr="00E27DBD" w:rsidSect="00E27DB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054E" w14:textId="77777777" w:rsidR="00C75DA0" w:rsidRDefault="00C75DA0" w:rsidP="00801C94">
      <w:r>
        <w:separator/>
      </w:r>
    </w:p>
  </w:endnote>
  <w:endnote w:type="continuationSeparator" w:id="0">
    <w:p w14:paraId="117C4B1B" w14:textId="77777777" w:rsidR="00C75DA0" w:rsidRDefault="00C75DA0" w:rsidP="0080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98A7B" w14:textId="77777777" w:rsidR="00C75DA0" w:rsidRDefault="00C75DA0" w:rsidP="00801C94">
      <w:r>
        <w:separator/>
      </w:r>
    </w:p>
  </w:footnote>
  <w:footnote w:type="continuationSeparator" w:id="0">
    <w:p w14:paraId="1EA6863F" w14:textId="77777777" w:rsidR="00C75DA0" w:rsidRDefault="00C75DA0" w:rsidP="00801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D3FEC"/>
    <w:multiLevelType w:val="hybridMultilevel"/>
    <w:tmpl w:val="0D4A51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B29621B"/>
    <w:multiLevelType w:val="hybridMultilevel"/>
    <w:tmpl w:val="EEA0F6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67572928">
    <w:abstractNumId w:val="1"/>
  </w:num>
  <w:num w:numId="2" w16cid:durableId="676004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88D"/>
    <w:rsid w:val="00005FD4"/>
    <w:rsid w:val="0005173D"/>
    <w:rsid w:val="00067087"/>
    <w:rsid w:val="000F0085"/>
    <w:rsid w:val="00133663"/>
    <w:rsid w:val="001D10D7"/>
    <w:rsid w:val="002129C3"/>
    <w:rsid w:val="002244A5"/>
    <w:rsid w:val="00304541"/>
    <w:rsid w:val="0038791E"/>
    <w:rsid w:val="003E55F2"/>
    <w:rsid w:val="005879C3"/>
    <w:rsid w:val="005C5A30"/>
    <w:rsid w:val="00643661"/>
    <w:rsid w:val="0069007A"/>
    <w:rsid w:val="006C7428"/>
    <w:rsid w:val="0074788D"/>
    <w:rsid w:val="00752BA7"/>
    <w:rsid w:val="00766D22"/>
    <w:rsid w:val="00780AD6"/>
    <w:rsid w:val="00793E39"/>
    <w:rsid w:val="00801C94"/>
    <w:rsid w:val="00805469"/>
    <w:rsid w:val="00996FCE"/>
    <w:rsid w:val="00A311A1"/>
    <w:rsid w:val="00A85B19"/>
    <w:rsid w:val="00AA098D"/>
    <w:rsid w:val="00B2492D"/>
    <w:rsid w:val="00B87ED3"/>
    <w:rsid w:val="00BB358E"/>
    <w:rsid w:val="00BE49AA"/>
    <w:rsid w:val="00BF3968"/>
    <w:rsid w:val="00C115D6"/>
    <w:rsid w:val="00C649CF"/>
    <w:rsid w:val="00C75DA0"/>
    <w:rsid w:val="00CB0AAB"/>
    <w:rsid w:val="00CC0707"/>
    <w:rsid w:val="00D431D5"/>
    <w:rsid w:val="00D64539"/>
    <w:rsid w:val="00D911CD"/>
    <w:rsid w:val="00D91DA5"/>
    <w:rsid w:val="00DB2788"/>
    <w:rsid w:val="00DB48F3"/>
    <w:rsid w:val="00E27DBD"/>
    <w:rsid w:val="00E96594"/>
    <w:rsid w:val="00EA4D09"/>
    <w:rsid w:val="00F90DE5"/>
    <w:rsid w:val="00F918FC"/>
    <w:rsid w:val="00FA2036"/>
    <w:rsid w:val="00FD2B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31F3"/>
  <w15:chartTrackingRefBased/>
  <w15:docId w15:val="{930F1BAB-A121-F54D-8F6B-475FEB44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88D"/>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0AAB"/>
    <w:pPr>
      <w:ind w:left="720"/>
      <w:contextualSpacing/>
    </w:pPr>
  </w:style>
  <w:style w:type="paragraph" w:styleId="Encabezado">
    <w:name w:val="header"/>
    <w:basedOn w:val="Normal"/>
    <w:link w:val="EncabezadoCar"/>
    <w:uiPriority w:val="99"/>
    <w:unhideWhenUsed/>
    <w:rsid w:val="00801C94"/>
    <w:pPr>
      <w:tabs>
        <w:tab w:val="center" w:pos="4419"/>
        <w:tab w:val="right" w:pos="8838"/>
      </w:tabs>
    </w:pPr>
  </w:style>
  <w:style w:type="character" w:customStyle="1" w:styleId="EncabezadoCar">
    <w:name w:val="Encabezado Car"/>
    <w:basedOn w:val="Fuentedeprrafopredeter"/>
    <w:link w:val="Encabezado"/>
    <w:uiPriority w:val="99"/>
    <w:rsid w:val="00801C94"/>
    <w:rPr>
      <w:lang w:val="es-ES"/>
    </w:rPr>
  </w:style>
  <w:style w:type="paragraph" w:styleId="Piedepgina">
    <w:name w:val="footer"/>
    <w:basedOn w:val="Normal"/>
    <w:link w:val="PiedepginaCar"/>
    <w:uiPriority w:val="99"/>
    <w:unhideWhenUsed/>
    <w:rsid w:val="00801C94"/>
    <w:pPr>
      <w:tabs>
        <w:tab w:val="center" w:pos="4419"/>
        <w:tab w:val="right" w:pos="8838"/>
      </w:tabs>
    </w:pPr>
  </w:style>
  <w:style w:type="character" w:customStyle="1" w:styleId="PiedepginaCar">
    <w:name w:val="Pie de página Car"/>
    <w:basedOn w:val="Fuentedeprrafopredeter"/>
    <w:link w:val="Piedepgina"/>
    <w:uiPriority w:val="99"/>
    <w:rsid w:val="00801C94"/>
    <w:rPr>
      <w:lang w:val="es-ES"/>
    </w:rPr>
  </w:style>
  <w:style w:type="paragraph" w:styleId="Textonotapie">
    <w:name w:val="footnote text"/>
    <w:basedOn w:val="Normal"/>
    <w:link w:val="TextonotapieCar"/>
    <w:uiPriority w:val="99"/>
    <w:semiHidden/>
    <w:unhideWhenUsed/>
    <w:rsid w:val="00643661"/>
    <w:rPr>
      <w:sz w:val="20"/>
      <w:szCs w:val="20"/>
    </w:rPr>
  </w:style>
  <w:style w:type="character" w:customStyle="1" w:styleId="TextonotapieCar">
    <w:name w:val="Texto nota pie Car"/>
    <w:basedOn w:val="Fuentedeprrafopredeter"/>
    <w:link w:val="Textonotapie"/>
    <w:uiPriority w:val="99"/>
    <w:semiHidden/>
    <w:rsid w:val="00643661"/>
    <w:rPr>
      <w:sz w:val="20"/>
      <w:szCs w:val="20"/>
      <w:lang w:val="es-ES"/>
    </w:rPr>
  </w:style>
  <w:style w:type="character" w:styleId="Refdenotaalpie">
    <w:name w:val="footnote reference"/>
    <w:basedOn w:val="Fuentedeprrafopredeter"/>
    <w:uiPriority w:val="99"/>
    <w:semiHidden/>
    <w:unhideWhenUsed/>
    <w:rsid w:val="00643661"/>
    <w:rPr>
      <w:vertAlign w:val="superscript"/>
    </w:rPr>
  </w:style>
  <w:style w:type="table" w:customStyle="1" w:styleId="TableNormal">
    <w:name w:val="Table Normal"/>
    <w:rsid w:val="00E96594"/>
    <w:pPr>
      <w:pBdr>
        <w:top w:val="nil"/>
        <w:left w:val="nil"/>
        <w:bottom w:val="nil"/>
        <w:right w:val="nil"/>
        <w:between w:val="nil"/>
        <w:bar w:val="nil"/>
      </w:pBdr>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Cuerpo">
    <w:name w:val="Cuerpo"/>
    <w:rsid w:val="00E96594"/>
    <w:pPr>
      <w:pBdr>
        <w:top w:val="nil"/>
        <w:left w:val="nil"/>
        <w:bottom w:val="nil"/>
        <w:right w:val="nil"/>
        <w:between w:val="nil"/>
        <w:bar w:val="nil"/>
      </w:pBdr>
      <w:spacing w:after="5" w:line="287" w:lineRule="auto"/>
      <w:ind w:left="3087" w:hanging="10"/>
      <w:jc w:val="both"/>
    </w:pPr>
    <w:rPr>
      <w:rFonts w:ascii="Arial" w:eastAsia="Arial Unicode MS" w:hAnsi="Arial" w:cs="Arial Unicode MS"/>
      <w:color w:val="000000"/>
      <w:u w:color="000000"/>
      <w:bdr w:val="nil"/>
      <w:lang w:eastAsia="es-MX"/>
      <w14:textOutline w14:w="0" w14:cap="flat" w14:cmpd="sng" w14:algn="ctr">
        <w14:noFill/>
        <w14:prstDash w14:val="solid"/>
        <w14:bevel/>
      </w14:textOutline>
    </w:rPr>
  </w:style>
  <w:style w:type="character" w:customStyle="1" w:styleId="Ninguno">
    <w:name w:val="Ninguno"/>
    <w:rsid w:val="00E96594"/>
  </w:style>
  <w:style w:type="paragraph" w:customStyle="1" w:styleId="p1">
    <w:name w:val="p1"/>
    <w:basedOn w:val="Normal"/>
    <w:rsid w:val="00304541"/>
    <w:rPr>
      <w:rFonts w:ascii="Arial" w:eastAsia="Times New Roman" w:hAnsi="Arial" w:cs="Arial"/>
      <w:color w:val="000000"/>
      <w:sz w:val="15"/>
      <w:szCs w:val="15"/>
      <w:lang w:val="es-MX" w:eastAsia="es-MX"/>
    </w:rPr>
  </w:style>
  <w:style w:type="character" w:customStyle="1" w:styleId="vkekvd">
    <w:name w:val="vkekvd"/>
    <w:basedOn w:val="Fuentedeprrafopredeter"/>
    <w:rsid w:val="00793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86652">
      <w:bodyDiv w:val="1"/>
      <w:marLeft w:val="0"/>
      <w:marRight w:val="0"/>
      <w:marTop w:val="0"/>
      <w:marBottom w:val="0"/>
      <w:divBdr>
        <w:top w:val="none" w:sz="0" w:space="0" w:color="auto"/>
        <w:left w:val="none" w:sz="0" w:space="0" w:color="auto"/>
        <w:bottom w:val="none" w:sz="0" w:space="0" w:color="auto"/>
        <w:right w:val="none" w:sz="0" w:space="0" w:color="auto"/>
      </w:divBdr>
    </w:div>
    <w:div w:id="1790707850">
      <w:bodyDiv w:val="1"/>
      <w:marLeft w:val="0"/>
      <w:marRight w:val="0"/>
      <w:marTop w:val="0"/>
      <w:marBottom w:val="0"/>
      <w:divBdr>
        <w:top w:val="none" w:sz="0" w:space="0" w:color="auto"/>
        <w:left w:val="none" w:sz="0" w:space="0" w:color="auto"/>
        <w:bottom w:val="none" w:sz="0" w:space="0" w:color="auto"/>
        <w:right w:val="none" w:sz="0" w:space="0" w:color="auto"/>
      </w:divBdr>
      <w:divsChild>
        <w:div w:id="2103795214">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789</Words>
  <Characters>4344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Cejum Juridico</dc:creator>
  <cp:keywords/>
  <dc:description/>
  <cp:lastModifiedBy>Maria Arceo</cp:lastModifiedBy>
  <cp:revision>10</cp:revision>
  <dcterms:created xsi:type="dcterms:W3CDTF">2025-10-10T16:24:00Z</dcterms:created>
  <dcterms:modified xsi:type="dcterms:W3CDTF">2025-12-15T22:23:00Z</dcterms:modified>
</cp:coreProperties>
</file>