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78D3" w14:textId="42438E53" w:rsidR="003B1F8D" w:rsidRDefault="003B1F8D" w:rsidP="003B1F8D">
      <w:pPr>
        <w:jc w:val="center"/>
        <w:rPr>
          <w:b/>
          <w:sz w:val="24"/>
          <w:szCs w:val="36"/>
        </w:rPr>
      </w:pPr>
      <w:bookmarkStart w:id="0" w:name="_Hlk69987128"/>
      <w:bookmarkEnd w:id="0"/>
      <w:r>
        <w:rPr>
          <w:b/>
          <w:sz w:val="24"/>
          <w:szCs w:val="36"/>
        </w:rPr>
        <w:t xml:space="preserve">Pioneer 1000 Install instructions </w:t>
      </w:r>
    </w:p>
    <w:p w14:paraId="6D285219" w14:textId="775D93FE" w:rsidR="003B1F8D" w:rsidRPr="00FE2111" w:rsidRDefault="003B1F8D" w:rsidP="003B1F8D">
      <w:pPr>
        <w:jc w:val="center"/>
        <w:rPr>
          <w:sz w:val="24"/>
          <w:szCs w:val="36"/>
        </w:rPr>
      </w:pPr>
      <w:r w:rsidRPr="00FE2111">
        <w:rPr>
          <w:sz w:val="24"/>
          <w:szCs w:val="36"/>
        </w:rPr>
        <w:t>For Techn</w:t>
      </w:r>
      <w:r>
        <w:rPr>
          <w:sz w:val="24"/>
          <w:szCs w:val="36"/>
        </w:rPr>
        <w:t>ical Support Call: (740)858-0707</w:t>
      </w:r>
    </w:p>
    <w:p w14:paraId="3EE2719B" w14:textId="1B40E837" w:rsidR="003B1F8D" w:rsidRPr="003B1F8D" w:rsidRDefault="003B1F8D" w:rsidP="003B1F8D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FE2111">
        <w:rPr>
          <w:sz w:val="24"/>
          <w:szCs w:val="36"/>
        </w:rPr>
        <w:t xml:space="preserve">Place straps around bars like shown. </w:t>
      </w:r>
      <w:r>
        <w:rPr>
          <w:sz w:val="24"/>
          <w:szCs w:val="36"/>
        </w:rPr>
        <w:t>One</w:t>
      </w:r>
      <w:r w:rsidRPr="00FE2111">
        <w:rPr>
          <w:sz w:val="24"/>
          <w:szCs w:val="36"/>
        </w:rPr>
        <w:t xml:space="preserve"> on each side</w:t>
      </w:r>
      <w:r>
        <w:rPr>
          <w:sz w:val="24"/>
          <w:szCs w:val="36"/>
        </w:rPr>
        <w:t xml:space="preserve">, and two on front rollbar. </w:t>
      </w:r>
    </w:p>
    <w:p w14:paraId="3B42E4F9" w14:textId="4EA4D7D9" w:rsidR="003B1F8D" w:rsidRPr="005D6EB8" w:rsidRDefault="003B1F8D" w:rsidP="003B1F8D">
      <w:pPr>
        <w:pStyle w:val="ListParagraph"/>
        <w:jc w:val="both"/>
      </w:pPr>
      <w:r>
        <w:rPr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DA908" wp14:editId="76029148">
                <wp:simplePos x="0" y="0"/>
                <wp:positionH relativeFrom="column">
                  <wp:posOffset>4772025</wp:posOffset>
                </wp:positionH>
                <wp:positionV relativeFrom="paragraph">
                  <wp:posOffset>38735</wp:posOffset>
                </wp:positionV>
                <wp:extent cx="857250" cy="866775"/>
                <wp:effectExtent l="0" t="0" r="19050" b="28575"/>
                <wp:wrapNone/>
                <wp:docPr id="7" name="Circle: Holl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66775"/>
                        </a:xfrm>
                        <a:prstGeom prst="donut">
                          <a:avLst>
                            <a:gd name="adj" fmla="val 10556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8D5EC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ircle: Hollow 7" o:spid="_x0000_s1026" type="#_x0000_t23" style="position:absolute;margin-left:375.75pt;margin-top:3.05pt;width:67.5pt;height:6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" adj="2280" fillcolor="red" strokecolor="#1f3763 [1604]" strokeweight="1pt">
                <v:stroke joinstyle="miter"/>
              </v:shape>
            </w:pict>
          </mc:Fallback>
        </mc:AlternateContent>
      </w:r>
      <w:r w:rsidR="005D6EB8">
        <w:t xml:space="preserve">Note: There are two different size clamps use the ones that fit the best. </w:t>
      </w:r>
    </w:p>
    <w:p w14:paraId="102D3023" w14:textId="4981A153" w:rsidR="003B1F8D" w:rsidRPr="00FE2111" w:rsidRDefault="003B1F8D" w:rsidP="003B1F8D">
      <w:pPr>
        <w:jc w:val="center"/>
        <w:rPr>
          <w:sz w:val="28"/>
        </w:rPr>
      </w:pPr>
      <w:r>
        <w:rPr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0C2BD" wp14:editId="284C2FBF">
                <wp:simplePos x="0" y="0"/>
                <wp:positionH relativeFrom="column">
                  <wp:posOffset>3524250</wp:posOffset>
                </wp:positionH>
                <wp:positionV relativeFrom="paragraph">
                  <wp:posOffset>954405</wp:posOffset>
                </wp:positionV>
                <wp:extent cx="857250" cy="866775"/>
                <wp:effectExtent l="0" t="0" r="19050" b="28575"/>
                <wp:wrapNone/>
                <wp:docPr id="8" name="Circle: Holl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66775"/>
                        </a:xfrm>
                        <a:prstGeom prst="donut">
                          <a:avLst>
                            <a:gd name="adj" fmla="val 10556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97C8B" id="Circle: Hollow 8" o:spid="_x0000_s1026" type="#_x0000_t23" style="position:absolute;margin-left:277.5pt;margin-top:75.15pt;width:67.5pt;height:6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" adj="2280" fillcolor="red" strokecolor="#2f528f" strokeweight="1pt">
                <v:stroke joinstyle="miter"/>
              </v:shape>
            </w:pict>
          </mc:Fallback>
        </mc:AlternateContent>
      </w:r>
      <w:r>
        <w:rPr>
          <w:noProof/>
          <w:sz w:val="28"/>
        </w:rPr>
        <w:drawing>
          <wp:inline distT="0" distB="0" distL="0" distR="0" wp14:anchorId="5721D97C" wp14:editId="4BAD4D76">
            <wp:extent cx="4086013" cy="2200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552" cy="2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C669D" w14:textId="1BF709C0" w:rsidR="003B1F8D" w:rsidRPr="00FE2111" w:rsidRDefault="003B1F8D" w:rsidP="003B1F8D">
      <w:pPr>
        <w:pStyle w:val="ListParagraph"/>
        <w:numPr>
          <w:ilvl w:val="0"/>
          <w:numId w:val="1"/>
        </w:numPr>
        <w:tabs>
          <w:tab w:val="left" w:pos="7635"/>
        </w:tabs>
        <w:rPr>
          <w:sz w:val="24"/>
        </w:rPr>
      </w:pPr>
      <w:r w:rsidRPr="00FE2111">
        <w:rPr>
          <w:sz w:val="24"/>
        </w:rPr>
        <w:t>Hold stereo box against the roof</w:t>
      </w:r>
      <w:r>
        <w:rPr>
          <w:sz w:val="24"/>
        </w:rPr>
        <w:t>, all the way to the very front</w:t>
      </w:r>
      <w:r w:rsidRPr="00FE2111">
        <w:rPr>
          <w:sz w:val="24"/>
        </w:rPr>
        <w:t>. (this is easier with someone to help)</w:t>
      </w:r>
    </w:p>
    <w:p w14:paraId="7B195BD7" w14:textId="13CFCDCC" w:rsidR="003B1F8D" w:rsidRDefault="003B1F8D" w:rsidP="003B1F8D">
      <w:pPr>
        <w:pStyle w:val="ListParagraph"/>
        <w:numPr>
          <w:ilvl w:val="0"/>
          <w:numId w:val="1"/>
        </w:numPr>
        <w:tabs>
          <w:tab w:val="left" w:pos="7635"/>
        </w:tabs>
        <w:rPr>
          <w:sz w:val="24"/>
        </w:rPr>
      </w:pPr>
      <w:r w:rsidRPr="00FE2111">
        <w:rPr>
          <w:sz w:val="24"/>
        </w:rPr>
        <w:t xml:space="preserve">Screw clamps to box with self-drilling screws, DO NOT tighten until all clamps are installed with screws. SCREWS CAN STRIP OUT! </w:t>
      </w:r>
      <w:r w:rsidR="005D6EB8">
        <w:rPr>
          <w:sz w:val="24"/>
        </w:rPr>
        <w:t xml:space="preserve">Example below </w:t>
      </w:r>
    </w:p>
    <w:p w14:paraId="2616D8A9" w14:textId="74A72F04" w:rsidR="005D6EB8" w:rsidRDefault="005D6EB8" w:rsidP="005D6EB8">
      <w:pPr>
        <w:pStyle w:val="ListParagraph"/>
        <w:tabs>
          <w:tab w:val="left" w:pos="7635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5408" behindDoc="1" locked="0" layoutInCell="1" allowOverlap="1" wp14:anchorId="03882451" wp14:editId="4B7B1226">
            <wp:simplePos x="0" y="0"/>
            <wp:positionH relativeFrom="column">
              <wp:posOffset>3800475</wp:posOffset>
            </wp:positionH>
            <wp:positionV relativeFrom="paragraph">
              <wp:posOffset>13970</wp:posOffset>
            </wp:positionV>
            <wp:extent cx="2332990" cy="177863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inline distT="0" distB="0" distL="0" distR="0" wp14:anchorId="72E32B17" wp14:editId="5D7D332F">
            <wp:extent cx="2387600" cy="1790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520" cy="179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66E5A" w14:textId="77777777" w:rsidR="003B1F8D" w:rsidRPr="003B1F8D" w:rsidRDefault="003B1F8D" w:rsidP="003B1F8D">
      <w:pPr>
        <w:tabs>
          <w:tab w:val="left" w:pos="7635"/>
        </w:tabs>
        <w:rPr>
          <w:sz w:val="24"/>
        </w:rPr>
      </w:pPr>
    </w:p>
    <w:p w14:paraId="72EAEA85" w14:textId="40AA01FE" w:rsidR="003B1F8D" w:rsidRPr="003B1F8D" w:rsidRDefault="003B1F8D" w:rsidP="003B1F8D">
      <w:pPr>
        <w:pStyle w:val="ListParagraph"/>
        <w:numPr>
          <w:ilvl w:val="0"/>
          <w:numId w:val="1"/>
        </w:numPr>
        <w:tabs>
          <w:tab w:val="left" w:pos="7635"/>
        </w:tabs>
        <w:rPr>
          <w:sz w:val="24"/>
        </w:rPr>
      </w:pPr>
      <w:r w:rsidRPr="00FE2111">
        <w:rPr>
          <w:sz w:val="24"/>
        </w:rPr>
        <w:t xml:space="preserve">Run wire across driver cage bar to battery. Keep wire on inside of cage, secure with zip ties. </w:t>
      </w:r>
    </w:p>
    <w:p w14:paraId="682377E2" w14:textId="7CBD14C1" w:rsidR="003B1F8D" w:rsidRPr="003B1F8D" w:rsidRDefault="003B1F8D" w:rsidP="003B1F8D">
      <w:pPr>
        <w:pStyle w:val="ListParagraph"/>
        <w:numPr>
          <w:ilvl w:val="0"/>
          <w:numId w:val="1"/>
        </w:numPr>
        <w:tabs>
          <w:tab w:val="left" w:pos="7635"/>
        </w:tabs>
        <w:rPr>
          <w:noProof/>
          <w:sz w:val="32"/>
        </w:rPr>
      </w:pPr>
      <w:r w:rsidRPr="003B1F8D">
        <w:rPr>
          <w:sz w:val="24"/>
        </w:rPr>
        <w:t xml:space="preserve">Make the battery connections (this has to be done last!). </w:t>
      </w:r>
    </w:p>
    <w:p w14:paraId="33BB08AC" w14:textId="77777777" w:rsidR="003B1F8D" w:rsidRDefault="003B1F8D" w:rsidP="003B1F8D">
      <w:pPr>
        <w:pStyle w:val="ListParagraph"/>
        <w:tabs>
          <w:tab w:val="left" w:pos="7635"/>
        </w:tabs>
        <w:rPr>
          <w:b/>
          <w:color w:val="FF0000"/>
          <w:sz w:val="28"/>
        </w:rPr>
      </w:pPr>
      <w:r w:rsidRPr="00FE2111">
        <w:rPr>
          <w:sz w:val="24"/>
        </w:rPr>
        <w:t>IMPORTANT: The fuse goes to +12V red side! (see photo)</w:t>
      </w:r>
      <w:r w:rsidRPr="00494CB2">
        <w:rPr>
          <w:b/>
          <w:color w:val="FF0000"/>
          <w:sz w:val="28"/>
        </w:rPr>
        <w:t xml:space="preserve"> </w:t>
      </w:r>
    </w:p>
    <w:p w14:paraId="294873B8" w14:textId="71B4BB3C" w:rsidR="003B1F8D" w:rsidRPr="00494CB2" w:rsidRDefault="005D6EB8" w:rsidP="003B1F8D">
      <w:pPr>
        <w:pStyle w:val="ListParagraph"/>
        <w:tabs>
          <w:tab w:val="left" w:pos="7635"/>
        </w:tabs>
        <w:rPr>
          <w:b/>
          <w:color w:val="FF0000"/>
          <w:sz w:val="28"/>
        </w:rPr>
      </w:pPr>
      <w:r w:rsidRPr="00FE2111">
        <w:rPr>
          <w:noProof/>
          <w:sz w:val="24"/>
        </w:rPr>
        <w:drawing>
          <wp:anchor distT="0" distB="0" distL="114300" distR="114300" simplePos="0" relativeHeight="251666432" behindDoc="1" locked="0" layoutInCell="1" allowOverlap="1" wp14:anchorId="7F343841" wp14:editId="0FE98554">
            <wp:simplePos x="0" y="0"/>
            <wp:positionH relativeFrom="column">
              <wp:posOffset>1905000</wp:posOffset>
            </wp:positionH>
            <wp:positionV relativeFrom="paragraph">
              <wp:posOffset>345440</wp:posOffset>
            </wp:positionV>
            <wp:extent cx="2352040" cy="176403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728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1F8D">
        <w:rPr>
          <w:b/>
          <w:color w:val="FF0000"/>
          <w:sz w:val="28"/>
        </w:rPr>
        <w:t>*IF CONNECTED</w:t>
      </w:r>
      <w:r w:rsidR="003B1F8D" w:rsidRPr="0039641F">
        <w:rPr>
          <w:b/>
          <w:color w:val="FF0000"/>
          <w:sz w:val="28"/>
        </w:rPr>
        <w:t xml:space="preserve"> BACKWARDS </w:t>
      </w:r>
      <w:r w:rsidR="003B1F8D">
        <w:rPr>
          <w:b/>
          <w:color w:val="FF0000"/>
          <w:sz w:val="28"/>
        </w:rPr>
        <w:t>IT WILL BLOW FUSE IN HEAD UNIT!</w:t>
      </w:r>
      <w:r w:rsidR="003B1F8D" w:rsidRPr="0039641F">
        <w:rPr>
          <w:b/>
          <w:color w:val="FF0000"/>
          <w:sz w:val="28"/>
        </w:rPr>
        <w:t>!!!!!</w:t>
      </w:r>
      <w:r w:rsidRPr="005D6EB8">
        <w:rPr>
          <w:noProof/>
          <w:sz w:val="24"/>
        </w:rPr>
        <w:t xml:space="preserve"> </w:t>
      </w:r>
    </w:p>
    <w:p w14:paraId="5B8C2D63" w14:textId="3CEC059F" w:rsidR="003A7DEA" w:rsidRDefault="003B1F8D" w:rsidP="003A7DEA">
      <w:pPr>
        <w:pStyle w:val="ListParagraph"/>
        <w:tabs>
          <w:tab w:val="left" w:pos="7635"/>
        </w:tabs>
        <w:jc w:val="center"/>
        <w:rPr>
          <w:sz w:val="24"/>
        </w:rPr>
      </w:pPr>
      <w:r w:rsidRPr="009E505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E96131" wp14:editId="6A42663F">
                <wp:simplePos x="0" y="0"/>
                <wp:positionH relativeFrom="column">
                  <wp:posOffset>5467350</wp:posOffset>
                </wp:positionH>
                <wp:positionV relativeFrom="paragraph">
                  <wp:posOffset>151765</wp:posOffset>
                </wp:positionV>
                <wp:extent cx="1101090" cy="18669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6FECC" w14:textId="77777777" w:rsidR="003B1F8D" w:rsidRDefault="003B1F8D" w:rsidP="003B1F8D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A65A79">
                              <w:rPr>
                                <w:u w:val="single"/>
                              </w:rPr>
                              <w:t>Sony Tuning</w:t>
                            </w:r>
                          </w:p>
                          <w:p w14:paraId="1E39A297" w14:textId="77777777" w:rsidR="003B1F8D" w:rsidRDefault="003B1F8D" w:rsidP="003B1F8D">
                            <w:pPr>
                              <w:jc w:val="center"/>
                            </w:pPr>
                            <w:r w:rsidRPr="00A65A79">
                              <w:t xml:space="preserve">Band1: </w:t>
                            </w:r>
                            <w:r>
                              <w:t>-3</w:t>
                            </w:r>
                          </w:p>
                          <w:p w14:paraId="241F4377" w14:textId="77777777" w:rsidR="003B1F8D" w:rsidRDefault="003B1F8D" w:rsidP="003B1F8D">
                            <w:pPr>
                              <w:jc w:val="center"/>
                            </w:pPr>
                            <w:r>
                              <w:t>Band2: -2</w:t>
                            </w:r>
                          </w:p>
                          <w:p w14:paraId="5E6BE014" w14:textId="77777777" w:rsidR="003B1F8D" w:rsidRDefault="003B1F8D" w:rsidP="003B1F8D">
                            <w:pPr>
                              <w:jc w:val="center"/>
                            </w:pPr>
                            <w:r>
                              <w:t>Band3: 0</w:t>
                            </w:r>
                          </w:p>
                          <w:p w14:paraId="6B8053C7" w14:textId="77777777" w:rsidR="003B1F8D" w:rsidRDefault="003B1F8D" w:rsidP="003B1F8D">
                            <w:pPr>
                              <w:jc w:val="center"/>
                            </w:pPr>
                            <w:r>
                              <w:t>Band4: 5</w:t>
                            </w:r>
                          </w:p>
                          <w:p w14:paraId="351AE471" w14:textId="77777777" w:rsidR="003B1F8D" w:rsidRPr="00A65A79" w:rsidRDefault="003B1F8D" w:rsidP="003B1F8D">
                            <w:pPr>
                              <w:jc w:val="center"/>
                            </w:pPr>
                            <w:r>
                              <w:t>Band5: 9</w:t>
                            </w:r>
                          </w:p>
                          <w:p w14:paraId="63BA934C" w14:textId="77777777" w:rsidR="003B1F8D" w:rsidRDefault="003B1F8D" w:rsidP="003B1F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961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5pt;margin-top:11.95pt;width:86.7pt;height:14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">
                <v:textbox>
                  <w:txbxContent>
                    <w:p w14:paraId="4516FECC" w14:textId="77777777" w:rsidR="003B1F8D" w:rsidRDefault="003B1F8D" w:rsidP="003B1F8D">
                      <w:pPr>
                        <w:jc w:val="center"/>
                        <w:rPr>
                          <w:u w:val="single"/>
                        </w:rPr>
                      </w:pPr>
                      <w:r w:rsidRPr="00A65A79">
                        <w:rPr>
                          <w:u w:val="single"/>
                        </w:rPr>
                        <w:t>Sony Tuning</w:t>
                      </w:r>
                    </w:p>
                    <w:p w14:paraId="1E39A297" w14:textId="77777777" w:rsidR="003B1F8D" w:rsidRDefault="003B1F8D" w:rsidP="003B1F8D">
                      <w:pPr>
                        <w:jc w:val="center"/>
                      </w:pPr>
                      <w:r w:rsidRPr="00A65A79">
                        <w:t xml:space="preserve">Band1: </w:t>
                      </w:r>
                      <w:r>
                        <w:t>-3</w:t>
                      </w:r>
                    </w:p>
                    <w:p w14:paraId="241F4377" w14:textId="77777777" w:rsidR="003B1F8D" w:rsidRDefault="003B1F8D" w:rsidP="003B1F8D">
                      <w:pPr>
                        <w:jc w:val="center"/>
                      </w:pPr>
                      <w:r>
                        <w:t>Band2: -2</w:t>
                      </w:r>
                    </w:p>
                    <w:p w14:paraId="5E6BE014" w14:textId="77777777" w:rsidR="003B1F8D" w:rsidRDefault="003B1F8D" w:rsidP="003B1F8D">
                      <w:pPr>
                        <w:jc w:val="center"/>
                      </w:pPr>
                      <w:r>
                        <w:t>Band3: 0</w:t>
                      </w:r>
                    </w:p>
                    <w:p w14:paraId="6B8053C7" w14:textId="77777777" w:rsidR="003B1F8D" w:rsidRDefault="003B1F8D" w:rsidP="003B1F8D">
                      <w:pPr>
                        <w:jc w:val="center"/>
                      </w:pPr>
                      <w:r>
                        <w:t>Band4: 5</w:t>
                      </w:r>
                    </w:p>
                    <w:p w14:paraId="351AE471" w14:textId="77777777" w:rsidR="003B1F8D" w:rsidRPr="00A65A79" w:rsidRDefault="003B1F8D" w:rsidP="003B1F8D">
                      <w:pPr>
                        <w:jc w:val="center"/>
                      </w:pPr>
                      <w:r>
                        <w:t>Band5: 9</w:t>
                      </w:r>
                    </w:p>
                    <w:p w14:paraId="63BA934C" w14:textId="77777777" w:rsidR="003B1F8D" w:rsidRDefault="003B1F8D" w:rsidP="003B1F8D"/>
                  </w:txbxContent>
                </v:textbox>
                <w10:wrap type="square"/>
              </v:shape>
            </w:pict>
          </mc:Fallback>
        </mc:AlternateContent>
      </w:r>
    </w:p>
    <w:p w14:paraId="04879577" w14:textId="4C14B17E" w:rsidR="003B1F8D" w:rsidRDefault="003B1F8D" w:rsidP="003B1F8D">
      <w:pPr>
        <w:tabs>
          <w:tab w:val="left" w:pos="7635"/>
        </w:tabs>
        <w:jc w:val="center"/>
        <w:rPr>
          <w:sz w:val="24"/>
        </w:rPr>
      </w:pPr>
      <w:r>
        <w:rPr>
          <w:sz w:val="24"/>
        </w:rPr>
        <w:t>.</w:t>
      </w:r>
    </w:p>
    <w:p w14:paraId="6EFDC555" w14:textId="77777777" w:rsidR="003B1F8D" w:rsidRDefault="003B1F8D" w:rsidP="003B1F8D">
      <w:pPr>
        <w:tabs>
          <w:tab w:val="left" w:pos="7635"/>
        </w:tabs>
        <w:jc w:val="center"/>
        <w:rPr>
          <w:sz w:val="24"/>
        </w:rPr>
      </w:pPr>
    </w:p>
    <w:p w14:paraId="1888379B" w14:textId="77777777" w:rsidR="003B1F8D" w:rsidRDefault="003B1F8D" w:rsidP="003B1F8D">
      <w:pPr>
        <w:tabs>
          <w:tab w:val="left" w:pos="7635"/>
        </w:tabs>
      </w:pPr>
      <w:r>
        <w:rPr>
          <w:noProof/>
          <w:sz w:val="24"/>
        </w:rPr>
        <w:lastRenderedPageBreak/>
        <w:drawing>
          <wp:anchor distT="0" distB="0" distL="114300" distR="114300" simplePos="0" relativeHeight="251664384" behindDoc="0" locked="0" layoutInCell="1" allowOverlap="1" wp14:anchorId="3CC9F42D" wp14:editId="2AA92509">
            <wp:simplePos x="914400" y="6048375"/>
            <wp:positionH relativeFrom="column">
              <wp:align>left</wp:align>
            </wp:positionH>
            <wp:positionV relativeFrom="paragraph">
              <wp:align>top</wp:align>
            </wp:positionV>
            <wp:extent cx="2524125" cy="189309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38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93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Note: The </w:t>
      </w:r>
      <w:r>
        <w:t xml:space="preserve">2- M6-1.0 x 30mm socket head cap screws and the 2- ¼ </w:t>
      </w:r>
      <w:proofErr w:type="gramStart"/>
      <w:r>
        <w:t>“ Flat</w:t>
      </w:r>
      <w:proofErr w:type="gramEnd"/>
      <w:r>
        <w:t xml:space="preserve"> Washers are to remove the swing clamps to install the stereo, NOT all machines have these. </w:t>
      </w:r>
    </w:p>
    <w:p w14:paraId="7D2396B9" w14:textId="77777777" w:rsidR="003B1F8D" w:rsidRPr="00FE2111" w:rsidRDefault="003B1F8D" w:rsidP="003B1F8D">
      <w:pPr>
        <w:tabs>
          <w:tab w:val="left" w:pos="7635"/>
        </w:tabs>
        <w:jc w:val="center"/>
        <w:rPr>
          <w:sz w:val="24"/>
        </w:rPr>
      </w:pPr>
    </w:p>
    <w:p w14:paraId="0243EE12" w14:textId="77777777" w:rsidR="00375D63" w:rsidRDefault="00375D63"/>
    <w:sectPr w:rsidR="00375D63" w:rsidSect="005568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0452B"/>
    <w:multiLevelType w:val="hybridMultilevel"/>
    <w:tmpl w:val="9998D114"/>
    <w:lvl w:ilvl="0" w:tplc="7B561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8D"/>
    <w:rsid w:val="00375D63"/>
    <w:rsid w:val="003A7DEA"/>
    <w:rsid w:val="003B1F8D"/>
    <w:rsid w:val="005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B996"/>
  <w15:chartTrackingRefBased/>
  <w15:docId w15:val="{CE7B906B-5887-4CA7-A66D-1D99B9C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Webster</dc:creator>
  <cp:keywords/>
  <dc:description/>
  <cp:lastModifiedBy>Michael Webster</cp:lastModifiedBy>
  <cp:revision>1</cp:revision>
  <cp:lastPrinted>2021-04-22T19:44:00Z</cp:lastPrinted>
  <dcterms:created xsi:type="dcterms:W3CDTF">2021-04-22T19:20:00Z</dcterms:created>
  <dcterms:modified xsi:type="dcterms:W3CDTF">2021-04-22T19:51:00Z</dcterms:modified>
</cp:coreProperties>
</file>