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52AE" w14:textId="52500CF4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8"/>
          <w:szCs w:val="48"/>
        </w:rPr>
      </w:pPr>
      <w:r w:rsidRPr="00E30743">
        <w:rPr>
          <w:rFonts w:ascii="Arial" w:eastAsia="Times New Roman" w:hAnsi="Arial" w:cs="Arial"/>
          <w:color w:val="424242"/>
          <w:sz w:val="48"/>
          <w:szCs w:val="48"/>
        </w:rPr>
        <w:t>COVID-19 SYMPTOMS LIST</w:t>
      </w:r>
    </w:p>
    <w:p w14:paraId="640DDC0F" w14:textId="77777777" w:rsid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21"/>
          <w:szCs w:val="21"/>
        </w:rPr>
      </w:pPr>
    </w:p>
    <w:p w14:paraId="0EA7216B" w14:textId="77777777" w:rsid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 xml:space="preserve">Symptoms may appear 2-14 days after exposure to the virus. </w:t>
      </w:r>
    </w:p>
    <w:p w14:paraId="0A1330FF" w14:textId="77777777" w:rsid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</w:p>
    <w:p w14:paraId="054C1C6E" w14:textId="42E298F8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People with these symptoms may have COVID-19:</w:t>
      </w:r>
    </w:p>
    <w:p w14:paraId="3F80950B" w14:textId="77777777" w:rsid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</w:p>
    <w:p w14:paraId="53EB543E" w14:textId="3CB9D080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Fever or chills</w:t>
      </w:r>
    </w:p>
    <w:p w14:paraId="060BB5C7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Cough</w:t>
      </w:r>
    </w:p>
    <w:p w14:paraId="0A495250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Shortness of breath or difficulty breathing</w:t>
      </w:r>
    </w:p>
    <w:p w14:paraId="39E77153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Fatigue</w:t>
      </w:r>
    </w:p>
    <w:p w14:paraId="7EF341B5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Muscle or body aches</w:t>
      </w:r>
    </w:p>
    <w:p w14:paraId="552CC4AC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Headache</w:t>
      </w:r>
    </w:p>
    <w:p w14:paraId="3181E782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New loss of taste or smell</w:t>
      </w:r>
    </w:p>
    <w:p w14:paraId="5F9B24B7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Sore throat</w:t>
      </w:r>
    </w:p>
    <w:p w14:paraId="5DDC6D0D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Congestion or runny nose</w:t>
      </w:r>
    </w:p>
    <w:p w14:paraId="6C506D21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Nausea or vomiting</w:t>
      </w:r>
    </w:p>
    <w:p w14:paraId="647769EC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Diarrhea</w:t>
      </w:r>
    </w:p>
    <w:p w14:paraId="7056AA7D" w14:textId="77777777" w:rsid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</w:p>
    <w:p w14:paraId="542761F8" w14:textId="1D4B6461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Look for emergency warning signs for COVID-19. If someone is showing any of these signs, seek emergency medical care immediately:</w:t>
      </w:r>
    </w:p>
    <w:p w14:paraId="2CCA9219" w14:textId="77777777" w:rsid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</w:p>
    <w:p w14:paraId="05E63BC4" w14:textId="47D761AA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Trouble breathing</w:t>
      </w:r>
    </w:p>
    <w:p w14:paraId="6C8F8B6B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Persistent pain or pressure in the chest</w:t>
      </w:r>
    </w:p>
    <w:p w14:paraId="59E47112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New confusion</w:t>
      </w:r>
    </w:p>
    <w:p w14:paraId="2BD29A47" w14:textId="77777777" w:rsidR="00E30743" w:rsidRPr="00E30743" w:rsidRDefault="00E30743" w:rsidP="00E307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24242"/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Inability to wake or stay awake</w:t>
      </w:r>
    </w:p>
    <w:p w14:paraId="5A4E98D4" w14:textId="72538CAA" w:rsidR="00F729FE" w:rsidRPr="00E30743" w:rsidRDefault="00E30743" w:rsidP="00E30743">
      <w:pPr>
        <w:shd w:val="clear" w:color="auto" w:fill="FFFFFF"/>
        <w:spacing w:after="0" w:line="300" w:lineRule="atLeast"/>
        <w:rPr>
          <w:sz w:val="40"/>
          <w:szCs w:val="40"/>
        </w:rPr>
      </w:pPr>
      <w:r w:rsidRPr="00E30743">
        <w:rPr>
          <w:rFonts w:ascii="Arial" w:eastAsia="Times New Roman" w:hAnsi="Arial" w:cs="Arial"/>
          <w:color w:val="424242"/>
          <w:sz w:val="40"/>
          <w:szCs w:val="40"/>
        </w:rPr>
        <w:t>Bluish lips or face</w:t>
      </w:r>
    </w:p>
    <w:sectPr w:rsidR="00F729FE" w:rsidRPr="00E30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43"/>
    <w:rsid w:val="00E30743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8899"/>
  <w15:chartTrackingRefBased/>
  <w15:docId w15:val="{3E3D4919-AACB-411C-AA28-050E979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3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55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9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6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830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5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9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7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7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1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938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59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5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09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2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Haywiser, Kelly</dc:creator>
  <cp:keywords/>
  <dc:description/>
  <cp:lastModifiedBy>Haywiser, Kelly</cp:lastModifiedBy>
  <cp:revision>1</cp:revision>
  <dcterms:created xsi:type="dcterms:W3CDTF">2020-06-05T16:01:00Z</dcterms:created>
  <dcterms:modified xsi:type="dcterms:W3CDTF">2020-06-05T16:02:00Z</dcterms:modified>
</cp:coreProperties>
</file>