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E7FC4" w14:textId="77777777" w:rsidR="00B86E0F" w:rsidRPr="00D04F27" w:rsidRDefault="00302710" w:rsidP="00D80C0C">
      <w:pPr>
        <w:rPr>
          <w:sz w:val="28"/>
          <w:szCs w:val="28"/>
        </w:rPr>
      </w:pPr>
      <w:r>
        <w:tab/>
      </w:r>
      <w:r w:rsidRPr="00D04F27">
        <w:rPr>
          <w:sz w:val="28"/>
          <w:szCs w:val="28"/>
        </w:rPr>
        <w:t>John 3 is a familiar passage to many.  If we slow down a bit and take a second, deeper look at its content, we might just recognize ourselves in this story. We have all had nights like the one Nicodemus has, questions roaring in our minds, uncertainty and concern keeping us awake.  On these nights, we come quietly to Jesus, hoping He will answer our concerns and quiet the noise.  Nicodemus was a Pharisee, a man of influence, a member of the powerful Sanhedrin, the ruling body of the Jews.  He has heard accounts of Jesus in the preaching of John the Baptist and heard of the signs of the work of Jesus.  He has probably heard of the miracle of Cana and, certainly, of the disruption in the Temple.  So</w:t>
      </w:r>
      <w:r w:rsidR="00B86E0F" w:rsidRPr="00D04F27">
        <w:rPr>
          <w:sz w:val="28"/>
          <w:szCs w:val="28"/>
        </w:rPr>
        <w:t>,</w:t>
      </w:r>
      <w:r w:rsidRPr="00D04F27">
        <w:rPr>
          <w:sz w:val="28"/>
          <w:szCs w:val="28"/>
        </w:rPr>
        <w:t xml:space="preserve"> Nicodemus comes to Jesus this night during the feast of the unleavened bread with questions.  </w:t>
      </w:r>
    </w:p>
    <w:p w14:paraId="5EE247B7" w14:textId="2496DA04" w:rsidR="00D80C0C" w:rsidRPr="00D04F27" w:rsidRDefault="00271043" w:rsidP="00271043">
      <w:pPr>
        <w:spacing w:line="276" w:lineRule="auto"/>
        <w:ind w:firstLine="720"/>
        <w:rPr>
          <w:sz w:val="28"/>
          <w:szCs w:val="28"/>
        </w:rPr>
      </w:pPr>
      <w:r w:rsidRPr="00D04F27">
        <w:rPr>
          <w:sz w:val="28"/>
          <w:szCs w:val="28"/>
        </w:rPr>
        <w:t>Jesus meets Nicodemus with grace, mercy, and tenderness.   Jesus does not turn him away.  Here, we learn that Jesus is not offended by our questions or our uncertainty, and as with Nicodemus, the time of day does not limit our access to Him.  Jesus never rebukes a step toward Him.  He welcomes it.  Nicodemus represents the spiritually empty, the spiritually, incomplete, the spiritually unsatisfied, the unsettled, the curious</w:t>
      </w:r>
      <w:r w:rsidR="00F00F02" w:rsidRPr="00D04F27">
        <w:rPr>
          <w:sz w:val="28"/>
          <w:szCs w:val="28"/>
        </w:rPr>
        <w:t xml:space="preserve">, any seekers walking through some form of night.  Jesus does not respond with a lecture or a condemnation but with a radical invitation that challenges Nicodemus’ whole theology and identity:  He is to be “born again” (v. 3)!  </w:t>
      </w:r>
      <w:r w:rsidR="00B209F7" w:rsidRPr="00D04F27">
        <w:rPr>
          <w:sz w:val="28"/>
          <w:szCs w:val="28"/>
        </w:rPr>
        <w:t xml:space="preserve">Here in the dark of night, Nicodemus learns of the need for renewal of the soul with the source of light—The Light, Jesus.  </w:t>
      </w:r>
      <w:r w:rsidR="007A0AA7" w:rsidRPr="00D04F27">
        <w:rPr>
          <w:sz w:val="28"/>
          <w:szCs w:val="28"/>
        </w:rPr>
        <w:t xml:space="preserve">The ancient Greek word used </w:t>
      </w:r>
      <w:r w:rsidR="00B209F7" w:rsidRPr="00D04F27">
        <w:rPr>
          <w:sz w:val="28"/>
          <w:szCs w:val="28"/>
        </w:rPr>
        <w:t xml:space="preserve">here for “born again” </w:t>
      </w:r>
      <w:r w:rsidR="007A0AA7" w:rsidRPr="00D04F27">
        <w:rPr>
          <w:sz w:val="28"/>
          <w:szCs w:val="28"/>
        </w:rPr>
        <w:t xml:space="preserve">means “another”; it can also be translated as born “from above,” “anew from above.”  It means to have new life.  The theological term for this is regeneration.  It is not a moral or religious reform but the bringing on of new life.  It means a new nature, a new source, a new beginning.    </w:t>
      </w:r>
    </w:p>
    <w:p w14:paraId="75705E6B" w14:textId="77777777" w:rsidR="003B5E6D" w:rsidRPr="00D04F27" w:rsidRDefault="00B209F7" w:rsidP="00271043">
      <w:pPr>
        <w:spacing w:line="276" w:lineRule="auto"/>
        <w:ind w:firstLine="720"/>
        <w:rPr>
          <w:sz w:val="28"/>
          <w:szCs w:val="28"/>
        </w:rPr>
      </w:pPr>
      <w:r w:rsidRPr="00D04F27">
        <w:rPr>
          <w:sz w:val="28"/>
          <w:szCs w:val="28"/>
        </w:rPr>
        <w:t>“Yeah, but, Pastor Chris,” you might be thinking.  “I’m a Christian.  I’ve been born again.  Why do I need to meditate upon this?”  You need to think about this, Christian, because you and I need to revisit the immense mercy and the source of it that made the boundless mercy possible.  We need to continue, concertedly, to operate in our inheritance and living hope</w:t>
      </w:r>
      <w:r w:rsidR="003B5E6D" w:rsidRPr="00D04F27">
        <w:rPr>
          <w:sz w:val="28"/>
          <w:szCs w:val="28"/>
        </w:rPr>
        <w:t xml:space="preserve">:  “3 Praise be to the God and Father of our Lord Jesus Christ! In His great mercy He has </w:t>
      </w:r>
      <w:r w:rsidR="003B5E6D" w:rsidRPr="00D04F27">
        <w:rPr>
          <w:sz w:val="28"/>
          <w:szCs w:val="28"/>
        </w:rPr>
        <w:lastRenderedPageBreak/>
        <w:t>given us new birth into a living hope through the resurrection of Jesus Christ from the dead, 4 and into an inheritance that can never perish, spoil or fade. This inheritance is kept in heaven for you,” writes Peter in</w:t>
      </w:r>
      <w:r w:rsidRPr="00D04F27">
        <w:rPr>
          <w:sz w:val="28"/>
          <w:szCs w:val="28"/>
        </w:rPr>
        <w:t xml:space="preserve"> 1 Peter 1:3-4</w:t>
      </w:r>
      <w:r w:rsidR="003B5E6D" w:rsidRPr="00D04F27">
        <w:rPr>
          <w:sz w:val="28"/>
          <w:szCs w:val="28"/>
        </w:rPr>
        <w:t xml:space="preserve">.  Look at that phrasing again:  “In His great mercy”!!  We need to keep our hearts tender to the truths found in the Gospel.  </w:t>
      </w:r>
    </w:p>
    <w:p w14:paraId="05DF3285" w14:textId="77777777" w:rsidR="003B5E6D" w:rsidRPr="00D04F27" w:rsidRDefault="003B5E6D" w:rsidP="00271043">
      <w:pPr>
        <w:spacing w:line="276" w:lineRule="auto"/>
        <w:ind w:firstLine="720"/>
        <w:rPr>
          <w:sz w:val="28"/>
          <w:szCs w:val="28"/>
        </w:rPr>
      </w:pPr>
      <w:r w:rsidRPr="00D04F27">
        <w:rPr>
          <w:sz w:val="28"/>
          <w:szCs w:val="28"/>
        </w:rPr>
        <w:t>At the end of the tale of Nicodemus, we find that most familiar and most startling of statements about Christianity:  “For God so loved the world that He gave His only Begotten Son that whosoever believes in Him shall not perish but have everlasting life.” David Guzik says about this verse that there are seven wonders found inside:</w:t>
      </w:r>
    </w:p>
    <w:p w14:paraId="7E05F415" w14:textId="77777777" w:rsidR="003B5E6D" w:rsidRPr="00D04F27" w:rsidRDefault="003B5E6D" w:rsidP="00271043">
      <w:pPr>
        <w:spacing w:line="276" w:lineRule="auto"/>
        <w:ind w:firstLine="720"/>
        <w:rPr>
          <w:sz w:val="28"/>
          <w:szCs w:val="28"/>
        </w:rPr>
      </w:pPr>
    </w:p>
    <w:p w14:paraId="5AF484B2" w14:textId="0B1F5016" w:rsidR="003B5E6D" w:rsidRPr="00D04F27" w:rsidRDefault="003B5E6D" w:rsidP="0029353F">
      <w:pPr>
        <w:spacing w:line="240" w:lineRule="auto"/>
        <w:ind w:firstLine="720"/>
      </w:pPr>
      <w:r w:rsidRPr="00D04F27">
        <w:t>God</w:t>
      </w:r>
      <w:r w:rsidRPr="00D04F27">
        <w:tab/>
      </w:r>
      <w:r w:rsidRPr="00D04F27">
        <w:tab/>
      </w:r>
      <w:r w:rsidRPr="00D04F27">
        <w:tab/>
      </w:r>
      <w:r w:rsidRPr="00D04F27">
        <w:tab/>
      </w:r>
      <w:r w:rsidRPr="00D04F27">
        <w:tab/>
      </w:r>
      <w:r w:rsidRPr="00D04F27">
        <w:tab/>
      </w:r>
      <w:r w:rsidRPr="00D04F27">
        <w:tab/>
        <w:t xml:space="preserve">The </w:t>
      </w:r>
      <w:r w:rsidR="009F38DA" w:rsidRPr="00D04F27">
        <w:t>Almighty</w:t>
      </w:r>
      <w:r w:rsidRPr="00D04F27">
        <w:t xml:space="preserve"> Authority</w:t>
      </w:r>
    </w:p>
    <w:p w14:paraId="1C40B51D" w14:textId="227209FC" w:rsidR="003B5E6D" w:rsidRPr="00D04F27" w:rsidRDefault="003B5E6D" w:rsidP="0029353F">
      <w:pPr>
        <w:spacing w:line="240" w:lineRule="auto"/>
        <w:ind w:firstLine="720"/>
      </w:pPr>
      <w:r w:rsidRPr="00D04F27">
        <w:t>So Loved</w:t>
      </w:r>
      <w:r w:rsidRPr="00D04F27">
        <w:tab/>
      </w:r>
      <w:r w:rsidRPr="00D04F27">
        <w:tab/>
      </w:r>
      <w:r w:rsidRPr="00D04F27">
        <w:tab/>
      </w:r>
      <w:r w:rsidRPr="00D04F27">
        <w:tab/>
      </w:r>
      <w:r w:rsidRPr="00D04F27">
        <w:tab/>
      </w:r>
      <w:r w:rsidRPr="00D04F27">
        <w:tab/>
        <w:t>The Mightiest Motive</w:t>
      </w:r>
    </w:p>
    <w:p w14:paraId="3267D03F" w14:textId="78C37D1B" w:rsidR="00B209F7" w:rsidRPr="00D04F27" w:rsidRDefault="003B5E6D" w:rsidP="0029353F">
      <w:pPr>
        <w:spacing w:line="240" w:lineRule="auto"/>
        <w:ind w:firstLine="720"/>
      </w:pPr>
      <w:r w:rsidRPr="00D04F27">
        <w:t>That He gave His only Begotten Son</w:t>
      </w:r>
      <w:r w:rsidRPr="00D04F27">
        <w:tab/>
      </w:r>
      <w:r w:rsidRPr="00D04F27">
        <w:tab/>
        <w:t xml:space="preserve"> The Greatest Gift</w:t>
      </w:r>
    </w:p>
    <w:p w14:paraId="242307C0" w14:textId="0C6FAB2D" w:rsidR="003B5E6D" w:rsidRPr="00D04F27" w:rsidRDefault="003B5E6D" w:rsidP="0029353F">
      <w:pPr>
        <w:spacing w:line="240" w:lineRule="auto"/>
        <w:ind w:firstLine="720"/>
      </w:pPr>
      <w:r w:rsidRPr="00D04F27">
        <w:t>That whoever</w:t>
      </w:r>
      <w:r w:rsidRPr="00D04F27">
        <w:tab/>
      </w:r>
      <w:r w:rsidRPr="00D04F27">
        <w:tab/>
      </w:r>
      <w:r w:rsidRPr="00D04F27">
        <w:tab/>
      </w:r>
      <w:r w:rsidRPr="00D04F27">
        <w:tab/>
      </w:r>
      <w:r w:rsidRPr="00D04F27">
        <w:tab/>
      </w:r>
      <w:r w:rsidRPr="00D04F27">
        <w:tab/>
        <w:t>The Widest Welcome</w:t>
      </w:r>
    </w:p>
    <w:p w14:paraId="1F1F729E" w14:textId="137418B0" w:rsidR="003B5E6D" w:rsidRPr="00D04F27" w:rsidRDefault="003B5E6D" w:rsidP="0029353F">
      <w:pPr>
        <w:spacing w:line="240" w:lineRule="auto"/>
        <w:ind w:firstLine="720"/>
      </w:pPr>
      <w:r w:rsidRPr="00D04F27">
        <w:t>Believes in Him</w:t>
      </w:r>
      <w:r w:rsidRPr="00D04F27">
        <w:tab/>
      </w:r>
      <w:r w:rsidRPr="00D04F27">
        <w:tab/>
      </w:r>
      <w:r w:rsidRPr="00D04F27">
        <w:tab/>
      </w:r>
      <w:r w:rsidRPr="00D04F27">
        <w:tab/>
      </w:r>
      <w:r w:rsidRPr="00D04F27">
        <w:tab/>
        <w:t>The Easiest Escape</w:t>
      </w:r>
    </w:p>
    <w:p w14:paraId="2A2D459A" w14:textId="5A1512AB" w:rsidR="003B5E6D" w:rsidRPr="00D04F27" w:rsidRDefault="003B5E6D" w:rsidP="0029353F">
      <w:pPr>
        <w:spacing w:line="240" w:lineRule="auto"/>
        <w:ind w:firstLine="720"/>
      </w:pPr>
      <w:r w:rsidRPr="00D04F27">
        <w:t>Should not perish</w:t>
      </w:r>
      <w:r w:rsidRPr="00D04F27">
        <w:tab/>
      </w:r>
      <w:r w:rsidRPr="00D04F27">
        <w:tab/>
      </w:r>
      <w:r w:rsidRPr="00D04F27">
        <w:tab/>
      </w:r>
      <w:r w:rsidRPr="00D04F27">
        <w:tab/>
      </w:r>
      <w:r w:rsidRPr="00D04F27">
        <w:tab/>
        <w:t>The Divine Deliverance</w:t>
      </w:r>
    </w:p>
    <w:p w14:paraId="65304373" w14:textId="49FC2A47" w:rsidR="003B5E6D" w:rsidRPr="00D04F27" w:rsidRDefault="003B5E6D" w:rsidP="0029353F">
      <w:pPr>
        <w:spacing w:line="240" w:lineRule="auto"/>
        <w:ind w:firstLine="720"/>
      </w:pPr>
      <w:r w:rsidRPr="00D04F27">
        <w:t>But have everlasting life</w:t>
      </w:r>
      <w:r w:rsidRPr="00D04F27">
        <w:tab/>
      </w:r>
      <w:r w:rsidRPr="00D04F27">
        <w:tab/>
      </w:r>
      <w:r w:rsidRPr="00D04F27">
        <w:tab/>
      </w:r>
      <w:r w:rsidRPr="00D04F27">
        <w:tab/>
        <w:t>The Priceless Possession</w:t>
      </w:r>
    </w:p>
    <w:p w14:paraId="14AC41BD" w14:textId="171634C7" w:rsidR="0029353F" w:rsidRPr="00D04F27" w:rsidRDefault="003B5E6D" w:rsidP="003B5E6D">
      <w:pPr>
        <w:spacing w:line="276" w:lineRule="auto"/>
        <w:rPr>
          <w:sz w:val="28"/>
          <w:szCs w:val="28"/>
        </w:rPr>
      </w:pPr>
      <w:r w:rsidRPr="00D04F27">
        <w:rPr>
          <w:sz w:val="28"/>
          <w:szCs w:val="28"/>
        </w:rPr>
        <w:t xml:space="preserve">For you to enjoy these wonders, God did not ask for your resume; He didn’t wait for you to be perfect.  </w:t>
      </w:r>
      <w:r w:rsidRPr="00D04F27">
        <w:rPr>
          <w:b/>
          <w:bCs/>
          <w:i/>
          <w:iCs/>
          <w:sz w:val="28"/>
          <w:szCs w:val="28"/>
        </w:rPr>
        <w:t>He intervened Divinely.  God acted first</w:t>
      </w:r>
      <w:r w:rsidR="0029353F" w:rsidRPr="00D04F27">
        <w:rPr>
          <w:sz w:val="28"/>
          <w:szCs w:val="28"/>
        </w:rPr>
        <w:t>:</w:t>
      </w:r>
      <w:r w:rsidRPr="00D04F27">
        <w:rPr>
          <w:sz w:val="28"/>
          <w:szCs w:val="28"/>
        </w:rPr>
        <w:t xml:space="preserve">  </w:t>
      </w:r>
    </w:p>
    <w:p w14:paraId="07BBD5B5" w14:textId="321340ED" w:rsidR="003B5E6D" w:rsidRPr="00D04F27" w:rsidRDefault="0029353F" w:rsidP="0029353F">
      <w:pPr>
        <w:spacing w:line="240" w:lineRule="auto"/>
        <w:ind w:left="720"/>
        <w:rPr>
          <w:sz w:val="22"/>
          <w:szCs w:val="22"/>
        </w:rPr>
      </w:pPr>
      <w:r w:rsidRPr="00D04F27">
        <w:rPr>
          <w:sz w:val="22"/>
          <w:szCs w:val="22"/>
        </w:rPr>
        <w:t>5 Jesus answered, “Very truly I tell you, no one can enter the kingdom of God unless they are born of water and the Spirit. 6 Flesh gives birth to flesh, but the Spirit gives birth to spirit. 7 You should not be surprised at my saying, ‘You must be born again.’ 8 The wind blows wherever it pleases. You hear its sound, but you cannot tell where it comes from or where it is going. So, it is with everyone born of the Spirit.”--</w:t>
      </w:r>
      <w:r w:rsidR="003B5E6D" w:rsidRPr="00D04F27">
        <w:rPr>
          <w:sz w:val="22"/>
          <w:szCs w:val="22"/>
        </w:rPr>
        <w:t>John 3:5-8</w:t>
      </w:r>
    </w:p>
    <w:p w14:paraId="480AF689" w14:textId="77777777" w:rsidR="00D04F27" w:rsidRPr="00D04F27" w:rsidRDefault="0029353F" w:rsidP="00D04F27">
      <w:pPr>
        <w:spacing w:line="276" w:lineRule="auto"/>
        <w:rPr>
          <w:sz w:val="28"/>
          <w:szCs w:val="28"/>
        </w:rPr>
      </w:pPr>
      <w:r w:rsidRPr="00D04F27">
        <w:rPr>
          <w:sz w:val="28"/>
          <w:szCs w:val="28"/>
        </w:rPr>
        <w:t>The Spirit moves where He wills, and the result is life.  Nicodemus doesn’t understand it, but Jesus is not frustrated by lack of understanding.  He wants us to draw on His mercy because that is who He is.  It’s His heart in action</w:t>
      </w:r>
      <w:r w:rsidR="00D04F27" w:rsidRPr="00D04F27">
        <w:rPr>
          <w:sz w:val="28"/>
          <w:szCs w:val="28"/>
        </w:rPr>
        <w:t xml:space="preserve">. “3 Praise be to the God and Father of our Lord Jesus Christ, the Father of compassion and the God of all comfort, 4 who comforts us in all our troubles, so that we can comfort those in any trouble with the comfort we ourselves </w:t>
      </w:r>
      <w:r w:rsidR="00D04F27" w:rsidRPr="00D04F27">
        <w:rPr>
          <w:sz w:val="28"/>
          <w:szCs w:val="28"/>
        </w:rPr>
        <w:lastRenderedPageBreak/>
        <w:t>receive from God. 5 For just as we share abundantly in the sufferings of Christ, so also our comfort abounds through Christ,” writes Paul in</w:t>
      </w:r>
      <w:r w:rsidRPr="00D04F27">
        <w:rPr>
          <w:sz w:val="28"/>
          <w:szCs w:val="28"/>
        </w:rPr>
        <w:t xml:space="preserve"> 2 Corinthians 1:3-5</w:t>
      </w:r>
      <w:r w:rsidR="00D04F27" w:rsidRPr="00D04F27">
        <w:rPr>
          <w:sz w:val="28"/>
          <w:szCs w:val="28"/>
        </w:rPr>
        <w:t xml:space="preserve">.  Jesus wants Nicodemus and us firmly grounded in hope and confidence in Him.  He wants “whoever believes” to dwell in regeneration, in being born again.  To be born again requires no earning, deserving, qualifying, or working but having, possessing, receiving, holding, inheriting, and LIVING in Jesus’ mercy as the redeemed of God.  </w:t>
      </w:r>
    </w:p>
    <w:p w14:paraId="039A27C7" w14:textId="77777777" w:rsidR="00C04EB7" w:rsidRDefault="00D04F27" w:rsidP="00D04F27">
      <w:pPr>
        <w:spacing w:line="276" w:lineRule="auto"/>
        <w:ind w:firstLine="720"/>
        <w:rPr>
          <w:sz w:val="28"/>
          <w:szCs w:val="28"/>
        </w:rPr>
      </w:pPr>
      <w:r w:rsidRPr="00D04F27">
        <w:rPr>
          <w:sz w:val="28"/>
          <w:szCs w:val="28"/>
        </w:rPr>
        <w:t>A healthy Christian life operates by faith based in trust, knowledge, mercy, and grace of the Christ Jesus the Lord.</w:t>
      </w:r>
      <w:r>
        <w:rPr>
          <w:sz w:val="28"/>
          <w:szCs w:val="28"/>
        </w:rPr>
        <w:t xml:space="preserve">  There are times when we feel powerless, afraid, disrupted, but it is the stability of our Savior, the free gift of salvation, and the mercy toward our heart that navigates in us.  </w:t>
      </w:r>
      <w:r w:rsidR="003F7E7E">
        <w:rPr>
          <w:sz w:val="28"/>
          <w:szCs w:val="28"/>
        </w:rPr>
        <w:t xml:space="preserve">Jesus shares with Nicodemus His very heart, the heart of the Father.  “The Father Himself loves you,” writes John in his gospel (16:17).  Speak that to your uncertainty and your questions.  Many of us feel the pressure to project certainty, to have answers.  Here we see that before Nicodemus understands, Jesus speaks of love.  New spiritual formation is not about having all the answers.  For Nicodemus and for me, love precedes clarity.  Jesus is not offended by our questions (v. 4, v. 9).  Walking in newness of life is not about grasping all of the spiritual information but about trusting God’s redemptive plan in the process of formation.  Nicodemus’ journey begins with </w:t>
      </w:r>
      <w:r w:rsidR="00C04EB7">
        <w:rPr>
          <w:sz w:val="28"/>
          <w:szCs w:val="28"/>
        </w:rPr>
        <w:t xml:space="preserve">learning that God’s Spirit direct how He wills; </w:t>
      </w:r>
      <w:r w:rsidR="003F7E7E">
        <w:rPr>
          <w:sz w:val="28"/>
          <w:szCs w:val="28"/>
        </w:rPr>
        <w:t>it leads him to the tomb of Christ in devotion to Him</w:t>
      </w:r>
      <w:r w:rsidR="00C04EB7">
        <w:rPr>
          <w:sz w:val="28"/>
          <w:szCs w:val="28"/>
        </w:rPr>
        <w:t>:</w:t>
      </w:r>
    </w:p>
    <w:p w14:paraId="13BD666A" w14:textId="451F82F3" w:rsidR="0029353F" w:rsidRPr="00C04EB7" w:rsidRDefault="00C04EB7" w:rsidP="00C04EB7">
      <w:pPr>
        <w:spacing w:line="240" w:lineRule="auto"/>
        <w:ind w:left="720"/>
      </w:pPr>
      <w:r w:rsidRPr="00C04EB7">
        <w:t>38 Later, Joseph of Arimathea asked Pilate for the body of Jesus. Now Joseph was a disciple of Jesus, but secretly because he feared the Jewish leaders. With Pilate’s permission, he came and took the body away. 39 He was accompanied by Nicodemus, the man who earlier had visited Jesus at night. Nicodemus brought a mixture of myrrh and aloes, about seventy-five pounds.[a] 40 Taking Jesus’ body, the two of them wrapped it, with the spices, in strips of linen. This was in accordance with Jewish burial customs.</w:t>
      </w:r>
      <w:r w:rsidR="003F7E7E" w:rsidRPr="00C04EB7">
        <w:t xml:space="preserve">  John 19:38-40.</w:t>
      </w:r>
    </w:p>
    <w:p w14:paraId="07C38A5E" w14:textId="77777777" w:rsidR="00F64851" w:rsidRDefault="00F64851" w:rsidP="00F64851">
      <w:pPr>
        <w:spacing w:line="276" w:lineRule="auto"/>
        <w:rPr>
          <w:sz w:val="28"/>
          <w:szCs w:val="28"/>
        </w:rPr>
      </w:pPr>
      <w:r>
        <w:rPr>
          <w:sz w:val="28"/>
          <w:szCs w:val="28"/>
        </w:rPr>
        <w:t>Our spiritual formation flows from the heart of Christ.  We need to allow God to soften our grip on the old and allow Him to reshape us into deeper trust:</w:t>
      </w:r>
    </w:p>
    <w:p w14:paraId="21652455" w14:textId="7B797385" w:rsidR="0029353F" w:rsidRDefault="00F64851" w:rsidP="00F64851">
      <w:pPr>
        <w:spacing w:line="276" w:lineRule="auto"/>
        <w:rPr>
          <w:sz w:val="28"/>
          <w:szCs w:val="28"/>
        </w:rPr>
      </w:pPr>
      <w:r>
        <w:rPr>
          <w:sz w:val="28"/>
          <w:szCs w:val="28"/>
        </w:rPr>
        <w:t xml:space="preserve">Isaiah 30:18 tells us that the Lord longs to be gracious to us.  </w:t>
      </w:r>
    </w:p>
    <w:p w14:paraId="4151B0A3" w14:textId="6BF1E35D" w:rsidR="00F64851" w:rsidRDefault="00F64851" w:rsidP="00F64851">
      <w:pPr>
        <w:spacing w:line="276" w:lineRule="auto"/>
        <w:jc w:val="center"/>
        <w:rPr>
          <w:sz w:val="28"/>
          <w:szCs w:val="28"/>
        </w:rPr>
      </w:pPr>
      <w:r>
        <w:rPr>
          <w:sz w:val="28"/>
          <w:szCs w:val="28"/>
        </w:rPr>
        <w:t>BREATHE.  Let the promises of God guide you.</w:t>
      </w:r>
    </w:p>
    <w:p w14:paraId="647F609A" w14:textId="77777777" w:rsidR="00F64851" w:rsidRDefault="00F64851" w:rsidP="00F64851">
      <w:pPr>
        <w:spacing w:line="276" w:lineRule="auto"/>
        <w:rPr>
          <w:sz w:val="28"/>
          <w:szCs w:val="28"/>
        </w:rPr>
      </w:pPr>
    </w:p>
    <w:p w14:paraId="6316B257" w14:textId="5A59DA6F" w:rsidR="00F64851" w:rsidRPr="00C04EB7" w:rsidRDefault="00F64851" w:rsidP="00F64851">
      <w:pPr>
        <w:spacing w:line="276" w:lineRule="auto"/>
        <w:rPr>
          <w:sz w:val="28"/>
          <w:szCs w:val="28"/>
        </w:rPr>
      </w:pPr>
      <w:r>
        <w:rPr>
          <w:sz w:val="28"/>
          <w:szCs w:val="28"/>
        </w:rPr>
        <w:t xml:space="preserve">Nicodemus’ journey begins in the dark, but the Spirit is patient.  Lent is a season of reorientation and repentance.  </w:t>
      </w:r>
      <w:r w:rsidR="009F38DA">
        <w:rPr>
          <w:sz w:val="28"/>
          <w:szCs w:val="28"/>
        </w:rPr>
        <w:t>Trust</w:t>
      </w:r>
      <w:r>
        <w:rPr>
          <w:sz w:val="28"/>
          <w:szCs w:val="28"/>
        </w:rPr>
        <w:t xml:space="preserve"> God’s mercy for you and have the courage to allow Him to loosen your grip on the old and allow Him to reshape you to have trust in Him and devotion to Him.  Keep your heart tender!</w:t>
      </w:r>
    </w:p>
    <w:p w14:paraId="79FCAAEA" w14:textId="640EA88D" w:rsidR="00D80C0C" w:rsidRPr="00D04F27" w:rsidRDefault="003B2452" w:rsidP="00D80C0C">
      <w:pPr>
        <w:rPr>
          <w:sz w:val="28"/>
          <w:szCs w:val="28"/>
        </w:rPr>
      </w:pPr>
      <w:r w:rsidRPr="00D04F27">
        <w:rPr>
          <w:sz w:val="28"/>
          <w:szCs w:val="28"/>
        </w:rPr>
        <w:t>Passages in support of this sermon:</w:t>
      </w:r>
    </w:p>
    <w:p w14:paraId="451FAE59" w14:textId="316A388B" w:rsidR="00D80C0C" w:rsidRPr="00D04F27" w:rsidRDefault="00D80C0C" w:rsidP="00D80C0C">
      <w:pPr>
        <w:spacing w:line="240" w:lineRule="auto"/>
        <w:rPr>
          <w:i/>
          <w:iCs/>
        </w:rPr>
      </w:pPr>
      <w:r w:rsidRPr="00D04F27">
        <w:rPr>
          <w:i/>
          <w:iCs/>
        </w:rPr>
        <w:t>Genesis 12:1-4</w:t>
      </w:r>
    </w:p>
    <w:p w14:paraId="5005C514" w14:textId="6D35D455" w:rsidR="00D80C0C" w:rsidRPr="00D04F27" w:rsidRDefault="00D80C0C" w:rsidP="00D80C0C">
      <w:pPr>
        <w:spacing w:line="240" w:lineRule="auto"/>
      </w:pPr>
      <w:r w:rsidRPr="00D04F27">
        <w:t>12 The Lord had said to Abram, “Go from your country, your people and your father’s household to the land I will show you.</w:t>
      </w:r>
    </w:p>
    <w:p w14:paraId="5EB62050" w14:textId="77777777" w:rsidR="00D80C0C" w:rsidRPr="00D04F27" w:rsidRDefault="00D80C0C" w:rsidP="00D80C0C">
      <w:pPr>
        <w:spacing w:line="240" w:lineRule="auto"/>
      </w:pPr>
      <w:r w:rsidRPr="00D04F27">
        <w:t>2 “I will make you into a great nation,</w:t>
      </w:r>
    </w:p>
    <w:p w14:paraId="0C027ABA" w14:textId="77777777" w:rsidR="00D80C0C" w:rsidRPr="00D04F27" w:rsidRDefault="00D80C0C" w:rsidP="00D80C0C">
      <w:pPr>
        <w:spacing w:line="240" w:lineRule="auto"/>
      </w:pPr>
      <w:r w:rsidRPr="00D04F27">
        <w:t xml:space="preserve">    and I will bless you;</w:t>
      </w:r>
    </w:p>
    <w:p w14:paraId="562AE6FE" w14:textId="77777777" w:rsidR="00D80C0C" w:rsidRPr="00D04F27" w:rsidRDefault="00D80C0C" w:rsidP="00D80C0C">
      <w:pPr>
        <w:spacing w:line="240" w:lineRule="auto"/>
      </w:pPr>
      <w:r w:rsidRPr="00D04F27">
        <w:t>I will make your name great,</w:t>
      </w:r>
    </w:p>
    <w:p w14:paraId="46EC8BAB" w14:textId="77777777" w:rsidR="00D80C0C" w:rsidRPr="00D04F27" w:rsidRDefault="00D80C0C" w:rsidP="00D80C0C">
      <w:pPr>
        <w:spacing w:line="240" w:lineRule="auto"/>
      </w:pPr>
      <w:r w:rsidRPr="00D04F27">
        <w:t xml:space="preserve">    and you will be a blessing.[a]</w:t>
      </w:r>
    </w:p>
    <w:p w14:paraId="7BB70073" w14:textId="77777777" w:rsidR="00D80C0C" w:rsidRPr="00D04F27" w:rsidRDefault="00D80C0C" w:rsidP="00D80C0C">
      <w:pPr>
        <w:spacing w:line="240" w:lineRule="auto"/>
      </w:pPr>
      <w:r w:rsidRPr="00D04F27">
        <w:t>3 I will bless those who bless you,</w:t>
      </w:r>
    </w:p>
    <w:p w14:paraId="36993A1B" w14:textId="77777777" w:rsidR="00D80C0C" w:rsidRPr="00D04F27" w:rsidRDefault="00D80C0C" w:rsidP="00D80C0C">
      <w:pPr>
        <w:spacing w:line="240" w:lineRule="auto"/>
      </w:pPr>
      <w:r w:rsidRPr="00D04F27">
        <w:t xml:space="preserve">    and whoever curses you I will curse;</w:t>
      </w:r>
    </w:p>
    <w:p w14:paraId="2F570117" w14:textId="77777777" w:rsidR="00D80C0C" w:rsidRPr="00D04F27" w:rsidRDefault="00D80C0C" w:rsidP="00D80C0C">
      <w:pPr>
        <w:spacing w:line="240" w:lineRule="auto"/>
      </w:pPr>
      <w:r w:rsidRPr="00D04F27">
        <w:t>and all peoples on earth</w:t>
      </w:r>
    </w:p>
    <w:p w14:paraId="37D19CAF" w14:textId="77777777" w:rsidR="00D80C0C" w:rsidRPr="00D04F27" w:rsidRDefault="00D80C0C" w:rsidP="00D80C0C">
      <w:pPr>
        <w:spacing w:line="240" w:lineRule="auto"/>
      </w:pPr>
      <w:r w:rsidRPr="00D04F27">
        <w:t xml:space="preserve">    will be blessed through you.”[b]</w:t>
      </w:r>
    </w:p>
    <w:p w14:paraId="55247803" w14:textId="7F74AA6E" w:rsidR="00771AC3" w:rsidRPr="00D04F27" w:rsidRDefault="00D80C0C" w:rsidP="00D80C0C">
      <w:pPr>
        <w:spacing w:line="240" w:lineRule="auto"/>
      </w:pPr>
      <w:r w:rsidRPr="00D04F27">
        <w:t>4 So Abram went, as the Lord had told him; and Lot went with him. Abram was seventy-five years old when he set out from Harran.</w:t>
      </w:r>
    </w:p>
    <w:p w14:paraId="5F696C06" w14:textId="6E5F9E78" w:rsidR="00D80C0C" w:rsidRPr="00D04F27" w:rsidRDefault="00D80C0C" w:rsidP="00D80C0C">
      <w:pPr>
        <w:spacing w:line="240" w:lineRule="auto"/>
        <w:rPr>
          <w:i/>
          <w:iCs/>
        </w:rPr>
      </w:pPr>
      <w:r w:rsidRPr="00D04F27">
        <w:rPr>
          <w:i/>
          <w:iCs/>
        </w:rPr>
        <w:t>John 3:1-17</w:t>
      </w:r>
    </w:p>
    <w:p w14:paraId="01E215F1" w14:textId="77777777" w:rsidR="003B2452" w:rsidRPr="00D04F27" w:rsidRDefault="003B2452" w:rsidP="003B2452">
      <w:pPr>
        <w:spacing w:line="240" w:lineRule="auto"/>
      </w:pPr>
      <w:r w:rsidRPr="00D04F27">
        <w:t>Jesus Teaches Nicodemus</w:t>
      </w:r>
    </w:p>
    <w:p w14:paraId="48469A10" w14:textId="77777777" w:rsidR="003B2452" w:rsidRPr="00D04F27" w:rsidRDefault="003B2452" w:rsidP="003B2452">
      <w:pPr>
        <w:spacing w:line="240" w:lineRule="auto"/>
      </w:pPr>
      <w:r w:rsidRPr="00D04F27">
        <w:t>3 Now there was a Pharisee, a man named Nicodemus who was a member of the Jewish ruling council. 2 He came to Jesus at night and said, “Rabbi, we know that you are a teacher who has come from God. For no one could perform the signs you are doing if God were not with him.”</w:t>
      </w:r>
    </w:p>
    <w:p w14:paraId="7B1F1AEC" w14:textId="08AC2B01" w:rsidR="003B2452" w:rsidRPr="00D04F27" w:rsidRDefault="003B2452" w:rsidP="003B2452">
      <w:pPr>
        <w:spacing w:line="240" w:lineRule="auto"/>
      </w:pPr>
      <w:r w:rsidRPr="00D04F27">
        <w:t>3 Jesus replied, “Very truly I tell you, no one can see the kingdom of God unless they are born again</w:t>
      </w:r>
      <w:r w:rsidR="00C04EB7">
        <w:t>.</w:t>
      </w:r>
      <w:r w:rsidRPr="00D04F27">
        <w:t>”</w:t>
      </w:r>
    </w:p>
    <w:p w14:paraId="2FC98BF9" w14:textId="07B13CB2" w:rsidR="003B2452" w:rsidRPr="00D04F27" w:rsidRDefault="003B2452" w:rsidP="003B2452">
      <w:pPr>
        <w:spacing w:line="240" w:lineRule="auto"/>
      </w:pPr>
      <w:r w:rsidRPr="00D04F27">
        <w:t>4 “How can someone be born when they are old?” Nicodemus asked. “Surely they cannot enter a second time into their mother’s womb to be born!”</w:t>
      </w:r>
    </w:p>
    <w:p w14:paraId="717F3BE7" w14:textId="67F20BDF" w:rsidR="003B2452" w:rsidRPr="00D04F27" w:rsidRDefault="003B2452" w:rsidP="003B2452">
      <w:pPr>
        <w:spacing w:line="240" w:lineRule="auto"/>
      </w:pPr>
      <w:r w:rsidRPr="00D04F27">
        <w:t xml:space="preserve">5 Jesus answered, “Very truly I tell you, no one can enter the kingdom of God unless they are born of water and the Spirit. 6 Flesh gives birth to flesh, but the Spirit gives birth to </w:t>
      </w:r>
      <w:r w:rsidRPr="00D04F27">
        <w:lastRenderedPageBreak/>
        <w:t xml:space="preserve">spirit. 7 You should not be surprised at my saying, ‘You must be born again.’ 8 The wind blows wherever it pleases. You hear its sound, but you cannot tell where it comes from or where it is going. </w:t>
      </w:r>
      <w:r w:rsidR="00CC5606" w:rsidRPr="00D04F27">
        <w:t>So,</w:t>
      </w:r>
      <w:r w:rsidRPr="00D04F27">
        <w:t xml:space="preserve"> it is with everyone born of the Spirit.”</w:t>
      </w:r>
    </w:p>
    <w:p w14:paraId="392A09F9" w14:textId="77777777" w:rsidR="003B2452" w:rsidRPr="00D04F27" w:rsidRDefault="003B2452" w:rsidP="003B2452">
      <w:pPr>
        <w:spacing w:line="240" w:lineRule="auto"/>
      </w:pPr>
      <w:r w:rsidRPr="00D04F27">
        <w:t>9 “How can this be?” Nicodemus asked.</w:t>
      </w:r>
    </w:p>
    <w:p w14:paraId="111F3DAE" w14:textId="0A7B7997" w:rsidR="003B2452" w:rsidRPr="00D04F27" w:rsidRDefault="003B2452" w:rsidP="003B2452">
      <w:pPr>
        <w:spacing w:line="240" w:lineRule="auto"/>
      </w:pPr>
      <w:r w:rsidRPr="00D04F27">
        <w:t xml:space="preserve">10 “You are Israel’s teacher,” said Jesus, “and do you not understand these things? 11 Very truly I tell you, we speak of what we know, and we testify to what we have seen, but </w:t>
      </w:r>
      <w:r w:rsidR="00CC5606" w:rsidRPr="00D04F27">
        <w:t>still,</w:t>
      </w:r>
      <w:r w:rsidRPr="00D04F27">
        <w:t xml:space="preserve"> you people do not accept our testimony. 12 I have spoken to you of earthly </w:t>
      </w:r>
      <w:r w:rsidR="00CC5606" w:rsidRPr="00D04F27">
        <w:t>things,</w:t>
      </w:r>
      <w:r w:rsidRPr="00D04F27">
        <w:t xml:space="preserve"> and you do not believe; how then will you believe if I speak of heavenly things? 13 No one has ever gone into heaven except the one who came from heaven—the Son of Man. 14 Just as Moses lifted up the snake in the wilderness, so the Son of Man must be lifted up, 15 that everyone who believes may have eternal life in him.”</w:t>
      </w:r>
    </w:p>
    <w:p w14:paraId="3F3978B6" w14:textId="49D9E110" w:rsidR="003B2452" w:rsidRPr="00D04F27" w:rsidRDefault="003B2452" w:rsidP="003B2452">
      <w:pPr>
        <w:spacing w:line="240" w:lineRule="auto"/>
      </w:pPr>
      <w:r w:rsidRPr="00D04F27">
        <w:t xml:space="preserve">16 For God so loved the world that </w:t>
      </w:r>
      <w:r w:rsidR="003B5E6D" w:rsidRPr="00D04F27">
        <w:t>H</w:t>
      </w:r>
      <w:r w:rsidRPr="00D04F27">
        <w:t xml:space="preserve">e gave his one and only Son, that whoever believes in </w:t>
      </w:r>
      <w:r w:rsidR="003B5E6D" w:rsidRPr="00D04F27">
        <w:t>H</w:t>
      </w:r>
      <w:r w:rsidRPr="00D04F27">
        <w:t>im shall not perish but have eternal life. 17 For God did not send his Son into the world to condemn the world, but to save the world through him.</w:t>
      </w:r>
    </w:p>
    <w:p w14:paraId="3FA917D6" w14:textId="77777777" w:rsidR="003B2452" w:rsidRPr="00D04F27" w:rsidRDefault="003B2452" w:rsidP="00D80C0C">
      <w:pPr>
        <w:spacing w:line="240" w:lineRule="auto"/>
      </w:pPr>
    </w:p>
    <w:sectPr w:rsidR="003B2452" w:rsidRPr="00D04F2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1EB4D" w14:textId="77777777" w:rsidR="002951CF" w:rsidRDefault="002951CF" w:rsidP="003B2452">
      <w:pPr>
        <w:spacing w:after="0" w:line="240" w:lineRule="auto"/>
      </w:pPr>
      <w:r>
        <w:separator/>
      </w:r>
    </w:p>
  </w:endnote>
  <w:endnote w:type="continuationSeparator" w:id="0">
    <w:p w14:paraId="5DE59FB2" w14:textId="77777777" w:rsidR="002951CF" w:rsidRDefault="002951CF" w:rsidP="003B2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A6E5" w14:textId="77777777" w:rsidR="00EF56FF" w:rsidRDefault="00EF5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E4861" w14:textId="0021D458" w:rsidR="003B2452" w:rsidRDefault="003B2452" w:rsidP="003B2452">
    <w:pPr>
      <w:pStyle w:val="Footer"/>
      <w:jc w:val="center"/>
    </w:pPr>
    <w:r>
      <w:t>Pastor Chris West, Shepherd of the Mountains Church, Murphy, NC</w:t>
    </w:r>
  </w:p>
  <w:p w14:paraId="09A4451A" w14:textId="6E5C398F" w:rsidR="003B2452" w:rsidRDefault="00EF56FF" w:rsidP="003B2452">
    <w:pPr>
      <w:pStyle w:val="Footer"/>
      <w:jc w:val="center"/>
    </w:pPr>
    <w:r>
      <w:t>01 March</w:t>
    </w:r>
    <w:r w:rsidR="003B2452">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52E6" w14:textId="77777777" w:rsidR="00EF56FF" w:rsidRDefault="00EF5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F942D" w14:textId="77777777" w:rsidR="002951CF" w:rsidRDefault="002951CF" w:rsidP="003B2452">
      <w:pPr>
        <w:spacing w:after="0" w:line="240" w:lineRule="auto"/>
      </w:pPr>
      <w:r>
        <w:separator/>
      </w:r>
    </w:p>
  </w:footnote>
  <w:footnote w:type="continuationSeparator" w:id="0">
    <w:p w14:paraId="0EBD562B" w14:textId="77777777" w:rsidR="002951CF" w:rsidRDefault="002951CF" w:rsidP="003B2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B737" w14:textId="77777777" w:rsidR="00EF56FF" w:rsidRDefault="00EF5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5D4D" w14:textId="0046504C" w:rsidR="003B2452" w:rsidRDefault="003B2452" w:rsidP="003B2452">
    <w:pPr>
      <w:pStyle w:val="Header"/>
      <w:jc w:val="center"/>
    </w:pPr>
    <w:r>
      <w:t xml:space="preserve">Renewed </w:t>
    </w:r>
    <w:r w:rsidR="001B28B6">
      <w:t>in</w:t>
    </w:r>
    <w:r>
      <w:t xml:space="preserve"> Mercy:  Part 2  Guided by the Promise</w:t>
    </w:r>
  </w:p>
  <w:p w14:paraId="5A551626" w14:textId="7BC161B1" w:rsidR="003B2452" w:rsidRDefault="003B2452" w:rsidP="003B2452">
    <w:pPr>
      <w:pStyle w:val="Header"/>
      <w:jc w:val="center"/>
    </w:pPr>
    <w:r>
      <w:t>Genesis 12:1-4            John 3:1-17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CE54" w14:textId="77777777" w:rsidR="00EF56FF" w:rsidRDefault="00EF56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C0C"/>
    <w:rsid w:val="000368D2"/>
    <w:rsid w:val="00053B5E"/>
    <w:rsid w:val="001850F8"/>
    <w:rsid w:val="001B28B6"/>
    <w:rsid w:val="00271043"/>
    <w:rsid w:val="0029353F"/>
    <w:rsid w:val="002951CF"/>
    <w:rsid w:val="00302710"/>
    <w:rsid w:val="003A657C"/>
    <w:rsid w:val="003B2452"/>
    <w:rsid w:val="003B5E6D"/>
    <w:rsid w:val="003F7E7E"/>
    <w:rsid w:val="004E66AF"/>
    <w:rsid w:val="00513B40"/>
    <w:rsid w:val="005576F4"/>
    <w:rsid w:val="00624F90"/>
    <w:rsid w:val="00655A22"/>
    <w:rsid w:val="00686A67"/>
    <w:rsid w:val="00771AC3"/>
    <w:rsid w:val="007A0AA7"/>
    <w:rsid w:val="00822243"/>
    <w:rsid w:val="00866A5B"/>
    <w:rsid w:val="009F38DA"/>
    <w:rsid w:val="00A87027"/>
    <w:rsid w:val="00B209F7"/>
    <w:rsid w:val="00B86E0F"/>
    <w:rsid w:val="00BE1B9A"/>
    <w:rsid w:val="00C04EB7"/>
    <w:rsid w:val="00C07C65"/>
    <w:rsid w:val="00CC5606"/>
    <w:rsid w:val="00D04F27"/>
    <w:rsid w:val="00D80C0C"/>
    <w:rsid w:val="00D90E03"/>
    <w:rsid w:val="00EF56FF"/>
    <w:rsid w:val="00F00F02"/>
    <w:rsid w:val="00F64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8CAFA4"/>
  <w15:chartTrackingRefBased/>
  <w15:docId w15:val="{A795B989-ED8C-3D4C-96CF-AD534B489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C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C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C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C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C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C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C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C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C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C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C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C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C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C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C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C0C"/>
    <w:rPr>
      <w:rFonts w:eastAsiaTheme="majorEastAsia" w:cstheme="majorBidi"/>
      <w:color w:val="272727" w:themeColor="text1" w:themeTint="D8"/>
    </w:rPr>
  </w:style>
  <w:style w:type="paragraph" w:styleId="Title">
    <w:name w:val="Title"/>
    <w:basedOn w:val="Normal"/>
    <w:next w:val="Normal"/>
    <w:link w:val="TitleChar"/>
    <w:uiPriority w:val="10"/>
    <w:qFormat/>
    <w:rsid w:val="00D80C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C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C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C0C"/>
    <w:pPr>
      <w:spacing w:before="160"/>
      <w:jc w:val="center"/>
    </w:pPr>
    <w:rPr>
      <w:i/>
      <w:iCs/>
      <w:color w:val="404040" w:themeColor="text1" w:themeTint="BF"/>
    </w:rPr>
  </w:style>
  <w:style w:type="character" w:customStyle="1" w:styleId="QuoteChar">
    <w:name w:val="Quote Char"/>
    <w:basedOn w:val="DefaultParagraphFont"/>
    <w:link w:val="Quote"/>
    <w:uiPriority w:val="29"/>
    <w:rsid w:val="00D80C0C"/>
    <w:rPr>
      <w:i/>
      <w:iCs/>
      <w:color w:val="404040" w:themeColor="text1" w:themeTint="BF"/>
    </w:rPr>
  </w:style>
  <w:style w:type="paragraph" w:styleId="ListParagraph">
    <w:name w:val="List Paragraph"/>
    <w:basedOn w:val="Normal"/>
    <w:uiPriority w:val="34"/>
    <w:qFormat/>
    <w:rsid w:val="00D80C0C"/>
    <w:pPr>
      <w:ind w:left="720"/>
      <w:contextualSpacing/>
    </w:pPr>
  </w:style>
  <w:style w:type="character" w:styleId="IntenseEmphasis">
    <w:name w:val="Intense Emphasis"/>
    <w:basedOn w:val="DefaultParagraphFont"/>
    <w:uiPriority w:val="21"/>
    <w:qFormat/>
    <w:rsid w:val="00D80C0C"/>
    <w:rPr>
      <w:i/>
      <w:iCs/>
      <w:color w:val="0F4761" w:themeColor="accent1" w:themeShade="BF"/>
    </w:rPr>
  </w:style>
  <w:style w:type="paragraph" w:styleId="IntenseQuote">
    <w:name w:val="Intense Quote"/>
    <w:basedOn w:val="Normal"/>
    <w:next w:val="Normal"/>
    <w:link w:val="IntenseQuoteChar"/>
    <w:uiPriority w:val="30"/>
    <w:qFormat/>
    <w:rsid w:val="00D80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C0C"/>
    <w:rPr>
      <w:i/>
      <w:iCs/>
      <w:color w:val="0F4761" w:themeColor="accent1" w:themeShade="BF"/>
    </w:rPr>
  </w:style>
  <w:style w:type="character" w:styleId="IntenseReference">
    <w:name w:val="Intense Reference"/>
    <w:basedOn w:val="DefaultParagraphFont"/>
    <w:uiPriority w:val="32"/>
    <w:qFormat/>
    <w:rsid w:val="00D80C0C"/>
    <w:rPr>
      <w:b/>
      <w:bCs/>
      <w:smallCaps/>
      <w:color w:val="0F4761" w:themeColor="accent1" w:themeShade="BF"/>
      <w:spacing w:val="5"/>
    </w:rPr>
  </w:style>
  <w:style w:type="paragraph" w:styleId="Header">
    <w:name w:val="header"/>
    <w:basedOn w:val="Normal"/>
    <w:link w:val="HeaderChar"/>
    <w:uiPriority w:val="99"/>
    <w:unhideWhenUsed/>
    <w:rsid w:val="003B2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452"/>
  </w:style>
  <w:style w:type="paragraph" w:styleId="Footer">
    <w:name w:val="footer"/>
    <w:basedOn w:val="Normal"/>
    <w:link w:val="FooterChar"/>
    <w:uiPriority w:val="99"/>
    <w:unhideWhenUsed/>
    <w:rsid w:val="003B2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mountainoma2011@tds.net</dc:creator>
  <cp:keywords/>
  <dc:description/>
  <cp:lastModifiedBy>Heather Bennett</cp:lastModifiedBy>
  <cp:revision>16</cp:revision>
  <dcterms:created xsi:type="dcterms:W3CDTF">2026-03-10T18:19:00Z</dcterms:created>
  <dcterms:modified xsi:type="dcterms:W3CDTF">2026-03-11T12:40:00Z</dcterms:modified>
</cp:coreProperties>
</file>