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8EF87" w14:textId="5C5A2EEB" w:rsidR="00F76FFF" w:rsidRDefault="00F76FFF">
      <w:r>
        <w:tab/>
        <w:t xml:space="preserve">Well, it’s almost here! Merry Christmas!  We have journeyed together in this Advent season.  This is a season of waiting, of hope, of peace, of joy, but at its very corps, it is a celebration of love.  Love encompasses all the other elements we’ve celebrated;  it is not a fleeting, conditional kind of worldly love, but the deep, sacrificial, and unshakable love of God, revealed to us in Christ Jesus.   C. S. Lewis writes, “Once in our world, a stable held something that was bigger than our world.”  He has us see the resurrection and the life, the cup of salvation, sigh for the blind, hearing for the deaf, living water, forgiveness of sin, living water—all in the Prince of Peace, swaddles in cloths in a manger.  Love came down, not just to a manger, but God stepped into our world to be with us.  Paul </w:t>
      </w:r>
      <w:r w:rsidR="00E87547">
        <w:t>writes, “</w:t>
      </w:r>
      <w:r w:rsidR="00E87547" w:rsidRPr="00E87547">
        <w:t>Thanks be to God for his indescribable gift!</w:t>
      </w:r>
      <w:r w:rsidR="00E87547">
        <w:t>”(</w:t>
      </w:r>
      <w:r w:rsidR="00E87547" w:rsidRPr="00E87547">
        <w:t xml:space="preserve"> </w:t>
      </w:r>
      <w:r w:rsidR="00E87547">
        <w:t>2 Corinthians 9:15</w:t>
      </w:r>
      <w:r w:rsidR="00E87547">
        <w:t>).</w:t>
      </w:r>
      <w:r w:rsidR="00934266">
        <w:t xml:space="preserve"> Christ is God’s gift and commitment of God—God taking flesh to love us.  This is not a hands-off love from a distance.  It is love that moves into the neighborhood.  This is God moving </w:t>
      </w:r>
      <w:r w:rsidR="00F14022">
        <w:t>into</w:t>
      </w:r>
      <w:r w:rsidR="00934266">
        <w:t xml:space="preserve"> our mess, our pain, our struggles, our humanity.  He is Emanuel, God with us</w:t>
      </w:r>
      <w:r w:rsidR="00D0304A">
        <w:t>: “</w:t>
      </w:r>
      <w:r w:rsidR="00D0304A" w:rsidRPr="00D0304A">
        <w:t>The Word became flesh and made his dwelling among us. We have seen his glory, the glory of the one and only Son, who came from the Father, full of grace and truth</w:t>
      </w:r>
      <w:r w:rsidR="00D0304A">
        <w:t>”</w:t>
      </w:r>
      <w:r w:rsidR="00934266">
        <w:t xml:space="preserve"> (John 1:14).</w:t>
      </w:r>
      <w:r w:rsidR="00D0304A">
        <w:t xml:space="preserve">  Advent </w:t>
      </w:r>
      <w:r w:rsidR="00F14022">
        <w:t>reminds</w:t>
      </w:r>
      <w:r w:rsidR="00D0304A">
        <w:t xml:space="preserve"> us that God’s love is personal, present, and active.</w:t>
      </w:r>
    </w:p>
    <w:p w14:paraId="17506F95" w14:textId="0AC6DB25" w:rsidR="00615F22" w:rsidRDefault="00D0304A">
      <w:r>
        <w:tab/>
        <w:t xml:space="preserve">For our Gospel reading this morning, we are reminded again of the depths of God’s love.  Don’t let the familiarity of the passage cause you to miss the magnitude of the truth that this love is freely given.  </w:t>
      </w:r>
      <w:r w:rsidR="00BD42E3">
        <w:t>It is not earned.  For God</w:t>
      </w:r>
      <w:r w:rsidR="00F14022">
        <w:t xml:space="preserve"> </w:t>
      </w:r>
      <w:r w:rsidR="00BD42E3">
        <w:t>so loved the world that He gave—GAVE.  Love is expressed by giving.  The love of God is not just a theological concept.  It is a transformative power that changes us from the inside out.  When we experience the depth of God’s love, we are compelled to live differently—with humble confidence, gentleness, kindness, and joy.  Love is the first element of the fruit of the Spirit.  Love is the virtue from which all other virtues grow.  Clearly, love reflects God’s character.  The root supports the branches</w:t>
      </w:r>
      <w:r w:rsidR="00615F22">
        <w:t>.  Paul writes to the Christians in Ephesus to live:</w:t>
      </w:r>
    </w:p>
    <w:p w14:paraId="6AF0880F" w14:textId="2AB8AFDF" w:rsidR="00D0304A" w:rsidRPr="00615F22" w:rsidRDefault="00615F22" w:rsidP="00615F22">
      <w:pPr>
        <w:ind w:left="720" w:right="-90"/>
        <w:rPr>
          <w:sz w:val="21"/>
          <w:szCs w:val="21"/>
        </w:rPr>
      </w:pPr>
      <w:r w:rsidRPr="00615F22">
        <w:rPr>
          <w:sz w:val="21"/>
          <w:szCs w:val="21"/>
        </w:rPr>
        <w:t>so that Christ may dwell in your hearts through faith. And I pray that you, being rooted and established in love, 18 may have power, together with all the Lord’s holy people, to grasp how wide and long and high and deep is the love of Christ, 19 and to know this love that surpasses knowledge—that you may be filled to the measure of all the fullness of God.</w:t>
      </w:r>
      <w:r w:rsidR="00BD42E3" w:rsidRPr="00615F22">
        <w:rPr>
          <w:sz w:val="21"/>
          <w:szCs w:val="21"/>
        </w:rPr>
        <w:t xml:space="preserve"> </w:t>
      </w:r>
      <w:r w:rsidRPr="00615F22">
        <w:rPr>
          <w:sz w:val="21"/>
          <w:szCs w:val="21"/>
        </w:rPr>
        <w:t xml:space="preserve"> --</w:t>
      </w:r>
      <w:r w:rsidR="00BD42E3" w:rsidRPr="00615F22">
        <w:rPr>
          <w:sz w:val="21"/>
          <w:szCs w:val="21"/>
        </w:rPr>
        <w:t>Ephesians 3:17-19</w:t>
      </w:r>
    </w:p>
    <w:p w14:paraId="4DE3FC65" w14:textId="61F82F20" w:rsidR="00615F22" w:rsidRDefault="00615F22">
      <w:r>
        <w:t>Christians are to be grounded in the love of God, rooted and grounded in love.  Family, listen.  Our motivation to live a consecrated life is not fear, shame, or guilt.  The motivation is love.  And we know, of course, that God is love, in nature and character.</w:t>
      </w:r>
    </w:p>
    <w:p w14:paraId="63A6675A" w14:textId="770D0D4E" w:rsidR="002A6D08" w:rsidRDefault="00615F22">
      <w:r>
        <w:tab/>
        <w:t>“But what about those seasons</w:t>
      </w:r>
      <w:r w:rsidR="002A6D08">
        <w:t>, Pastor Chris,</w:t>
      </w:r>
      <w:r>
        <w:t xml:space="preserve"> when we don’t feel loved?” you might ask.  These times of distance from the feelings that assure us of God’s love happen to us all.  First of all, I must tell you that our feelings are not a barometer of truth, and remember, </w:t>
      </w:r>
      <w:r>
        <w:lastRenderedPageBreak/>
        <w:t xml:space="preserve">the devil is a liar.  The Apostle Paul knew that the struggle to feel the love of God would be part of any Christian’s spiritual warfare.  </w:t>
      </w:r>
      <w:r w:rsidR="002A6D08">
        <w:t>He prays:</w:t>
      </w:r>
    </w:p>
    <w:p w14:paraId="2AE1D04C" w14:textId="5AA5D8CF" w:rsidR="002A6D08" w:rsidRPr="002A6D08" w:rsidRDefault="002A6D08" w:rsidP="002A6D08">
      <w:pPr>
        <w:spacing w:line="276" w:lineRule="auto"/>
        <w:ind w:left="720"/>
        <w:rPr>
          <w:sz w:val="21"/>
          <w:szCs w:val="21"/>
        </w:rPr>
      </w:pPr>
      <w:r w:rsidRPr="002A6D08">
        <w:rPr>
          <w:sz w:val="21"/>
          <w:szCs w:val="21"/>
        </w:rPr>
        <w:t>For this reason</w:t>
      </w:r>
      <w:r>
        <w:rPr>
          <w:sz w:val="21"/>
          <w:szCs w:val="21"/>
        </w:rPr>
        <w:t>,</w:t>
      </w:r>
      <w:r w:rsidRPr="002A6D08">
        <w:rPr>
          <w:sz w:val="21"/>
          <w:szCs w:val="21"/>
        </w:rPr>
        <w:t xml:space="preserve"> I kneel before the Father, 15 from whom every family[a] in heaven and on earth derives its name. 16 I pray that out of his glorious riches he may strengthen you with power through his Spirit in your inner being, 17 so that Christ may dwell in your hearts through faith. And I pray that you, being rooted and established in love, 18 may have power, together with all the Lord’s holy people, to grasp how wide and long and high and deep is the love of Christ, 19 and to know this love that surpasses knowledge—that you may be filled to the measure of all the fullness of God.</w:t>
      </w:r>
    </w:p>
    <w:p w14:paraId="726431FD" w14:textId="77777777" w:rsidR="002A6D08" w:rsidRPr="002A6D08" w:rsidRDefault="002A6D08" w:rsidP="002A6D08">
      <w:pPr>
        <w:spacing w:line="276" w:lineRule="auto"/>
        <w:ind w:left="720"/>
        <w:rPr>
          <w:sz w:val="21"/>
          <w:szCs w:val="21"/>
        </w:rPr>
      </w:pPr>
      <w:r w:rsidRPr="002A6D08">
        <w:rPr>
          <w:sz w:val="21"/>
          <w:szCs w:val="21"/>
        </w:rPr>
        <w:t>20 Now to him who is able to do immeasurably more than all we ask or imagine, according to his power that is at work within us, 21 to him be glory in the church and in Christ Jesus throughout all generations, for ever and ever! Amen.</w:t>
      </w:r>
      <w:r w:rsidRPr="002A6D08">
        <w:rPr>
          <w:sz w:val="21"/>
          <w:szCs w:val="21"/>
        </w:rPr>
        <w:t xml:space="preserve"> --</w:t>
      </w:r>
      <w:r w:rsidR="00615F22" w:rsidRPr="002A6D08">
        <w:rPr>
          <w:sz w:val="21"/>
          <w:szCs w:val="21"/>
        </w:rPr>
        <w:t xml:space="preserve">Ephesians 3:14-21.  </w:t>
      </w:r>
    </w:p>
    <w:p w14:paraId="48198D71" w14:textId="35ED3ED5" w:rsidR="00615F22" w:rsidRDefault="00615F22" w:rsidP="002A6D08">
      <w:r>
        <w:t xml:space="preserve">Tim Kellar has said, “Paul is praying for a spiritual sensitivity to the gospel truth.”  That truth is that the Holy Spirit may prepare your inner being to grasp God’s love.  </w:t>
      </w:r>
      <w:r w:rsidR="002A6D08">
        <w:t xml:space="preserve">I have personalized Paul’s prayer to help us in those season when we need to grasp again the fullness of the love of God: </w:t>
      </w:r>
    </w:p>
    <w:p w14:paraId="19972114" w14:textId="37146AC4" w:rsidR="002A6D08" w:rsidRPr="002A6D08" w:rsidRDefault="002A6D08" w:rsidP="002A6D08">
      <w:pPr>
        <w:spacing w:line="276" w:lineRule="auto"/>
        <w:ind w:left="720"/>
        <w:rPr>
          <w:sz w:val="21"/>
          <w:szCs w:val="21"/>
        </w:rPr>
      </w:pPr>
      <w:r>
        <w:tab/>
      </w:r>
      <w:r w:rsidRPr="002A6D08">
        <w:rPr>
          <w:sz w:val="21"/>
          <w:szCs w:val="21"/>
        </w:rPr>
        <w:t>For this reason</w:t>
      </w:r>
      <w:r>
        <w:rPr>
          <w:sz w:val="21"/>
          <w:szCs w:val="21"/>
        </w:rPr>
        <w:t>,</w:t>
      </w:r>
      <w:r w:rsidRPr="002A6D08">
        <w:rPr>
          <w:sz w:val="21"/>
          <w:szCs w:val="21"/>
        </w:rPr>
        <w:t xml:space="preserve"> I kneel before the Father, 15 from whom every family in heaven and on earth derives its name. 16 I pray that out of </w:t>
      </w:r>
      <w:r>
        <w:rPr>
          <w:sz w:val="21"/>
          <w:szCs w:val="21"/>
        </w:rPr>
        <w:t>H</w:t>
      </w:r>
      <w:r w:rsidRPr="002A6D08">
        <w:rPr>
          <w:sz w:val="21"/>
          <w:szCs w:val="21"/>
        </w:rPr>
        <w:t xml:space="preserve">is glorious riches </w:t>
      </w:r>
      <w:r>
        <w:rPr>
          <w:sz w:val="21"/>
          <w:szCs w:val="21"/>
        </w:rPr>
        <w:t>H</w:t>
      </w:r>
      <w:r w:rsidRPr="002A6D08">
        <w:rPr>
          <w:sz w:val="21"/>
          <w:szCs w:val="21"/>
        </w:rPr>
        <w:t xml:space="preserve">e may strengthen </w:t>
      </w:r>
      <w:r>
        <w:rPr>
          <w:sz w:val="21"/>
          <w:szCs w:val="21"/>
        </w:rPr>
        <w:t>me</w:t>
      </w:r>
      <w:r w:rsidRPr="002A6D08">
        <w:rPr>
          <w:sz w:val="21"/>
          <w:szCs w:val="21"/>
        </w:rPr>
        <w:t xml:space="preserve"> with power through </w:t>
      </w:r>
      <w:r>
        <w:rPr>
          <w:sz w:val="21"/>
          <w:szCs w:val="21"/>
        </w:rPr>
        <w:t>H</w:t>
      </w:r>
      <w:r w:rsidRPr="002A6D08">
        <w:rPr>
          <w:sz w:val="21"/>
          <w:szCs w:val="21"/>
        </w:rPr>
        <w:t xml:space="preserve">is Spirit in </w:t>
      </w:r>
      <w:r>
        <w:rPr>
          <w:sz w:val="21"/>
          <w:szCs w:val="21"/>
        </w:rPr>
        <w:t>my</w:t>
      </w:r>
      <w:r w:rsidRPr="002A6D08">
        <w:rPr>
          <w:sz w:val="21"/>
          <w:szCs w:val="21"/>
        </w:rPr>
        <w:t xml:space="preserve"> inner being, 17 so that Christ may dwell in </w:t>
      </w:r>
      <w:r>
        <w:rPr>
          <w:sz w:val="21"/>
          <w:szCs w:val="21"/>
        </w:rPr>
        <w:t>my</w:t>
      </w:r>
      <w:r w:rsidRPr="002A6D08">
        <w:rPr>
          <w:sz w:val="21"/>
          <w:szCs w:val="21"/>
        </w:rPr>
        <w:t xml:space="preserve"> heart through faith. And I pray that </w:t>
      </w:r>
      <w:r>
        <w:rPr>
          <w:sz w:val="21"/>
          <w:szCs w:val="21"/>
        </w:rPr>
        <w:t>I</w:t>
      </w:r>
      <w:r w:rsidRPr="002A6D08">
        <w:rPr>
          <w:sz w:val="21"/>
          <w:szCs w:val="21"/>
        </w:rPr>
        <w:t xml:space="preserve">, being rooted and established in love, 18 may have power, together with all the Lord’s holy people, to grasp how wide and long and high and deep is the love of Christ, 19 and to know this love that surpasses knowledge—that </w:t>
      </w:r>
      <w:r>
        <w:rPr>
          <w:sz w:val="21"/>
          <w:szCs w:val="21"/>
        </w:rPr>
        <w:t>I</w:t>
      </w:r>
      <w:r w:rsidRPr="002A6D08">
        <w:rPr>
          <w:sz w:val="21"/>
          <w:szCs w:val="21"/>
        </w:rPr>
        <w:t xml:space="preserve"> may be filled to the measure of all the fullness of God.</w:t>
      </w:r>
    </w:p>
    <w:p w14:paraId="60602C7A" w14:textId="4294303E" w:rsidR="002A6D08" w:rsidRDefault="002A6D08" w:rsidP="002A6D08">
      <w:pPr>
        <w:ind w:left="720"/>
      </w:pPr>
      <w:r w:rsidRPr="002A6D08">
        <w:rPr>
          <w:sz w:val="21"/>
          <w:szCs w:val="21"/>
        </w:rPr>
        <w:t xml:space="preserve">20 Now to </w:t>
      </w:r>
      <w:r>
        <w:rPr>
          <w:sz w:val="21"/>
          <w:szCs w:val="21"/>
        </w:rPr>
        <w:t>h</w:t>
      </w:r>
      <w:r w:rsidRPr="002A6D08">
        <w:rPr>
          <w:sz w:val="21"/>
          <w:szCs w:val="21"/>
        </w:rPr>
        <w:t xml:space="preserve">im who is able to do immeasurably more than all we ask or imagine, according to his power that is at work within </w:t>
      </w:r>
      <w:r>
        <w:rPr>
          <w:sz w:val="21"/>
          <w:szCs w:val="21"/>
        </w:rPr>
        <w:t>me</w:t>
      </w:r>
      <w:r w:rsidRPr="002A6D08">
        <w:rPr>
          <w:sz w:val="21"/>
          <w:szCs w:val="21"/>
        </w:rPr>
        <w:t xml:space="preserve">, 21 to </w:t>
      </w:r>
      <w:r>
        <w:rPr>
          <w:sz w:val="21"/>
          <w:szCs w:val="21"/>
        </w:rPr>
        <w:t>H</w:t>
      </w:r>
      <w:r w:rsidRPr="002A6D08">
        <w:rPr>
          <w:sz w:val="21"/>
          <w:szCs w:val="21"/>
        </w:rPr>
        <w:t>im be glory in the church and in Christ Jesus throughout all generations, for ever and ever! Amen. -</w:t>
      </w:r>
    </w:p>
    <w:p w14:paraId="3B1650A3" w14:textId="6C5AB530" w:rsidR="002A6D08" w:rsidRDefault="00E556CE">
      <w:r>
        <w:t>Family, God did more than tell us He loves us.  He gave; He sent; He dwelt among us.  As we experience God’s love, we are called to extend it to others.  That’s the message of our passage in 1John 4:7-12:</w:t>
      </w:r>
    </w:p>
    <w:p w14:paraId="0748BC77" w14:textId="6792625A" w:rsidR="00FD5B85" w:rsidRDefault="00FD5B85" w:rsidP="00FD5B85">
      <w:pPr>
        <w:ind w:left="720"/>
      </w:pPr>
      <w:r w:rsidRPr="00FD5B85">
        <w:t>7 Dear friends, let us love one another, for love comes from God. Everyone who loves has been born of God and knows God. 8 Whoever does not love does not know God, because God is love. 9 This is how God showed his love among us: He sent his one and only Son into the world that we might live through him. 10 This is love: not that we loved God, but that he loved us and sent his Son as an atoning sacrifice for our sins. 11 Dear friends, since God so loved us, we also ought to love one another. 12 No one has ever seen God; but if we love one another, God lives in us and his love is made complete in us.</w:t>
      </w:r>
    </w:p>
    <w:p w14:paraId="6348D531" w14:textId="4E92CD48" w:rsidR="00FD5B85" w:rsidRDefault="00FD5B85" w:rsidP="00FD5B85">
      <w:r>
        <w:lastRenderedPageBreak/>
        <w:t>The Lord loves you; the Lord loves everyone.  And He can’t change.  It is our testimony.  Reach out to the lonely and the struggling.  Prioritize meaningful connections.  Be present.  Offer help.  Love is demonstrated best through sacrificial acts of service.  Extend forgiveness—just as we have been forgiven.  Love is constant, the greatest evidence of God abiding in us.  You are loved with a perfect love by a perfect Father.  His love actively preserves us and sustains us.  His love motivates us in our redemption and our discipleship.  Christmas shows us that God’s love is sacrificial.  It shows us that His love is personal</w:t>
      </w:r>
      <w:r w:rsidR="00BF38AB">
        <w:t>; Paul writes, “</w:t>
      </w:r>
      <w:r w:rsidR="00BF38AB" w:rsidRPr="00BF38AB">
        <w:t>4 But when the set time had fully come, God sent his Son, born of a woman, born under the law, 5 to redeem those under the law, that we might receive adoption to sonship</w:t>
      </w:r>
      <w:r w:rsidR="00BF38AB">
        <w:t>” (</w:t>
      </w:r>
      <w:r>
        <w:t>Galatians 4:4-5</w:t>
      </w:r>
      <w:r w:rsidR="00BF38AB">
        <w:t>).  Christmas is the gift that is knowledge of the love of Christ, a love which passes knowledges and understanding.  And, let me offer one more thought:  God loves you, and there is truly nothing you can do about it.  Reflect on this truth. Pray for greater sensitivity to the Gospel truth.  Walk in His love. Know that it is the kindness of God that leads to repentance</w:t>
      </w:r>
      <w:r w:rsidR="00B70720">
        <w:t>:</w:t>
      </w:r>
    </w:p>
    <w:p w14:paraId="7BED44EA" w14:textId="7BF06F2A" w:rsidR="00B70720" w:rsidRDefault="00B70720" w:rsidP="00FD5B85">
      <w:r>
        <w:tab/>
        <w:t>In obedience to the Father and out of His perfect agape love:</w:t>
      </w:r>
    </w:p>
    <w:p w14:paraId="70A3CA8C" w14:textId="10316EC3" w:rsidR="00B70720" w:rsidRDefault="00B70720" w:rsidP="00FD5B85">
      <w:r>
        <w:tab/>
        <w:t>He will never leave us or forsake us—because he loves us.</w:t>
      </w:r>
    </w:p>
    <w:p w14:paraId="789AB805" w14:textId="5ED45DE6" w:rsidR="00B70720" w:rsidRDefault="00B70720" w:rsidP="00FD5B85">
      <w:r>
        <w:tab/>
        <w:t>He has overcome the world—because He loves us.</w:t>
      </w:r>
    </w:p>
    <w:p w14:paraId="249E0500" w14:textId="10D662F8" w:rsidR="00B70720" w:rsidRDefault="00B70720" w:rsidP="00FD5B85">
      <w:r>
        <w:tab/>
        <w:t>His grace is sufficient in our weakness—because He loves us.</w:t>
      </w:r>
    </w:p>
    <w:p w14:paraId="037B0285" w14:textId="14E94300" w:rsidR="00B70720" w:rsidRDefault="00B70720" w:rsidP="00FD5B85">
      <w:r>
        <w:tab/>
        <w:t>He tells us that the truth that His yoke is easy and light—because He loves us.</w:t>
      </w:r>
    </w:p>
    <w:p w14:paraId="73BC1005" w14:textId="7A6BC22A" w:rsidR="00B70720" w:rsidRDefault="00B70720" w:rsidP="00FD5B85">
      <w:r>
        <w:tab/>
        <w:t>He tells us, “I know the plans that I have for you”—because He loves us.</w:t>
      </w:r>
    </w:p>
    <w:p w14:paraId="36BF4C92" w14:textId="6568A3C4" w:rsidR="00B70720" w:rsidRDefault="00B70720" w:rsidP="00FD5B85">
      <w:r>
        <w:tab/>
        <w:t>He tells us, “Be anxious for nothing”—because He loves us.</w:t>
      </w:r>
    </w:p>
    <w:p w14:paraId="3E39DB0D" w14:textId="37744EEB" w:rsidR="00B70720" w:rsidRDefault="00B70720" w:rsidP="00FD5B85">
      <w:r>
        <w:tab/>
        <w:t>Christ comes for the rebellious and the wayward—because He loves us.</w:t>
      </w:r>
    </w:p>
    <w:p w14:paraId="33DC43A0" w14:textId="21A8D7B8" w:rsidR="00B70720" w:rsidRDefault="00B70720" w:rsidP="00FD5B85">
      <w:r>
        <w:tab/>
        <w:t>His undeserved, all-consuming, abiding love radically changes us:  He loves us.</w:t>
      </w:r>
    </w:p>
    <w:p w14:paraId="06105589" w14:textId="0E8C6C9B" w:rsidR="00E556CE" w:rsidRDefault="00F82804">
      <w:r>
        <w:t>John 6:37:  “</w:t>
      </w:r>
      <w:r w:rsidRPr="00F82804">
        <w:t>37 All those the Father gives me will come to me, and whoever comes to me</w:t>
      </w:r>
      <w:r>
        <w:t>,</w:t>
      </w:r>
      <w:r w:rsidRPr="00F82804">
        <w:t xml:space="preserve"> I will never drive away.</w:t>
      </w:r>
      <w:r>
        <w:t>”</w:t>
      </w:r>
    </w:p>
    <w:p w14:paraId="1CD84702" w14:textId="77777777" w:rsidR="00F82804" w:rsidRDefault="00F82804">
      <w:r>
        <w:t xml:space="preserve">He loves you, and there’s nothing you can do to change that! </w:t>
      </w:r>
    </w:p>
    <w:p w14:paraId="79C465C8" w14:textId="1B86C8F6" w:rsidR="00F82804" w:rsidRDefault="00F82804">
      <w:r>
        <w:t>MERRY CHRISTMAS!!</w:t>
      </w:r>
    </w:p>
    <w:p w14:paraId="4F3486BC" w14:textId="4A0BA06D" w:rsidR="00771AC3" w:rsidRDefault="00DA29FD">
      <w:r>
        <w:t>Passages in support of this sermon:</w:t>
      </w:r>
    </w:p>
    <w:p w14:paraId="509D7E06" w14:textId="66854209" w:rsidR="00DA29FD" w:rsidRDefault="00DA29FD">
      <w:r>
        <w:t>1 John 4:1-12</w:t>
      </w:r>
    </w:p>
    <w:p w14:paraId="44E6D699" w14:textId="314BB239" w:rsidR="00DA29FD" w:rsidRPr="00DA29FD" w:rsidRDefault="00DA29FD" w:rsidP="00DA29FD">
      <w:pPr>
        <w:rPr>
          <w:sz w:val="20"/>
          <w:szCs w:val="20"/>
        </w:rPr>
      </w:pPr>
      <w:r w:rsidRPr="00DA29FD">
        <w:rPr>
          <w:sz w:val="20"/>
          <w:szCs w:val="20"/>
        </w:rPr>
        <w:t xml:space="preserve">4 Dear friends, do not believe every spirit, but test the spirits to see whether they are from God, because many false prophets have gone out into the world. 2 This is how you can recognize the Spirit of God: Every </w:t>
      </w:r>
      <w:r w:rsidRPr="00DA29FD">
        <w:rPr>
          <w:sz w:val="20"/>
          <w:szCs w:val="20"/>
        </w:rPr>
        <w:lastRenderedPageBreak/>
        <w:t>spirit that acknowledges that Jesus Christ has come in the flesh is from God, 3 but every spirit that does not acknowledge Jesus is not from God. This is the spirit of the antichrist, which you have heard is coming and even now is already in the world.</w:t>
      </w:r>
    </w:p>
    <w:p w14:paraId="773582A5" w14:textId="12BF8A34" w:rsidR="00DA29FD" w:rsidRPr="00DA29FD" w:rsidRDefault="00DA29FD" w:rsidP="00DA29FD">
      <w:pPr>
        <w:rPr>
          <w:sz w:val="20"/>
          <w:szCs w:val="20"/>
        </w:rPr>
      </w:pPr>
      <w:r w:rsidRPr="00DA29FD">
        <w:rPr>
          <w:sz w:val="20"/>
          <w:szCs w:val="20"/>
        </w:rPr>
        <w:t>4 You, dear children, are from God and have overcome them, because the one who is in you is greater than the one who is in the world. 5 They are from the world and therefore speak from the viewpoint of the world, and the world listens to them. 6 We are from God, and whoever knows God listens to us; but whoever is not from God does not listen to us. This is how we recognize the Spirit</w:t>
      </w:r>
      <w:r w:rsidR="00FD5B85">
        <w:rPr>
          <w:sz w:val="20"/>
          <w:szCs w:val="20"/>
        </w:rPr>
        <w:t xml:space="preserve"> </w:t>
      </w:r>
      <w:r w:rsidRPr="00DA29FD">
        <w:rPr>
          <w:sz w:val="20"/>
          <w:szCs w:val="20"/>
        </w:rPr>
        <w:t>of truth and the spirit of falsehood.</w:t>
      </w:r>
    </w:p>
    <w:p w14:paraId="256C2EB6" w14:textId="05AFCCA4" w:rsidR="00DA29FD" w:rsidRPr="00DA29FD" w:rsidRDefault="00DA29FD" w:rsidP="00DA29FD">
      <w:pPr>
        <w:rPr>
          <w:i/>
          <w:iCs/>
          <w:sz w:val="20"/>
          <w:szCs w:val="20"/>
        </w:rPr>
      </w:pPr>
      <w:r w:rsidRPr="00DA29FD">
        <w:rPr>
          <w:i/>
          <w:iCs/>
          <w:sz w:val="20"/>
          <w:szCs w:val="20"/>
        </w:rPr>
        <w:t>God’s Love and Ours</w:t>
      </w:r>
      <w:r w:rsidRPr="00DA29FD">
        <w:rPr>
          <w:i/>
          <w:iCs/>
          <w:sz w:val="20"/>
          <w:szCs w:val="20"/>
        </w:rPr>
        <w:t>:</w:t>
      </w:r>
    </w:p>
    <w:p w14:paraId="2C22FA72" w14:textId="7F2B0AD6" w:rsidR="00DA29FD" w:rsidRDefault="00DA29FD">
      <w:pPr>
        <w:rPr>
          <w:sz w:val="20"/>
          <w:szCs w:val="20"/>
        </w:rPr>
      </w:pPr>
      <w:r w:rsidRPr="00DA29FD">
        <w:rPr>
          <w:sz w:val="20"/>
          <w:szCs w:val="20"/>
        </w:rPr>
        <w:t>7 Dear friends, let us love one another, for love comes from God. Everyone who loves has been born of God and knows God. 8 Whoever does not love does not know God, because God is love. 9 This is how God showed his love among us: He sent his one and only Son into the world that we might live through him. 10 This is love: not that we loved God, but that he loved us and sent his Son as an atoning sacrifice for our sins. 11 Dear friends, since God so loved us, we also ought to love one another. 12 No one has ever seen God; but if we love one another, God lives in us and his love is made complete in us.</w:t>
      </w:r>
    </w:p>
    <w:p w14:paraId="2675A508" w14:textId="3BF88E5F" w:rsidR="00DA29FD" w:rsidRDefault="00DA29FD">
      <w:r>
        <w:t>John 3:16-17</w:t>
      </w:r>
    </w:p>
    <w:p w14:paraId="008F1D41" w14:textId="12D51B61" w:rsidR="00DA29FD" w:rsidRPr="00DA29FD" w:rsidRDefault="00DA29FD">
      <w:pPr>
        <w:rPr>
          <w:sz w:val="20"/>
          <w:szCs w:val="20"/>
        </w:rPr>
      </w:pPr>
      <w:r w:rsidRPr="00DA29FD">
        <w:rPr>
          <w:sz w:val="20"/>
          <w:szCs w:val="20"/>
        </w:rPr>
        <w:t>16 For God so loved the world that he gave his one and only Son, that whoever believes in him shall not perish but have eternal life. 17 For God did not send his Son into the world to condemn the world, but to save the world through him.</w:t>
      </w:r>
    </w:p>
    <w:sectPr w:rsidR="00DA29FD" w:rsidRPr="00DA29FD">
      <w:headerReference w:type="default" r:id="rId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05CAE" w14:textId="77777777" w:rsidR="00470CBC" w:rsidRDefault="00470CBC" w:rsidP="00DA29FD">
      <w:pPr>
        <w:spacing w:after="0" w:line="240" w:lineRule="auto"/>
      </w:pPr>
      <w:r>
        <w:separator/>
      </w:r>
    </w:p>
  </w:endnote>
  <w:endnote w:type="continuationSeparator" w:id="0">
    <w:p w14:paraId="048843FD" w14:textId="77777777" w:rsidR="00470CBC" w:rsidRDefault="00470CBC" w:rsidP="00DA2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20173120"/>
      <w:docPartObj>
        <w:docPartGallery w:val="Page Numbers (Bottom of Page)"/>
        <w:docPartUnique/>
      </w:docPartObj>
    </w:sdtPr>
    <w:sdtContent>
      <w:p w14:paraId="57761D74" w14:textId="74C7E64C" w:rsidR="00776D00" w:rsidRDefault="00776D00" w:rsidP="000F07A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11D2DE3" w14:textId="77777777" w:rsidR="00776D00" w:rsidRDefault="00776D00" w:rsidP="00776D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51618867"/>
      <w:docPartObj>
        <w:docPartGallery w:val="Page Numbers (Bottom of Page)"/>
        <w:docPartUnique/>
      </w:docPartObj>
    </w:sdtPr>
    <w:sdtContent>
      <w:p w14:paraId="12714CA2" w14:textId="5F4C8FBC" w:rsidR="00776D00" w:rsidRDefault="00776D00" w:rsidP="000F07A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927B595" w14:textId="304773CB" w:rsidR="00DA29FD" w:rsidRDefault="00DA29FD" w:rsidP="00776D00">
    <w:pPr>
      <w:pStyle w:val="Footer"/>
      <w:ind w:right="360"/>
      <w:jc w:val="center"/>
    </w:pPr>
    <w:r>
      <w:t>Pastor Chris West, Shepherd of the Mountains Church, Murphy, NC</w:t>
    </w:r>
  </w:p>
  <w:p w14:paraId="1E8B5DA0" w14:textId="5AF390FD" w:rsidR="00DA29FD" w:rsidRDefault="00DA29FD" w:rsidP="00DA29FD">
    <w:pPr>
      <w:pStyle w:val="Footer"/>
      <w:jc w:val="center"/>
    </w:pPr>
    <w:r>
      <w:t>21 December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AF7DF" w14:textId="77777777" w:rsidR="00470CBC" w:rsidRDefault="00470CBC" w:rsidP="00DA29FD">
      <w:pPr>
        <w:spacing w:after="0" w:line="240" w:lineRule="auto"/>
      </w:pPr>
      <w:r>
        <w:separator/>
      </w:r>
    </w:p>
  </w:footnote>
  <w:footnote w:type="continuationSeparator" w:id="0">
    <w:p w14:paraId="6364FEB4" w14:textId="77777777" w:rsidR="00470CBC" w:rsidRDefault="00470CBC" w:rsidP="00DA2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3338D" w14:textId="6AA3F0AF" w:rsidR="00DA29FD" w:rsidRDefault="00DA29FD" w:rsidP="00DA29FD">
    <w:pPr>
      <w:pStyle w:val="Header"/>
      <w:jc w:val="center"/>
    </w:pPr>
    <w:r>
      <w:t>A Weary World Rejoices:  Love Draws Near</w:t>
    </w:r>
  </w:p>
  <w:p w14:paraId="5A69E080" w14:textId="0362FB74" w:rsidR="00DA29FD" w:rsidRDefault="00DA29FD" w:rsidP="00DA29FD">
    <w:pPr>
      <w:pStyle w:val="Header"/>
      <w:jc w:val="center"/>
    </w:pPr>
    <w:r>
      <w:t>1 John 4:1-12          John 3:16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9FD"/>
    <w:rsid w:val="00053B5E"/>
    <w:rsid w:val="001850F8"/>
    <w:rsid w:val="002A6D08"/>
    <w:rsid w:val="003A657C"/>
    <w:rsid w:val="00470CBC"/>
    <w:rsid w:val="00513B40"/>
    <w:rsid w:val="005576F4"/>
    <w:rsid w:val="00573A97"/>
    <w:rsid w:val="00615F22"/>
    <w:rsid w:val="00624F90"/>
    <w:rsid w:val="007363D7"/>
    <w:rsid w:val="00771AC3"/>
    <w:rsid w:val="00776D00"/>
    <w:rsid w:val="00822243"/>
    <w:rsid w:val="00934266"/>
    <w:rsid w:val="00A87027"/>
    <w:rsid w:val="00B70720"/>
    <w:rsid w:val="00BD42E3"/>
    <w:rsid w:val="00BF38AB"/>
    <w:rsid w:val="00D0304A"/>
    <w:rsid w:val="00D90E03"/>
    <w:rsid w:val="00DA29FD"/>
    <w:rsid w:val="00E556CE"/>
    <w:rsid w:val="00E87547"/>
    <w:rsid w:val="00F14022"/>
    <w:rsid w:val="00F76FFF"/>
    <w:rsid w:val="00F82804"/>
    <w:rsid w:val="00FD5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74FE69"/>
  <w15:chartTrackingRefBased/>
  <w15:docId w15:val="{BB524574-EB36-F74F-9CA4-337B4A11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29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29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29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29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29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29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29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29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29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9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29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29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29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29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29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29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29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29FD"/>
    <w:rPr>
      <w:rFonts w:eastAsiaTheme="majorEastAsia" w:cstheme="majorBidi"/>
      <w:color w:val="272727" w:themeColor="text1" w:themeTint="D8"/>
    </w:rPr>
  </w:style>
  <w:style w:type="paragraph" w:styleId="Title">
    <w:name w:val="Title"/>
    <w:basedOn w:val="Normal"/>
    <w:next w:val="Normal"/>
    <w:link w:val="TitleChar"/>
    <w:uiPriority w:val="10"/>
    <w:qFormat/>
    <w:rsid w:val="00DA29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29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9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29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9FD"/>
    <w:pPr>
      <w:spacing w:before="160"/>
      <w:jc w:val="center"/>
    </w:pPr>
    <w:rPr>
      <w:i/>
      <w:iCs/>
      <w:color w:val="404040" w:themeColor="text1" w:themeTint="BF"/>
    </w:rPr>
  </w:style>
  <w:style w:type="character" w:customStyle="1" w:styleId="QuoteChar">
    <w:name w:val="Quote Char"/>
    <w:basedOn w:val="DefaultParagraphFont"/>
    <w:link w:val="Quote"/>
    <w:uiPriority w:val="29"/>
    <w:rsid w:val="00DA29FD"/>
    <w:rPr>
      <w:i/>
      <w:iCs/>
      <w:color w:val="404040" w:themeColor="text1" w:themeTint="BF"/>
    </w:rPr>
  </w:style>
  <w:style w:type="paragraph" w:styleId="ListParagraph">
    <w:name w:val="List Paragraph"/>
    <w:basedOn w:val="Normal"/>
    <w:uiPriority w:val="34"/>
    <w:qFormat/>
    <w:rsid w:val="00DA29FD"/>
    <w:pPr>
      <w:ind w:left="720"/>
      <w:contextualSpacing/>
    </w:pPr>
  </w:style>
  <w:style w:type="character" w:styleId="IntenseEmphasis">
    <w:name w:val="Intense Emphasis"/>
    <w:basedOn w:val="DefaultParagraphFont"/>
    <w:uiPriority w:val="21"/>
    <w:qFormat/>
    <w:rsid w:val="00DA29FD"/>
    <w:rPr>
      <w:i/>
      <w:iCs/>
      <w:color w:val="0F4761" w:themeColor="accent1" w:themeShade="BF"/>
    </w:rPr>
  </w:style>
  <w:style w:type="paragraph" w:styleId="IntenseQuote">
    <w:name w:val="Intense Quote"/>
    <w:basedOn w:val="Normal"/>
    <w:next w:val="Normal"/>
    <w:link w:val="IntenseQuoteChar"/>
    <w:uiPriority w:val="30"/>
    <w:qFormat/>
    <w:rsid w:val="00DA29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29FD"/>
    <w:rPr>
      <w:i/>
      <w:iCs/>
      <w:color w:val="0F4761" w:themeColor="accent1" w:themeShade="BF"/>
    </w:rPr>
  </w:style>
  <w:style w:type="character" w:styleId="IntenseReference">
    <w:name w:val="Intense Reference"/>
    <w:basedOn w:val="DefaultParagraphFont"/>
    <w:uiPriority w:val="32"/>
    <w:qFormat/>
    <w:rsid w:val="00DA29FD"/>
    <w:rPr>
      <w:b/>
      <w:bCs/>
      <w:smallCaps/>
      <w:color w:val="0F4761" w:themeColor="accent1" w:themeShade="BF"/>
      <w:spacing w:val="5"/>
    </w:rPr>
  </w:style>
  <w:style w:type="paragraph" w:styleId="Header">
    <w:name w:val="header"/>
    <w:basedOn w:val="Normal"/>
    <w:link w:val="HeaderChar"/>
    <w:uiPriority w:val="99"/>
    <w:unhideWhenUsed/>
    <w:rsid w:val="00DA29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9FD"/>
  </w:style>
  <w:style w:type="paragraph" w:styleId="Footer">
    <w:name w:val="footer"/>
    <w:basedOn w:val="Normal"/>
    <w:link w:val="FooterChar"/>
    <w:uiPriority w:val="99"/>
    <w:unhideWhenUsed/>
    <w:rsid w:val="00DA29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9FD"/>
  </w:style>
  <w:style w:type="character" w:styleId="PageNumber">
    <w:name w:val="page number"/>
    <w:basedOn w:val="DefaultParagraphFont"/>
    <w:uiPriority w:val="99"/>
    <w:semiHidden/>
    <w:unhideWhenUsed/>
    <w:rsid w:val="00776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1559</Words>
  <Characters>8295</Characters>
  <Application>Microsoft Office Word</Application>
  <DocSecurity>0</DocSecurity>
  <Lines>131</Lines>
  <Paragraphs>14</Paragraphs>
  <ScaleCrop>false</ScaleCrop>
  <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mountainoma2011@tds.net</dc:creator>
  <cp:keywords/>
  <dc:description/>
  <cp:lastModifiedBy>mountainoma2011@tds.net</cp:lastModifiedBy>
  <cp:revision>16</cp:revision>
  <dcterms:created xsi:type="dcterms:W3CDTF">2025-12-23T18:53:00Z</dcterms:created>
  <dcterms:modified xsi:type="dcterms:W3CDTF">2025-12-23T20:09:00Z</dcterms:modified>
</cp:coreProperties>
</file>