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29BEF7" w14:textId="77777777" w:rsidR="00F67D98" w:rsidRDefault="00F67D98" w:rsidP="00F67D98">
      <w:pPr>
        <w:ind w:left="-630"/>
        <w:jc w:val="center"/>
        <w:rPr>
          <w:sz w:val="28"/>
          <w:szCs w:val="28"/>
        </w:rPr>
      </w:pPr>
    </w:p>
    <w:p w14:paraId="5CB19342" w14:textId="03E30B89" w:rsidR="00F67D98" w:rsidRDefault="00F67D98" w:rsidP="00F67D98">
      <w:pPr>
        <w:ind w:left="-630"/>
        <w:jc w:val="center"/>
        <w:rPr>
          <w:sz w:val="28"/>
          <w:szCs w:val="28"/>
        </w:rPr>
      </w:pPr>
    </w:p>
    <w:p w14:paraId="2237FF4B" w14:textId="14FBF005" w:rsidR="00765516" w:rsidRDefault="00B27A3E" w:rsidP="00765516">
      <w:pPr>
        <w:spacing w:line="276" w:lineRule="auto"/>
        <w:ind w:left="-630"/>
        <w:jc w:val="center"/>
        <w:rPr>
          <w:sz w:val="28"/>
          <w:szCs w:val="28"/>
        </w:rPr>
      </w:pPr>
      <w:r w:rsidRPr="00F67D98">
        <w:rPr>
          <w:sz w:val="28"/>
          <w:szCs w:val="28"/>
        </w:rPr>
        <w:t>PART I</w:t>
      </w:r>
      <w:r w:rsidR="00BC54BC">
        <w:rPr>
          <w:sz w:val="28"/>
          <w:szCs w:val="28"/>
        </w:rPr>
        <w:t>I: “INTENTIONAL LOVE</w:t>
      </w:r>
      <w:r w:rsidRPr="00F67D98">
        <w:rPr>
          <w:sz w:val="28"/>
          <w:szCs w:val="28"/>
        </w:rPr>
        <w:t>”</w:t>
      </w:r>
    </w:p>
    <w:p w14:paraId="7A80862A" w14:textId="77777777" w:rsidR="00765516" w:rsidRDefault="00765516" w:rsidP="00765516">
      <w:pPr>
        <w:ind w:left="-630"/>
        <w:jc w:val="center"/>
        <w:rPr>
          <w:sz w:val="28"/>
          <w:szCs w:val="28"/>
        </w:rPr>
      </w:pPr>
    </w:p>
    <w:p w14:paraId="7C0A8B8D" w14:textId="42F1E0C1" w:rsidR="006677DD" w:rsidRPr="00F67D98" w:rsidRDefault="00B12E26" w:rsidP="00765516">
      <w:pPr>
        <w:spacing w:line="276" w:lineRule="auto"/>
        <w:ind w:left="-630"/>
        <w:jc w:val="center"/>
        <w:rPr>
          <w:sz w:val="28"/>
          <w:szCs w:val="28"/>
        </w:rPr>
      </w:pPr>
      <w:hyperlink r:id="rId6" w:history="1">
        <w:r w:rsidR="00BC54BC" w:rsidRPr="00BC54BC">
          <w:rPr>
            <w:rStyle w:val="Hyperlink"/>
            <w:sz w:val="28"/>
            <w:szCs w:val="28"/>
          </w:rPr>
          <w:t>Mark</w:t>
        </w:r>
        <w:r w:rsidR="006677DD" w:rsidRPr="00BC54BC">
          <w:rPr>
            <w:rStyle w:val="Hyperlink"/>
            <w:sz w:val="28"/>
            <w:szCs w:val="28"/>
          </w:rPr>
          <w:t xml:space="preserve"> </w:t>
        </w:r>
        <w:r w:rsidR="00BC54BC" w:rsidRPr="00BC54BC">
          <w:rPr>
            <w:rStyle w:val="Hyperlink"/>
            <w:sz w:val="28"/>
            <w:szCs w:val="28"/>
          </w:rPr>
          <w:t>1:14</w:t>
        </w:r>
        <w:r w:rsidR="006677DD" w:rsidRPr="00BC54BC">
          <w:rPr>
            <w:rStyle w:val="Hyperlink"/>
            <w:sz w:val="28"/>
            <w:szCs w:val="28"/>
          </w:rPr>
          <w:t>-22</w:t>
        </w:r>
      </w:hyperlink>
      <w:r w:rsidR="006677DD" w:rsidRPr="00F67D98">
        <w:rPr>
          <w:sz w:val="28"/>
          <w:szCs w:val="28"/>
        </w:rPr>
        <w:t>/</w:t>
      </w:r>
      <w:hyperlink r:id="rId7" w:history="1">
        <w:r w:rsidR="00BC54BC" w:rsidRPr="00BC54BC">
          <w:rPr>
            <w:rStyle w:val="Hyperlink"/>
            <w:sz w:val="28"/>
            <w:szCs w:val="28"/>
          </w:rPr>
          <w:t>Hebrews 10:19-25</w:t>
        </w:r>
      </w:hyperlink>
    </w:p>
    <w:p w14:paraId="3B989D94" w14:textId="77777777" w:rsidR="006677DD" w:rsidRPr="00F67D98" w:rsidRDefault="006677DD" w:rsidP="006677DD">
      <w:pPr>
        <w:ind w:left="-630"/>
        <w:rPr>
          <w:sz w:val="28"/>
          <w:szCs w:val="28"/>
        </w:rPr>
      </w:pPr>
    </w:p>
    <w:p w14:paraId="42FD237B" w14:textId="6EE4D34F" w:rsidR="006677DD" w:rsidRPr="00516E5B" w:rsidRDefault="00BC54BC" w:rsidP="006274A0">
      <w:pPr>
        <w:ind w:left="-630"/>
        <w:jc w:val="center"/>
        <w:rPr>
          <w:b/>
          <w:sz w:val="28"/>
          <w:szCs w:val="28"/>
        </w:rPr>
      </w:pPr>
      <w:r w:rsidRPr="00516E5B">
        <w:rPr>
          <w:b/>
          <w:sz w:val="28"/>
          <w:szCs w:val="28"/>
        </w:rPr>
        <w:t>I LOVE MY CHURCH: WHAT DOES THAT MEAN?</w:t>
      </w:r>
    </w:p>
    <w:p w14:paraId="044707EB" w14:textId="77777777" w:rsidR="006677DD" w:rsidRPr="00516E5B" w:rsidRDefault="006677DD" w:rsidP="006677DD">
      <w:pPr>
        <w:ind w:left="-630"/>
        <w:rPr>
          <w:sz w:val="28"/>
          <w:szCs w:val="28"/>
        </w:rPr>
      </w:pPr>
    </w:p>
    <w:p w14:paraId="34077ADE" w14:textId="3A5F116A" w:rsidR="006677DD" w:rsidRPr="00516E5B" w:rsidRDefault="00BC54BC" w:rsidP="006274A0">
      <w:pPr>
        <w:spacing w:line="276" w:lineRule="auto"/>
        <w:ind w:left="-630"/>
        <w:rPr>
          <w:sz w:val="28"/>
          <w:szCs w:val="28"/>
        </w:rPr>
      </w:pPr>
      <w:r w:rsidRPr="00516E5B">
        <w:rPr>
          <w:sz w:val="28"/>
          <w:szCs w:val="28"/>
        </w:rPr>
        <w:t>Jesus</w:t>
      </w:r>
      <w:r w:rsidR="00030E24" w:rsidRPr="00516E5B">
        <w:rPr>
          <w:sz w:val="28"/>
          <w:szCs w:val="28"/>
        </w:rPr>
        <w:t xml:space="preserve">’ love is </w:t>
      </w:r>
      <w:r w:rsidR="00030E24" w:rsidRPr="00516E5B">
        <w:rPr>
          <w:b/>
          <w:sz w:val="28"/>
          <w:szCs w:val="28"/>
          <w:u w:val="single"/>
        </w:rPr>
        <w:t>intentional</w:t>
      </w:r>
      <w:r w:rsidR="00030E24" w:rsidRPr="00516E5B">
        <w:rPr>
          <w:sz w:val="28"/>
          <w:szCs w:val="28"/>
        </w:rPr>
        <w:t xml:space="preserve">, and, therefore, so </w:t>
      </w:r>
      <w:r w:rsidR="00030E24" w:rsidRPr="00516E5B">
        <w:rPr>
          <w:b/>
          <w:sz w:val="28"/>
          <w:szCs w:val="28"/>
          <w:u w:val="single"/>
        </w:rPr>
        <w:t>must</w:t>
      </w:r>
      <w:r w:rsidR="00030E24" w:rsidRPr="00516E5B">
        <w:rPr>
          <w:sz w:val="28"/>
          <w:szCs w:val="28"/>
        </w:rPr>
        <w:t xml:space="preserve"> ours be.</w:t>
      </w:r>
    </w:p>
    <w:p w14:paraId="6BBDABD6" w14:textId="77777777" w:rsidR="00030E24" w:rsidRPr="00516E5B" w:rsidRDefault="00030E24" w:rsidP="006274A0">
      <w:pPr>
        <w:spacing w:line="276" w:lineRule="auto"/>
        <w:ind w:left="-630"/>
        <w:rPr>
          <w:sz w:val="28"/>
          <w:szCs w:val="28"/>
        </w:rPr>
      </w:pPr>
    </w:p>
    <w:p w14:paraId="667631D7" w14:textId="72096CA6" w:rsidR="00030E24" w:rsidRPr="00516E5B" w:rsidRDefault="006274A0" w:rsidP="006274A0">
      <w:pPr>
        <w:spacing w:line="276" w:lineRule="auto"/>
        <w:ind w:left="-630"/>
        <w:rPr>
          <w:sz w:val="28"/>
          <w:szCs w:val="28"/>
        </w:rPr>
      </w:pPr>
      <w:r w:rsidRPr="00516E5B">
        <w:rPr>
          <w:sz w:val="28"/>
          <w:szCs w:val="28"/>
        </w:rPr>
        <w:t xml:space="preserve">Serving and reaching others for Christ is the </w:t>
      </w:r>
      <w:r w:rsidRPr="00516E5B">
        <w:rPr>
          <w:b/>
          <w:sz w:val="28"/>
          <w:szCs w:val="28"/>
          <w:u w:val="single"/>
        </w:rPr>
        <w:t>responsibility</w:t>
      </w:r>
      <w:r w:rsidRPr="00516E5B">
        <w:rPr>
          <w:sz w:val="28"/>
          <w:szCs w:val="28"/>
        </w:rPr>
        <w:t xml:space="preserve"> of every </w:t>
      </w:r>
      <w:r w:rsidRPr="00516E5B">
        <w:rPr>
          <w:b/>
          <w:sz w:val="28"/>
          <w:szCs w:val="28"/>
          <w:u w:val="single"/>
        </w:rPr>
        <w:t>believer</w:t>
      </w:r>
      <w:r w:rsidRPr="00516E5B">
        <w:rPr>
          <w:sz w:val="28"/>
          <w:szCs w:val="28"/>
        </w:rPr>
        <w:t>.</w:t>
      </w:r>
    </w:p>
    <w:p w14:paraId="6E9A0AF9" w14:textId="77777777" w:rsidR="006274A0" w:rsidRPr="00516E5B" w:rsidRDefault="006274A0" w:rsidP="006274A0">
      <w:pPr>
        <w:spacing w:line="276" w:lineRule="auto"/>
        <w:ind w:left="-630"/>
        <w:rPr>
          <w:sz w:val="28"/>
          <w:szCs w:val="28"/>
        </w:rPr>
      </w:pPr>
    </w:p>
    <w:p w14:paraId="26A3D73D" w14:textId="7684FE79" w:rsidR="006274A0" w:rsidRPr="00516E5B" w:rsidRDefault="006274A0" w:rsidP="006274A0">
      <w:pPr>
        <w:spacing w:line="276" w:lineRule="auto"/>
        <w:ind w:left="-630"/>
        <w:rPr>
          <w:sz w:val="28"/>
          <w:szCs w:val="28"/>
        </w:rPr>
      </w:pPr>
      <w:r w:rsidRPr="00516E5B">
        <w:rPr>
          <w:sz w:val="28"/>
          <w:szCs w:val="28"/>
        </w:rPr>
        <w:t xml:space="preserve">Intentional love is an </w:t>
      </w:r>
      <w:r w:rsidRPr="00516E5B">
        <w:rPr>
          <w:b/>
          <w:sz w:val="28"/>
          <w:szCs w:val="28"/>
          <w:u w:val="single"/>
        </w:rPr>
        <w:t>investment</w:t>
      </w:r>
      <w:r w:rsidRPr="00516E5B">
        <w:rPr>
          <w:sz w:val="28"/>
          <w:szCs w:val="28"/>
        </w:rPr>
        <w:t>.</w:t>
      </w:r>
    </w:p>
    <w:p w14:paraId="67235473" w14:textId="77777777" w:rsidR="006274A0" w:rsidRPr="00516E5B" w:rsidRDefault="006274A0" w:rsidP="006274A0">
      <w:pPr>
        <w:spacing w:line="276" w:lineRule="auto"/>
        <w:ind w:left="-630"/>
        <w:rPr>
          <w:sz w:val="28"/>
          <w:szCs w:val="28"/>
        </w:rPr>
      </w:pPr>
    </w:p>
    <w:p w14:paraId="516BC094" w14:textId="59E51BA0" w:rsidR="006274A0" w:rsidRPr="00516E5B" w:rsidRDefault="006274A0" w:rsidP="006274A0">
      <w:pPr>
        <w:spacing w:line="276" w:lineRule="auto"/>
        <w:ind w:left="-630"/>
        <w:rPr>
          <w:sz w:val="28"/>
          <w:szCs w:val="28"/>
        </w:rPr>
      </w:pPr>
      <w:r w:rsidRPr="00516E5B">
        <w:rPr>
          <w:sz w:val="28"/>
          <w:szCs w:val="28"/>
        </w:rPr>
        <w:t xml:space="preserve">Christian love is the most effective </w:t>
      </w:r>
      <w:r w:rsidRPr="00516E5B">
        <w:rPr>
          <w:b/>
          <w:sz w:val="28"/>
          <w:szCs w:val="28"/>
          <w:u w:val="single"/>
        </w:rPr>
        <w:t>apologetic</w:t>
      </w:r>
      <w:r w:rsidRPr="00516E5B">
        <w:rPr>
          <w:sz w:val="28"/>
          <w:szCs w:val="28"/>
        </w:rPr>
        <w:t xml:space="preserve">. </w:t>
      </w:r>
    </w:p>
    <w:p w14:paraId="796DB0E7" w14:textId="77777777" w:rsidR="006274A0" w:rsidRPr="00516E5B" w:rsidRDefault="006274A0" w:rsidP="006274A0">
      <w:pPr>
        <w:spacing w:line="276" w:lineRule="auto"/>
        <w:ind w:left="-630"/>
        <w:rPr>
          <w:sz w:val="28"/>
          <w:szCs w:val="28"/>
        </w:rPr>
      </w:pPr>
    </w:p>
    <w:p w14:paraId="2D70C292" w14:textId="279F7E0A" w:rsidR="006274A0" w:rsidRPr="00516E5B" w:rsidRDefault="006274A0" w:rsidP="006274A0">
      <w:pPr>
        <w:spacing w:line="276" w:lineRule="auto"/>
        <w:ind w:left="-630"/>
        <w:jc w:val="center"/>
        <w:rPr>
          <w:i/>
          <w:sz w:val="28"/>
          <w:szCs w:val="28"/>
        </w:rPr>
      </w:pPr>
      <w:r w:rsidRPr="00516E5B">
        <w:rPr>
          <w:i/>
          <w:sz w:val="28"/>
          <w:szCs w:val="28"/>
        </w:rPr>
        <w:t>Apologetics:  Religious discipline of defending theology or religious beliefs</w:t>
      </w:r>
    </w:p>
    <w:p w14:paraId="5102C961" w14:textId="77777777" w:rsidR="006274A0" w:rsidRPr="00516E5B" w:rsidRDefault="006274A0" w:rsidP="006274A0">
      <w:pPr>
        <w:spacing w:line="276" w:lineRule="auto"/>
        <w:ind w:left="-630"/>
        <w:rPr>
          <w:i/>
          <w:sz w:val="28"/>
          <w:szCs w:val="28"/>
        </w:rPr>
      </w:pPr>
    </w:p>
    <w:p w14:paraId="72F477A9" w14:textId="6CC5CDE8" w:rsidR="006274A0" w:rsidRPr="00516E5B" w:rsidRDefault="006274A0" w:rsidP="006274A0">
      <w:pPr>
        <w:spacing w:line="276" w:lineRule="auto"/>
        <w:ind w:left="-630"/>
        <w:jc w:val="center"/>
        <w:rPr>
          <w:sz w:val="28"/>
          <w:szCs w:val="28"/>
        </w:rPr>
      </w:pPr>
      <w:r w:rsidRPr="00516E5B">
        <w:rPr>
          <w:sz w:val="28"/>
          <w:szCs w:val="28"/>
        </w:rPr>
        <w:t>Ephesians 2:10</w:t>
      </w:r>
    </w:p>
    <w:p w14:paraId="2CB311FC" w14:textId="1A0614A3" w:rsidR="006274A0" w:rsidRPr="00516E5B" w:rsidRDefault="006274A0" w:rsidP="006274A0">
      <w:pPr>
        <w:spacing w:line="276" w:lineRule="auto"/>
        <w:ind w:left="-630"/>
        <w:jc w:val="center"/>
        <w:rPr>
          <w:sz w:val="28"/>
          <w:szCs w:val="28"/>
        </w:rPr>
      </w:pPr>
      <w:r w:rsidRPr="00516E5B">
        <w:rPr>
          <w:sz w:val="28"/>
          <w:szCs w:val="28"/>
        </w:rPr>
        <w:t>“</w:t>
      </w:r>
      <w:r w:rsidRPr="00516E5B">
        <w:rPr>
          <w:i/>
          <w:sz w:val="28"/>
          <w:szCs w:val="28"/>
        </w:rPr>
        <w:t xml:space="preserve">For we are His workmanship, created in Christ Jesus for </w:t>
      </w:r>
      <w:r w:rsidRPr="00516E5B">
        <w:rPr>
          <w:b/>
          <w:i/>
          <w:sz w:val="28"/>
          <w:szCs w:val="28"/>
          <w:u w:val="single"/>
        </w:rPr>
        <w:t>good works</w:t>
      </w:r>
      <w:r w:rsidRPr="00516E5B">
        <w:rPr>
          <w:i/>
          <w:sz w:val="28"/>
          <w:szCs w:val="28"/>
        </w:rPr>
        <w:t>, which God prepared beforehand so that we would walk in them</w:t>
      </w:r>
      <w:r w:rsidRPr="00516E5B">
        <w:rPr>
          <w:sz w:val="28"/>
          <w:szCs w:val="28"/>
        </w:rPr>
        <w:t>.”</w:t>
      </w:r>
    </w:p>
    <w:p w14:paraId="76527E63" w14:textId="77777777" w:rsidR="006274A0" w:rsidRPr="00516E5B" w:rsidRDefault="006274A0" w:rsidP="006274A0">
      <w:pPr>
        <w:spacing w:line="276" w:lineRule="auto"/>
        <w:ind w:left="-630"/>
        <w:rPr>
          <w:sz w:val="28"/>
          <w:szCs w:val="28"/>
        </w:rPr>
      </w:pPr>
    </w:p>
    <w:p w14:paraId="55C79F9D" w14:textId="780C3B16" w:rsidR="006274A0" w:rsidRPr="00516E5B" w:rsidRDefault="006274A0" w:rsidP="006274A0">
      <w:pPr>
        <w:spacing w:line="276" w:lineRule="auto"/>
        <w:ind w:left="-630"/>
        <w:rPr>
          <w:sz w:val="28"/>
          <w:szCs w:val="28"/>
        </w:rPr>
      </w:pPr>
      <w:r w:rsidRPr="00516E5B">
        <w:rPr>
          <w:sz w:val="28"/>
          <w:szCs w:val="28"/>
        </w:rPr>
        <w:t xml:space="preserve">As we grow </w:t>
      </w:r>
      <w:r w:rsidRPr="00516E5B">
        <w:rPr>
          <w:b/>
          <w:sz w:val="28"/>
          <w:szCs w:val="28"/>
          <w:u w:val="single"/>
        </w:rPr>
        <w:t>spiritually</w:t>
      </w:r>
      <w:r w:rsidRPr="00516E5B">
        <w:rPr>
          <w:sz w:val="28"/>
          <w:szCs w:val="28"/>
        </w:rPr>
        <w:t xml:space="preserve">, so should our </w:t>
      </w:r>
      <w:r w:rsidRPr="00516E5B">
        <w:rPr>
          <w:b/>
          <w:sz w:val="28"/>
          <w:szCs w:val="28"/>
          <w:u w:val="single"/>
        </w:rPr>
        <w:t>participation</w:t>
      </w:r>
      <w:r w:rsidRPr="00516E5B">
        <w:rPr>
          <w:sz w:val="28"/>
          <w:szCs w:val="28"/>
        </w:rPr>
        <w:t xml:space="preserve"> in Christ’s church.</w:t>
      </w:r>
    </w:p>
    <w:p w14:paraId="6CE7148C" w14:textId="77777777" w:rsidR="006274A0" w:rsidRPr="00516E5B" w:rsidRDefault="006274A0" w:rsidP="006274A0">
      <w:pPr>
        <w:spacing w:line="276" w:lineRule="auto"/>
        <w:ind w:left="-630"/>
        <w:rPr>
          <w:sz w:val="28"/>
          <w:szCs w:val="28"/>
        </w:rPr>
      </w:pPr>
    </w:p>
    <w:p w14:paraId="0843C17E" w14:textId="257F5426" w:rsidR="006274A0" w:rsidRPr="00516E5B" w:rsidRDefault="006274A0" w:rsidP="006274A0">
      <w:pPr>
        <w:spacing w:line="276" w:lineRule="auto"/>
        <w:ind w:left="-630"/>
        <w:rPr>
          <w:sz w:val="28"/>
          <w:szCs w:val="28"/>
        </w:rPr>
      </w:pPr>
      <w:r w:rsidRPr="00516E5B">
        <w:rPr>
          <w:sz w:val="28"/>
          <w:szCs w:val="28"/>
        </w:rPr>
        <w:t xml:space="preserve">Intentional love isn’t afraid to get its </w:t>
      </w:r>
      <w:r w:rsidRPr="00516E5B">
        <w:rPr>
          <w:b/>
          <w:sz w:val="28"/>
          <w:szCs w:val="28"/>
          <w:u w:val="single"/>
        </w:rPr>
        <w:t>hands dirty</w:t>
      </w:r>
      <w:r w:rsidRPr="00516E5B">
        <w:rPr>
          <w:sz w:val="28"/>
          <w:szCs w:val="28"/>
        </w:rPr>
        <w:t>.</w:t>
      </w:r>
    </w:p>
    <w:p w14:paraId="3095F95A" w14:textId="42F2E677" w:rsidR="006274A0" w:rsidRPr="00516E5B" w:rsidRDefault="006274A0" w:rsidP="006274A0">
      <w:pPr>
        <w:spacing w:line="276" w:lineRule="auto"/>
        <w:ind w:left="-630"/>
        <w:rPr>
          <w:sz w:val="28"/>
          <w:szCs w:val="28"/>
        </w:rPr>
      </w:pPr>
      <w:r w:rsidRPr="00516E5B">
        <w:rPr>
          <w:sz w:val="28"/>
          <w:szCs w:val="28"/>
        </w:rPr>
        <w:tab/>
      </w:r>
    </w:p>
    <w:p w14:paraId="0123514F" w14:textId="0777DF38" w:rsidR="006274A0" w:rsidRDefault="006274A0" w:rsidP="006274A0">
      <w:pPr>
        <w:spacing w:line="276" w:lineRule="auto"/>
        <w:ind w:left="-630"/>
        <w:jc w:val="center"/>
        <w:rPr>
          <w:sz w:val="28"/>
          <w:szCs w:val="28"/>
        </w:rPr>
      </w:pPr>
      <w:r w:rsidRPr="00516E5B">
        <w:rPr>
          <w:sz w:val="28"/>
          <w:szCs w:val="28"/>
        </w:rPr>
        <w:t xml:space="preserve">Praying about the new temple, King David </w:t>
      </w:r>
      <w:r w:rsidR="00516E5B" w:rsidRPr="00516E5B">
        <w:rPr>
          <w:sz w:val="28"/>
          <w:szCs w:val="28"/>
        </w:rPr>
        <w:t>confirms that all we do—our worship, our time, our serving, our investing in others, giving of our talents, resources, and gifts—all of it is from His had and all is His:</w:t>
      </w:r>
    </w:p>
    <w:p w14:paraId="1CBB1DAB" w14:textId="692D8455" w:rsidR="00516E5B" w:rsidRPr="00516E5B" w:rsidRDefault="00B12E26" w:rsidP="006274A0">
      <w:pPr>
        <w:spacing w:line="276" w:lineRule="auto"/>
        <w:ind w:left="-630"/>
        <w:jc w:val="center"/>
        <w:rPr>
          <w:sz w:val="28"/>
          <w:szCs w:val="28"/>
        </w:rPr>
      </w:pPr>
      <w:hyperlink r:id="rId8" w:history="1">
        <w:r w:rsidR="00516E5B" w:rsidRPr="00516E5B">
          <w:rPr>
            <w:rStyle w:val="Hyperlink"/>
            <w:sz w:val="28"/>
            <w:szCs w:val="28"/>
          </w:rPr>
          <w:t>1 Chronicles 29:10-16</w:t>
        </w:r>
      </w:hyperlink>
    </w:p>
    <w:p w14:paraId="048BC578" w14:textId="77777777" w:rsidR="006274A0" w:rsidRPr="00516E5B" w:rsidRDefault="006274A0" w:rsidP="006274A0">
      <w:pPr>
        <w:spacing w:line="276" w:lineRule="auto"/>
        <w:ind w:left="-630"/>
        <w:rPr>
          <w:sz w:val="28"/>
          <w:szCs w:val="28"/>
        </w:rPr>
      </w:pPr>
    </w:p>
    <w:p w14:paraId="46B84016" w14:textId="77777777" w:rsidR="006274A0" w:rsidRPr="00516E5B" w:rsidRDefault="006274A0" w:rsidP="006274A0">
      <w:pPr>
        <w:spacing w:line="276" w:lineRule="auto"/>
        <w:ind w:left="-630"/>
        <w:rPr>
          <w:sz w:val="28"/>
          <w:szCs w:val="28"/>
        </w:rPr>
      </w:pPr>
    </w:p>
    <w:p w14:paraId="20CC0C93" w14:textId="03F0CB8F" w:rsidR="006274A0" w:rsidRPr="00C46144" w:rsidRDefault="006274A0" w:rsidP="00C46144">
      <w:pPr>
        <w:spacing w:line="276" w:lineRule="auto"/>
        <w:ind w:left="-630"/>
        <w:jc w:val="center"/>
        <w:rPr>
          <w:sz w:val="32"/>
          <w:szCs w:val="32"/>
        </w:rPr>
      </w:pPr>
      <w:r w:rsidRPr="00C46144">
        <w:rPr>
          <w:sz w:val="32"/>
          <w:szCs w:val="32"/>
        </w:rPr>
        <w:t xml:space="preserve">When we </w:t>
      </w:r>
      <w:r w:rsidRPr="00C46144">
        <w:rPr>
          <w:b/>
          <w:sz w:val="32"/>
          <w:szCs w:val="32"/>
          <w:u w:val="single"/>
        </w:rPr>
        <w:t>effectively</w:t>
      </w:r>
      <w:r w:rsidRPr="00C46144">
        <w:rPr>
          <w:sz w:val="32"/>
          <w:szCs w:val="32"/>
        </w:rPr>
        <w:t xml:space="preserve"> love our church</w:t>
      </w:r>
      <w:r w:rsidR="00DA3C4B" w:rsidRPr="00C46144">
        <w:rPr>
          <w:sz w:val="32"/>
          <w:szCs w:val="32"/>
        </w:rPr>
        <w:t>,</w:t>
      </w:r>
      <w:r w:rsidRPr="00C46144">
        <w:rPr>
          <w:sz w:val="32"/>
          <w:szCs w:val="32"/>
        </w:rPr>
        <w:t xml:space="preserve"> we </w:t>
      </w:r>
      <w:r w:rsidR="00C46144" w:rsidRPr="00C46144">
        <w:rPr>
          <w:b/>
          <w:sz w:val="32"/>
          <w:szCs w:val="32"/>
          <w:u w:val="single"/>
        </w:rPr>
        <w:t>engage</w:t>
      </w:r>
      <w:r w:rsidR="00C46144" w:rsidRPr="00C46144">
        <w:rPr>
          <w:sz w:val="32"/>
          <w:szCs w:val="32"/>
        </w:rPr>
        <w:t xml:space="preserve"> with</w:t>
      </w:r>
      <w:r w:rsidR="00516E5B" w:rsidRPr="00C46144">
        <w:rPr>
          <w:sz w:val="32"/>
          <w:szCs w:val="32"/>
        </w:rPr>
        <w:t xml:space="preserve"> all that we are and have </w:t>
      </w:r>
      <w:r w:rsidRPr="00C46144">
        <w:rPr>
          <w:sz w:val="32"/>
          <w:szCs w:val="32"/>
        </w:rPr>
        <w:t xml:space="preserve">in </w:t>
      </w:r>
      <w:r w:rsidR="00516E5B" w:rsidRPr="00C46144">
        <w:rPr>
          <w:sz w:val="32"/>
          <w:szCs w:val="32"/>
        </w:rPr>
        <w:t xml:space="preserve">HIS </w:t>
      </w:r>
      <w:r w:rsidRPr="00C46144">
        <w:rPr>
          <w:sz w:val="32"/>
          <w:szCs w:val="32"/>
        </w:rPr>
        <w:t>ministry.</w:t>
      </w:r>
    </w:p>
    <w:p w14:paraId="1E016ED7" w14:textId="77777777" w:rsidR="006677DD" w:rsidRPr="00516E5B" w:rsidRDefault="006677DD" w:rsidP="006677DD">
      <w:pPr>
        <w:ind w:left="-630"/>
        <w:rPr>
          <w:sz w:val="28"/>
          <w:szCs w:val="28"/>
        </w:rPr>
      </w:pPr>
    </w:p>
    <w:p w14:paraId="0EBF7389" w14:textId="6C2BEA05" w:rsidR="00EA3CBE" w:rsidRPr="00516E5B" w:rsidRDefault="00EA3CBE" w:rsidP="00EA3CBE">
      <w:pPr>
        <w:ind w:left="-630"/>
        <w:jc w:val="center"/>
        <w:rPr>
          <w:sz w:val="28"/>
          <w:szCs w:val="28"/>
        </w:rPr>
      </w:pPr>
    </w:p>
    <w:sectPr w:rsidR="00EA3CBE" w:rsidRPr="00516E5B" w:rsidSect="002934E5">
      <w:headerReference w:type="default" r:id="rId9"/>
      <w:footerReference w:type="default" r:id="rId10"/>
      <w:pgSz w:w="12240" w:h="15840"/>
      <w:pgMar w:top="1030" w:right="1260" w:bottom="810" w:left="1710" w:header="63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1890D4" w14:textId="77777777" w:rsidR="00DA3C4B" w:rsidRDefault="00DA3C4B" w:rsidP="006677DD">
      <w:r>
        <w:separator/>
      </w:r>
    </w:p>
  </w:endnote>
  <w:endnote w:type="continuationSeparator" w:id="0">
    <w:p w14:paraId="2152D7FF" w14:textId="77777777" w:rsidR="00DA3C4B" w:rsidRDefault="00DA3C4B" w:rsidP="00667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2DBAAB" w14:textId="77777777" w:rsidR="00DA3C4B" w:rsidRDefault="00DA3C4B" w:rsidP="006677DD">
    <w:pPr>
      <w:pStyle w:val="Footer"/>
      <w:jc w:val="center"/>
    </w:pPr>
    <w:r>
      <w:t>OUTLINES WITH BIBLE REFERENCES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BFF668" w14:textId="77777777" w:rsidR="00DA3C4B" w:rsidRDefault="00DA3C4B" w:rsidP="006677DD">
      <w:r>
        <w:separator/>
      </w:r>
    </w:p>
  </w:footnote>
  <w:footnote w:type="continuationSeparator" w:id="0">
    <w:p w14:paraId="2FCA789D" w14:textId="77777777" w:rsidR="00DA3C4B" w:rsidRDefault="00DA3C4B" w:rsidP="006677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C2ABA0" w14:textId="3D893E14" w:rsidR="00DA3C4B" w:rsidRPr="006677DD" w:rsidRDefault="00DA3C4B" w:rsidP="002934E5">
    <w:pPr>
      <w:pStyle w:val="Header"/>
      <w:rPr>
        <w:sz w:val="32"/>
        <w:szCs w:val="32"/>
      </w:rPr>
    </w:pPr>
    <w:r>
      <w:rPr>
        <w:noProof/>
      </w:rPr>
      <w:drawing>
        <wp:anchor distT="0" distB="0" distL="114300" distR="114300" simplePos="0" relativeHeight="251658240" behindDoc="0" locked="0" layoutInCell="1" allowOverlap="1" wp14:anchorId="3BFDEEF1" wp14:editId="6736D1CC">
          <wp:simplePos x="0" y="0"/>
          <wp:positionH relativeFrom="column">
            <wp:posOffset>-645160</wp:posOffset>
          </wp:positionH>
          <wp:positionV relativeFrom="paragraph">
            <wp:posOffset>139700</wp:posOffset>
          </wp:positionV>
          <wp:extent cx="1102360" cy="882650"/>
          <wp:effectExtent l="0" t="0" r="0" b="6350"/>
          <wp:wrapTight wrapText="bothSides">
            <wp:wrapPolygon edited="0">
              <wp:start x="0" y="0"/>
              <wp:lineTo x="0" y="21134"/>
              <wp:lineTo x="20903" y="21134"/>
              <wp:lineTo x="2090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2360" cy="882650"/>
                  </a:xfrm>
                  <a:prstGeom prst="rect">
                    <a:avLst/>
                  </a:prstGeom>
                  <a:noFill/>
                  <a:ln>
                    <a:noFill/>
                  </a:ln>
                </pic:spPr>
              </pic:pic>
            </a:graphicData>
          </a:graphic>
          <wp14:sizeRelH relativeFrom="page">
            <wp14:pctWidth>0</wp14:pctWidth>
          </wp14:sizeRelH>
          <wp14:sizeRelV relativeFrom="page">
            <wp14:pctHeight>0</wp14:pctHeight>
          </wp14:sizeRelV>
        </wp:anchor>
      </w:drawing>
    </w:r>
    <w:r>
      <w:tab/>
      <w:t>SERMON SERIES—Outlines with Bible Passages Hyperlinked</w:t>
    </w:r>
    <w:r>
      <w:rPr>
        <w:noProof/>
      </w:rPr>
      <w:drawing>
        <wp:anchor distT="0" distB="0" distL="114300" distR="114300" simplePos="0" relativeHeight="251659264" behindDoc="0" locked="0" layoutInCell="1" allowOverlap="1" wp14:anchorId="4672D3E0" wp14:editId="551F659F">
          <wp:simplePos x="0" y="0"/>
          <wp:positionH relativeFrom="column">
            <wp:posOffset>4800600</wp:posOffset>
          </wp:positionH>
          <wp:positionV relativeFrom="paragraph">
            <wp:posOffset>189865</wp:posOffset>
          </wp:positionV>
          <wp:extent cx="1735455" cy="685800"/>
          <wp:effectExtent l="0" t="0" r="0" b="0"/>
          <wp:wrapTight wrapText="bothSides">
            <wp:wrapPolygon edited="0">
              <wp:start x="0" y="0"/>
              <wp:lineTo x="0" y="20800"/>
              <wp:lineTo x="21181" y="20800"/>
              <wp:lineTo x="21181" y="0"/>
              <wp:lineTo x="0" y="0"/>
            </wp:wrapPolygon>
          </wp:wrapTight>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35455" cy="6858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7DD"/>
    <w:rsid w:val="00030E24"/>
    <w:rsid w:val="002249C1"/>
    <w:rsid w:val="002934E5"/>
    <w:rsid w:val="00516E5B"/>
    <w:rsid w:val="005228A8"/>
    <w:rsid w:val="00622A99"/>
    <w:rsid w:val="006274A0"/>
    <w:rsid w:val="00630CE5"/>
    <w:rsid w:val="006677DD"/>
    <w:rsid w:val="006E367D"/>
    <w:rsid w:val="00765516"/>
    <w:rsid w:val="007E09EB"/>
    <w:rsid w:val="008F304A"/>
    <w:rsid w:val="009D4E17"/>
    <w:rsid w:val="00B12E26"/>
    <w:rsid w:val="00B27A3E"/>
    <w:rsid w:val="00BC54BC"/>
    <w:rsid w:val="00C46144"/>
    <w:rsid w:val="00D474FD"/>
    <w:rsid w:val="00DA3C4B"/>
    <w:rsid w:val="00EA3CBE"/>
    <w:rsid w:val="00F33F78"/>
    <w:rsid w:val="00F67D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65C880"/>
  <w14:defaultImageDpi w14:val="300"/>
  <w15:docId w15:val="{D05674E2-9576-4880-B1A7-0352617F8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77DD"/>
    <w:pPr>
      <w:tabs>
        <w:tab w:val="center" w:pos="4320"/>
        <w:tab w:val="right" w:pos="8640"/>
      </w:tabs>
    </w:pPr>
  </w:style>
  <w:style w:type="character" w:customStyle="1" w:styleId="HeaderChar">
    <w:name w:val="Header Char"/>
    <w:basedOn w:val="DefaultParagraphFont"/>
    <w:link w:val="Header"/>
    <w:uiPriority w:val="99"/>
    <w:rsid w:val="006677DD"/>
  </w:style>
  <w:style w:type="paragraph" w:styleId="Footer">
    <w:name w:val="footer"/>
    <w:basedOn w:val="Normal"/>
    <w:link w:val="FooterChar"/>
    <w:uiPriority w:val="99"/>
    <w:unhideWhenUsed/>
    <w:rsid w:val="006677DD"/>
    <w:pPr>
      <w:tabs>
        <w:tab w:val="center" w:pos="4320"/>
        <w:tab w:val="right" w:pos="8640"/>
      </w:tabs>
    </w:pPr>
  </w:style>
  <w:style w:type="character" w:customStyle="1" w:styleId="FooterChar">
    <w:name w:val="Footer Char"/>
    <w:basedOn w:val="DefaultParagraphFont"/>
    <w:link w:val="Footer"/>
    <w:uiPriority w:val="99"/>
    <w:rsid w:val="006677DD"/>
  </w:style>
  <w:style w:type="character" w:styleId="Hyperlink">
    <w:name w:val="Hyperlink"/>
    <w:basedOn w:val="DefaultParagraphFont"/>
    <w:uiPriority w:val="99"/>
    <w:unhideWhenUsed/>
    <w:rsid w:val="006677DD"/>
    <w:rPr>
      <w:color w:val="0000FF" w:themeColor="hyperlink"/>
      <w:u w:val="single"/>
    </w:rPr>
  </w:style>
  <w:style w:type="character" w:styleId="FollowedHyperlink">
    <w:name w:val="FollowedHyperlink"/>
    <w:basedOn w:val="DefaultParagraphFont"/>
    <w:uiPriority w:val="99"/>
    <w:semiHidden/>
    <w:unhideWhenUsed/>
    <w:rsid w:val="006677DD"/>
    <w:rPr>
      <w:color w:val="800080" w:themeColor="followedHyperlink"/>
      <w:u w:val="single"/>
    </w:rPr>
  </w:style>
  <w:style w:type="paragraph" w:styleId="BalloonText">
    <w:name w:val="Balloon Text"/>
    <w:basedOn w:val="Normal"/>
    <w:link w:val="BalloonTextChar"/>
    <w:uiPriority w:val="99"/>
    <w:semiHidden/>
    <w:unhideWhenUsed/>
    <w:rsid w:val="00622A9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22A9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assic.biblegateway.com/passage/?search=1Chronicles+29%3A10-16&amp;version=NKJV" TargetMode="External"/><Relationship Id="rId3" Type="http://schemas.openxmlformats.org/officeDocument/2006/relationships/webSettings" Target="webSettings.xml"/><Relationship Id="rId7" Type="http://schemas.openxmlformats.org/officeDocument/2006/relationships/hyperlink" Target="https://classic.biblegateway.com/passage/?search=Hebrews+10%3A19-25&amp;version=NKJV"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lassic.biblegateway.com/passage/?search=Mark+1%3A14-22&amp;version=NKJV"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195</Words>
  <Characters>1115</Characters>
  <Application>Microsoft Office Word</Application>
  <DocSecurity>0</DocSecurity>
  <Lines>9</Lines>
  <Paragraphs>2</Paragraphs>
  <ScaleCrop>false</ScaleCrop>
  <Company/>
  <LinksUpToDate>false</LinksUpToDate>
  <CharactersWithSpaces>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Kromhout</dc:creator>
  <cp:keywords/>
  <dc:description/>
  <cp:lastModifiedBy>chris west</cp:lastModifiedBy>
  <cp:revision>2</cp:revision>
  <cp:lastPrinted>2020-08-14T20:55:00Z</cp:lastPrinted>
  <dcterms:created xsi:type="dcterms:W3CDTF">2020-10-08T15:22:00Z</dcterms:created>
  <dcterms:modified xsi:type="dcterms:W3CDTF">2020-10-08T15:22:00Z</dcterms:modified>
</cp:coreProperties>
</file>