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36A1" w14:textId="6264C734" w:rsidR="00A92ECF" w:rsidRDefault="00A92ECF" w:rsidP="00A92ECF">
      <w:pPr>
        <w:spacing w:line="276" w:lineRule="auto"/>
        <w:rPr>
          <w:sz w:val="28"/>
          <w:szCs w:val="28"/>
        </w:rPr>
      </w:pPr>
      <w:r>
        <w:rPr>
          <w:sz w:val="28"/>
          <w:szCs w:val="28"/>
        </w:rPr>
        <w:tab/>
        <w:t xml:space="preserve">Over the past couple of weeks, we have spoken about living faithfully in a fallen world.  We have discussed seeing people, culture, and ideologies through the lens of the Gospel.  We have explored what it means to live sanctified in Babylon.  We have affirmed the need to minister to a fallen culture without the culture getting into us. Remember this:  The Gospel Lens is a biblical worldview, lived out practically and applied daily.  The Greek word translated </w:t>
      </w:r>
      <w:r w:rsidRPr="00A92ECF">
        <w:rPr>
          <w:i/>
          <w:iCs/>
          <w:sz w:val="28"/>
          <w:szCs w:val="28"/>
        </w:rPr>
        <w:t>sanctification</w:t>
      </w:r>
      <w:r>
        <w:rPr>
          <w:sz w:val="28"/>
          <w:szCs w:val="28"/>
        </w:rPr>
        <w:t xml:space="preserve"> is </w:t>
      </w:r>
      <w:r w:rsidRPr="00A92ECF">
        <w:rPr>
          <w:i/>
          <w:iCs/>
          <w:sz w:val="28"/>
          <w:szCs w:val="28"/>
        </w:rPr>
        <w:t>hagiasmos</w:t>
      </w:r>
      <w:r>
        <w:rPr>
          <w:sz w:val="28"/>
          <w:szCs w:val="28"/>
        </w:rPr>
        <w:t>.  It simply means holiness—the ongoing process from imputed righteousness to imparted righteousness.  This process in the believer reflects Christ’s love, grace, and truth in daily living.  It means being merciful to others, acting as the saved and sanctified who have been entrusted with the Gospel.</w:t>
      </w:r>
    </w:p>
    <w:p w14:paraId="25E2E9E3" w14:textId="48BAFCC2" w:rsidR="00A92ECF" w:rsidRDefault="00A92ECF" w:rsidP="00A92ECF">
      <w:pPr>
        <w:spacing w:line="276" w:lineRule="auto"/>
        <w:rPr>
          <w:sz w:val="28"/>
          <w:szCs w:val="28"/>
        </w:rPr>
      </w:pPr>
      <w:r>
        <w:rPr>
          <w:sz w:val="28"/>
          <w:szCs w:val="28"/>
        </w:rPr>
        <w:tab/>
        <w:t xml:space="preserve">In our reading today, Paul, in his letters to various churches, gives these new Christians practical instruction.  In Colossians 3:10, the Apostle reminds them that they have put on a new self.  The verb phrase used here, “put on” indicates an intentional and deliberate action.  The language refers to faith and action, manifesting itself in character, relationships, and daily development.  The expectation, Paul observes, is an inner renewal leading to an outward expression, an expression that reflects the image of the One who created us.  Paul gives us virtues in guidelines by which we are to live.  The directive is to adopt a lifestyle consistent with new life in Christ : 1. In Character, a deep concern for the needs of others, reflecting Christ’s mercy and love; 2 in Kindness, God-honoring considerate behavior that builds others up; 3.  In Humility, with servant-like attitude that mirrors Christ, a welcoming  of opportunities to serve; in Gentleness, patience and mildness in speech and action; avoiding harshness and judgment; in Patience, with others in any situations, enduring trials, trusting God’s timing.  These virtues are not optional moral rules for the believer.  They are God qualities that we are called to emulate.  </w:t>
      </w:r>
    </w:p>
    <w:p w14:paraId="22C1D993" w14:textId="0EAF15C0" w:rsidR="00670493" w:rsidRDefault="00A92ECF" w:rsidP="00A92ECF">
      <w:pPr>
        <w:spacing w:line="276" w:lineRule="auto"/>
        <w:rPr>
          <w:sz w:val="28"/>
          <w:szCs w:val="28"/>
        </w:rPr>
      </w:pPr>
      <w:r>
        <w:rPr>
          <w:sz w:val="28"/>
          <w:szCs w:val="28"/>
        </w:rPr>
        <w:tab/>
        <w:t>But if we are going to put on something new, we first have to take off the old</w:t>
      </w:r>
      <w:r w:rsidR="00670493">
        <w:rPr>
          <w:sz w:val="28"/>
          <w:szCs w:val="28"/>
        </w:rPr>
        <w:t>, which Paul confirms in his comments to the Colossians:</w:t>
      </w:r>
    </w:p>
    <w:p w14:paraId="17232897" w14:textId="77777777" w:rsidR="00670493" w:rsidRDefault="00670493" w:rsidP="00670493">
      <w:pPr>
        <w:spacing w:line="240" w:lineRule="auto"/>
        <w:ind w:left="720"/>
      </w:pPr>
      <w:r w:rsidRPr="00670493">
        <w:t xml:space="preserve">5 Put to death therefore what is earthly in you: sexual immorality, impurity, passion, evil desire, and covetousness, which is idolatry. 6 On account of these the wrath of God is coming. 7 In these you too once walked, when you were living in them. 8 But now you must put them all away: anger, wrath, malice, slander, and obscene talk from your mouth. 9 Do </w:t>
      </w:r>
    </w:p>
    <w:p w14:paraId="2BE881CB" w14:textId="77777777" w:rsidR="00670493" w:rsidRDefault="00670493" w:rsidP="00670493">
      <w:pPr>
        <w:spacing w:line="240" w:lineRule="auto"/>
        <w:ind w:left="720"/>
      </w:pPr>
    </w:p>
    <w:p w14:paraId="5F4E350B" w14:textId="11C822BD" w:rsidR="00A92ECF" w:rsidRPr="00A92ECF" w:rsidRDefault="00670493" w:rsidP="00670493">
      <w:pPr>
        <w:spacing w:line="240" w:lineRule="auto"/>
        <w:ind w:left="720"/>
        <w:rPr>
          <w:sz w:val="28"/>
          <w:szCs w:val="28"/>
        </w:rPr>
      </w:pPr>
      <w:r w:rsidRPr="00670493">
        <w:t>not lie to one another, seeing that you have put off the old self with its practices</w:t>
      </w:r>
      <w:r>
        <w:t>.</w:t>
      </w:r>
      <w:r w:rsidR="00A92ECF" w:rsidRPr="00670493">
        <w:t xml:space="preserve"> Colossians 3:3-9</w:t>
      </w:r>
    </w:p>
    <w:p w14:paraId="1AAFACA9" w14:textId="4BFAE3F6" w:rsidR="00A92ECF" w:rsidRDefault="00670493" w:rsidP="00A92ECF">
      <w:pPr>
        <w:spacing w:line="276" w:lineRule="auto"/>
        <w:rPr>
          <w:sz w:val="28"/>
          <w:szCs w:val="28"/>
        </w:rPr>
      </w:pPr>
      <w:r>
        <w:rPr>
          <w:sz w:val="28"/>
          <w:szCs w:val="28"/>
        </w:rPr>
        <w:t xml:space="preserve">This language is unequivocal; it is a call to transformation.  </w:t>
      </w:r>
    </w:p>
    <w:p w14:paraId="49CD4170" w14:textId="2807BE12" w:rsidR="00BA6826" w:rsidRDefault="00670493" w:rsidP="00BA6826">
      <w:pPr>
        <w:spacing w:line="276" w:lineRule="auto"/>
        <w:ind w:left="720"/>
        <w:rPr>
          <w:sz w:val="28"/>
          <w:szCs w:val="28"/>
        </w:rPr>
      </w:pPr>
      <w:r>
        <w:rPr>
          <w:sz w:val="28"/>
          <w:szCs w:val="28"/>
        </w:rPr>
        <w:t xml:space="preserve">Let’s look at this call practically.  How can a biblical worldview impact you on a practical level, and how can it affect those in your life?  You might begin by asking yourself how </w:t>
      </w:r>
      <w:r w:rsidR="00BA51D2">
        <w:rPr>
          <w:sz w:val="28"/>
          <w:szCs w:val="28"/>
        </w:rPr>
        <w:t>you treat</w:t>
      </w:r>
      <w:r>
        <w:rPr>
          <w:sz w:val="28"/>
          <w:szCs w:val="28"/>
        </w:rPr>
        <w:t xml:space="preserve"> the marginalized.  Listen.  Christ views no human being as “marginalized.”  There are no prejudices in Christ.  How, for instance, do you treat those who disagree with you politically?  How do you treat the widow? The Adulterer? The addict?  The gay neighbor? The grieving? The Elderly? The divorced? The orphan?  The homeless?  What about the prodigal son or daughter? Each and every one of these human beings is a person that God values.  Wives, how do you treat your husbands? Husbands, how do you treat your wives? Do you allow yourself to mock or denigrate one another.  Listen.  The Bible has much to say about these roles and your behaviors.  Church, the virtues that Paul lists are not passive but active and logical for the Christian.  Culturing these virtues in ourselves, with reverence for and submission to Christ, leads us into deeper holiness and ultimate fellowship with Christ.  These virtues are not just a list of do’s and don’ts  They are a road map for seeing people through the </w:t>
      </w:r>
      <w:r w:rsidR="00D63C84">
        <w:rPr>
          <w:sz w:val="28"/>
          <w:szCs w:val="28"/>
        </w:rPr>
        <w:t>Lens of the Gospel and for living like Christ.</w:t>
      </w:r>
    </w:p>
    <w:p w14:paraId="7A378CB1" w14:textId="77777777" w:rsidR="00A10416" w:rsidRDefault="00BA6826" w:rsidP="00BA6826">
      <w:pPr>
        <w:spacing w:line="276" w:lineRule="auto"/>
        <w:ind w:left="720" w:firstLine="720"/>
        <w:rPr>
          <w:sz w:val="28"/>
          <w:szCs w:val="28"/>
        </w:rPr>
      </w:pPr>
      <w:r>
        <w:rPr>
          <w:sz w:val="28"/>
          <w:szCs w:val="28"/>
        </w:rPr>
        <w:t xml:space="preserve">Living like Christ means service and joy, but it does not mean ease.  </w:t>
      </w:r>
      <w:r w:rsidR="00315FF0">
        <w:rPr>
          <w:sz w:val="28"/>
          <w:szCs w:val="28"/>
        </w:rPr>
        <w:t xml:space="preserve">Paul tells us in </w:t>
      </w:r>
      <w:r>
        <w:rPr>
          <w:sz w:val="28"/>
          <w:szCs w:val="28"/>
        </w:rPr>
        <w:t>Galatians</w:t>
      </w:r>
      <w:r w:rsidR="00315FF0">
        <w:rPr>
          <w:sz w:val="28"/>
          <w:szCs w:val="28"/>
        </w:rPr>
        <w:t xml:space="preserve"> 2:20,</w:t>
      </w:r>
      <w:r>
        <w:rPr>
          <w:sz w:val="28"/>
          <w:szCs w:val="28"/>
        </w:rPr>
        <w:t xml:space="preserve"> “</w:t>
      </w:r>
      <w:r w:rsidRPr="00BA6826">
        <w:rPr>
          <w:sz w:val="28"/>
          <w:szCs w:val="28"/>
        </w:rPr>
        <w:t>20 I have been crucified with Christ. It is no longer I who live, but Christ who lives in me. And the life I now live in the flesh I live by faith in the Son of God, who loved me and gave himself for me.</w:t>
      </w:r>
      <w:r>
        <w:rPr>
          <w:sz w:val="28"/>
          <w:szCs w:val="28"/>
        </w:rPr>
        <w:t>”</w:t>
      </w:r>
      <w:r w:rsidR="00E45B9C">
        <w:rPr>
          <w:sz w:val="28"/>
          <w:szCs w:val="28"/>
        </w:rPr>
        <w:t xml:space="preserve">  Family, living as the old self is incompatible with living as the new self: </w:t>
      </w:r>
    </w:p>
    <w:p w14:paraId="7A43A300" w14:textId="2C9C6910" w:rsidR="00A10416" w:rsidRPr="00A10416" w:rsidRDefault="00A10416" w:rsidP="00A10416">
      <w:pPr>
        <w:spacing w:line="240" w:lineRule="auto"/>
        <w:ind w:left="1440"/>
      </w:pPr>
      <w:r w:rsidRPr="00A10416">
        <w:t>22 to put off your old self, which belongs to your former manner of life and is corrupt through deceitful desires, 23 and to be renewed in the spirit of your minds, 24 and to put on the new self, created after the likeness of God in true righteousness and holiness.</w:t>
      </w:r>
    </w:p>
    <w:p w14:paraId="0FD1401F" w14:textId="77777777" w:rsidR="00A10416" w:rsidRPr="00A10416" w:rsidRDefault="00A10416" w:rsidP="00A10416">
      <w:pPr>
        <w:spacing w:line="276" w:lineRule="auto"/>
        <w:ind w:left="720" w:firstLine="720"/>
        <w:rPr>
          <w:sz w:val="28"/>
          <w:szCs w:val="28"/>
        </w:rPr>
      </w:pPr>
    </w:p>
    <w:p w14:paraId="1B84853D" w14:textId="77777777" w:rsidR="00A10416" w:rsidRDefault="00A10416" w:rsidP="00A10416">
      <w:pPr>
        <w:spacing w:line="240" w:lineRule="auto"/>
        <w:ind w:left="1440"/>
      </w:pPr>
    </w:p>
    <w:p w14:paraId="5F32A4BE" w14:textId="77777777" w:rsidR="00A10416" w:rsidRDefault="00A10416" w:rsidP="00A10416">
      <w:pPr>
        <w:spacing w:line="240" w:lineRule="auto"/>
        <w:ind w:left="1440"/>
      </w:pPr>
    </w:p>
    <w:p w14:paraId="1B09E2A1" w14:textId="7E5E43E1" w:rsidR="00670493" w:rsidRPr="00A10416" w:rsidRDefault="00A10416" w:rsidP="00A10416">
      <w:pPr>
        <w:spacing w:line="240" w:lineRule="auto"/>
        <w:ind w:left="1440"/>
      </w:pPr>
      <w:r w:rsidRPr="00A10416">
        <w:t>25 Therefore, having put away falsehood, let each one of you speak the truth with his neighbor, for we are members one of another. 26 Be angry and do not sin; do not let the sun go down on your anger</w:t>
      </w:r>
      <w:r>
        <w:t xml:space="preserve"> --</w:t>
      </w:r>
      <w:r w:rsidR="00E45B9C" w:rsidRPr="00A10416">
        <w:t>Ephesians 4:22-26</w:t>
      </w:r>
    </w:p>
    <w:p w14:paraId="390FE6CD" w14:textId="0B76547D" w:rsidR="008A2088" w:rsidRDefault="00A10416" w:rsidP="00A10416">
      <w:pPr>
        <w:spacing w:line="240" w:lineRule="auto"/>
        <w:rPr>
          <w:sz w:val="28"/>
          <w:szCs w:val="28"/>
        </w:rPr>
      </w:pPr>
      <w:r>
        <w:rPr>
          <w:sz w:val="28"/>
          <w:szCs w:val="28"/>
        </w:rPr>
        <w:t xml:space="preserve">Clearly, the expectation is that new believers, in their new selves, will adopt a lifestyle and use speech consistent with their new lives.  This is renewal in the Spirit of the mind.  Family, listen.  Sanctification is not a solitary or self-imposed struggle.  It’s a Spirit-empowered transformation that continues throughout life.  Through Scripture and prayer, through repentance and forgiveness, and with discipline and love, the Holy Spirit shapes us into God’s intended likeness of us to Christ.  The ongoing sanctification helps us recognize sin, enables repentance, and </w:t>
      </w:r>
      <w:r w:rsidR="00BA51D2">
        <w:rPr>
          <w:sz w:val="28"/>
          <w:szCs w:val="28"/>
        </w:rPr>
        <w:t>encourages</w:t>
      </w:r>
      <w:r>
        <w:rPr>
          <w:sz w:val="28"/>
          <w:szCs w:val="28"/>
        </w:rPr>
        <w:t xml:space="preserve"> us to pursue godliness.  The new self means a new pattern of living, a daily practical application of virtues</w:t>
      </w:r>
      <w:r w:rsidR="008A2088">
        <w:rPr>
          <w:sz w:val="28"/>
          <w:szCs w:val="28"/>
        </w:rPr>
        <w:t xml:space="preserve">.  Paul tells Timothy and </w:t>
      </w:r>
      <w:r w:rsidR="008A2088" w:rsidRPr="008A2088">
        <w:rPr>
          <w:i/>
          <w:iCs/>
          <w:sz w:val="28"/>
          <w:szCs w:val="28"/>
        </w:rPr>
        <w:t>us</w:t>
      </w:r>
      <w:r>
        <w:rPr>
          <w:sz w:val="28"/>
          <w:szCs w:val="28"/>
        </w:rPr>
        <w:t xml:space="preserve">:  </w:t>
      </w:r>
    </w:p>
    <w:p w14:paraId="1B3623DC" w14:textId="0B48191C" w:rsidR="00A92ECF" w:rsidRPr="00A10416" w:rsidRDefault="008A2088" w:rsidP="008A2088">
      <w:pPr>
        <w:spacing w:line="240" w:lineRule="auto"/>
        <w:ind w:left="720"/>
        <w:rPr>
          <w:sz w:val="28"/>
          <w:szCs w:val="28"/>
        </w:rPr>
      </w:pPr>
      <w:r w:rsidRPr="008A2088">
        <w:t xml:space="preserve">12 I thank him who has given me strength, Christ Jesus our Lord, because </w:t>
      </w:r>
      <w:r>
        <w:t>H</w:t>
      </w:r>
      <w:r w:rsidRPr="008A2088">
        <w:t xml:space="preserve">e judged me faithful, appointing me to </w:t>
      </w:r>
      <w:r>
        <w:t>H</w:t>
      </w:r>
      <w:r w:rsidRPr="008A2088">
        <w:t xml:space="preserve">is service, 13 though formerly I was a blasphemer, persecutor, and insolent opponent. But I received mercy because I had acted ignorantly in unbelief, 14 and the grace of our Lord overflowed for me with the faith and love that are in Christ Jesus. 15 The saying is trustworthy and deserving of full acceptance, that Christ Jesus came into the world to save sinners, of whom I am the foremost. 16 But I received mercy for this reason, that in me, as the foremost, Jesus Christ might display </w:t>
      </w:r>
      <w:r>
        <w:t>H</w:t>
      </w:r>
      <w:r w:rsidRPr="008A2088">
        <w:t xml:space="preserve">is perfect patience as an example to those who were to believe in </w:t>
      </w:r>
      <w:r>
        <w:t>H</w:t>
      </w:r>
      <w:r w:rsidRPr="008A2088">
        <w:t>im for eternal life. 17 To the King of the ages, immortal, invisible, the only God, be honor and glory forever and ever.</w:t>
      </w:r>
      <w:r>
        <w:t xml:space="preserve"> </w:t>
      </w:r>
      <w:r w:rsidRPr="008A2088">
        <w:t xml:space="preserve"> Amen.</w:t>
      </w:r>
      <w:r>
        <w:t xml:space="preserve"> --</w:t>
      </w:r>
      <w:r w:rsidR="00A10416" w:rsidRPr="008A2088">
        <w:t>1 Timothy</w:t>
      </w:r>
      <w:r w:rsidR="00A10416">
        <w:rPr>
          <w:sz w:val="28"/>
          <w:szCs w:val="28"/>
        </w:rPr>
        <w:t xml:space="preserve"> 1:12-17</w:t>
      </w:r>
    </w:p>
    <w:p w14:paraId="38DD21A5" w14:textId="451E69CB" w:rsidR="00A92ECF" w:rsidRDefault="007D1C65" w:rsidP="00A92ECF">
      <w:pPr>
        <w:spacing w:line="276" w:lineRule="auto"/>
        <w:rPr>
          <w:sz w:val="28"/>
          <w:szCs w:val="28"/>
        </w:rPr>
      </w:pPr>
      <w:r>
        <w:rPr>
          <w:sz w:val="28"/>
          <w:szCs w:val="28"/>
        </w:rPr>
        <w:t xml:space="preserve">Paul here shares his testimony on the contrast between his old life and his new one in Christ, to the glory of God.  Paul praises God for His “perfect patience,” demonstrated in His willingness to forgive Paul, the worst sinner, and to anoint him for service—God’s wondrous abundance of grace.  </w:t>
      </w:r>
    </w:p>
    <w:p w14:paraId="76566476" w14:textId="54404570" w:rsidR="007D1C65" w:rsidRDefault="007D1C65" w:rsidP="00A92ECF">
      <w:pPr>
        <w:spacing w:line="276" w:lineRule="auto"/>
        <w:rPr>
          <w:sz w:val="28"/>
          <w:szCs w:val="28"/>
        </w:rPr>
      </w:pPr>
      <w:r>
        <w:rPr>
          <w:sz w:val="28"/>
          <w:szCs w:val="28"/>
        </w:rPr>
        <w:tab/>
        <w:t>What, then, shall we say of personal application of the advice Paul offers?  Do we display God’s sovereignty and sanctification in our lives?  How is the sanctification in your life impacting those in your circle and those entrusted to me?  Ask God for wisdom to help take off the old self completely.  As God for renewal in mind and spirit, reviewing 2 Corinthians 5:14-17 (see below).  As God to help you be compelled by the love of Christ; ask that His love influence our actions and decisions.  Ask that you be gripped tightly by the love of God, laying your struggles with your old self at the feet of Christ:</w:t>
      </w:r>
    </w:p>
    <w:p w14:paraId="3BE8BF73" w14:textId="32A1D604" w:rsidR="007C5146" w:rsidRDefault="007C5146" w:rsidP="007C5146">
      <w:pPr>
        <w:spacing w:line="240" w:lineRule="auto"/>
        <w:ind w:left="720"/>
      </w:pPr>
      <w:r>
        <w:lastRenderedPageBreak/>
        <w:t>23 Now may the God of peace himself sanctify you completely, and may your whole spirit and soul and body be kept blameless at the coming of our Lord Jesus Christ. 24 He who calls you is faithful; he will surely do it.</w:t>
      </w:r>
    </w:p>
    <w:p w14:paraId="4B222062" w14:textId="059C248F" w:rsidR="007C5146" w:rsidRDefault="007C5146" w:rsidP="007C5146">
      <w:pPr>
        <w:spacing w:line="240" w:lineRule="auto"/>
        <w:ind w:firstLine="720"/>
      </w:pPr>
      <w:r>
        <w:t>25 Brothers, pray for us.</w:t>
      </w:r>
    </w:p>
    <w:p w14:paraId="18477817" w14:textId="523331E7" w:rsidR="007C5146" w:rsidRDefault="007C5146" w:rsidP="007C5146">
      <w:pPr>
        <w:spacing w:line="240" w:lineRule="auto"/>
        <w:ind w:firstLine="720"/>
      </w:pPr>
      <w:r>
        <w:t>26 Greet all the brothers with a holy kiss.</w:t>
      </w:r>
    </w:p>
    <w:p w14:paraId="65FC9377" w14:textId="110E4E5A" w:rsidR="007C5146" w:rsidRPr="007C5146" w:rsidRDefault="007C5146" w:rsidP="007C5146">
      <w:pPr>
        <w:spacing w:line="240" w:lineRule="auto"/>
        <w:ind w:firstLine="720"/>
      </w:pPr>
      <w:r>
        <w:t>27 I put you under oath before the Lord to have this letter read to all the brothers.</w:t>
      </w:r>
    </w:p>
    <w:p w14:paraId="71747B66" w14:textId="1D73E207" w:rsidR="007D1C65" w:rsidRPr="00A92ECF" w:rsidRDefault="007C5146" w:rsidP="007C5146">
      <w:pPr>
        <w:spacing w:line="276" w:lineRule="auto"/>
        <w:ind w:left="5760" w:firstLine="720"/>
        <w:rPr>
          <w:sz w:val="28"/>
          <w:szCs w:val="28"/>
        </w:rPr>
      </w:pPr>
      <w:r>
        <w:rPr>
          <w:sz w:val="28"/>
          <w:szCs w:val="28"/>
        </w:rPr>
        <w:t>--</w:t>
      </w:r>
      <w:r w:rsidR="007D1C65">
        <w:rPr>
          <w:sz w:val="28"/>
          <w:szCs w:val="28"/>
        </w:rPr>
        <w:t>1 Thessalonians 5:23-27</w:t>
      </w:r>
    </w:p>
    <w:p w14:paraId="2D09E9B1" w14:textId="070A8000" w:rsidR="00A92ECF" w:rsidRDefault="00A92ECF" w:rsidP="00831841">
      <w:pPr>
        <w:spacing w:line="240" w:lineRule="auto"/>
      </w:pPr>
      <w:r>
        <w:t>Passages in support of this sermon:</w:t>
      </w:r>
    </w:p>
    <w:p w14:paraId="1801CAE7" w14:textId="1D75033C" w:rsidR="00831841" w:rsidRDefault="00831841" w:rsidP="00831841">
      <w:pPr>
        <w:spacing w:line="240" w:lineRule="auto"/>
      </w:pPr>
      <w:r>
        <w:t>2 Corinthians 5:14-17</w:t>
      </w:r>
    </w:p>
    <w:p w14:paraId="0A5D58B4" w14:textId="11396C22" w:rsidR="00831841" w:rsidRDefault="00831841" w:rsidP="00831841">
      <w:pPr>
        <w:spacing w:line="240" w:lineRule="auto"/>
      </w:pPr>
      <w:r>
        <w:t>14 For the love of Christ controls us, because we have concluded this: that one has died for all, therefore all have died; 15 and he died for all, that those who live might no longer live for themselves but for him who for their sake died and was raised.</w:t>
      </w:r>
    </w:p>
    <w:p w14:paraId="0C771906" w14:textId="20E46648" w:rsidR="00771AC3" w:rsidRDefault="00831841" w:rsidP="00A92ECF">
      <w:pPr>
        <w:spacing w:line="240" w:lineRule="auto"/>
      </w:pPr>
      <w:r>
        <w:t>16 From now on, therefore, we regard no one according to the flesh. Even though we once regarded Christ according to the flesh, we regard him thus no longer. 17 Therefore, if anyone is in Christ, he is a new creation. The old has passed away; behold, the new has come.</w:t>
      </w:r>
    </w:p>
    <w:p w14:paraId="276BB1F0" w14:textId="13A7E44B" w:rsidR="00094982" w:rsidRDefault="00094982" w:rsidP="00831841">
      <w:pPr>
        <w:spacing w:line="240" w:lineRule="auto"/>
      </w:pPr>
      <w:r>
        <w:t>Colossians 3:10-17</w:t>
      </w:r>
    </w:p>
    <w:p w14:paraId="59DEA60B" w14:textId="363C1070" w:rsidR="00427045" w:rsidRDefault="00427045" w:rsidP="00427045">
      <w:pPr>
        <w:spacing w:line="240" w:lineRule="auto"/>
      </w:pPr>
      <w:r>
        <w:t>10 and have put on the new self, which is being renewed in knowledge after the image of its creator. 11 Here there is not Greek and Jew, circumcised and uncircumcised, barbarian, Scythian, slave, free; but Christ is all, and in all.</w:t>
      </w:r>
    </w:p>
    <w:p w14:paraId="5479222E" w14:textId="4D94ECB4" w:rsidR="00427045" w:rsidRDefault="00427045" w:rsidP="00427045">
      <w:pPr>
        <w:spacing w:line="240" w:lineRule="auto"/>
      </w:pPr>
      <w:r>
        <w:t>12 Put on then, as God's chosen ones, holy and beloved, compassionate hearts, kindness, humility, meekness, and patience, 13 bearing with one another and, if one has a complaint against another, forgiving each other; as the Lord has forgiven you, so you also must forgive. 14 And above all these put on love, which binds everything together in perfect harmony. 15 And let the peace of Christ rule in your hearts, to which indeed you were called in one body. And be thankful. 16 Let the word of Christ dwell in you richly, teaching and admonishing one another in all wisdom, singing psalms and hymns and spiritual songs, with thankfulness in your hearts to God. 17 And whatever you do, in word or deed, do everything in the name of the Lord Jesus, giving thanks to God the Father through him.</w:t>
      </w:r>
    </w:p>
    <w:sectPr w:rsidR="00427045" w:rsidSect="00A92ECF">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00D2" w14:textId="77777777" w:rsidR="0080788B" w:rsidRDefault="0080788B" w:rsidP="00831841">
      <w:pPr>
        <w:spacing w:after="0" w:line="240" w:lineRule="auto"/>
      </w:pPr>
      <w:r>
        <w:separator/>
      </w:r>
    </w:p>
  </w:endnote>
  <w:endnote w:type="continuationSeparator" w:id="0">
    <w:p w14:paraId="71EE6459" w14:textId="77777777" w:rsidR="0080788B" w:rsidRDefault="0080788B" w:rsidP="0083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367C" w14:textId="3DFD7097" w:rsidR="00831841" w:rsidRDefault="00327326" w:rsidP="00327326">
    <w:pPr>
      <w:pStyle w:val="Footer"/>
      <w:jc w:val="center"/>
    </w:pPr>
    <w:r>
      <w:t>Pastor Chris West, Shepherd of the Mountains Church, Murphy, NC</w:t>
    </w:r>
  </w:p>
  <w:p w14:paraId="0F89863B" w14:textId="34FDDD65" w:rsidR="00327326" w:rsidRDefault="00327326" w:rsidP="00327326">
    <w:pPr>
      <w:pStyle w:val="Footer"/>
      <w:jc w:val="center"/>
    </w:pPr>
    <w:r>
      <w:t>21 June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AC84" w14:textId="77777777" w:rsidR="0080788B" w:rsidRDefault="0080788B" w:rsidP="00831841">
      <w:pPr>
        <w:spacing w:after="0" w:line="240" w:lineRule="auto"/>
      </w:pPr>
      <w:r>
        <w:separator/>
      </w:r>
    </w:p>
  </w:footnote>
  <w:footnote w:type="continuationSeparator" w:id="0">
    <w:p w14:paraId="31875FC4" w14:textId="77777777" w:rsidR="0080788B" w:rsidRDefault="0080788B" w:rsidP="00831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B694" w14:textId="191DC9A1" w:rsidR="00831841" w:rsidRDefault="00831841" w:rsidP="00831841">
    <w:pPr>
      <w:pStyle w:val="Header"/>
      <w:jc w:val="center"/>
    </w:pPr>
    <w:r>
      <w:t>The Gospel Lens, Part III Sovereignty and Sanctification</w:t>
    </w:r>
  </w:p>
  <w:p w14:paraId="204118A4" w14:textId="10481813" w:rsidR="00831841" w:rsidRDefault="00831841" w:rsidP="00831841">
    <w:pPr>
      <w:pStyle w:val="Header"/>
      <w:jc w:val="center"/>
    </w:pPr>
    <w:r>
      <w:t>2 Corinthians 5:14-17           Colossians 3:10-17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41"/>
    <w:rsid w:val="00053B5E"/>
    <w:rsid w:val="00094982"/>
    <w:rsid w:val="001850F8"/>
    <w:rsid w:val="00315FF0"/>
    <w:rsid w:val="00327326"/>
    <w:rsid w:val="003A657C"/>
    <w:rsid w:val="00427045"/>
    <w:rsid w:val="00513B40"/>
    <w:rsid w:val="00531850"/>
    <w:rsid w:val="005576F4"/>
    <w:rsid w:val="00624F90"/>
    <w:rsid w:val="00670493"/>
    <w:rsid w:val="00737ADD"/>
    <w:rsid w:val="00771AC3"/>
    <w:rsid w:val="007C5146"/>
    <w:rsid w:val="007D1C65"/>
    <w:rsid w:val="0080788B"/>
    <w:rsid w:val="00822243"/>
    <w:rsid w:val="00831841"/>
    <w:rsid w:val="008409DF"/>
    <w:rsid w:val="008A2088"/>
    <w:rsid w:val="00A10416"/>
    <w:rsid w:val="00A87027"/>
    <w:rsid w:val="00A92ECF"/>
    <w:rsid w:val="00BA51D2"/>
    <w:rsid w:val="00BA6826"/>
    <w:rsid w:val="00C22096"/>
    <w:rsid w:val="00D63C84"/>
    <w:rsid w:val="00D90E03"/>
    <w:rsid w:val="00E4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2274"/>
  <w15:chartTrackingRefBased/>
  <w15:docId w15:val="{981D12CF-DF42-D54A-93FE-2150645C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841"/>
    <w:rPr>
      <w:rFonts w:eastAsiaTheme="majorEastAsia" w:cstheme="majorBidi"/>
      <w:color w:val="272727" w:themeColor="text1" w:themeTint="D8"/>
    </w:rPr>
  </w:style>
  <w:style w:type="paragraph" w:styleId="Title">
    <w:name w:val="Title"/>
    <w:basedOn w:val="Normal"/>
    <w:next w:val="Normal"/>
    <w:link w:val="TitleChar"/>
    <w:uiPriority w:val="10"/>
    <w:qFormat/>
    <w:rsid w:val="00831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841"/>
    <w:pPr>
      <w:spacing w:before="160"/>
      <w:jc w:val="center"/>
    </w:pPr>
    <w:rPr>
      <w:i/>
      <w:iCs/>
      <w:color w:val="404040" w:themeColor="text1" w:themeTint="BF"/>
    </w:rPr>
  </w:style>
  <w:style w:type="character" w:customStyle="1" w:styleId="QuoteChar">
    <w:name w:val="Quote Char"/>
    <w:basedOn w:val="DefaultParagraphFont"/>
    <w:link w:val="Quote"/>
    <w:uiPriority w:val="29"/>
    <w:rsid w:val="00831841"/>
    <w:rPr>
      <w:i/>
      <w:iCs/>
      <w:color w:val="404040" w:themeColor="text1" w:themeTint="BF"/>
    </w:rPr>
  </w:style>
  <w:style w:type="paragraph" w:styleId="ListParagraph">
    <w:name w:val="List Paragraph"/>
    <w:basedOn w:val="Normal"/>
    <w:uiPriority w:val="34"/>
    <w:qFormat/>
    <w:rsid w:val="00831841"/>
    <w:pPr>
      <w:ind w:left="720"/>
      <w:contextualSpacing/>
    </w:pPr>
  </w:style>
  <w:style w:type="character" w:styleId="IntenseEmphasis">
    <w:name w:val="Intense Emphasis"/>
    <w:basedOn w:val="DefaultParagraphFont"/>
    <w:uiPriority w:val="21"/>
    <w:qFormat/>
    <w:rsid w:val="00831841"/>
    <w:rPr>
      <w:i/>
      <w:iCs/>
      <w:color w:val="0F4761" w:themeColor="accent1" w:themeShade="BF"/>
    </w:rPr>
  </w:style>
  <w:style w:type="paragraph" w:styleId="IntenseQuote">
    <w:name w:val="Intense Quote"/>
    <w:basedOn w:val="Normal"/>
    <w:next w:val="Normal"/>
    <w:link w:val="IntenseQuoteChar"/>
    <w:uiPriority w:val="30"/>
    <w:qFormat/>
    <w:rsid w:val="00831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841"/>
    <w:rPr>
      <w:i/>
      <w:iCs/>
      <w:color w:val="0F4761" w:themeColor="accent1" w:themeShade="BF"/>
    </w:rPr>
  </w:style>
  <w:style w:type="character" w:styleId="IntenseReference">
    <w:name w:val="Intense Reference"/>
    <w:basedOn w:val="DefaultParagraphFont"/>
    <w:uiPriority w:val="32"/>
    <w:qFormat/>
    <w:rsid w:val="00831841"/>
    <w:rPr>
      <w:b/>
      <w:bCs/>
      <w:smallCaps/>
      <w:color w:val="0F4761" w:themeColor="accent1" w:themeShade="BF"/>
      <w:spacing w:val="5"/>
    </w:rPr>
  </w:style>
  <w:style w:type="paragraph" w:styleId="Header">
    <w:name w:val="header"/>
    <w:basedOn w:val="Normal"/>
    <w:link w:val="HeaderChar"/>
    <w:uiPriority w:val="99"/>
    <w:unhideWhenUsed/>
    <w:rsid w:val="0083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841"/>
  </w:style>
  <w:style w:type="paragraph" w:styleId="Footer">
    <w:name w:val="footer"/>
    <w:basedOn w:val="Normal"/>
    <w:link w:val="FooterChar"/>
    <w:uiPriority w:val="99"/>
    <w:unhideWhenUsed/>
    <w:rsid w:val="0083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7918</Characters>
  <Application>Microsoft Office Word</Application>
  <DocSecurity>0</DocSecurity>
  <Lines>65</Lines>
  <Paragraphs>18</Paragraphs>
  <ScaleCrop>false</ScaleCrop>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KROMHOUT</dc:creator>
  <cp:keywords/>
  <dc:description/>
  <cp:lastModifiedBy>Heather Bennett</cp:lastModifiedBy>
  <cp:revision>2</cp:revision>
  <dcterms:created xsi:type="dcterms:W3CDTF">2026-06-23T14:41:00Z</dcterms:created>
  <dcterms:modified xsi:type="dcterms:W3CDTF">2026-06-23T14:41:00Z</dcterms:modified>
</cp:coreProperties>
</file>