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1F0FB" w14:textId="77777777" w:rsidR="00665922" w:rsidRDefault="00665922"/>
    <w:p w14:paraId="5A89405D" w14:textId="341D83B1" w:rsidR="00665922" w:rsidRDefault="00665922" w:rsidP="00665922">
      <w:pPr>
        <w:jc w:val="center"/>
      </w:pPr>
      <w:r>
        <w:rPr>
          <w:noProof/>
        </w:rPr>
        <w:drawing>
          <wp:inline distT="0" distB="0" distL="0" distR="0" wp14:anchorId="497956FC" wp14:editId="429047C1">
            <wp:extent cx="2054225" cy="871855"/>
            <wp:effectExtent l="0" t="0" r="3175" b="4445"/>
            <wp:docPr id="9099000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225" cy="871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E660B1" w14:textId="0E56DBFA" w:rsidR="00665922" w:rsidRPr="003F2189" w:rsidRDefault="00665922" w:rsidP="00665922">
      <w:pPr>
        <w:jc w:val="center"/>
        <w:rPr>
          <w:b/>
          <w:bCs/>
          <w:sz w:val="28"/>
          <w:szCs w:val="28"/>
          <w:u w:val="single"/>
        </w:rPr>
      </w:pPr>
      <w:r w:rsidRPr="003F2189">
        <w:rPr>
          <w:b/>
          <w:bCs/>
          <w:sz w:val="28"/>
          <w:szCs w:val="28"/>
          <w:u w:val="single"/>
        </w:rPr>
        <w:t>Cheeky Monkeys Day Nursery Fees Sheet</w:t>
      </w:r>
      <w:r w:rsidR="003F2189">
        <w:rPr>
          <w:b/>
          <w:bCs/>
          <w:sz w:val="28"/>
          <w:szCs w:val="28"/>
          <w:u w:val="single"/>
        </w:rPr>
        <w:t xml:space="preserve"> 2025</w:t>
      </w:r>
    </w:p>
    <w:p w14:paraId="2CC61B92" w14:textId="77777777" w:rsidR="00665922" w:rsidRDefault="00665922" w:rsidP="00665922">
      <w:pPr>
        <w:pStyle w:val="Header"/>
        <w:numPr>
          <w:ilvl w:val="0"/>
          <w:numId w:val="1"/>
        </w:numPr>
      </w:pPr>
      <w:r>
        <w:t>Hourly rate £8.60</w:t>
      </w:r>
    </w:p>
    <w:p w14:paraId="471C8190" w14:textId="77777777" w:rsidR="00665922" w:rsidRDefault="00665922" w:rsidP="00665922">
      <w:pPr>
        <w:pStyle w:val="Header"/>
        <w:numPr>
          <w:ilvl w:val="0"/>
          <w:numId w:val="1"/>
        </w:numPr>
      </w:pPr>
      <w:r>
        <w:t>Late collection/early drop off fee £10 every 10 minutes</w:t>
      </w:r>
    </w:p>
    <w:p w14:paraId="2BA33CC4" w14:textId="77777777" w:rsidR="00665922" w:rsidRDefault="00665922" w:rsidP="00665922">
      <w:pPr>
        <w:pStyle w:val="Header"/>
        <w:numPr>
          <w:ilvl w:val="0"/>
          <w:numId w:val="1"/>
        </w:numPr>
      </w:pPr>
      <w:r>
        <w:t>Meals Breakfast £1.50 - Two course lunch £3.50 - Two course tea £2.50</w:t>
      </w:r>
    </w:p>
    <w:p w14:paraId="75A5C8FB" w14:textId="77777777" w:rsidR="003F2189" w:rsidRDefault="003F2189" w:rsidP="003F2189">
      <w:pPr>
        <w:pStyle w:val="Header"/>
        <w:ind w:left="229"/>
      </w:pPr>
    </w:p>
    <w:p w14:paraId="305F01AC" w14:textId="34AF6600" w:rsidR="00665922" w:rsidRPr="00C808A8" w:rsidRDefault="00390A82" w:rsidP="00390A82">
      <w:pPr>
        <w:pStyle w:val="Header"/>
        <w:ind w:left="-131"/>
        <w:rPr>
          <w:b/>
          <w:bCs/>
          <w:u w:val="single"/>
        </w:rPr>
      </w:pPr>
      <w:r>
        <w:rPr>
          <w:b/>
          <w:bCs/>
          <w:u w:val="single"/>
        </w:rPr>
        <w:t>*Special Offers</w:t>
      </w:r>
      <w:r w:rsidR="00665922" w:rsidRPr="00C808A8">
        <w:rPr>
          <w:b/>
          <w:bCs/>
          <w:u w:val="single"/>
        </w:rPr>
        <w:t>*</w:t>
      </w:r>
    </w:p>
    <w:p w14:paraId="47CFEE7D" w14:textId="77777777" w:rsidR="00665922" w:rsidRDefault="00665922" w:rsidP="00665922">
      <w:pPr>
        <w:pStyle w:val="Header"/>
        <w:numPr>
          <w:ilvl w:val="0"/>
          <w:numId w:val="2"/>
        </w:numPr>
      </w:pPr>
      <w:r>
        <w:t>All Daily sessions over 7.5 hours long – Meals will be provided free.</w:t>
      </w:r>
    </w:p>
    <w:p w14:paraId="0EFD046F" w14:textId="77777777" w:rsidR="00665922" w:rsidRDefault="00665922" w:rsidP="00665922">
      <w:pPr>
        <w:pStyle w:val="Header"/>
        <w:numPr>
          <w:ilvl w:val="0"/>
          <w:numId w:val="2"/>
        </w:numPr>
      </w:pPr>
      <w:r>
        <w:t>15% discount for children attending 5 long days (8 hour days or more)</w:t>
      </w:r>
    </w:p>
    <w:tbl>
      <w:tblPr>
        <w:tblStyle w:val="TableGrid"/>
        <w:tblpPr w:leftFromText="180" w:rightFromText="180" w:vertAnchor="text" w:horzAnchor="margin" w:tblpXSpec="center" w:tblpY="219"/>
        <w:tblW w:w="10918" w:type="dxa"/>
        <w:tblInd w:w="0" w:type="dxa"/>
        <w:tblLook w:val="04A0" w:firstRow="1" w:lastRow="0" w:firstColumn="1" w:lastColumn="0" w:noHBand="0" w:noVBand="1"/>
      </w:tblPr>
      <w:tblGrid>
        <w:gridCol w:w="5435"/>
        <w:gridCol w:w="5483"/>
      </w:tblGrid>
      <w:tr w:rsidR="00390A82" w:rsidRPr="00390A82" w14:paraId="0D85E5E4" w14:textId="77777777" w:rsidTr="00915DBF">
        <w:trPr>
          <w:trHeight w:val="284"/>
        </w:trPr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753D0" w14:textId="77777777" w:rsidR="00390A82" w:rsidRPr="00390A82" w:rsidRDefault="00390A82" w:rsidP="00390A82">
            <w:pPr>
              <w:rPr>
                <w:rFonts w:ascii="Comic Sans MS" w:eastAsia="Aptos" w:hAnsi="Comic Sans MS" w:cs="Comic Sans MS"/>
                <w:b/>
                <w:bCs/>
              </w:rPr>
            </w:pPr>
            <w:r w:rsidRPr="00390A82">
              <w:rPr>
                <w:rFonts w:ascii="Comic Sans MS" w:eastAsia="Aptos" w:hAnsi="Comic Sans MS" w:cs="Comic Sans MS"/>
                <w:b/>
                <w:bCs/>
              </w:rPr>
              <w:t>TERM TIME ONLY Up to 15 Hour Funding Offer</w:t>
            </w:r>
          </w:p>
          <w:p w14:paraId="479733E5" w14:textId="77777777" w:rsidR="00390A82" w:rsidRPr="00390A82" w:rsidRDefault="00390A82" w:rsidP="00390A82">
            <w:pPr>
              <w:rPr>
                <w:rFonts w:ascii="Comic Sans MS" w:eastAsia="Aptos" w:hAnsi="Comic Sans MS" w:cs="Comic Sans MS"/>
              </w:rPr>
            </w:pP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EB029" w14:textId="77777777" w:rsidR="00390A82" w:rsidRPr="00390A82" w:rsidRDefault="00390A82" w:rsidP="00390A82">
            <w:pPr>
              <w:rPr>
                <w:rFonts w:ascii="Comic Sans MS" w:eastAsia="Aptos" w:hAnsi="Comic Sans MS" w:cs="Comic Sans MS"/>
                <w:b/>
                <w:bCs/>
              </w:rPr>
            </w:pPr>
            <w:r w:rsidRPr="00390A82">
              <w:rPr>
                <w:rFonts w:ascii="Comic Sans MS" w:eastAsia="Aptos" w:hAnsi="Comic Sans MS" w:cs="Comic Sans MS"/>
              </w:rPr>
              <w:t xml:space="preserve"> </w:t>
            </w:r>
            <w:r w:rsidRPr="00390A82">
              <w:rPr>
                <w:rFonts w:ascii="Comic Sans MS" w:eastAsia="Aptos" w:hAnsi="Comic Sans MS" w:cs="Comic Sans MS"/>
                <w:b/>
                <w:bCs/>
              </w:rPr>
              <w:t>TERM TIME ONLY Up to 30 Hour Funding Offer</w:t>
            </w:r>
          </w:p>
          <w:p w14:paraId="5EA8D1CF" w14:textId="77777777" w:rsidR="00390A82" w:rsidRPr="00390A82" w:rsidRDefault="00390A82" w:rsidP="00390A82">
            <w:pPr>
              <w:rPr>
                <w:rFonts w:ascii="Comic Sans MS" w:eastAsia="Aptos" w:hAnsi="Comic Sans MS" w:cs="Comic Sans MS"/>
                <w:b/>
                <w:bCs/>
              </w:rPr>
            </w:pPr>
          </w:p>
        </w:tc>
      </w:tr>
      <w:tr w:rsidR="00390A82" w:rsidRPr="00390A82" w14:paraId="37481DC0" w14:textId="77777777" w:rsidTr="00915DBF">
        <w:trPr>
          <w:trHeight w:val="569"/>
        </w:trPr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120AF" w14:textId="06AAF966" w:rsidR="00390A82" w:rsidRPr="00390A82" w:rsidRDefault="00390A82" w:rsidP="00390A82">
            <w:pPr>
              <w:rPr>
                <w:rFonts w:ascii="Comic Sans MS" w:eastAsia="Aptos" w:hAnsi="Comic Sans MS" w:cs="Comic Sans MS"/>
              </w:rPr>
            </w:pPr>
            <w:r w:rsidRPr="00390A82">
              <w:rPr>
                <w:rFonts w:ascii="Comic Sans MS" w:eastAsia="Aptos" w:hAnsi="Comic Sans MS" w:cs="Comic Sans MS"/>
              </w:rPr>
              <w:t>38 weeks of a term x 15 hours per week – Up to 570 hours</w:t>
            </w:r>
            <w:r w:rsidR="00446156">
              <w:rPr>
                <w:rFonts w:ascii="Comic Sans MS" w:eastAsia="Aptos" w:hAnsi="Comic Sans MS" w:cs="Comic Sans MS"/>
              </w:rPr>
              <w:t xml:space="preserve"> 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FD701" w14:textId="77777777" w:rsidR="00390A82" w:rsidRPr="00390A82" w:rsidRDefault="00390A82" w:rsidP="00390A82">
            <w:pPr>
              <w:rPr>
                <w:rFonts w:ascii="Comic Sans MS" w:eastAsia="Aptos" w:hAnsi="Comic Sans MS" w:cs="Comic Sans MS"/>
              </w:rPr>
            </w:pPr>
            <w:r w:rsidRPr="00390A82">
              <w:rPr>
                <w:rFonts w:ascii="Comic Sans MS" w:eastAsia="Aptos" w:hAnsi="Comic Sans MS" w:cs="Comic Sans MS"/>
              </w:rPr>
              <w:t>38 weeks of a term x 30 hours per week – Up to 1140 hours</w:t>
            </w:r>
          </w:p>
        </w:tc>
      </w:tr>
      <w:tr w:rsidR="00390A82" w:rsidRPr="00390A82" w14:paraId="0FED0C77" w14:textId="77777777" w:rsidTr="00915DBF">
        <w:trPr>
          <w:trHeight w:val="1129"/>
        </w:trPr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A272A" w14:textId="77777777" w:rsidR="00390A82" w:rsidRPr="00390A82" w:rsidRDefault="00390A82" w:rsidP="00390A82">
            <w:pPr>
              <w:rPr>
                <w:rFonts w:ascii="Comic Sans MS" w:eastAsia="Aptos" w:hAnsi="Comic Sans MS" w:cs="Comic Sans MS"/>
              </w:rPr>
            </w:pPr>
            <w:r w:rsidRPr="00390A82">
              <w:rPr>
                <w:rFonts w:ascii="Comic Sans MS" w:eastAsia="Aptos" w:hAnsi="Comic Sans MS" w:cs="Comic Sans MS"/>
              </w:rPr>
              <w:t>Funded delivered over 5 days per week</w:t>
            </w:r>
          </w:p>
          <w:p w14:paraId="6EAD5CFB" w14:textId="77777777" w:rsidR="00390A82" w:rsidRPr="00390A82" w:rsidRDefault="00390A82" w:rsidP="00390A82">
            <w:pPr>
              <w:rPr>
                <w:rFonts w:ascii="Comic Sans MS" w:eastAsia="Aptos" w:hAnsi="Comic Sans MS" w:cs="Comic Sans MS"/>
              </w:rPr>
            </w:pPr>
            <w:r w:rsidRPr="00390A82">
              <w:rPr>
                <w:rFonts w:ascii="Comic Sans MS" w:eastAsia="Aptos" w:hAnsi="Comic Sans MS" w:cs="Comic Sans MS"/>
              </w:rPr>
              <w:t xml:space="preserve">Sessions can be either </w:t>
            </w:r>
          </w:p>
          <w:p w14:paraId="0BD50A83" w14:textId="77777777" w:rsidR="00390A82" w:rsidRPr="00390A82" w:rsidRDefault="00390A82" w:rsidP="00390A82">
            <w:pPr>
              <w:rPr>
                <w:rFonts w:ascii="Comic Sans MS" w:eastAsia="Aptos" w:hAnsi="Comic Sans MS" w:cs="Comic Sans MS"/>
              </w:rPr>
            </w:pPr>
            <w:r w:rsidRPr="00390A82">
              <w:rPr>
                <w:rFonts w:ascii="Comic Sans MS" w:eastAsia="Aptos" w:hAnsi="Comic Sans MS" w:cs="Comic Sans MS"/>
              </w:rPr>
              <w:t xml:space="preserve">9.00am to 12.00pm or </w:t>
            </w:r>
          </w:p>
          <w:p w14:paraId="07010ADA" w14:textId="77777777" w:rsidR="00390A82" w:rsidRPr="00390A82" w:rsidRDefault="00390A82" w:rsidP="00390A82">
            <w:pPr>
              <w:rPr>
                <w:rFonts w:ascii="Comic Sans MS" w:eastAsia="Aptos" w:hAnsi="Comic Sans MS" w:cs="Comic Sans MS"/>
              </w:rPr>
            </w:pPr>
            <w:r w:rsidRPr="00390A82">
              <w:rPr>
                <w:rFonts w:ascii="Comic Sans MS" w:eastAsia="Aptos" w:hAnsi="Comic Sans MS" w:cs="Comic Sans MS"/>
              </w:rPr>
              <w:t>1.00pm to 4.00pm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9F6B4" w14:textId="77777777" w:rsidR="00390A82" w:rsidRPr="00390A82" w:rsidRDefault="00390A82" w:rsidP="00390A82">
            <w:pPr>
              <w:rPr>
                <w:rFonts w:ascii="Comic Sans MS" w:eastAsia="Aptos" w:hAnsi="Comic Sans MS" w:cs="Comic Sans MS"/>
              </w:rPr>
            </w:pPr>
            <w:r w:rsidRPr="00390A82">
              <w:rPr>
                <w:rFonts w:ascii="Comic Sans MS" w:eastAsia="Aptos" w:hAnsi="Comic Sans MS" w:cs="Comic Sans MS"/>
              </w:rPr>
              <w:t>Funded delivered over 5 days per week</w:t>
            </w:r>
          </w:p>
          <w:p w14:paraId="6F4A495B" w14:textId="77777777" w:rsidR="00390A82" w:rsidRPr="00390A82" w:rsidRDefault="00390A82" w:rsidP="00390A82">
            <w:pPr>
              <w:rPr>
                <w:rFonts w:ascii="Comic Sans MS" w:eastAsia="Aptos" w:hAnsi="Comic Sans MS" w:cs="Comic Sans MS"/>
              </w:rPr>
            </w:pPr>
            <w:r w:rsidRPr="00390A82">
              <w:rPr>
                <w:rFonts w:ascii="Comic Sans MS" w:eastAsia="Aptos" w:hAnsi="Comic Sans MS" w:cs="Comic Sans MS"/>
              </w:rPr>
              <w:t>Daily session is 9.00am to 3.00pm</w:t>
            </w:r>
          </w:p>
        </w:tc>
      </w:tr>
      <w:tr w:rsidR="00390A82" w:rsidRPr="00390A82" w14:paraId="42F96D19" w14:textId="77777777" w:rsidTr="00915DBF">
        <w:trPr>
          <w:trHeight w:val="1414"/>
        </w:trPr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F3FF" w14:textId="77777777" w:rsidR="00390A82" w:rsidRPr="00390A82" w:rsidRDefault="00390A82" w:rsidP="00390A82">
            <w:pPr>
              <w:rPr>
                <w:rFonts w:ascii="Comic Sans MS" w:eastAsia="Aptos" w:hAnsi="Comic Sans MS" w:cs="Comic Sans MS"/>
              </w:rPr>
            </w:pPr>
            <w:r w:rsidRPr="00390A82">
              <w:rPr>
                <w:rFonts w:ascii="Comic Sans MS" w:eastAsia="Aptos" w:hAnsi="Comic Sans MS" w:cs="Comic Sans MS"/>
              </w:rPr>
              <w:t>Session Charges</w:t>
            </w:r>
          </w:p>
          <w:p w14:paraId="76B42B0A" w14:textId="77777777" w:rsidR="00390A82" w:rsidRPr="00390A82" w:rsidRDefault="00390A82" w:rsidP="00390A82">
            <w:pPr>
              <w:rPr>
                <w:rFonts w:ascii="Comic Sans MS" w:eastAsia="Aptos" w:hAnsi="Comic Sans MS" w:cs="Comic Sans MS"/>
              </w:rPr>
            </w:pPr>
            <w:r w:rsidRPr="00390A82">
              <w:rPr>
                <w:rFonts w:ascii="Comic Sans MS" w:eastAsia="Aptos" w:hAnsi="Comic Sans MS" w:cs="Comic Sans MS"/>
              </w:rPr>
              <w:t xml:space="preserve">No charge </w:t>
            </w:r>
          </w:p>
          <w:p w14:paraId="78E421AE" w14:textId="77777777" w:rsidR="00390A82" w:rsidRPr="00390A82" w:rsidRDefault="00390A82" w:rsidP="00390A82">
            <w:pPr>
              <w:rPr>
                <w:rFonts w:ascii="Comic Sans MS" w:eastAsia="Aptos" w:hAnsi="Comic Sans MS" w:cs="Comic Sans MS"/>
              </w:rPr>
            </w:pPr>
            <w:r w:rsidRPr="00390A82">
              <w:rPr>
                <w:rFonts w:ascii="Comic Sans MS" w:eastAsia="Aptos" w:hAnsi="Comic Sans MS" w:cs="Comic Sans MS"/>
              </w:rPr>
              <w:t>Snacks and drinks included</w:t>
            </w:r>
          </w:p>
          <w:p w14:paraId="62ED0493" w14:textId="77777777" w:rsidR="00390A82" w:rsidRPr="00390A82" w:rsidRDefault="00390A82" w:rsidP="00390A82">
            <w:pPr>
              <w:rPr>
                <w:rFonts w:ascii="Comic Sans MS" w:eastAsia="Aptos" w:hAnsi="Comic Sans MS" w:cs="Comic Sans MS"/>
                <w:b/>
                <w:bCs/>
              </w:rPr>
            </w:pPr>
            <w:r w:rsidRPr="00390A82">
              <w:rPr>
                <w:rFonts w:ascii="Comic Sans MS" w:eastAsia="Aptos" w:hAnsi="Comic Sans MS" w:cs="Comic Sans MS"/>
              </w:rPr>
              <w:t>No additional hours can be booked</w:t>
            </w:r>
          </w:p>
          <w:p w14:paraId="39D558B0" w14:textId="0CB911DA" w:rsidR="00390A82" w:rsidRPr="00446156" w:rsidRDefault="00446156" w:rsidP="00390A82">
            <w:pPr>
              <w:rPr>
                <w:rFonts w:ascii="Comic Sans MS" w:eastAsia="Aptos" w:hAnsi="Comic Sans MS" w:cs="Comic Sans MS"/>
              </w:rPr>
            </w:pPr>
            <w:r>
              <w:rPr>
                <w:rFonts w:ascii="Comic Sans MS" w:eastAsia="Aptos" w:hAnsi="Comic Sans MS" w:cs="Comic Sans MS"/>
              </w:rPr>
              <w:t>Limited places available.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373F" w14:textId="77777777" w:rsidR="00390A82" w:rsidRPr="00390A82" w:rsidRDefault="00390A82" w:rsidP="00390A82">
            <w:pPr>
              <w:rPr>
                <w:rFonts w:ascii="Comic Sans MS" w:eastAsia="Aptos" w:hAnsi="Comic Sans MS" w:cs="Comic Sans MS"/>
              </w:rPr>
            </w:pPr>
            <w:r w:rsidRPr="00390A82">
              <w:rPr>
                <w:rFonts w:ascii="Comic Sans MS" w:eastAsia="Aptos" w:hAnsi="Comic Sans MS" w:cs="Comic Sans MS"/>
              </w:rPr>
              <w:t>Session Charge</w:t>
            </w:r>
          </w:p>
          <w:p w14:paraId="5E2C4786" w14:textId="77777777" w:rsidR="00390A82" w:rsidRPr="00390A82" w:rsidRDefault="00390A82" w:rsidP="00390A82">
            <w:pPr>
              <w:rPr>
                <w:rFonts w:ascii="Comic Sans MS" w:eastAsia="Aptos" w:hAnsi="Comic Sans MS" w:cs="Comic Sans MS"/>
              </w:rPr>
            </w:pPr>
            <w:r w:rsidRPr="00390A82">
              <w:rPr>
                <w:rFonts w:ascii="Comic Sans MS" w:eastAsia="Aptos" w:hAnsi="Comic Sans MS" w:cs="Comic Sans MS"/>
              </w:rPr>
              <w:t>Voluntary contribution of £3.50 for a two course cooked lunch per day</w:t>
            </w:r>
          </w:p>
          <w:p w14:paraId="63C0BF23" w14:textId="77777777" w:rsidR="00390A82" w:rsidRPr="00390A82" w:rsidRDefault="00390A82" w:rsidP="00390A82">
            <w:pPr>
              <w:rPr>
                <w:rFonts w:ascii="Comic Sans MS" w:eastAsia="Aptos" w:hAnsi="Comic Sans MS" w:cs="Comic Sans MS"/>
              </w:rPr>
            </w:pPr>
            <w:r w:rsidRPr="00390A82">
              <w:rPr>
                <w:rFonts w:ascii="Comic Sans MS" w:eastAsia="Aptos" w:hAnsi="Comic Sans MS" w:cs="Comic Sans MS"/>
              </w:rPr>
              <w:t>Snacks and drinks included</w:t>
            </w:r>
          </w:p>
          <w:p w14:paraId="052BEEC1" w14:textId="77777777" w:rsidR="00390A82" w:rsidRDefault="00390A82" w:rsidP="00390A82">
            <w:pPr>
              <w:rPr>
                <w:rFonts w:ascii="Comic Sans MS" w:eastAsia="Aptos" w:hAnsi="Comic Sans MS" w:cs="Comic Sans MS"/>
              </w:rPr>
            </w:pPr>
            <w:r w:rsidRPr="00390A82">
              <w:rPr>
                <w:rFonts w:ascii="Comic Sans MS" w:eastAsia="Aptos" w:hAnsi="Comic Sans MS" w:cs="Comic Sans MS"/>
              </w:rPr>
              <w:t>No additional hours can be booked</w:t>
            </w:r>
          </w:p>
          <w:p w14:paraId="74718B49" w14:textId="13690DBB" w:rsidR="00446156" w:rsidRPr="00390A82" w:rsidRDefault="00446156" w:rsidP="00390A82">
            <w:pPr>
              <w:rPr>
                <w:rFonts w:ascii="Comic Sans MS" w:eastAsia="Aptos" w:hAnsi="Comic Sans MS" w:cs="Comic Sans MS"/>
              </w:rPr>
            </w:pPr>
            <w:r>
              <w:rPr>
                <w:rFonts w:ascii="Comic Sans MS" w:eastAsia="Aptos" w:hAnsi="Comic Sans MS" w:cs="Comic Sans MS"/>
              </w:rPr>
              <w:t>Limited places available</w:t>
            </w:r>
          </w:p>
        </w:tc>
      </w:tr>
    </w:tbl>
    <w:p w14:paraId="76352DFE" w14:textId="77777777" w:rsidR="00390A82" w:rsidRDefault="00390A82" w:rsidP="00665922">
      <w:pPr>
        <w:jc w:val="center"/>
        <w:rPr>
          <w:b/>
          <w:bCs/>
          <w:u w:val="single"/>
        </w:rPr>
      </w:pPr>
    </w:p>
    <w:tbl>
      <w:tblPr>
        <w:tblStyle w:val="TableGrid"/>
        <w:tblW w:w="10948" w:type="dxa"/>
        <w:tblInd w:w="-431" w:type="dxa"/>
        <w:tblLook w:val="04A0" w:firstRow="1" w:lastRow="0" w:firstColumn="1" w:lastColumn="0" w:noHBand="0" w:noVBand="1"/>
      </w:tblPr>
      <w:tblGrid>
        <w:gridCol w:w="5110"/>
        <w:gridCol w:w="5838"/>
      </w:tblGrid>
      <w:tr w:rsidR="005E481A" w14:paraId="007AD7B9" w14:textId="77777777" w:rsidTr="003F2189">
        <w:trPr>
          <w:trHeight w:val="241"/>
        </w:trPr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50414" w14:textId="77777777" w:rsidR="005E481A" w:rsidRPr="00C1275F" w:rsidRDefault="005E481A" w:rsidP="00915DBF">
            <w:pPr>
              <w:rPr>
                <w:rFonts w:ascii="Comic Sans MS" w:hAnsi="Comic Sans MS" w:cs="Comic Sans MS"/>
                <w:b/>
                <w:bCs/>
              </w:rPr>
            </w:pPr>
            <w:bookmarkStart w:id="0" w:name="_Hlk205993817"/>
            <w:r w:rsidRPr="00C1275F">
              <w:rPr>
                <w:rFonts w:ascii="Comic Sans MS" w:hAnsi="Comic Sans MS" w:cs="Comic Sans MS"/>
                <w:b/>
                <w:bCs/>
              </w:rPr>
              <w:t xml:space="preserve">ALL YEAR STRETCHED </w:t>
            </w:r>
            <w:r>
              <w:rPr>
                <w:rFonts w:ascii="Comic Sans MS" w:hAnsi="Comic Sans MS" w:cs="Comic Sans MS"/>
                <w:b/>
                <w:bCs/>
              </w:rPr>
              <w:t xml:space="preserve">Up to </w:t>
            </w:r>
            <w:r w:rsidRPr="00C1275F">
              <w:rPr>
                <w:rFonts w:ascii="Comic Sans MS" w:hAnsi="Comic Sans MS" w:cs="Comic Sans MS"/>
                <w:b/>
                <w:bCs/>
              </w:rPr>
              <w:t>15 Hour Funded Offer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A411D" w14:textId="77777777" w:rsidR="005E481A" w:rsidRDefault="005E481A" w:rsidP="00915DBF">
            <w:pPr>
              <w:rPr>
                <w:rFonts w:ascii="Comic Sans MS" w:hAnsi="Comic Sans MS" w:cs="Comic Sans MS"/>
                <w:b/>
                <w:bCs/>
              </w:rPr>
            </w:pPr>
            <w:r>
              <w:rPr>
                <w:rFonts w:ascii="Comic Sans MS" w:hAnsi="Comic Sans MS" w:cs="Comic Sans MS"/>
                <w:b/>
                <w:bCs/>
              </w:rPr>
              <w:t xml:space="preserve">ALL YEAR STRETCHED Up to </w:t>
            </w:r>
            <w:r w:rsidRPr="00C1275F">
              <w:rPr>
                <w:rFonts w:ascii="Comic Sans MS" w:hAnsi="Comic Sans MS" w:cs="Comic Sans MS"/>
                <w:b/>
                <w:bCs/>
              </w:rPr>
              <w:t>30 Hour Funding Offer</w:t>
            </w:r>
          </w:p>
          <w:p w14:paraId="47F0EB2C" w14:textId="77777777" w:rsidR="005E481A" w:rsidRPr="00C1275F" w:rsidRDefault="005E481A" w:rsidP="00915DBF">
            <w:pPr>
              <w:rPr>
                <w:rFonts w:ascii="Comic Sans MS" w:hAnsi="Comic Sans MS" w:cs="Comic Sans MS"/>
                <w:b/>
                <w:bCs/>
              </w:rPr>
            </w:pPr>
          </w:p>
        </w:tc>
      </w:tr>
      <w:tr w:rsidR="005E481A" w14:paraId="7D0E05DF" w14:textId="77777777" w:rsidTr="003F2189">
        <w:trPr>
          <w:trHeight w:val="241"/>
        </w:trPr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2746E" w14:textId="77777777" w:rsidR="005E481A" w:rsidRDefault="005E481A" w:rsidP="00915DBF"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38 weeks of a term x 15 hours per week – Up to 570 hours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9577B" w14:textId="77777777" w:rsidR="005E481A" w:rsidRDefault="005E481A" w:rsidP="00915DBF"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38 weeks of a term x 30 hours per week – Up to 1140hours</w:t>
            </w:r>
          </w:p>
        </w:tc>
      </w:tr>
      <w:tr w:rsidR="005E481A" w14:paraId="53171E22" w14:textId="77777777" w:rsidTr="003F2189">
        <w:trPr>
          <w:trHeight w:val="484"/>
        </w:trPr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42417" w14:textId="77777777" w:rsidR="005E481A" w:rsidRDefault="005E481A" w:rsidP="00915DBF"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570 hours/51 weeks of attendance = 11.17 funded hours per week (11 hours 10 minutes)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9455F" w14:textId="77777777" w:rsidR="005E481A" w:rsidRDefault="005E481A" w:rsidP="00915DBF"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1140/51 weeks of attendance = 22.34 funded hours per week (22 hours 20 minutes)</w:t>
            </w:r>
          </w:p>
        </w:tc>
      </w:tr>
      <w:tr w:rsidR="005E481A" w14:paraId="1DE2C76C" w14:textId="77777777" w:rsidTr="003F2189">
        <w:trPr>
          <w:trHeight w:val="738"/>
        </w:trPr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BE946" w14:textId="77777777" w:rsidR="005E481A" w:rsidRDefault="005E481A" w:rsidP="00915DBF"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Funding delivered over a minimum of 2 days per week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03FC" w14:textId="77777777" w:rsidR="005E481A" w:rsidRDefault="005E481A" w:rsidP="00915DBF"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Funding delivered over a minimum of 3 days per week</w:t>
            </w:r>
          </w:p>
        </w:tc>
      </w:tr>
      <w:tr w:rsidR="005E481A" w14:paraId="07F00D9E" w14:textId="77777777" w:rsidTr="003F2189">
        <w:trPr>
          <w:trHeight w:val="2488"/>
        </w:trPr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2ACA" w14:textId="77777777" w:rsidR="005E481A" w:rsidRDefault="005E481A" w:rsidP="00915DBF"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Session Charges</w:t>
            </w:r>
          </w:p>
          <w:p w14:paraId="1ABB55D6" w14:textId="77777777" w:rsidR="005E481A" w:rsidRDefault="005E481A" w:rsidP="00915DBF"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 xml:space="preserve">Enhanced Service provision package </w:t>
            </w:r>
          </w:p>
          <w:p w14:paraId="1FD8AD0A" w14:textId="77777777" w:rsidR="005E481A" w:rsidRDefault="005E481A" w:rsidP="00915DBF"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£2.30 for each funded hour to include all items listed in our terms and conditions</w:t>
            </w:r>
          </w:p>
          <w:p w14:paraId="5673183F" w14:textId="77777777" w:rsidR="005E481A" w:rsidRDefault="005E481A" w:rsidP="00915DBF"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Additional private hours at standard hourly rate of £8.60/hr</w:t>
            </w:r>
          </w:p>
          <w:p w14:paraId="18760AE5" w14:textId="77777777" w:rsidR="005E481A" w:rsidRDefault="005E481A" w:rsidP="00915DBF"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If less than 7.5 hours attended in a day the following charges will also apply:</w:t>
            </w:r>
          </w:p>
          <w:p w14:paraId="038CBD26" w14:textId="77777777" w:rsidR="005E481A" w:rsidRDefault="005E481A" w:rsidP="00915DBF"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Breakfast £1.50</w:t>
            </w:r>
          </w:p>
          <w:p w14:paraId="494118FF" w14:textId="77777777" w:rsidR="005E481A" w:rsidRDefault="005E481A" w:rsidP="00915DBF"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Two course lunch £3.50</w:t>
            </w:r>
          </w:p>
          <w:p w14:paraId="6168BF55" w14:textId="77777777" w:rsidR="005E481A" w:rsidRPr="0006626D" w:rsidRDefault="005E481A" w:rsidP="00915DBF">
            <w:pPr>
              <w:rPr>
                <w:rFonts w:ascii="Comic Sans MS" w:hAnsi="Comic Sans MS" w:cs="Comic Sans MS"/>
                <w:b/>
                <w:bCs/>
              </w:rPr>
            </w:pPr>
            <w:r>
              <w:rPr>
                <w:rFonts w:ascii="Comic Sans MS" w:hAnsi="Comic Sans MS" w:cs="Comic Sans MS"/>
              </w:rPr>
              <w:t>Two course tea £2.50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11C6" w14:textId="77777777" w:rsidR="005E481A" w:rsidRDefault="005E481A" w:rsidP="00915DBF"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Session Charge</w:t>
            </w:r>
          </w:p>
          <w:p w14:paraId="14939001" w14:textId="77777777" w:rsidR="005E481A" w:rsidRDefault="005E481A" w:rsidP="00915DBF"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 xml:space="preserve">Enhanced Service provision package </w:t>
            </w:r>
          </w:p>
          <w:p w14:paraId="7C083D3E" w14:textId="77777777" w:rsidR="005E481A" w:rsidRDefault="005E481A" w:rsidP="00915DBF"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£2.30 for each funded hour to include all items listed in our terms and conditions</w:t>
            </w:r>
          </w:p>
          <w:p w14:paraId="63226D48" w14:textId="77777777" w:rsidR="005E481A" w:rsidRDefault="005E481A" w:rsidP="00915DBF"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Additional private hours at standard hourly rate of £8.60/hr</w:t>
            </w:r>
          </w:p>
          <w:p w14:paraId="3AC74371" w14:textId="77777777" w:rsidR="005E481A" w:rsidRDefault="005E481A" w:rsidP="00915DBF"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If less than 7.5 hours attended in a day the following charges will also apply:</w:t>
            </w:r>
          </w:p>
          <w:p w14:paraId="09730931" w14:textId="77777777" w:rsidR="005E481A" w:rsidRDefault="005E481A" w:rsidP="00915DBF"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Breakfast £1.50</w:t>
            </w:r>
          </w:p>
          <w:p w14:paraId="1D3446B0" w14:textId="77777777" w:rsidR="005E481A" w:rsidRDefault="005E481A" w:rsidP="00915DBF"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Two course lunch £3.50</w:t>
            </w:r>
          </w:p>
          <w:p w14:paraId="79889604" w14:textId="77777777" w:rsidR="005E481A" w:rsidRDefault="005E481A" w:rsidP="00915DBF"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Two course tea £2.50</w:t>
            </w:r>
          </w:p>
        </w:tc>
      </w:tr>
      <w:bookmarkEnd w:id="0"/>
    </w:tbl>
    <w:p w14:paraId="767DD63D" w14:textId="77777777" w:rsidR="005E481A" w:rsidRPr="00665922" w:rsidRDefault="005E481A" w:rsidP="00665922">
      <w:pPr>
        <w:jc w:val="center"/>
        <w:rPr>
          <w:b/>
          <w:bCs/>
          <w:u w:val="single"/>
        </w:rPr>
      </w:pPr>
    </w:p>
    <w:sectPr w:rsidR="005E481A" w:rsidRPr="00665922" w:rsidSect="005E481A">
      <w:pgSz w:w="11906" w:h="16838"/>
      <w:pgMar w:top="1134" w:right="964" w:bottom="113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54F92"/>
    <w:multiLevelType w:val="hybridMultilevel"/>
    <w:tmpl w:val="A11C50BC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" w15:restartNumberingAfterBreak="0">
    <w:nsid w:val="2A1232AF"/>
    <w:multiLevelType w:val="hybridMultilevel"/>
    <w:tmpl w:val="33E067AC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num w:numId="1" w16cid:durableId="775753042">
    <w:abstractNumId w:val="0"/>
  </w:num>
  <w:num w:numId="2" w16cid:durableId="1398630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922"/>
    <w:rsid w:val="00087304"/>
    <w:rsid w:val="00207FF3"/>
    <w:rsid w:val="00390A82"/>
    <w:rsid w:val="003F2189"/>
    <w:rsid w:val="00446156"/>
    <w:rsid w:val="005315D6"/>
    <w:rsid w:val="005E481A"/>
    <w:rsid w:val="0066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9178D"/>
  <w15:chartTrackingRefBased/>
  <w15:docId w15:val="{7AFB7160-B9DC-4469-8F0E-97F57BDA2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59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59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59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59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59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59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59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59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59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59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59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59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59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59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59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59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59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59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59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59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59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59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59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59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59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59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9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59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592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65922"/>
    <w:pPr>
      <w:tabs>
        <w:tab w:val="center" w:pos="4513"/>
        <w:tab w:val="right" w:pos="9026"/>
      </w:tabs>
      <w:spacing w:after="0" w:line="240" w:lineRule="auto"/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65922"/>
    <w:rPr>
      <w:sz w:val="22"/>
      <w:szCs w:val="22"/>
    </w:rPr>
  </w:style>
  <w:style w:type="table" w:styleId="TableGrid">
    <w:name w:val="Table Grid"/>
    <w:basedOn w:val="TableNormal"/>
    <w:uiPriority w:val="39"/>
    <w:rsid w:val="00390A82"/>
    <w:pPr>
      <w:spacing w:after="0" w:line="240" w:lineRule="auto"/>
    </w:pPr>
    <w:rPr>
      <w:kern w:val="0"/>
      <w:sz w:val="20"/>
      <w:szCs w:val="20"/>
      <w:lang w:eastAsia="en-GB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B8D49-B4AE-4414-AB7B-9C6297B01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Stonehouse</dc:creator>
  <cp:keywords/>
  <dc:description/>
  <cp:lastModifiedBy>Sara Haslam</cp:lastModifiedBy>
  <cp:revision>2</cp:revision>
  <cp:lastPrinted>2026-01-27T14:19:00Z</cp:lastPrinted>
  <dcterms:created xsi:type="dcterms:W3CDTF">2025-08-13T14:47:00Z</dcterms:created>
  <dcterms:modified xsi:type="dcterms:W3CDTF">2026-01-27T14:48:00Z</dcterms:modified>
</cp:coreProperties>
</file>