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E1E5" w14:textId="1289EC8B" w:rsidR="00B92095" w:rsidRDefault="006639E1" w:rsidP="006639E1">
      <w:pPr>
        <w:jc w:val="center"/>
      </w:pPr>
      <w:r>
        <w:rPr>
          <w:noProof/>
        </w:rPr>
        <w:drawing>
          <wp:inline distT="0" distB="0" distL="0" distR="0" wp14:anchorId="50445368" wp14:editId="2B984F76">
            <wp:extent cx="3849624" cy="1170432"/>
            <wp:effectExtent l="0" t="0" r="0" b="0"/>
            <wp:docPr id="433776076" name="Picture 1" descr="A logo with mountain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76076" name="Picture 1" descr="A logo with mountains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2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25811" w14:textId="77777777" w:rsidR="006639E1" w:rsidRDefault="006639E1" w:rsidP="006639E1">
      <w:pPr>
        <w:jc w:val="center"/>
      </w:pPr>
    </w:p>
    <w:p w14:paraId="5578F543" w14:textId="3DBADAF6" w:rsidR="006639E1" w:rsidRDefault="006639E1" w:rsidP="000762F5">
      <w:pPr>
        <w:spacing w:after="0" w:line="240" w:lineRule="auto"/>
        <w:jc w:val="center"/>
        <w:outlineLvl w:val="1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>
        <w:t xml:space="preserve">The TAOU </w:t>
      </w: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Club Membership Policies</w:t>
      </w:r>
    </w:p>
    <w:p w14:paraId="5E9577C0" w14:textId="28E49830" w:rsidR="000762F5" w:rsidRDefault="000762F5" w:rsidP="000762F5">
      <w:pPr>
        <w:spacing w:after="0" w:line="240" w:lineRule="auto"/>
        <w:jc w:val="center"/>
        <w:outlineLvl w:val="1"/>
        <w:rPr>
          <w:rFonts w:ascii="Avenir Book" w:eastAsia="Times New Roman" w:hAnsi="Avenir Book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0762F5">
        <w:rPr>
          <w:rFonts w:ascii="Avenir Book" w:eastAsia="Times New Roman" w:hAnsi="Avenir Book" w:cs="Times New Roman"/>
          <w:i/>
          <w:iCs/>
          <w:color w:val="000000"/>
          <w:kern w:val="0"/>
          <w:sz w:val="16"/>
          <w:szCs w:val="16"/>
          <w14:ligatures w14:val="none"/>
        </w:rPr>
        <w:t>Subject to change @ Clubs Discretion</w:t>
      </w:r>
    </w:p>
    <w:p w14:paraId="0E17E358" w14:textId="77777777" w:rsidR="000762F5" w:rsidRPr="006639E1" w:rsidRDefault="000762F5" w:rsidP="000762F5">
      <w:pPr>
        <w:spacing w:after="0" w:line="240" w:lineRule="auto"/>
        <w:jc w:val="center"/>
        <w:outlineLvl w:val="1"/>
        <w:rPr>
          <w:rFonts w:ascii="Avenir Book" w:eastAsia="Times New Roman" w:hAnsi="Avenir Book" w:cs="Times New Roman"/>
          <w:i/>
          <w:iCs/>
          <w:color w:val="000000"/>
          <w:kern w:val="0"/>
          <w:sz w:val="16"/>
          <w:szCs w:val="16"/>
          <w14:ligatures w14:val="none"/>
        </w:rPr>
      </w:pPr>
    </w:p>
    <w:p w14:paraId="0C2166DE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1. Membership Eligibility</w:t>
      </w:r>
    </w:p>
    <w:p w14:paraId="78741B8D" w14:textId="77777777" w:rsidR="006639E1" w:rsidRPr="006639E1" w:rsidRDefault="006639E1" w:rsidP="00663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Membership is open to individuals and families who agree to comply with all club policies and guidelines.</w:t>
      </w:r>
    </w:p>
    <w:p w14:paraId="1951E650" w14:textId="77777777" w:rsidR="006639E1" w:rsidRPr="006639E1" w:rsidRDefault="006639E1" w:rsidP="00663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The club reserves the right to approve or deny memberships at its discretion.</w:t>
      </w:r>
    </w:p>
    <w:p w14:paraId="75FD48BA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2. Membership Categories</w:t>
      </w:r>
    </w:p>
    <w:p w14:paraId="10DBF438" w14:textId="77777777" w:rsidR="006639E1" w:rsidRPr="006639E1" w:rsidRDefault="006639E1" w:rsidP="006639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Individual Membership</w:t>
      </w: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 – Standard access to club facilities and programs.</w:t>
      </w:r>
    </w:p>
    <w:p w14:paraId="6134CA5B" w14:textId="77777777" w:rsidR="006639E1" w:rsidRPr="006639E1" w:rsidRDefault="006639E1" w:rsidP="006639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Family Membership</w:t>
      </w: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 – Includes primary member, spouse/partner, and dependents as defined by club rules.</w:t>
      </w:r>
    </w:p>
    <w:p w14:paraId="4143DFDF" w14:textId="77777777" w:rsidR="006639E1" w:rsidRPr="006639E1" w:rsidRDefault="006639E1" w:rsidP="006639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Junior Membership</w:t>
      </w: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 – For minors; requires parent/guardian consent.</w:t>
      </w:r>
    </w:p>
    <w:p w14:paraId="0160D82F" w14:textId="02676290" w:rsidR="000762F5" w:rsidRPr="000762F5" w:rsidRDefault="000762F5" w:rsidP="000762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Couples Membership</w:t>
      </w:r>
      <w:r w:rsidR="006639E1"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 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– Designed for husband and spouse or significant other</w:t>
      </w:r>
    </w:p>
    <w:p w14:paraId="14DBBE0B" w14:textId="47040C83" w:rsidR="006639E1" w:rsidRPr="006639E1" w:rsidRDefault="006639E1" w:rsidP="000762F5">
      <w:pPr>
        <w:spacing w:before="100" w:beforeAutospacing="1" w:after="100" w:afterAutospacing="1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3. Membership Dues &amp; Fees</w:t>
      </w:r>
    </w:p>
    <w:p w14:paraId="4D1658BA" w14:textId="77777777" w:rsidR="006639E1" w:rsidRPr="006639E1" w:rsidRDefault="006639E1" w:rsidP="00663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Membership dues must be paid monthly, quarterly, or annually as selected at enrollment.</w:t>
      </w:r>
    </w:p>
    <w:p w14:paraId="6D56C244" w14:textId="77777777" w:rsidR="006639E1" w:rsidRPr="006639E1" w:rsidRDefault="006639E1" w:rsidP="00663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Late payments may result in suspension of membership benefits.</w:t>
      </w:r>
    </w:p>
    <w:p w14:paraId="34679DB8" w14:textId="77777777" w:rsidR="006639E1" w:rsidRPr="006639E1" w:rsidRDefault="006639E1" w:rsidP="006639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Registration fees for programs, classes, or clinics must be paid prior to participation.</w:t>
      </w:r>
    </w:p>
    <w:p w14:paraId="061A6ECB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4. Member Conduct Expectations</w:t>
      </w:r>
    </w:p>
    <w:p w14:paraId="3F191825" w14:textId="77777777" w:rsidR="006639E1" w:rsidRPr="006639E1" w:rsidRDefault="006639E1" w:rsidP="00663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Members must maintain respectful, sportsmanlike behavior </w:t>
      </w:r>
      <w:proofErr w:type="gramStart"/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at all times</w:t>
      </w:r>
      <w:proofErr w:type="gramEnd"/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.</w:t>
      </w:r>
    </w:p>
    <w:p w14:paraId="40C01856" w14:textId="77777777" w:rsidR="006639E1" w:rsidRPr="006639E1" w:rsidRDefault="006639E1" w:rsidP="00663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Abusive language, harassment, or unsafe behavior may result in disciplinary action or membership termination.</w:t>
      </w:r>
    </w:p>
    <w:p w14:paraId="24726D5E" w14:textId="77777777" w:rsidR="006639E1" w:rsidRDefault="006639E1" w:rsidP="00663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must follow all posted court rules, equipment guidelines, and safety regulations.</w:t>
      </w:r>
    </w:p>
    <w:p w14:paraId="44015647" w14:textId="39792D31" w:rsidR="000762F5" w:rsidRDefault="000762F5" w:rsidP="00663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are not allowed to teach lessons or have lesson baskets on the courts.</w:t>
      </w:r>
    </w:p>
    <w:p w14:paraId="163BF400" w14:textId="1E38308E" w:rsidR="000762F5" w:rsidRPr="006639E1" w:rsidRDefault="000762F5" w:rsidP="006639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are allowed to us TAOU ball machines, not personal ball machines.</w:t>
      </w:r>
    </w:p>
    <w:p w14:paraId="22BC5DE9" w14:textId="77777777" w:rsidR="000762F5" w:rsidRDefault="000762F5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</w:p>
    <w:p w14:paraId="48F22451" w14:textId="77777777" w:rsidR="000762F5" w:rsidRDefault="000762F5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</w:p>
    <w:p w14:paraId="5D110A47" w14:textId="77777777" w:rsidR="000762F5" w:rsidRDefault="000762F5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</w:p>
    <w:p w14:paraId="50888BEF" w14:textId="77777777" w:rsidR="00FD3FC6" w:rsidRDefault="00FD3FC6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</w:p>
    <w:p w14:paraId="762BB62C" w14:textId="77777777" w:rsidR="00FD3FC6" w:rsidRDefault="00FD3FC6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</w:p>
    <w:p w14:paraId="54DA659F" w14:textId="216D38E0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5. Booking &amp; Facility Usage</w:t>
      </w:r>
    </w:p>
    <w:p w14:paraId="5979609F" w14:textId="77777777" w:rsidR="006639E1" w:rsidRPr="006639E1" w:rsidRDefault="006639E1" w:rsidP="00663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Court reservations must be made through the club’s designated system or app.</w:t>
      </w:r>
    </w:p>
    <w:p w14:paraId="207CA821" w14:textId="77777777" w:rsidR="006639E1" w:rsidRPr="006639E1" w:rsidRDefault="006639E1" w:rsidP="00663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must check in upon arrival and follow all time limits for court usage.</w:t>
      </w:r>
    </w:p>
    <w:p w14:paraId="694AB0D5" w14:textId="77777777" w:rsidR="006639E1" w:rsidRDefault="006639E1" w:rsidP="00663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Any damage caused to property or equipment may result in repair fees.</w:t>
      </w:r>
    </w:p>
    <w:p w14:paraId="5AFFDF8D" w14:textId="3A0F0685" w:rsidR="000762F5" w:rsidRDefault="000762F5" w:rsidP="00663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can book 7 days in advance. First come first serve.</w:t>
      </w:r>
    </w:p>
    <w:p w14:paraId="783BECDA" w14:textId="5D9CFC33" w:rsidR="000762F5" w:rsidRDefault="000762F5" w:rsidP="00663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Members can book up to </w:t>
      </w:r>
      <w:r w:rsidR="006801FF">
        <w:rPr>
          <w:rFonts w:ascii="Avenir Book" w:eastAsia="Times New Roman" w:hAnsi="Avenir Book" w:cs="Times New Roman"/>
          <w:color w:val="000000"/>
          <w:kern w:val="0"/>
          <w14:ligatures w14:val="none"/>
        </w:rPr>
        <w:t>one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</w:t>
      </w:r>
      <w:r w:rsidR="006801FF">
        <w:rPr>
          <w:rFonts w:ascii="Avenir Book" w:eastAsia="Times New Roman" w:hAnsi="Avenir Book" w:cs="Times New Roman"/>
          <w:color w:val="000000"/>
          <w:kern w:val="0"/>
          <w14:ligatures w14:val="none"/>
        </w:rPr>
        <w:t>1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) court per week without a court fee.</w:t>
      </w:r>
    </w:p>
    <w:p w14:paraId="51E0793F" w14:textId="77C99674" w:rsidR="006639E1" w:rsidRPr="000762F5" w:rsidRDefault="000762F5" w:rsidP="000762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Court Fee’s after </w:t>
      </w:r>
      <w:r w:rsidR="006801FF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one (1) 1.5 hr. booking is $20/hr. </w:t>
      </w:r>
      <w:r w:rsidR="00FD3FC6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(members only).</w:t>
      </w:r>
    </w:p>
    <w:p w14:paraId="716EDA14" w14:textId="4CCF9052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6. Pathway / Program Participation</w:t>
      </w:r>
    </w:p>
    <w:p w14:paraId="44B13763" w14:textId="77777777" w:rsidR="006639E1" w:rsidRPr="006639E1" w:rsidRDefault="006639E1" w:rsidP="006639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must register for all programs (Pathways, clinics, teams) at least 48 hours in advance unless otherwise stated.</w:t>
      </w:r>
    </w:p>
    <w:p w14:paraId="5DA6B00C" w14:textId="77777777" w:rsidR="006639E1" w:rsidRPr="006639E1" w:rsidRDefault="006639E1" w:rsidP="006639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Drop-ins are allowed only when permitted by staff and cannot exceed capacity.</w:t>
      </w:r>
    </w:p>
    <w:p w14:paraId="5EBCA974" w14:textId="77777777" w:rsidR="006639E1" w:rsidRPr="006639E1" w:rsidRDefault="006639E1" w:rsidP="006639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Program participation may require assessment or invitation for advanced levels (e.g., ACADEMY).</w:t>
      </w:r>
    </w:p>
    <w:p w14:paraId="06BDB2F7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7. Guest Policy</w:t>
      </w:r>
    </w:p>
    <w:p w14:paraId="36876FD1" w14:textId="77777777" w:rsidR="006639E1" w:rsidRPr="006639E1" w:rsidRDefault="006639E1" w:rsidP="006639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may bring guests for a designated guest fee.</w:t>
      </w:r>
    </w:p>
    <w:p w14:paraId="04D986B6" w14:textId="77777777" w:rsidR="006639E1" w:rsidRPr="006639E1" w:rsidRDefault="006639E1" w:rsidP="006639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Guests must follow all club rules.</w:t>
      </w:r>
    </w:p>
    <w:p w14:paraId="2811A92B" w14:textId="77777777" w:rsidR="006639E1" w:rsidRPr="006639E1" w:rsidRDefault="006639E1" w:rsidP="006639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are responsible for the behavior of their guests.</w:t>
      </w:r>
    </w:p>
    <w:p w14:paraId="4893A12D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8. Attendance &amp; Cancellation</w:t>
      </w:r>
    </w:p>
    <w:p w14:paraId="629B0AEB" w14:textId="77777777" w:rsidR="006639E1" w:rsidRPr="006639E1" w:rsidRDefault="006639E1" w:rsidP="006639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must cancel reservations at least 12–24 hours in advance (club may customize this).</w:t>
      </w:r>
    </w:p>
    <w:p w14:paraId="70FED5D3" w14:textId="77777777" w:rsidR="006639E1" w:rsidRPr="006639E1" w:rsidRDefault="006639E1" w:rsidP="006639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No-shows may incur a fee or temporary booking restrictions.</w:t>
      </w:r>
    </w:p>
    <w:p w14:paraId="7B5DF48A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9. Health &amp; Safety</w:t>
      </w:r>
    </w:p>
    <w:p w14:paraId="5E7B39C2" w14:textId="77777777" w:rsidR="006639E1" w:rsidRPr="006639E1" w:rsidRDefault="006639E1" w:rsidP="006639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must adhere to all safety protocols, including injury reporting and proper equipment use.</w:t>
      </w:r>
    </w:p>
    <w:p w14:paraId="3863A969" w14:textId="77777777" w:rsidR="006639E1" w:rsidRPr="006639E1" w:rsidRDefault="006639E1" w:rsidP="006639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The club is not responsible for personal injuries or lost/stolen items.</w:t>
      </w:r>
    </w:p>
    <w:p w14:paraId="6266E421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10. Membership Suspension &amp; Termination</w:t>
      </w:r>
    </w:p>
    <w:p w14:paraId="204AAEAA" w14:textId="77777777" w:rsidR="006639E1" w:rsidRPr="006639E1" w:rsidRDefault="006639E1" w:rsidP="00663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Membership may be suspended for non-payment, policy violations, or misconduct.</w:t>
      </w:r>
    </w:p>
    <w:p w14:paraId="6C1B8014" w14:textId="77777777" w:rsidR="006639E1" w:rsidRPr="006639E1" w:rsidRDefault="006639E1" w:rsidP="00663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may request a temporary suspension for medical or travel reasons (guidelines apply).</w:t>
      </w:r>
    </w:p>
    <w:p w14:paraId="760D74AD" w14:textId="77777777" w:rsidR="006639E1" w:rsidRPr="006639E1" w:rsidRDefault="006639E1" w:rsidP="006639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The club reserves the right to terminate a membership for violations of club rules.</w:t>
      </w:r>
    </w:p>
    <w:p w14:paraId="7D4202F6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11. Refund Policy</w:t>
      </w:r>
    </w:p>
    <w:p w14:paraId="687889C8" w14:textId="77777777" w:rsidR="006639E1" w:rsidRPr="006639E1" w:rsidRDefault="006639E1" w:rsidP="006639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Membership dues are non-refundable unless approved under exceptional circumstances.</w:t>
      </w:r>
    </w:p>
    <w:p w14:paraId="734AA594" w14:textId="77777777" w:rsidR="006639E1" w:rsidRPr="006639E1" w:rsidRDefault="006639E1" w:rsidP="006639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Program fees may follow separate refund or credit guidelines.</w:t>
      </w:r>
    </w:p>
    <w:p w14:paraId="11BF1C80" w14:textId="77777777" w:rsidR="006639E1" w:rsidRPr="006639E1" w:rsidRDefault="006639E1" w:rsidP="006639E1">
      <w:pPr>
        <w:spacing w:before="100" w:beforeAutospacing="1" w:after="100" w:afterAutospacing="1" w:line="240" w:lineRule="auto"/>
        <w:outlineLvl w:val="2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12. Communication</w:t>
      </w:r>
    </w:p>
    <w:p w14:paraId="6BB50608" w14:textId="77777777" w:rsidR="006639E1" w:rsidRPr="006639E1" w:rsidRDefault="006639E1" w:rsidP="00663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Members are responsible for keeping their contact information updated.</w:t>
      </w:r>
    </w:p>
    <w:p w14:paraId="1AB54F34" w14:textId="77777777" w:rsidR="006639E1" w:rsidRPr="006639E1" w:rsidRDefault="006639E1" w:rsidP="006639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6639E1">
        <w:rPr>
          <w:rFonts w:ascii="Avenir Book" w:eastAsia="Times New Roman" w:hAnsi="Avenir Book" w:cs="Times New Roman"/>
          <w:color w:val="000000"/>
          <w:kern w:val="0"/>
          <w14:ligatures w14:val="none"/>
        </w:rPr>
        <w:t>Club announcements will be delivered through email, website, or app notifications.</w:t>
      </w:r>
    </w:p>
    <w:p w14:paraId="5DCE7B2F" w14:textId="77777777" w:rsidR="006639E1" w:rsidRPr="006639E1" w:rsidRDefault="006639E1">
      <w:pPr>
        <w:rPr>
          <w:rFonts w:ascii="Avenir Book" w:hAnsi="Avenir Book"/>
        </w:rPr>
      </w:pPr>
    </w:p>
    <w:sectPr w:rsidR="006639E1" w:rsidRPr="006639E1" w:rsidSect="00663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735"/>
    <w:multiLevelType w:val="multilevel"/>
    <w:tmpl w:val="3354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49B9"/>
    <w:multiLevelType w:val="multilevel"/>
    <w:tmpl w:val="11E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746F5"/>
    <w:multiLevelType w:val="multilevel"/>
    <w:tmpl w:val="BC4C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F2D43"/>
    <w:multiLevelType w:val="multilevel"/>
    <w:tmpl w:val="2BD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00D70"/>
    <w:multiLevelType w:val="hybridMultilevel"/>
    <w:tmpl w:val="5942C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A34A1"/>
    <w:multiLevelType w:val="hybridMultilevel"/>
    <w:tmpl w:val="81425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2550"/>
    <w:multiLevelType w:val="multilevel"/>
    <w:tmpl w:val="4478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82510"/>
    <w:multiLevelType w:val="multilevel"/>
    <w:tmpl w:val="27E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37C09"/>
    <w:multiLevelType w:val="multilevel"/>
    <w:tmpl w:val="6EF4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B5914"/>
    <w:multiLevelType w:val="multilevel"/>
    <w:tmpl w:val="5DB4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327AB"/>
    <w:multiLevelType w:val="multilevel"/>
    <w:tmpl w:val="FB7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D6D0F"/>
    <w:multiLevelType w:val="multilevel"/>
    <w:tmpl w:val="421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552E2"/>
    <w:multiLevelType w:val="multilevel"/>
    <w:tmpl w:val="B9D8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D1A4E"/>
    <w:multiLevelType w:val="multilevel"/>
    <w:tmpl w:val="C25A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769193">
    <w:abstractNumId w:val="5"/>
  </w:num>
  <w:num w:numId="2" w16cid:durableId="1991791058">
    <w:abstractNumId w:val="4"/>
  </w:num>
  <w:num w:numId="3" w16cid:durableId="1566531082">
    <w:abstractNumId w:val="10"/>
  </w:num>
  <w:num w:numId="4" w16cid:durableId="633026338">
    <w:abstractNumId w:val="13"/>
  </w:num>
  <w:num w:numId="5" w16cid:durableId="997151313">
    <w:abstractNumId w:val="11"/>
  </w:num>
  <w:num w:numId="6" w16cid:durableId="647050860">
    <w:abstractNumId w:val="7"/>
  </w:num>
  <w:num w:numId="7" w16cid:durableId="563493385">
    <w:abstractNumId w:val="3"/>
  </w:num>
  <w:num w:numId="8" w16cid:durableId="1862862508">
    <w:abstractNumId w:val="9"/>
  </w:num>
  <w:num w:numId="9" w16cid:durableId="210386380">
    <w:abstractNumId w:val="8"/>
  </w:num>
  <w:num w:numId="10" w16cid:durableId="975065613">
    <w:abstractNumId w:val="0"/>
  </w:num>
  <w:num w:numId="11" w16cid:durableId="338118586">
    <w:abstractNumId w:val="1"/>
  </w:num>
  <w:num w:numId="12" w16cid:durableId="766267177">
    <w:abstractNumId w:val="12"/>
  </w:num>
  <w:num w:numId="13" w16cid:durableId="1602765281">
    <w:abstractNumId w:val="2"/>
  </w:num>
  <w:num w:numId="14" w16cid:durableId="1851988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E1"/>
    <w:rsid w:val="000762F5"/>
    <w:rsid w:val="006639E1"/>
    <w:rsid w:val="006801FF"/>
    <w:rsid w:val="00886A00"/>
    <w:rsid w:val="008C3E7A"/>
    <w:rsid w:val="009376E4"/>
    <w:rsid w:val="00B92095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83F2"/>
  <w15:chartTrackingRefBased/>
  <w15:docId w15:val="{A8344386-81EC-B547-BBE8-07D9555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9E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639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639E1"/>
    <w:rPr>
      <w:i/>
      <w:iCs/>
    </w:rPr>
  </w:style>
  <w:style w:type="character" w:customStyle="1" w:styleId="apple-converted-space">
    <w:name w:val="apple-converted-space"/>
    <w:basedOn w:val="DefaultParagraphFont"/>
    <w:rsid w:val="0066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 Academy Of Utah</dc:creator>
  <cp:keywords/>
  <dc:description/>
  <cp:lastModifiedBy>Tennis Academy Of Utah</cp:lastModifiedBy>
  <cp:revision>2</cp:revision>
  <cp:lastPrinted>2025-12-11T18:06:00Z</cp:lastPrinted>
  <dcterms:created xsi:type="dcterms:W3CDTF">2026-01-07T21:39:00Z</dcterms:created>
  <dcterms:modified xsi:type="dcterms:W3CDTF">2026-01-07T21:39:00Z</dcterms:modified>
</cp:coreProperties>
</file>