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5FD092" w14:textId="77777777" w:rsidR="00AC0E37" w:rsidRPr="00F37D8C" w:rsidRDefault="00AC0E37">
      <w:pPr>
        <w:widowControl/>
        <w:spacing w:line="220" w:lineRule="exact"/>
        <w:ind w:right="-1728"/>
        <w:jc w:val="center"/>
        <w:rPr>
          <w:rFonts w:ascii="Arial" w:hAnsi="Arial" w:cs="Arial"/>
          <w:b/>
          <w:sz w:val="30"/>
          <w:u w:val="single"/>
        </w:rPr>
      </w:pPr>
    </w:p>
    <w:p w14:paraId="7ED12BA1" w14:textId="77777777" w:rsidR="00AC0E37" w:rsidRPr="00F37D8C" w:rsidRDefault="009D616A">
      <w:pPr>
        <w:jc w:val="center"/>
        <w:rPr>
          <w:rFonts w:ascii="Arial" w:hAnsi="Arial" w:cs="Arial"/>
        </w:rPr>
      </w:pPr>
      <w:r w:rsidRPr="00F37D8C">
        <w:rPr>
          <w:rFonts w:ascii="Arial" w:eastAsia="Arial Unicode MS" w:hAnsi="Arial" w:cs="Arial"/>
          <w:b/>
          <w:lang w:val="en-US"/>
        </w:rPr>
        <w:t>INTERNATIONAL CHAMBER OF COMMERCE (I.C.C 400 / 500 / 600)</w:t>
      </w:r>
    </w:p>
    <w:p w14:paraId="3983C157" w14:textId="65B0824C" w:rsidR="00AC0E37" w:rsidRPr="00F37D8C" w:rsidRDefault="009D616A">
      <w:pPr>
        <w:jc w:val="center"/>
        <w:rPr>
          <w:rFonts w:ascii="Arial" w:hAnsi="Arial" w:cs="Arial"/>
        </w:rPr>
      </w:pPr>
      <w:r w:rsidRPr="00F37D8C">
        <w:rPr>
          <w:rFonts w:ascii="Arial" w:hAnsi="Arial" w:cs="Arial"/>
          <w:b/>
          <w:lang w:val="en-US"/>
        </w:rPr>
        <w:t xml:space="preserve"> </w:t>
      </w:r>
      <w:r w:rsidRPr="00F37D8C">
        <w:rPr>
          <w:rFonts w:ascii="Arial" w:eastAsia="Arial Unicode MS" w:hAnsi="Arial" w:cs="Arial"/>
          <w:b/>
          <w:lang w:val="en-US"/>
        </w:rPr>
        <w:t xml:space="preserve">NON-CIRCUMVENTION, </w:t>
      </w:r>
      <w:r w:rsidR="00056EF0" w:rsidRPr="00F37D8C">
        <w:rPr>
          <w:rFonts w:ascii="Arial" w:eastAsia="Arial Unicode MS" w:hAnsi="Arial" w:cs="Arial"/>
          <w:b/>
          <w:lang w:val="en-US"/>
        </w:rPr>
        <w:t>NON-DISCLOSURE</w:t>
      </w:r>
      <w:r w:rsidRPr="00F37D8C">
        <w:rPr>
          <w:rFonts w:ascii="Arial" w:eastAsia="Arial Unicode MS" w:hAnsi="Arial" w:cs="Arial"/>
          <w:b/>
          <w:lang w:val="en-US"/>
        </w:rPr>
        <w:t xml:space="preserve"> &amp; WORKING AGREEMENT</w:t>
      </w:r>
    </w:p>
    <w:p w14:paraId="0E9CF835" w14:textId="77777777" w:rsidR="00AC0E37" w:rsidRPr="00F37D8C" w:rsidRDefault="00AC0E37">
      <w:pPr>
        <w:widowControl/>
        <w:spacing w:line="220" w:lineRule="exact"/>
        <w:ind w:right="-36"/>
        <w:jc w:val="center"/>
        <w:rPr>
          <w:rFonts w:ascii="Arial" w:eastAsia="Arial Unicode MS" w:hAnsi="Arial" w:cs="Arial"/>
          <w:b/>
          <w:i/>
          <w:spacing w:val="2"/>
          <w:u w:val="single"/>
          <w:lang w:val="en-US"/>
        </w:rPr>
      </w:pPr>
    </w:p>
    <w:p w14:paraId="36EAB550" w14:textId="77777777" w:rsidR="00AC0E37" w:rsidRPr="00F37D8C" w:rsidRDefault="00AC0E37">
      <w:pPr>
        <w:widowControl/>
        <w:spacing w:line="220" w:lineRule="exact"/>
        <w:ind w:right="-36"/>
        <w:jc w:val="center"/>
        <w:rPr>
          <w:rFonts w:ascii="Arial" w:hAnsi="Arial" w:cs="Arial"/>
          <w:b/>
          <w:i/>
          <w:spacing w:val="2"/>
          <w:u w:val="single"/>
          <w:lang w:val="en-US"/>
        </w:rPr>
      </w:pPr>
    </w:p>
    <w:p w14:paraId="653A9068" w14:textId="77777777" w:rsidR="00AC0E37" w:rsidRPr="00F37D8C" w:rsidRDefault="00AC0E37">
      <w:pPr>
        <w:widowControl/>
        <w:tabs>
          <w:tab w:val="left" w:pos="7056"/>
        </w:tabs>
        <w:spacing w:before="72" w:line="220" w:lineRule="exact"/>
        <w:jc w:val="both"/>
        <w:rPr>
          <w:rFonts w:ascii="Arial" w:hAnsi="Arial" w:cs="Arial"/>
          <w:b/>
          <w:i/>
          <w:spacing w:val="2"/>
          <w:u w:val="single"/>
        </w:rPr>
      </w:pPr>
    </w:p>
    <w:p w14:paraId="12C2D787" w14:textId="0E54D0CF" w:rsidR="00AC0E37" w:rsidRPr="00F37D8C" w:rsidRDefault="009D616A">
      <w:pPr>
        <w:widowControl/>
        <w:tabs>
          <w:tab w:val="left" w:pos="7056"/>
        </w:tabs>
        <w:spacing w:line="220" w:lineRule="exact"/>
        <w:jc w:val="both"/>
        <w:rPr>
          <w:rFonts w:ascii="Arial" w:hAnsi="Arial" w:cs="Arial"/>
        </w:rPr>
      </w:pPr>
      <w:r w:rsidRPr="00F37D8C">
        <w:rPr>
          <w:rFonts w:ascii="Arial" w:hAnsi="Arial" w:cs="Arial"/>
          <w:spacing w:val="2"/>
          <w:sz w:val="22"/>
        </w:rPr>
        <w:t>This agreement, made and entered into this</w:t>
      </w:r>
      <w:r w:rsidR="008B52D2" w:rsidRPr="00F37D8C">
        <w:rPr>
          <w:rFonts w:ascii="Arial" w:hAnsi="Arial" w:cs="Arial"/>
          <w:spacing w:val="2"/>
          <w:sz w:val="22"/>
        </w:rPr>
        <w:t xml:space="preserve"> </w:t>
      </w:r>
      <w:r w:rsidR="00056EF0">
        <w:rPr>
          <w:rFonts w:ascii="Arial" w:hAnsi="Arial" w:cs="Arial"/>
          <w:b/>
          <w:spacing w:val="2"/>
          <w:sz w:val="22"/>
        </w:rPr>
        <w:fldChar w:fldCharType="begin"/>
      </w:r>
      <w:r w:rsidR="00056EF0">
        <w:rPr>
          <w:rFonts w:ascii="Arial" w:hAnsi="Arial" w:cs="Arial"/>
          <w:b/>
          <w:spacing w:val="2"/>
          <w:sz w:val="22"/>
          <w:lang w:val="en-US"/>
        </w:rPr>
        <w:instrText xml:space="preserve"> DATE \@ "dddd, MMMM d, yyyy" </w:instrText>
      </w:r>
      <w:r w:rsidR="00056EF0">
        <w:rPr>
          <w:rFonts w:ascii="Arial" w:hAnsi="Arial" w:cs="Arial"/>
          <w:b/>
          <w:spacing w:val="2"/>
          <w:sz w:val="22"/>
        </w:rPr>
        <w:fldChar w:fldCharType="separate"/>
      </w:r>
      <w:r w:rsidR="0011452E">
        <w:rPr>
          <w:rFonts w:ascii="Arial" w:hAnsi="Arial" w:cs="Arial"/>
          <w:b/>
          <w:noProof/>
          <w:spacing w:val="2"/>
          <w:sz w:val="22"/>
          <w:lang w:val="en-US"/>
        </w:rPr>
        <w:t>Monday, August 10, 2020</w:t>
      </w:r>
      <w:r w:rsidR="00056EF0">
        <w:rPr>
          <w:rFonts w:ascii="Arial" w:hAnsi="Arial" w:cs="Arial"/>
          <w:b/>
          <w:spacing w:val="2"/>
          <w:sz w:val="22"/>
        </w:rPr>
        <w:fldChar w:fldCharType="end"/>
      </w:r>
      <w:r w:rsidRPr="00F37D8C">
        <w:rPr>
          <w:rFonts w:ascii="Arial" w:hAnsi="Arial" w:cs="Arial"/>
          <w:spacing w:val="2"/>
          <w:sz w:val="22"/>
        </w:rPr>
        <w:t>, the effective date, shall obligate the undersigned parties, and their partners, associates employers, affiliates, subsidiaries, parent company, nominees, representatives employees, successors, clients, and assigns, hereinafter referred to as (the "</w:t>
      </w:r>
      <w:r w:rsidRPr="00F37D8C">
        <w:rPr>
          <w:rFonts w:ascii="Arial" w:hAnsi="Arial" w:cs="Arial"/>
          <w:b/>
          <w:spacing w:val="2"/>
          <w:sz w:val="22"/>
        </w:rPr>
        <w:t>parties</w:t>
      </w:r>
      <w:r w:rsidRPr="00F37D8C">
        <w:rPr>
          <w:rFonts w:ascii="Arial" w:hAnsi="Arial" w:cs="Arial"/>
          <w:spacing w:val="2"/>
          <w:sz w:val="22"/>
        </w:rPr>
        <w:t>") jointly severally, mutually, and reciprocally for the terms and conditions expressly stated and agreed to below, and that this agreement may be referenced from time to time in any document(s) or agreements. The terms and conditions of this agreement apply to any exchange of information written or oral, involving financial information, personal or corporate names, contracts initiated by or involving the "parties", and any addition, renewal, extension, roll-over, amendment, re-negotiation, or new agreement, hereinafter referred to as the ("project/transaction") for the purchase of all commodities.</w:t>
      </w:r>
    </w:p>
    <w:p w14:paraId="57D2FF2D" w14:textId="77777777" w:rsidR="00AC0E37" w:rsidRPr="00F37D8C" w:rsidRDefault="00AC0E37">
      <w:pPr>
        <w:widowControl/>
        <w:tabs>
          <w:tab w:val="left" w:pos="7056"/>
        </w:tabs>
        <w:spacing w:before="72" w:line="220" w:lineRule="exact"/>
        <w:ind w:firstLine="576"/>
        <w:jc w:val="both"/>
        <w:rPr>
          <w:rFonts w:ascii="Arial" w:hAnsi="Arial" w:cs="Arial"/>
          <w:spacing w:val="2"/>
          <w:sz w:val="22"/>
        </w:rPr>
      </w:pPr>
    </w:p>
    <w:p w14:paraId="549456D6" w14:textId="77777777" w:rsidR="00AC0E37" w:rsidRPr="00F37D8C" w:rsidRDefault="009D616A">
      <w:pPr>
        <w:widowControl/>
        <w:spacing w:line="220" w:lineRule="exact"/>
        <w:jc w:val="both"/>
        <w:rPr>
          <w:rFonts w:ascii="Arial" w:hAnsi="Arial" w:cs="Arial"/>
        </w:rPr>
      </w:pPr>
      <w:r w:rsidRPr="00F37D8C">
        <w:rPr>
          <w:rFonts w:ascii="Arial" w:hAnsi="Arial" w:cs="Arial"/>
          <w:spacing w:val="2"/>
          <w:sz w:val="22"/>
        </w:rPr>
        <w:t xml:space="preserve">This Agreement is intended to conform to the terms and conditions outlined in </w:t>
      </w:r>
      <w:r w:rsidRPr="00F37D8C">
        <w:rPr>
          <w:rFonts w:ascii="Arial" w:hAnsi="Arial" w:cs="Arial"/>
          <w:i/>
          <w:spacing w:val="2"/>
          <w:sz w:val="22"/>
          <w:u w:val="single"/>
        </w:rPr>
        <w:t>INCO'TERMS 2000 and its latest revisions (2002)</w:t>
      </w:r>
      <w:r w:rsidRPr="00F37D8C">
        <w:rPr>
          <w:rFonts w:ascii="Arial" w:hAnsi="Arial" w:cs="Arial"/>
          <w:spacing w:val="2"/>
          <w:sz w:val="22"/>
        </w:rPr>
        <w:t xml:space="preserve">; and to the legal standards and principles of the </w:t>
      </w:r>
      <w:r w:rsidRPr="00F37D8C">
        <w:rPr>
          <w:rFonts w:ascii="Arial" w:hAnsi="Arial" w:cs="Arial"/>
          <w:i/>
          <w:spacing w:val="2"/>
          <w:sz w:val="22"/>
          <w:u w:val="single"/>
        </w:rPr>
        <w:t>International Chamber of Commence (I.C.C.)</w:t>
      </w:r>
      <w:r w:rsidRPr="00F37D8C">
        <w:rPr>
          <w:rFonts w:ascii="Arial" w:hAnsi="Arial" w:cs="Arial"/>
          <w:spacing w:val="2"/>
          <w:sz w:val="22"/>
        </w:rPr>
        <w:t xml:space="preserve"> Paris France, which Chamber is recognized as the agency establishing the jurisprudence respecting matters of international commerce.</w:t>
      </w:r>
    </w:p>
    <w:p w14:paraId="59D42263" w14:textId="77777777" w:rsidR="00AC0E37" w:rsidRPr="00F37D8C" w:rsidRDefault="00AC0E37">
      <w:pPr>
        <w:widowControl/>
        <w:spacing w:line="220" w:lineRule="exact"/>
        <w:jc w:val="both"/>
        <w:rPr>
          <w:rFonts w:ascii="Arial" w:hAnsi="Arial" w:cs="Arial"/>
          <w:spacing w:val="2"/>
          <w:sz w:val="22"/>
        </w:rPr>
      </w:pPr>
    </w:p>
    <w:p w14:paraId="3A381737" w14:textId="77777777" w:rsidR="00AC0E37" w:rsidRPr="00F37D8C" w:rsidRDefault="009D616A">
      <w:pPr>
        <w:widowControl/>
        <w:spacing w:line="220" w:lineRule="exact"/>
        <w:jc w:val="both"/>
        <w:rPr>
          <w:rFonts w:ascii="Arial" w:hAnsi="Arial" w:cs="Arial"/>
        </w:rPr>
      </w:pPr>
      <w:r w:rsidRPr="00F37D8C">
        <w:rPr>
          <w:rFonts w:ascii="Arial" w:hAnsi="Arial" w:cs="Arial"/>
          <w:b/>
          <w:spacing w:val="2"/>
          <w:sz w:val="22"/>
        </w:rPr>
        <w:t>WHEREAS</w:t>
      </w:r>
      <w:r w:rsidRPr="00F37D8C">
        <w:rPr>
          <w:rFonts w:ascii="Arial" w:hAnsi="Arial" w:cs="Arial"/>
          <w:i/>
          <w:spacing w:val="2"/>
          <w:sz w:val="22"/>
        </w:rPr>
        <w:t xml:space="preserve"> </w:t>
      </w:r>
      <w:r w:rsidRPr="00F37D8C">
        <w:rPr>
          <w:rFonts w:ascii="Arial" w:hAnsi="Arial" w:cs="Arial"/>
          <w:spacing w:val="2"/>
          <w:sz w:val="22"/>
        </w:rPr>
        <w:t>the parties to this Agreement intend to be legally bound to respect the terms and conditions and mutual covenants hereinafter set forth;</w:t>
      </w:r>
    </w:p>
    <w:p w14:paraId="14DF7E5D" w14:textId="77777777" w:rsidR="00AC0E37" w:rsidRPr="00F37D8C" w:rsidRDefault="00AC0E37">
      <w:pPr>
        <w:widowControl/>
        <w:spacing w:line="220" w:lineRule="exact"/>
        <w:jc w:val="both"/>
        <w:rPr>
          <w:rFonts w:ascii="Arial" w:hAnsi="Arial" w:cs="Arial"/>
          <w:spacing w:val="2"/>
          <w:sz w:val="22"/>
        </w:rPr>
      </w:pPr>
    </w:p>
    <w:p w14:paraId="5CFF600B" w14:textId="77777777" w:rsidR="00AC0E37" w:rsidRPr="00F37D8C" w:rsidRDefault="009D616A">
      <w:pPr>
        <w:widowControl/>
        <w:spacing w:line="220" w:lineRule="exact"/>
        <w:jc w:val="both"/>
        <w:rPr>
          <w:rFonts w:ascii="Arial" w:hAnsi="Arial" w:cs="Arial"/>
        </w:rPr>
      </w:pPr>
      <w:r w:rsidRPr="00F37D8C">
        <w:rPr>
          <w:rFonts w:ascii="Arial" w:hAnsi="Arial" w:cs="Arial"/>
          <w:b/>
          <w:spacing w:val="2"/>
          <w:sz w:val="22"/>
        </w:rPr>
        <w:t>NOW THEREFORE THIS AGREEMENT WITNESSES</w:t>
      </w:r>
      <w:r w:rsidRPr="00F37D8C">
        <w:rPr>
          <w:rFonts w:ascii="Arial" w:hAnsi="Arial" w:cs="Arial"/>
          <w:i/>
          <w:spacing w:val="2"/>
          <w:sz w:val="22"/>
        </w:rPr>
        <w:t xml:space="preserve"> </w:t>
      </w:r>
      <w:r w:rsidRPr="00F37D8C">
        <w:rPr>
          <w:rFonts w:ascii="Arial" w:hAnsi="Arial" w:cs="Arial"/>
          <w:spacing w:val="2"/>
          <w:sz w:val="22"/>
        </w:rPr>
        <w:t>that in consideration of the foregoing and the terms herein set forth, the Parties hereto agree as follows:</w:t>
      </w:r>
    </w:p>
    <w:p w14:paraId="4C1470EB" w14:textId="77777777" w:rsidR="00AC0E37" w:rsidRPr="00F37D8C" w:rsidRDefault="00AC0E37">
      <w:pPr>
        <w:widowControl/>
        <w:spacing w:line="220" w:lineRule="exact"/>
        <w:ind w:firstLine="720"/>
        <w:jc w:val="both"/>
        <w:rPr>
          <w:rFonts w:ascii="Arial" w:hAnsi="Arial" w:cs="Arial"/>
          <w:spacing w:val="2"/>
          <w:sz w:val="22"/>
        </w:rPr>
      </w:pPr>
    </w:p>
    <w:p w14:paraId="473CC8ED"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t xml:space="preserve">1. </w:t>
      </w:r>
      <w:r w:rsidRPr="00F37D8C">
        <w:rPr>
          <w:rFonts w:ascii="Arial" w:hAnsi="Arial" w:cs="Arial"/>
          <w:spacing w:val="2"/>
          <w:sz w:val="22"/>
        </w:rPr>
        <w:tab/>
        <w:t>The "parties" intending to be legally bound, hereby irrevocably, agree, and guarantee each other they shall not, directly or indirectly interfere with, circumvent or attempt to circumvent, avoid, by-pass, or obviate each others interest, or the interest or relationship between the "parties" with producers, sellers, buyers, brokers, dealers distributors, refiners, shippers, financial institutions, technology owners, or manufacturers, to change, increase, or avoid directly or indirectly payment of established or to be established fees, commissions, or continuance of pre-established relationship or intervene in un-contracted relationship with manufacturers or technology owners with intermediaries entrepreneurs, legal counsel, or initiate buy/sell relationships, or transactional relationships that by-pass one of the "parties" with any corporation, producer, technology owner, partnership, or individual revealed or introduced by one of the "parties'" to one another in connection with any on-going or future "transaction" or "project".</w:t>
      </w:r>
    </w:p>
    <w:p w14:paraId="01F518F9" w14:textId="77777777" w:rsidR="00AC0E37" w:rsidRPr="00F37D8C" w:rsidRDefault="00AC0E37">
      <w:pPr>
        <w:widowControl/>
        <w:spacing w:line="220" w:lineRule="exact"/>
        <w:ind w:left="540" w:hanging="540"/>
        <w:jc w:val="both"/>
        <w:rPr>
          <w:rFonts w:ascii="Arial" w:hAnsi="Arial" w:cs="Arial"/>
          <w:spacing w:val="2"/>
          <w:sz w:val="22"/>
        </w:rPr>
      </w:pPr>
    </w:p>
    <w:p w14:paraId="32CBB903"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t xml:space="preserve">2. </w:t>
      </w:r>
      <w:r w:rsidRPr="00F37D8C">
        <w:rPr>
          <w:rFonts w:ascii="Arial" w:hAnsi="Arial" w:cs="Arial"/>
          <w:spacing w:val="2"/>
          <w:sz w:val="22"/>
        </w:rPr>
        <w:tab/>
        <w:t>Furthermore</w:t>
      </w:r>
      <w:r w:rsidRPr="00F37D8C">
        <w:rPr>
          <w:rFonts w:ascii="Arial" w:hAnsi="Arial" w:cs="Arial"/>
          <w:spacing w:val="2"/>
          <w:sz w:val="22"/>
          <w:u w:val="single"/>
        </w:rPr>
        <w:t>, the "parties" irrevocably agree that they shall not disclose or otherwise reveal directly or indirectly, to any third party, any confidential information provided by one party to the other</w:t>
      </w:r>
      <w:r w:rsidRPr="00F37D8C">
        <w:rPr>
          <w:rFonts w:ascii="Arial" w:hAnsi="Arial" w:cs="Arial"/>
          <w:spacing w:val="2"/>
          <w:sz w:val="22"/>
        </w:rPr>
        <w:t xml:space="preserve">, or otherwise acquired, particularly, contract terms, relevant  information, or manufacturing processes, prices, fees, financing provided by one party to the other, or otherwise acquired, particularly, contract terms, product information, or manufacturing processes, </w:t>
      </w:r>
      <w:r w:rsidRPr="00F37D8C">
        <w:rPr>
          <w:rFonts w:ascii="Arial" w:hAnsi="Arial" w:cs="Arial"/>
          <w:spacing w:val="2"/>
          <w:sz w:val="22"/>
          <w:u w:val="single"/>
        </w:rPr>
        <w:t>prices, fees,</w:t>
      </w:r>
      <w:r w:rsidRPr="00F37D8C">
        <w:rPr>
          <w:rFonts w:ascii="Arial" w:hAnsi="Arial" w:cs="Arial"/>
          <w:spacing w:val="2"/>
          <w:sz w:val="22"/>
        </w:rPr>
        <w:t xml:space="preserve"> </w:t>
      </w:r>
      <w:r w:rsidRPr="00F37D8C">
        <w:rPr>
          <w:rFonts w:ascii="Arial" w:hAnsi="Arial" w:cs="Arial"/>
          <w:spacing w:val="2"/>
          <w:sz w:val="22"/>
          <w:u w:val="single"/>
        </w:rPr>
        <w:t>financing arrangements</w:t>
      </w:r>
      <w:r w:rsidRPr="00F37D8C">
        <w:rPr>
          <w:rFonts w:ascii="Arial" w:hAnsi="Arial" w:cs="Arial"/>
          <w:spacing w:val="2"/>
          <w:sz w:val="22"/>
        </w:rPr>
        <w:t xml:space="preserve">, schedules, or </w:t>
      </w:r>
      <w:r w:rsidRPr="00F37D8C">
        <w:rPr>
          <w:rFonts w:ascii="Arial" w:hAnsi="Arial" w:cs="Arial"/>
          <w:spacing w:val="2"/>
          <w:sz w:val="22"/>
          <w:u w:val="single"/>
        </w:rPr>
        <w:t>information concerning the identity of sellers, producers, buyers</w:t>
      </w:r>
      <w:r w:rsidRPr="00F37D8C">
        <w:rPr>
          <w:rFonts w:ascii="Arial" w:hAnsi="Arial" w:cs="Arial"/>
          <w:spacing w:val="2"/>
          <w:sz w:val="22"/>
        </w:rPr>
        <w:t>, lenders, borrower brokers, lenders, distributors, refiners, manufacturers, technology owners, or the representatives, and specific individual names, addresses, principals, fax/telephone numbers, references, product or technology information, confidential or and/or other information, advised by one "party" (s) to another as being privileged, without the prior specific written consent of the "party" (s) providing such information.</w:t>
      </w:r>
    </w:p>
    <w:p w14:paraId="4C85768B" w14:textId="77777777" w:rsidR="00AC0E37" w:rsidRPr="00F37D8C" w:rsidRDefault="00AC0E37">
      <w:pPr>
        <w:widowControl/>
        <w:spacing w:after="72" w:line="220" w:lineRule="exact"/>
        <w:ind w:left="540" w:hanging="540"/>
        <w:jc w:val="both"/>
        <w:rPr>
          <w:rFonts w:ascii="Arial" w:hAnsi="Arial" w:cs="Arial"/>
          <w:b/>
          <w:spacing w:val="2"/>
          <w:sz w:val="22"/>
          <w:u w:val="single"/>
        </w:rPr>
      </w:pPr>
    </w:p>
    <w:p w14:paraId="372183CB"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lastRenderedPageBreak/>
        <w:t xml:space="preserve">3. </w:t>
      </w:r>
      <w:r w:rsidRPr="00F37D8C">
        <w:rPr>
          <w:rFonts w:ascii="Arial" w:hAnsi="Arial" w:cs="Arial"/>
          <w:spacing w:val="2"/>
          <w:sz w:val="22"/>
        </w:rPr>
        <w:tab/>
        <w:t xml:space="preserve">This agreement shall be valid for a minimum period of </w:t>
      </w:r>
      <w:r w:rsidRPr="00F37D8C">
        <w:rPr>
          <w:rFonts w:ascii="Arial" w:hAnsi="Arial" w:cs="Arial"/>
          <w:b/>
          <w:spacing w:val="2"/>
          <w:sz w:val="22"/>
        </w:rPr>
        <w:t>five (5)</w:t>
      </w:r>
      <w:r w:rsidRPr="00F37D8C">
        <w:rPr>
          <w:rFonts w:ascii="Arial" w:hAnsi="Arial" w:cs="Arial"/>
          <w:spacing w:val="2"/>
          <w:sz w:val="22"/>
        </w:rPr>
        <w:t xml:space="preserve"> years from the date of the agreement, and for five (5) years after completion of each transaction via exchange of information, whichever occurs later, with additional five (5) years automatic roll-over/renewals at the close of each transaction or exchange of information, an thereafter at the end of any roll-over period, without the need for advisement, unless mutually agreed in writing to be terminated by all the "parties", which termination can occur only at the end of any roll-over period, and must be acknowledged by notice through certified mail thereof; if notice is not given by all the "parties" within ten (10) days after the beginning of a new roll-over period, it shall be construed that the agreement is in full force and in effect between the "parties" for another five (5) years.</w:t>
      </w:r>
    </w:p>
    <w:p w14:paraId="1BC9DFA9" w14:textId="77777777" w:rsidR="00AC0E37" w:rsidRPr="00F37D8C" w:rsidRDefault="00AC0E37">
      <w:pPr>
        <w:widowControl/>
        <w:spacing w:line="220" w:lineRule="exact"/>
        <w:ind w:left="540" w:hanging="540"/>
        <w:jc w:val="both"/>
        <w:rPr>
          <w:rFonts w:ascii="Arial" w:hAnsi="Arial" w:cs="Arial"/>
          <w:spacing w:val="2"/>
          <w:sz w:val="22"/>
        </w:rPr>
      </w:pPr>
    </w:p>
    <w:p w14:paraId="2A9612DD"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t xml:space="preserve">4. </w:t>
      </w:r>
      <w:r w:rsidRPr="00F37D8C">
        <w:rPr>
          <w:rFonts w:ascii="Arial" w:hAnsi="Arial" w:cs="Arial"/>
          <w:spacing w:val="2"/>
          <w:sz w:val="22"/>
        </w:rPr>
        <w:tab/>
        <w:t>Commissions, fees, compensation, or remunerations to be paid as part of transaction covering any "parties" to this agreement, shall be agreed upon by separate written agreement by the "parties" concerned and shall be paid at the time such contract designated, concluded or monies changing hands between buyers and sellers, unless otherwise agreed among the "parties". The "parties" hereby irrevocably, an unconditionally agree and guarantee to honor and respect all such fees, or remuneration arrangements made as part of a commission, "transaction" even in the event that the "party (s)" is not an integral member to a specific commission and fee/remuneration agreement.</w:t>
      </w:r>
    </w:p>
    <w:p w14:paraId="5A5E722A" w14:textId="77777777" w:rsidR="00AC0E37" w:rsidRPr="00F37D8C" w:rsidRDefault="00AC0E37">
      <w:pPr>
        <w:widowControl/>
        <w:spacing w:line="220" w:lineRule="exact"/>
        <w:ind w:left="540" w:hanging="540"/>
        <w:jc w:val="both"/>
        <w:rPr>
          <w:rFonts w:ascii="Arial" w:hAnsi="Arial" w:cs="Arial"/>
          <w:spacing w:val="2"/>
          <w:sz w:val="22"/>
        </w:rPr>
      </w:pPr>
    </w:p>
    <w:p w14:paraId="744E92D7"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t xml:space="preserve">5. </w:t>
      </w:r>
      <w:r w:rsidRPr="00F37D8C">
        <w:rPr>
          <w:rFonts w:ascii="Arial" w:hAnsi="Arial" w:cs="Arial"/>
          <w:spacing w:val="2"/>
          <w:sz w:val="22"/>
        </w:rPr>
        <w:tab/>
        <w:t>The Parties hereto shall respect the integrity and tangible value of the price whereby compensation is earned and claims for fees honored by the Party benefit thereby and Parties agree in pursuance of that object that they severally shall not in any manner whatsoever at any time or place attempt to circumvent the validity or integrity in the contact process in any transactions in which they are mutually involved now and hereafter.</w:t>
      </w:r>
    </w:p>
    <w:p w14:paraId="05643D4B" w14:textId="77777777" w:rsidR="00AC0E37" w:rsidRPr="00F37D8C" w:rsidRDefault="00AC0E37">
      <w:pPr>
        <w:widowControl/>
        <w:spacing w:line="220" w:lineRule="exact"/>
        <w:ind w:left="540" w:hanging="540"/>
        <w:jc w:val="both"/>
        <w:rPr>
          <w:rFonts w:ascii="Arial" w:hAnsi="Arial" w:cs="Arial"/>
          <w:spacing w:val="2"/>
          <w:sz w:val="22"/>
        </w:rPr>
      </w:pPr>
    </w:p>
    <w:p w14:paraId="71900B08"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t>6.</w:t>
      </w:r>
      <w:r w:rsidRPr="00F37D8C">
        <w:rPr>
          <w:rFonts w:ascii="Arial" w:hAnsi="Arial" w:cs="Arial"/>
          <w:spacing w:val="2"/>
          <w:sz w:val="22"/>
        </w:rPr>
        <w:tab/>
        <w:t>The execution of each transaction shall be coordinated by an international bar which shall serve as an intermediary, hereinafter referred to as the ‘clearing house' which shall have full responsibility and authority to: (i) verify the adequacy of the documentation required to complete the transaction, including but not limited to contract letters of credit, marine insurance, bills of sale, and other documentation, (ii) confirm inspection/ analysis, price, quantity, delivery, and location of the product being bought and sold, and (iii) effect payment and transfer of amounts, out of the letters of credit and other asset, due to sellers, banks, brokers, intermediaries, and other parties to the transaction. Confidentiality, Non-Circumvention and Non-Disclosure applies to all parties of the agreement and said rules and regulations shall remain in full force for a period of five (5) years from the date of this agreement with additional extensions to be agreed upon. ICC rules and regulations shall govern this agreement.</w:t>
      </w:r>
    </w:p>
    <w:p w14:paraId="3E04393A" w14:textId="77777777" w:rsidR="00AC0E37" w:rsidRPr="00F37D8C" w:rsidRDefault="00AC0E37">
      <w:pPr>
        <w:widowControl/>
        <w:spacing w:line="220" w:lineRule="exact"/>
        <w:ind w:left="540" w:hanging="540"/>
        <w:jc w:val="both"/>
        <w:rPr>
          <w:rFonts w:ascii="Arial" w:hAnsi="Arial" w:cs="Arial"/>
          <w:spacing w:val="2"/>
          <w:sz w:val="22"/>
        </w:rPr>
      </w:pPr>
    </w:p>
    <w:p w14:paraId="431441B5"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t xml:space="preserve">7. </w:t>
      </w:r>
      <w:r w:rsidRPr="00F37D8C">
        <w:rPr>
          <w:rFonts w:ascii="Arial" w:hAnsi="Arial" w:cs="Arial"/>
          <w:spacing w:val="2"/>
          <w:sz w:val="22"/>
        </w:rPr>
        <w:tab/>
        <w:t>All parties agree that the provisions of this Agreement apply to all current and all future dealings and transactions, contracts, new contracts generated from the same parties or new parties derived from the same parties after introduction by either Party hereto, their extensions, additions, renewal, roll-overs, continuations, amendments, re</w:t>
      </w:r>
      <w:r w:rsidRPr="00F37D8C">
        <w:rPr>
          <w:rFonts w:ascii="Arial" w:hAnsi="Arial" w:cs="Arial"/>
          <w:spacing w:val="2"/>
          <w:sz w:val="22"/>
        </w:rPr>
        <w:softHyphen/>
        <w:t>negotiations parallel contracts / agreements, third Party assignments, introductions, proposed bids or contracts contemplated and in progress to date, or other transactions between any Party or Parties within the chain or contacts or introductions of the Parties in the procurement of sales, purchases, financing or beneficial contracts to or for the advantage of any Party or Parties hereto and arising from the efforts, directly or indirectly of any of the Party or Parties hereto or said entities notified in writing to the office of any of the other Party or Parties hereto.</w:t>
      </w:r>
    </w:p>
    <w:p w14:paraId="7B299C36" w14:textId="77777777" w:rsidR="00AC0E37" w:rsidRPr="00F37D8C" w:rsidRDefault="009D616A">
      <w:pPr>
        <w:widowControl/>
        <w:spacing w:line="220" w:lineRule="exact"/>
        <w:ind w:left="540" w:hanging="540"/>
        <w:jc w:val="both"/>
        <w:rPr>
          <w:rFonts w:ascii="Arial" w:hAnsi="Arial" w:cs="Arial"/>
        </w:rPr>
      </w:pPr>
      <w:r w:rsidRPr="00F37D8C">
        <w:rPr>
          <w:rFonts w:ascii="Arial" w:eastAsia="Arial" w:hAnsi="Arial" w:cs="Arial"/>
          <w:spacing w:val="2"/>
          <w:sz w:val="22"/>
        </w:rPr>
        <w:t xml:space="preserve"> </w:t>
      </w:r>
    </w:p>
    <w:p w14:paraId="065AAD32"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pacing w:val="2"/>
          <w:sz w:val="22"/>
        </w:rPr>
        <w:t>8.</w:t>
      </w:r>
      <w:r w:rsidRPr="00F37D8C">
        <w:rPr>
          <w:rFonts w:ascii="Arial" w:hAnsi="Arial" w:cs="Arial"/>
          <w:spacing w:val="2"/>
          <w:sz w:val="22"/>
        </w:rPr>
        <w:tab/>
        <w:t>The parties to this Agreement agree that while the intent is to mutually agree to do business in an honorable and honest manner, there may be times when disputes, if any, can-not be resolved in an amicable manner. Where any such controversy, claim or dispute arises between the Parties hereto, they shall be settled by the Parties in accordance with the following procedures which are intended to set a formal arbitration method to deal with such unforeseen disputes that cannot be settled amicably.</w:t>
      </w:r>
    </w:p>
    <w:p w14:paraId="5FB30817" w14:textId="77777777" w:rsidR="00AC0E37" w:rsidRPr="00F37D8C" w:rsidRDefault="00AC0E37">
      <w:pPr>
        <w:widowControl/>
        <w:spacing w:line="220" w:lineRule="exact"/>
        <w:ind w:left="540" w:hanging="540"/>
        <w:jc w:val="both"/>
        <w:rPr>
          <w:rFonts w:ascii="Arial" w:hAnsi="Arial" w:cs="Arial"/>
          <w:spacing w:val="2"/>
          <w:sz w:val="22"/>
        </w:rPr>
      </w:pPr>
    </w:p>
    <w:p w14:paraId="724A4BA5" w14:textId="77777777" w:rsidR="00AC0E37" w:rsidRPr="00F37D8C" w:rsidRDefault="009D616A">
      <w:pPr>
        <w:widowControl/>
        <w:spacing w:line="220" w:lineRule="exact"/>
        <w:ind w:left="1080" w:hanging="540"/>
        <w:jc w:val="both"/>
        <w:rPr>
          <w:rFonts w:ascii="Arial" w:hAnsi="Arial" w:cs="Arial"/>
        </w:rPr>
      </w:pPr>
      <w:r w:rsidRPr="00F37D8C">
        <w:rPr>
          <w:rFonts w:ascii="Arial" w:hAnsi="Arial" w:cs="Arial"/>
          <w:spacing w:val="2"/>
          <w:sz w:val="22"/>
        </w:rPr>
        <w:t>a.</w:t>
      </w:r>
      <w:r w:rsidRPr="00F37D8C">
        <w:rPr>
          <w:rFonts w:ascii="Arial" w:hAnsi="Arial" w:cs="Arial"/>
          <w:spacing w:val="2"/>
          <w:sz w:val="22"/>
        </w:rPr>
        <w:tab/>
      </w:r>
      <w:r w:rsidRPr="00F37D8C">
        <w:rPr>
          <w:rFonts w:ascii="Arial" w:hAnsi="Arial" w:cs="Arial"/>
          <w:b/>
          <w:spacing w:val="2"/>
          <w:sz w:val="22"/>
          <w:u w:val="single"/>
        </w:rPr>
        <w:t>Commencement</w:t>
      </w:r>
      <w:r w:rsidRPr="00F37D8C">
        <w:rPr>
          <w:rFonts w:ascii="Arial" w:hAnsi="Arial" w:cs="Arial"/>
          <w:spacing w:val="2"/>
          <w:sz w:val="22"/>
        </w:rPr>
        <w:t>:  In the event of any dispute, difference or claim arising out of or relating to this Agreement or the performance, enforcement, breach, attempts to terminate or validity thereof, the parties shall use their best endeavors to settle such disputes or differences. To this effect, they shall consult and negotiate with each other, in good faith and understanding of their mutual interests, to reach a just and equitable solution satisfactory to all parties.</w:t>
      </w:r>
    </w:p>
    <w:p w14:paraId="2744EB5C" w14:textId="77777777" w:rsidR="00AC0E37" w:rsidRPr="00F37D8C" w:rsidRDefault="00AC0E37">
      <w:pPr>
        <w:widowControl/>
        <w:spacing w:line="220" w:lineRule="exact"/>
        <w:ind w:left="1080" w:hanging="540"/>
        <w:jc w:val="both"/>
        <w:rPr>
          <w:rFonts w:ascii="Arial" w:hAnsi="Arial" w:cs="Arial"/>
          <w:spacing w:val="2"/>
          <w:sz w:val="22"/>
        </w:rPr>
      </w:pPr>
    </w:p>
    <w:p w14:paraId="1A05E9FD" w14:textId="3D19BC34" w:rsidR="00AC0E37" w:rsidRPr="00F37D8C" w:rsidRDefault="009D616A">
      <w:pPr>
        <w:widowControl/>
        <w:spacing w:line="220" w:lineRule="exact"/>
        <w:ind w:left="1080" w:hanging="540"/>
        <w:jc w:val="both"/>
        <w:rPr>
          <w:rFonts w:ascii="Arial" w:hAnsi="Arial" w:cs="Arial"/>
        </w:rPr>
      </w:pPr>
      <w:r w:rsidRPr="00F37D8C">
        <w:rPr>
          <w:rFonts w:ascii="Arial" w:hAnsi="Arial" w:cs="Arial"/>
          <w:spacing w:val="2"/>
          <w:sz w:val="22"/>
        </w:rPr>
        <w:t>b.</w:t>
      </w:r>
      <w:r w:rsidRPr="00F37D8C">
        <w:rPr>
          <w:rFonts w:ascii="Arial" w:hAnsi="Arial" w:cs="Arial"/>
          <w:spacing w:val="2"/>
          <w:sz w:val="22"/>
        </w:rPr>
        <w:tab/>
      </w:r>
      <w:r w:rsidRPr="00F37D8C">
        <w:rPr>
          <w:rFonts w:ascii="Arial" w:hAnsi="Arial" w:cs="Arial"/>
          <w:b/>
          <w:spacing w:val="2"/>
          <w:sz w:val="22"/>
          <w:u w:val="single"/>
        </w:rPr>
        <w:t>Arbitration</w:t>
      </w:r>
      <w:r w:rsidRPr="00F37D8C">
        <w:rPr>
          <w:rFonts w:ascii="Arial" w:hAnsi="Arial" w:cs="Arial"/>
          <w:spacing w:val="2"/>
          <w:sz w:val="22"/>
        </w:rPr>
        <w:t xml:space="preserve">:  If the parties to this Agreement do not reach an amicable solution within a period of thirty (30) days, then the disputes, differences, controversies, or claims which may arise out of this Agreement shall be finally settled by arbitration at the Arbitration Court in </w:t>
      </w:r>
      <w:r w:rsidR="00183FBC" w:rsidRPr="00F37D8C">
        <w:rPr>
          <w:rFonts w:ascii="Arial" w:hAnsi="Arial" w:cs="Arial"/>
          <w:spacing w:val="2"/>
          <w:sz w:val="22"/>
        </w:rPr>
        <w:t>Panama</w:t>
      </w:r>
      <w:r w:rsidRPr="00F37D8C">
        <w:rPr>
          <w:rFonts w:ascii="Arial" w:hAnsi="Arial" w:cs="Arial"/>
          <w:spacing w:val="2"/>
          <w:sz w:val="22"/>
        </w:rPr>
        <w:t>.</w:t>
      </w:r>
    </w:p>
    <w:p w14:paraId="6FEE3FE9" w14:textId="77777777" w:rsidR="00AC0E37" w:rsidRPr="00F37D8C" w:rsidRDefault="00AC0E37">
      <w:pPr>
        <w:widowControl/>
        <w:spacing w:line="220" w:lineRule="exact"/>
        <w:ind w:left="1080" w:hanging="540"/>
        <w:jc w:val="both"/>
        <w:rPr>
          <w:rFonts w:ascii="Arial" w:hAnsi="Arial" w:cs="Arial"/>
          <w:spacing w:val="2"/>
          <w:sz w:val="22"/>
        </w:rPr>
      </w:pPr>
    </w:p>
    <w:p w14:paraId="2216C5E8" w14:textId="77777777" w:rsidR="00AC0E37" w:rsidRPr="00F37D8C" w:rsidRDefault="009D616A">
      <w:pPr>
        <w:widowControl/>
        <w:spacing w:line="220" w:lineRule="exact"/>
        <w:ind w:left="1080" w:hanging="540"/>
        <w:jc w:val="both"/>
        <w:rPr>
          <w:rFonts w:ascii="Arial" w:hAnsi="Arial" w:cs="Arial"/>
        </w:rPr>
      </w:pPr>
      <w:r w:rsidRPr="00F37D8C">
        <w:rPr>
          <w:rFonts w:ascii="Arial" w:hAnsi="Arial" w:cs="Arial"/>
          <w:spacing w:val="2"/>
          <w:sz w:val="22"/>
        </w:rPr>
        <w:t>c.</w:t>
      </w:r>
      <w:r w:rsidRPr="00F37D8C">
        <w:rPr>
          <w:rFonts w:ascii="Arial" w:hAnsi="Arial" w:cs="Arial"/>
          <w:spacing w:val="2"/>
          <w:sz w:val="22"/>
        </w:rPr>
        <w:tab/>
      </w:r>
      <w:r w:rsidRPr="00F37D8C">
        <w:rPr>
          <w:rFonts w:ascii="Arial" w:hAnsi="Arial" w:cs="Arial"/>
          <w:b/>
          <w:spacing w:val="2"/>
          <w:sz w:val="22"/>
          <w:u w:val="single"/>
        </w:rPr>
        <w:t>Judgement</w:t>
      </w:r>
      <w:r w:rsidRPr="00F37D8C">
        <w:rPr>
          <w:rFonts w:ascii="Arial" w:hAnsi="Arial" w:cs="Arial"/>
          <w:spacing w:val="2"/>
          <w:sz w:val="22"/>
        </w:rPr>
        <w:t>:  The decision of the stated Arbitration Court shall be final and binding upon all Parties to this Agreement.</w:t>
      </w:r>
    </w:p>
    <w:p w14:paraId="5EB31D49" w14:textId="77777777" w:rsidR="00AC0E37" w:rsidRPr="00F37D8C" w:rsidRDefault="00AC0E37">
      <w:pPr>
        <w:widowControl/>
        <w:spacing w:line="220" w:lineRule="exact"/>
        <w:ind w:left="1080" w:hanging="540"/>
        <w:jc w:val="both"/>
        <w:rPr>
          <w:rFonts w:ascii="Arial" w:hAnsi="Arial" w:cs="Arial"/>
          <w:spacing w:val="2"/>
          <w:sz w:val="22"/>
        </w:rPr>
      </w:pPr>
    </w:p>
    <w:p w14:paraId="187768B7" w14:textId="77777777" w:rsidR="00AC0E37" w:rsidRPr="00F37D8C" w:rsidRDefault="009D616A">
      <w:pPr>
        <w:widowControl/>
        <w:tabs>
          <w:tab w:val="left" w:pos="5040"/>
        </w:tabs>
        <w:spacing w:line="220" w:lineRule="exact"/>
        <w:ind w:left="1080" w:hanging="540"/>
        <w:jc w:val="both"/>
        <w:rPr>
          <w:rFonts w:ascii="Arial" w:hAnsi="Arial" w:cs="Arial"/>
        </w:rPr>
      </w:pPr>
      <w:r w:rsidRPr="00F37D8C">
        <w:rPr>
          <w:rFonts w:ascii="Arial" w:hAnsi="Arial" w:cs="Arial"/>
          <w:spacing w:val="2"/>
          <w:sz w:val="22"/>
        </w:rPr>
        <w:t>d.</w:t>
      </w:r>
      <w:r w:rsidRPr="00F37D8C">
        <w:rPr>
          <w:rFonts w:ascii="Arial" w:hAnsi="Arial" w:cs="Arial"/>
          <w:spacing w:val="2"/>
          <w:sz w:val="22"/>
        </w:rPr>
        <w:tab/>
      </w:r>
      <w:r w:rsidRPr="00F37D8C">
        <w:rPr>
          <w:rFonts w:ascii="Arial" w:hAnsi="Arial" w:cs="Arial"/>
          <w:b/>
          <w:spacing w:val="2"/>
          <w:sz w:val="22"/>
          <w:u w:val="single"/>
        </w:rPr>
        <w:t>Timely Settlement of Judgment</w:t>
      </w:r>
      <w:r w:rsidRPr="00F37D8C">
        <w:rPr>
          <w:rFonts w:ascii="Arial" w:hAnsi="Arial" w:cs="Arial"/>
          <w:spacing w:val="2"/>
          <w:sz w:val="22"/>
        </w:rPr>
        <w:t>:  Prompt disposal of any dispute is important to the parties of this Agreement. The parties agree that the resolution of any disputes shall be conducted expediently, to the end that final disposal of it shall be accomplished in three (3) months or less after final judgment is rendered by the Arbitration Court.</w:t>
      </w:r>
    </w:p>
    <w:p w14:paraId="37F8FD3D" w14:textId="77777777" w:rsidR="00AC0E37" w:rsidRPr="00F37D8C" w:rsidRDefault="00AC0E37">
      <w:pPr>
        <w:widowControl/>
        <w:tabs>
          <w:tab w:val="left" w:pos="5040"/>
        </w:tabs>
        <w:spacing w:line="220" w:lineRule="exact"/>
        <w:ind w:left="1080" w:hanging="540"/>
        <w:jc w:val="both"/>
        <w:rPr>
          <w:rFonts w:ascii="Arial" w:hAnsi="Arial" w:cs="Arial"/>
          <w:spacing w:val="2"/>
          <w:sz w:val="22"/>
        </w:rPr>
      </w:pPr>
    </w:p>
    <w:p w14:paraId="6617CEF2" w14:textId="77777777" w:rsidR="00AC0E37" w:rsidRPr="00F37D8C" w:rsidRDefault="009D616A">
      <w:pPr>
        <w:widowControl/>
        <w:spacing w:line="220" w:lineRule="exact"/>
        <w:ind w:left="1080" w:hanging="540"/>
        <w:jc w:val="both"/>
        <w:rPr>
          <w:rFonts w:ascii="Arial" w:hAnsi="Arial" w:cs="Arial"/>
        </w:rPr>
      </w:pPr>
      <w:r w:rsidRPr="00F37D8C">
        <w:rPr>
          <w:rFonts w:ascii="Arial" w:hAnsi="Arial" w:cs="Arial"/>
          <w:spacing w:val="2"/>
          <w:sz w:val="22"/>
        </w:rPr>
        <w:t>e.</w:t>
      </w:r>
      <w:r w:rsidRPr="00F37D8C">
        <w:rPr>
          <w:rFonts w:ascii="Arial" w:hAnsi="Arial" w:cs="Arial"/>
          <w:spacing w:val="2"/>
          <w:sz w:val="22"/>
        </w:rPr>
        <w:tab/>
      </w:r>
      <w:r w:rsidRPr="00F37D8C">
        <w:rPr>
          <w:rFonts w:ascii="Arial" w:hAnsi="Arial" w:cs="Arial"/>
          <w:b/>
          <w:spacing w:val="2"/>
          <w:sz w:val="22"/>
          <w:u w:val="single"/>
        </w:rPr>
        <w:t>Legal Fees and Expenses Remedy</w:t>
      </w:r>
      <w:r w:rsidRPr="00F37D8C">
        <w:rPr>
          <w:rFonts w:ascii="Arial" w:hAnsi="Arial" w:cs="Arial"/>
          <w:spacing w:val="2"/>
          <w:sz w:val="22"/>
        </w:rPr>
        <w:t>:  In the event that an amicable settlement cannot be agreed to by mutual discussion and/or arbitration by a third party,</w:t>
      </w:r>
      <w:r w:rsidRPr="00F37D8C">
        <w:rPr>
          <w:rFonts w:ascii="Arial" w:hAnsi="Arial" w:cs="Arial"/>
          <w:sz w:val="22"/>
        </w:rPr>
        <w:t xml:space="preserve"> each of the "parties" subject to the declared breach shall be responsible for their own legal expenses, until a settlement or judgment is reached, provided however, that the party found in default by a judgment shall compensate in full the aggrieved party for all of its legal expenses, not withstanding any other provisions of the judgment.</w:t>
      </w:r>
    </w:p>
    <w:p w14:paraId="3A6B0630" w14:textId="77777777" w:rsidR="00AC0E37" w:rsidRPr="00F37D8C" w:rsidRDefault="00AC0E37">
      <w:pPr>
        <w:widowControl/>
        <w:spacing w:line="220" w:lineRule="exact"/>
        <w:ind w:firstLine="1296"/>
        <w:jc w:val="both"/>
        <w:rPr>
          <w:rFonts w:ascii="Arial" w:hAnsi="Arial" w:cs="Arial"/>
          <w:sz w:val="22"/>
        </w:rPr>
      </w:pPr>
    </w:p>
    <w:p w14:paraId="36D924F9"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z w:val="22"/>
        </w:rPr>
        <w:t xml:space="preserve">9. </w:t>
      </w:r>
      <w:r w:rsidRPr="00F37D8C">
        <w:rPr>
          <w:rFonts w:ascii="Arial" w:hAnsi="Arial" w:cs="Arial"/>
          <w:sz w:val="22"/>
        </w:rPr>
        <w:tab/>
        <w:t>All parties to this Agreement agree that each retains the right to hire a licensed Independent Accounting Auditor to conduct a complete accounting audit of all accounting records at the expense of the party who wishes to conduct the audit. A minimum of ten (10) working days’ written notice must be given to the other party by the party requesting the audit.</w:t>
      </w:r>
    </w:p>
    <w:p w14:paraId="436C2D83" w14:textId="77777777" w:rsidR="00AC0E37" w:rsidRPr="00F37D8C" w:rsidRDefault="00AC0E37">
      <w:pPr>
        <w:widowControl/>
        <w:spacing w:line="220" w:lineRule="exact"/>
        <w:ind w:left="540" w:hanging="540"/>
        <w:jc w:val="both"/>
        <w:rPr>
          <w:rFonts w:ascii="Arial" w:hAnsi="Arial" w:cs="Arial"/>
          <w:sz w:val="22"/>
        </w:rPr>
      </w:pPr>
    </w:p>
    <w:p w14:paraId="281AD841"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z w:val="22"/>
        </w:rPr>
        <w:t xml:space="preserve">10. </w:t>
      </w:r>
      <w:r w:rsidRPr="00F37D8C">
        <w:rPr>
          <w:rFonts w:ascii="Arial" w:hAnsi="Arial" w:cs="Arial"/>
          <w:sz w:val="22"/>
        </w:rPr>
        <w:tab/>
        <w:t>All parties hereto further agree that if any discrepancies are found during the Independent accounting audit where it is discovered that any of the provisions of this Agreement pertaining to any financial transactions have been violated by the party being audited and the due commissions have been withheld and not paid as per the provisions of this Agreement, the affected party shall make restitution and pay in full the commissions amount so withheld to the party con-ducting the audit within forty-eight hours of such discovery of the discrepancies by the auditors. In cases where such discrepancies are discovered during the audit, the parties hereto agree that the audited party shall assume full financial responsibility for the total expenses for the independent accounting audit and upon completion of the accounting audit, shall make immediate payment for such expenses directly to the Independent Accounting Auditor firm who conducted the audit.</w:t>
      </w:r>
    </w:p>
    <w:p w14:paraId="28E6EB0A" w14:textId="77777777" w:rsidR="00AC0E37" w:rsidRPr="00F37D8C" w:rsidRDefault="00AC0E37">
      <w:pPr>
        <w:widowControl/>
        <w:spacing w:line="220" w:lineRule="exact"/>
        <w:ind w:left="540" w:hanging="540"/>
        <w:jc w:val="both"/>
        <w:rPr>
          <w:rFonts w:ascii="Arial" w:hAnsi="Arial" w:cs="Arial"/>
          <w:sz w:val="22"/>
        </w:rPr>
      </w:pPr>
    </w:p>
    <w:p w14:paraId="3DD3A5AA"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z w:val="22"/>
        </w:rPr>
        <w:t xml:space="preserve">11. </w:t>
      </w:r>
      <w:r w:rsidRPr="00F37D8C">
        <w:rPr>
          <w:rFonts w:ascii="Arial" w:hAnsi="Arial" w:cs="Arial"/>
          <w:sz w:val="22"/>
        </w:rPr>
        <w:tab/>
        <w:t>Notwithstanding any other provisions of this Agreement, all parties hereto, under penalty of perjury, irrevocably and with full legal authority and corporate responsibility, do hereby agree to protect, and to not circumvent their beneficiaries and/or intermediaries and to extend all of the protections contained in this Agreement to their beneficiaries and/or intermediaries who have materially and directly assisted in the final closing of the respective "project" or "transaction."</w:t>
      </w:r>
    </w:p>
    <w:p w14:paraId="7B874C16" w14:textId="77777777" w:rsidR="00AC0E37" w:rsidRPr="00F37D8C" w:rsidRDefault="00AC0E37">
      <w:pPr>
        <w:widowControl/>
        <w:spacing w:line="220" w:lineRule="exact"/>
        <w:ind w:left="540" w:hanging="540"/>
        <w:jc w:val="both"/>
        <w:rPr>
          <w:rFonts w:ascii="Arial" w:hAnsi="Arial" w:cs="Arial"/>
          <w:sz w:val="22"/>
        </w:rPr>
      </w:pPr>
    </w:p>
    <w:p w14:paraId="107EE653"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z w:val="22"/>
        </w:rPr>
        <w:t>12.</w:t>
      </w:r>
      <w:r w:rsidRPr="00F37D8C">
        <w:rPr>
          <w:rFonts w:ascii="Arial" w:hAnsi="Arial" w:cs="Arial"/>
          <w:sz w:val="22"/>
        </w:rPr>
        <w:tab/>
        <w:t>If one or more provisions of this Agreement are determined to be invalid, unenforceable, or otherwise voidable, such a determination shall not affect the other provisions of this Agreement and specifically shall not invalidate the parties' agreement to arbitrate.</w:t>
      </w:r>
    </w:p>
    <w:p w14:paraId="6F56BB37" w14:textId="77777777" w:rsidR="00AC0E37" w:rsidRPr="00F37D8C" w:rsidRDefault="00AC0E37">
      <w:pPr>
        <w:widowControl/>
        <w:tabs>
          <w:tab w:val="left" w:pos="1152"/>
        </w:tabs>
        <w:spacing w:line="220" w:lineRule="exact"/>
        <w:ind w:left="540" w:hanging="540"/>
        <w:jc w:val="both"/>
        <w:rPr>
          <w:rFonts w:ascii="Arial" w:hAnsi="Arial" w:cs="Arial"/>
          <w:sz w:val="22"/>
        </w:rPr>
      </w:pPr>
    </w:p>
    <w:p w14:paraId="6D592E9B" w14:textId="77777777" w:rsidR="00AC0E37" w:rsidRPr="00F37D8C" w:rsidRDefault="009D616A">
      <w:pPr>
        <w:widowControl/>
        <w:spacing w:line="220" w:lineRule="exact"/>
        <w:ind w:left="540" w:hanging="540"/>
        <w:jc w:val="both"/>
        <w:rPr>
          <w:rFonts w:ascii="Arial" w:hAnsi="Arial" w:cs="Arial"/>
        </w:rPr>
      </w:pPr>
      <w:r w:rsidRPr="00F37D8C">
        <w:rPr>
          <w:rFonts w:ascii="Arial" w:hAnsi="Arial" w:cs="Arial"/>
          <w:sz w:val="22"/>
        </w:rPr>
        <w:lastRenderedPageBreak/>
        <w:t xml:space="preserve">13. </w:t>
      </w:r>
      <w:r w:rsidRPr="00F37D8C">
        <w:rPr>
          <w:rFonts w:ascii="Arial" w:hAnsi="Arial" w:cs="Arial"/>
          <w:sz w:val="22"/>
        </w:rPr>
        <w:tab/>
        <w:t>Any notice or other communication regarding the contents of this Agreement to be given hereunder by each party shall be in writing and shall be delivered personally, or sent by courier (charges paid), registered or certified mail (return receipt requested, postage prepaid), or by email. Any such notice shall be deemed given (i) when personally delivered, (ii) fifteen (15) business days after mailing by registered or certified mail, (iii) seven (7) business days after mailing by courier or (iv) when transmitted by email with an answerback confirmation of receipt, unless otherwise changed by notice delivered in the manner provided above, to the addresses of each party as indicated at the end of this Agreement.</w:t>
      </w:r>
    </w:p>
    <w:p w14:paraId="115DD371" w14:textId="77777777" w:rsidR="00AC0E37" w:rsidRPr="00F37D8C" w:rsidRDefault="009D616A">
      <w:pPr>
        <w:widowControl/>
        <w:tabs>
          <w:tab w:val="left" w:pos="1152"/>
        </w:tabs>
        <w:spacing w:line="220" w:lineRule="exact"/>
        <w:jc w:val="both"/>
        <w:rPr>
          <w:rFonts w:ascii="Arial" w:hAnsi="Arial" w:cs="Arial"/>
        </w:rPr>
      </w:pPr>
      <w:r w:rsidRPr="00F37D8C">
        <w:rPr>
          <w:rFonts w:ascii="Arial" w:eastAsia="Arial" w:hAnsi="Arial" w:cs="Arial"/>
          <w:spacing w:val="8"/>
          <w:sz w:val="22"/>
        </w:rPr>
        <w:t xml:space="preserve"> </w:t>
      </w:r>
    </w:p>
    <w:p w14:paraId="57855584" w14:textId="6AB257B9" w:rsidR="00AC0E37" w:rsidRPr="00F37D8C" w:rsidRDefault="009D616A">
      <w:pPr>
        <w:widowControl/>
        <w:tabs>
          <w:tab w:val="left" w:pos="1152"/>
        </w:tabs>
        <w:spacing w:line="220" w:lineRule="exact"/>
        <w:jc w:val="both"/>
        <w:rPr>
          <w:rFonts w:ascii="Arial" w:hAnsi="Arial" w:cs="Arial"/>
        </w:rPr>
      </w:pPr>
      <w:r w:rsidRPr="00F37D8C">
        <w:rPr>
          <w:rFonts w:ascii="Arial" w:hAnsi="Arial" w:cs="Arial"/>
          <w:spacing w:val="8"/>
          <w:sz w:val="22"/>
        </w:rPr>
        <w:t>This agreement is valid for any and all transaction between the parties herein and shall be governed by the enforceable law</w:t>
      </w:r>
      <w:r w:rsidR="00183FBC" w:rsidRPr="00F37D8C">
        <w:rPr>
          <w:rFonts w:ascii="Arial" w:hAnsi="Arial" w:cs="Arial"/>
          <w:spacing w:val="8"/>
          <w:sz w:val="22"/>
        </w:rPr>
        <w:t xml:space="preserve"> of</w:t>
      </w:r>
      <w:r w:rsidRPr="00F37D8C">
        <w:rPr>
          <w:rFonts w:ascii="Arial" w:hAnsi="Arial" w:cs="Arial"/>
          <w:spacing w:val="8"/>
          <w:sz w:val="22"/>
        </w:rPr>
        <w:t xml:space="preserve"> </w:t>
      </w:r>
      <w:r w:rsidR="00183FBC" w:rsidRPr="00F37D8C">
        <w:rPr>
          <w:rFonts w:ascii="Arial" w:hAnsi="Arial" w:cs="Arial"/>
          <w:sz w:val="22"/>
        </w:rPr>
        <w:t>Panama</w:t>
      </w:r>
      <w:r w:rsidRPr="00F37D8C">
        <w:rPr>
          <w:rFonts w:ascii="Arial" w:hAnsi="Arial" w:cs="Arial"/>
          <w:sz w:val="22"/>
        </w:rPr>
        <w:t xml:space="preserve"> courts. </w:t>
      </w:r>
      <w:r w:rsidRPr="00F37D8C">
        <w:rPr>
          <w:rFonts w:ascii="Arial" w:hAnsi="Arial" w:cs="Arial"/>
          <w:spacing w:val="8"/>
          <w:sz w:val="22"/>
        </w:rPr>
        <w:t xml:space="preserve">In the event of a dispute, the arbitration laws of </w:t>
      </w:r>
      <w:r w:rsidR="00183FBC" w:rsidRPr="00F37D8C">
        <w:rPr>
          <w:rFonts w:ascii="Arial" w:hAnsi="Arial" w:cs="Arial"/>
          <w:spacing w:val="8"/>
          <w:sz w:val="22"/>
        </w:rPr>
        <w:t>Panama</w:t>
      </w:r>
      <w:r w:rsidRPr="00F37D8C">
        <w:rPr>
          <w:rFonts w:ascii="Arial" w:hAnsi="Arial" w:cs="Arial"/>
          <w:spacing w:val="8"/>
          <w:sz w:val="22"/>
        </w:rPr>
        <w:t xml:space="preserve"> will apply in accordance with their complainants choosing.</w:t>
      </w:r>
    </w:p>
    <w:p w14:paraId="312E7D06" w14:textId="77777777" w:rsidR="00AC0E37" w:rsidRPr="00F37D8C" w:rsidRDefault="00AC0E37">
      <w:pPr>
        <w:widowControl/>
        <w:tabs>
          <w:tab w:val="left" w:pos="1152"/>
        </w:tabs>
        <w:spacing w:line="220" w:lineRule="exact"/>
        <w:jc w:val="both"/>
        <w:rPr>
          <w:rFonts w:ascii="Arial" w:hAnsi="Arial" w:cs="Arial"/>
          <w:color w:val="FF0000"/>
          <w:spacing w:val="8"/>
          <w:sz w:val="22"/>
        </w:rPr>
      </w:pPr>
    </w:p>
    <w:p w14:paraId="5F7F2160" w14:textId="77777777" w:rsidR="00AC0E37" w:rsidRPr="00F37D8C" w:rsidRDefault="009D616A">
      <w:pPr>
        <w:widowControl/>
        <w:spacing w:line="220" w:lineRule="exact"/>
        <w:jc w:val="both"/>
        <w:rPr>
          <w:rFonts w:ascii="Arial" w:hAnsi="Arial" w:cs="Arial"/>
        </w:rPr>
      </w:pPr>
      <w:r w:rsidRPr="00F37D8C">
        <w:rPr>
          <w:rFonts w:ascii="Arial" w:hAnsi="Arial" w:cs="Arial"/>
          <w:spacing w:val="8"/>
          <w:sz w:val="22"/>
        </w:rPr>
        <w:t>The signing parties hereby accept such selected jurisdiction as the exclusive venue. The duration of the Agreement shall perpetuate for five (5) years from the date hereof.</w:t>
      </w:r>
    </w:p>
    <w:p w14:paraId="2B3043AE" w14:textId="77777777" w:rsidR="00AC0E37" w:rsidRPr="00F37D8C" w:rsidRDefault="00AC0E37">
      <w:pPr>
        <w:widowControl/>
        <w:tabs>
          <w:tab w:val="left" w:pos="3465"/>
        </w:tabs>
        <w:spacing w:line="220" w:lineRule="exact"/>
        <w:jc w:val="both"/>
        <w:rPr>
          <w:rFonts w:ascii="Arial" w:hAnsi="Arial" w:cs="Arial"/>
          <w:b/>
          <w:spacing w:val="2"/>
          <w:sz w:val="22"/>
          <w:u w:val="single"/>
        </w:rPr>
      </w:pPr>
    </w:p>
    <w:p w14:paraId="75A141F3" w14:textId="228E3151" w:rsidR="00AC0E37" w:rsidRPr="00F37D8C" w:rsidRDefault="009D616A">
      <w:pPr>
        <w:widowControl/>
        <w:spacing w:line="220" w:lineRule="exact"/>
        <w:jc w:val="both"/>
        <w:rPr>
          <w:rFonts w:ascii="Arial" w:hAnsi="Arial" w:cs="Arial"/>
        </w:rPr>
      </w:pPr>
      <w:r w:rsidRPr="00F37D8C">
        <w:rPr>
          <w:rFonts w:ascii="Arial" w:hAnsi="Arial" w:cs="Arial"/>
          <w:spacing w:val="8"/>
          <w:sz w:val="22"/>
        </w:rPr>
        <w:t xml:space="preserve">Signatures on this Agreement </w:t>
      </w:r>
      <w:r w:rsidR="00183FBC" w:rsidRPr="00F37D8C">
        <w:rPr>
          <w:rFonts w:ascii="Arial" w:hAnsi="Arial" w:cs="Arial"/>
          <w:spacing w:val="8"/>
          <w:sz w:val="22"/>
        </w:rPr>
        <w:t xml:space="preserve">is accepted by all parties as electronic signature or can be equal </w:t>
      </w:r>
      <w:r w:rsidR="00EE3764" w:rsidRPr="00F37D8C">
        <w:rPr>
          <w:rFonts w:ascii="Arial" w:hAnsi="Arial" w:cs="Arial"/>
          <w:spacing w:val="8"/>
          <w:sz w:val="22"/>
        </w:rPr>
        <w:t xml:space="preserve">by hand and it can </w:t>
      </w:r>
      <w:r w:rsidRPr="00F37D8C">
        <w:rPr>
          <w:rFonts w:ascii="Arial" w:hAnsi="Arial" w:cs="Arial"/>
          <w:spacing w:val="8"/>
          <w:sz w:val="22"/>
        </w:rPr>
        <w:t>received by way of Facsimile, Mail and/or E-mail shall be deemed to be an executed contract agreement enforceable and admissible for all purposes as may be necessary under the terms of the Agreement.</w:t>
      </w:r>
    </w:p>
    <w:p w14:paraId="466BFC04" w14:textId="77777777" w:rsidR="00AC0E37" w:rsidRPr="00F37D8C" w:rsidRDefault="00AC0E37">
      <w:pPr>
        <w:widowControl/>
        <w:tabs>
          <w:tab w:val="left" w:pos="3465"/>
        </w:tabs>
        <w:spacing w:line="220" w:lineRule="exact"/>
        <w:jc w:val="both"/>
        <w:rPr>
          <w:rFonts w:ascii="Arial" w:hAnsi="Arial" w:cs="Arial"/>
          <w:b/>
          <w:spacing w:val="2"/>
          <w:sz w:val="22"/>
          <w:u w:val="single"/>
        </w:rPr>
      </w:pPr>
    </w:p>
    <w:p w14:paraId="37AFFF4B" w14:textId="77777777" w:rsidR="00AC0E37" w:rsidRPr="00F37D8C" w:rsidRDefault="009D616A">
      <w:pPr>
        <w:widowControl/>
        <w:spacing w:line="220" w:lineRule="exact"/>
        <w:jc w:val="both"/>
        <w:rPr>
          <w:rFonts w:ascii="Arial" w:hAnsi="Arial" w:cs="Arial"/>
        </w:rPr>
      </w:pPr>
      <w:r w:rsidRPr="00F37D8C">
        <w:rPr>
          <w:rFonts w:ascii="Arial" w:hAnsi="Arial" w:cs="Arial"/>
          <w:spacing w:val="8"/>
          <w:sz w:val="22"/>
        </w:rPr>
        <w:t>All signatories hereto acknowledge that they have read the foregoing Agreement and by their initials and signatures that they have full and complete authority to legally execute this document for and in the name of the party for which they have given their signatures.</w:t>
      </w:r>
    </w:p>
    <w:p w14:paraId="75E1B1EA" w14:textId="35C1CE20" w:rsidR="00AC0E37" w:rsidRDefault="00AC0E37">
      <w:pPr>
        <w:widowControl/>
        <w:spacing w:line="220" w:lineRule="exact"/>
        <w:jc w:val="both"/>
        <w:rPr>
          <w:rFonts w:ascii="Arial" w:hAnsi="Arial" w:cs="Arial"/>
          <w:b/>
          <w:spacing w:val="8"/>
          <w:sz w:val="22"/>
          <w:u w:val="single"/>
        </w:rPr>
      </w:pPr>
    </w:p>
    <w:p w14:paraId="670D83DB" w14:textId="0C8852E3" w:rsidR="003B291A" w:rsidRDefault="003B291A">
      <w:pPr>
        <w:widowControl/>
        <w:spacing w:line="220" w:lineRule="exact"/>
        <w:jc w:val="both"/>
        <w:rPr>
          <w:rFonts w:ascii="Arial" w:hAnsi="Arial" w:cs="Arial"/>
          <w:b/>
          <w:spacing w:val="8"/>
          <w:sz w:val="22"/>
          <w:u w:val="single"/>
        </w:rPr>
      </w:pPr>
    </w:p>
    <w:p w14:paraId="64E07846" w14:textId="1272FCE9" w:rsidR="003B291A" w:rsidRDefault="003B291A">
      <w:pPr>
        <w:widowControl/>
        <w:spacing w:line="220" w:lineRule="exact"/>
        <w:jc w:val="both"/>
        <w:rPr>
          <w:rFonts w:ascii="Arial" w:hAnsi="Arial" w:cs="Arial"/>
          <w:b/>
          <w:spacing w:val="8"/>
          <w:sz w:val="22"/>
          <w:u w:val="single"/>
        </w:rPr>
      </w:pPr>
    </w:p>
    <w:p w14:paraId="605D2433" w14:textId="77777777" w:rsidR="003B291A" w:rsidRPr="00F37D8C" w:rsidRDefault="003B291A">
      <w:pPr>
        <w:widowControl/>
        <w:spacing w:line="220" w:lineRule="exact"/>
        <w:jc w:val="both"/>
        <w:rPr>
          <w:rFonts w:ascii="Arial" w:hAnsi="Arial" w:cs="Arial"/>
          <w:b/>
          <w:spacing w:val="8"/>
          <w:sz w:val="22"/>
          <w:u w:val="single"/>
        </w:rPr>
      </w:pPr>
    </w:p>
    <w:p w14:paraId="6E735DC2" w14:textId="77777777" w:rsidR="00AC0E37" w:rsidRPr="00F37D8C" w:rsidRDefault="00AC0E37">
      <w:pPr>
        <w:widowControl/>
        <w:spacing w:line="220" w:lineRule="exact"/>
        <w:jc w:val="center"/>
        <w:rPr>
          <w:rFonts w:ascii="Arial" w:hAnsi="Arial" w:cs="Arial"/>
          <w:b/>
          <w:spacing w:val="8"/>
          <w:sz w:val="22"/>
          <w:u w:val="single"/>
        </w:rPr>
      </w:pPr>
    </w:p>
    <w:p w14:paraId="5AE0D023" w14:textId="77777777" w:rsidR="00AC0E37" w:rsidRPr="00F37D8C" w:rsidRDefault="009D616A">
      <w:pPr>
        <w:widowControl/>
        <w:spacing w:line="220" w:lineRule="exact"/>
        <w:jc w:val="center"/>
        <w:rPr>
          <w:rFonts w:ascii="Arial" w:hAnsi="Arial" w:cs="Arial"/>
        </w:rPr>
      </w:pPr>
      <w:r w:rsidRPr="00F37D8C">
        <w:rPr>
          <w:rFonts w:ascii="Arial" w:hAnsi="Arial" w:cs="Arial"/>
          <w:b/>
          <w:spacing w:val="8"/>
          <w:sz w:val="22"/>
          <w:u w:val="single"/>
        </w:rPr>
        <w:t>ACCEPTED AND AGREED WITHOUT CHANGE</w:t>
      </w:r>
    </w:p>
    <w:p w14:paraId="2909AB34" w14:textId="77777777" w:rsidR="00AC0E37" w:rsidRPr="00F37D8C" w:rsidRDefault="00AC0E37">
      <w:pPr>
        <w:widowControl/>
        <w:spacing w:line="220" w:lineRule="exact"/>
        <w:jc w:val="center"/>
        <w:rPr>
          <w:rFonts w:ascii="Arial" w:hAnsi="Arial" w:cs="Arial"/>
          <w:b/>
          <w:spacing w:val="8"/>
          <w:sz w:val="22"/>
          <w:u w:val="single"/>
        </w:rPr>
      </w:pPr>
    </w:p>
    <w:p w14:paraId="72F9A0A9" w14:textId="77777777" w:rsidR="00AC0E37" w:rsidRPr="00F37D8C" w:rsidRDefault="00AC0E37">
      <w:pPr>
        <w:widowControl/>
        <w:jc w:val="both"/>
        <w:rPr>
          <w:rFonts w:ascii="Arial" w:hAnsi="Arial" w:cs="Arial"/>
          <w:b/>
          <w:spacing w:val="8"/>
          <w:sz w:val="22"/>
          <w:u w:val="single"/>
        </w:rPr>
      </w:pPr>
    </w:p>
    <w:p w14:paraId="6D956B21" w14:textId="77777777" w:rsidR="00AC0E37" w:rsidRPr="00F37D8C" w:rsidRDefault="00AC0E37">
      <w:pPr>
        <w:widowControl/>
        <w:jc w:val="both"/>
        <w:rPr>
          <w:rFonts w:ascii="Arial" w:hAnsi="Arial" w:cs="Arial"/>
          <w:sz w:val="22"/>
        </w:rPr>
      </w:pPr>
    </w:p>
    <w:p w14:paraId="17635255" w14:textId="745E0D47" w:rsidR="00AC0E37" w:rsidRPr="00F37D8C" w:rsidRDefault="009D616A">
      <w:pPr>
        <w:widowControl/>
        <w:jc w:val="both"/>
        <w:rPr>
          <w:rFonts w:ascii="Arial" w:hAnsi="Arial" w:cs="Arial"/>
          <w:sz w:val="22"/>
        </w:rPr>
      </w:pPr>
      <w:r w:rsidRPr="00F37D8C">
        <w:rPr>
          <w:rFonts w:ascii="Arial" w:hAnsi="Arial" w:cs="Arial"/>
        </w:rPr>
        <w:cr/>
      </w:r>
      <w:r w:rsidRPr="00F37D8C">
        <w:rPr>
          <w:rFonts w:ascii="Arial" w:hAnsi="Arial" w:cs="Arial"/>
          <w:sz w:val="22"/>
        </w:rPr>
        <w:t xml:space="preserve">1st Party Signed &amp; Sealed </w:t>
      </w:r>
    </w:p>
    <w:p w14:paraId="585A3735" w14:textId="183CC558" w:rsidR="00AC0E37" w:rsidRPr="00F37D8C" w:rsidRDefault="00AC0E37">
      <w:pPr>
        <w:widowControl/>
        <w:jc w:val="both"/>
        <w:rPr>
          <w:rFonts w:ascii="Arial" w:hAnsi="Arial" w:cs="Arial"/>
          <w:sz w:val="22"/>
        </w:rPr>
      </w:pPr>
    </w:p>
    <w:p w14:paraId="1804CC2A" w14:textId="77777777" w:rsidR="00AC0E37" w:rsidRPr="00F37D8C" w:rsidRDefault="00AC0E37">
      <w:pPr>
        <w:widowControl/>
        <w:jc w:val="both"/>
        <w:rPr>
          <w:rFonts w:ascii="Arial" w:hAnsi="Arial" w:cs="Arial"/>
          <w:sz w:val="22"/>
        </w:rPr>
      </w:pPr>
    </w:p>
    <w:p w14:paraId="0B192DEB" w14:textId="77777777" w:rsidR="00AC0E37" w:rsidRPr="00F37D8C" w:rsidRDefault="00AC0E37">
      <w:pPr>
        <w:widowControl/>
        <w:jc w:val="both"/>
        <w:rPr>
          <w:rFonts w:ascii="Arial" w:hAnsi="Arial" w:cs="Arial"/>
          <w:sz w:val="22"/>
        </w:rPr>
      </w:pPr>
    </w:p>
    <w:p w14:paraId="60034EDC" w14:textId="3E01D24B" w:rsidR="00AC0E37" w:rsidRPr="00F37D8C" w:rsidRDefault="009D616A">
      <w:pPr>
        <w:widowControl/>
        <w:jc w:val="both"/>
        <w:rPr>
          <w:rFonts w:ascii="Arial" w:hAnsi="Arial" w:cs="Arial"/>
        </w:rPr>
      </w:pPr>
      <w:r w:rsidRPr="00F37D8C">
        <w:rPr>
          <w:rFonts w:ascii="Arial" w:hAnsi="Arial" w:cs="Arial"/>
          <w:sz w:val="22"/>
        </w:rPr>
        <w:t>Date Signed</w:t>
      </w:r>
      <w:r w:rsidR="00023519" w:rsidRPr="00F37D8C">
        <w:rPr>
          <w:rFonts w:ascii="Arial" w:hAnsi="Arial" w:cs="Arial"/>
          <w:sz w:val="22"/>
        </w:rPr>
        <w:t>:</w:t>
      </w:r>
      <w:r w:rsidRPr="00F37D8C">
        <w:rPr>
          <w:rFonts w:ascii="Arial" w:hAnsi="Arial" w:cs="Arial"/>
          <w:sz w:val="22"/>
        </w:rPr>
        <w:tab/>
      </w:r>
      <w:r w:rsidR="00056EF0">
        <w:rPr>
          <w:rFonts w:ascii="Arial" w:hAnsi="Arial" w:cs="Arial"/>
          <w:sz w:val="22"/>
        </w:rPr>
        <w:fldChar w:fldCharType="begin"/>
      </w:r>
      <w:r w:rsidR="00056EF0">
        <w:rPr>
          <w:rFonts w:ascii="Arial" w:hAnsi="Arial" w:cs="Arial"/>
          <w:sz w:val="22"/>
          <w:lang w:val="en-US"/>
        </w:rPr>
        <w:instrText xml:space="preserve"> DATE \@ "dddd, MMMM d, yyyy" </w:instrText>
      </w:r>
      <w:r w:rsidR="00056EF0">
        <w:rPr>
          <w:rFonts w:ascii="Arial" w:hAnsi="Arial" w:cs="Arial"/>
          <w:sz w:val="22"/>
        </w:rPr>
        <w:fldChar w:fldCharType="separate"/>
      </w:r>
      <w:r w:rsidR="0011452E">
        <w:rPr>
          <w:rFonts w:ascii="Arial" w:hAnsi="Arial" w:cs="Arial"/>
          <w:noProof/>
          <w:sz w:val="22"/>
          <w:lang w:val="en-US"/>
        </w:rPr>
        <w:t>Monday, August 10, 2020</w:t>
      </w:r>
      <w:r w:rsidR="00056EF0">
        <w:rPr>
          <w:rFonts w:ascii="Arial" w:hAnsi="Arial" w:cs="Arial"/>
          <w:sz w:val="22"/>
        </w:rPr>
        <w:fldChar w:fldCharType="end"/>
      </w:r>
    </w:p>
    <w:p w14:paraId="4FD1D52E" w14:textId="6E6B739E" w:rsidR="00AC0E37" w:rsidRPr="00F37D8C" w:rsidRDefault="009D616A">
      <w:pPr>
        <w:widowControl/>
        <w:jc w:val="both"/>
        <w:rPr>
          <w:rFonts w:ascii="Arial" w:hAnsi="Arial" w:cs="Arial"/>
          <w:b/>
        </w:rPr>
      </w:pPr>
      <w:r w:rsidRPr="00F37D8C">
        <w:rPr>
          <w:rFonts w:ascii="Arial" w:hAnsi="Arial" w:cs="Arial"/>
          <w:color w:val="000000"/>
          <w:sz w:val="22"/>
        </w:rPr>
        <w:t>Full Name</w:t>
      </w:r>
      <w:r w:rsidR="00023519" w:rsidRPr="00F37D8C">
        <w:rPr>
          <w:rFonts w:ascii="Arial" w:hAnsi="Arial" w:cs="Arial"/>
          <w:color w:val="000000"/>
          <w:sz w:val="22"/>
        </w:rPr>
        <w:t>:</w:t>
      </w:r>
      <w:r w:rsidR="00023519" w:rsidRPr="00F37D8C">
        <w:rPr>
          <w:rFonts w:ascii="Arial" w:hAnsi="Arial" w:cs="Arial"/>
          <w:color w:val="000000"/>
          <w:sz w:val="22"/>
        </w:rPr>
        <w:tab/>
      </w:r>
      <w:r w:rsidR="00056EF0">
        <w:rPr>
          <w:rFonts w:ascii="Arial" w:hAnsi="Arial" w:cs="Arial"/>
          <w:color w:val="000000"/>
          <w:sz w:val="22"/>
        </w:rPr>
        <w:tab/>
      </w:r>
    </w:p>
    <w:p w14:paraId="3FEC24A5" w14:textId="2B3F6C83" w:rsidR="00AC0E37" w:rsidRPr="00F37D8C" w:rsidRDefault="00F37D8C">
      <w:pPr>
        <w:widowControl/>
        <w:jc w:val="both"/>
        <w:rPr>
          <w:rFonts w:ascii="Arial" w:hAnsi="Arial" w:cs="Arial"/>
          <w:b/>
          <w:color w:val="000000"/>
          <w:sz w:val="22"/>
        </w:rPr>
      </w:pPr>
      <w:proofErr w:type="spellStart"/>
      <w:r w:rsidRPr="00F37D8C">
        <w:rPr>
          <w:rFonts w:ascii="Arial" w:hAnsi="Arial" w:cs="Arial"/>
          <w:color w:val="000000"/>
          <w:sz w:val="22"/>
        </w:rPr>
        <w:t>Company</w:t>
      </w:r>
      <w:proofErr w:type="spellEnd"/>
      <w:r w:rsidRPr="00F37D8C">
        <w:rPr>
          <w:rFonts w:ascii="Arial" w:hAnsi="Arial" w:cs="Arial"/>
          <w:color w:val="000000"/>
          <w:sz w:val="22"/>
        </w:rPr>
        <w:t>:</w:t>
      </w:r>
      <w:r w:rsidR="009D616A" w:rsidRPr="00F37D8C">
        <w:rPr>
          <w:rFonts w:ascii="Arial" w:hAnsi="Arial" w:cs="Arial"/>
          <w:b/>
          <w:color w:val="000000"/>
          <w:sz w:val="22"/>
        </w:rPr>
        <w:t xml:space="preserve">     </w:t>
      </w:r>
      <w:r w:rsidR="00023519" w:rsidRPr="00F37D8C">
        <w:rPr>
          <w:rFonts w:ascii="Arial" w:hAnsi="Arial" w:cs="Arial"/>
          <w:b/>
          <w:color w:val="000000"/>
          <w:sz w:val="22"/>
        </w:rPr>
        <w:tab/>
      </w:r>
    </w:p>
    <w:p w14:paraId="6FD5A0B5" w14:textId="3B3297A9" w:rsidR="00023519" w:rsidRPr="00EB43F4" w:rsidRDefault="00023519">
      <w:pPr>
        <w:widowControl/>
        <w:jc w:val="both"/>
        <w:rPr>
          <w:rFonts w:ascii="Arial" w:hAnsi="Arial" w:cs="Arial"/>
          <w:sz w:val="22"/>
        </w:rPr>
      </w:pPr>
      <w:r w:rsidRPr="00F37D8C">
        <w:rPr>
          <w:rFonts w:ascii="Arial" w:hAnsi="Arial" w:cs="Arial"/>
          <w:sz w:val="22"/>
        </w:rPr>
        <w:t>Passport No.:</w:t>
      </w:r>
      <w:r w:rsidRPr="00F37D8C">
        <w:rPr>
          <w:rFonts w:ascii="Arial" w:hAnsi="Arial" w:cs="Arial"/>
          <w:sz w:val="22"/>
        </w:rPr>
        <w:tab/>
      </w:r>
    </w:p>
    <w:p w14:paraId="5D4D246F" w14:textId="1EF0FF78" w:rsidR="00023519" w:rsidRPr="00F37D8C" w:rsidRDefault="00023519">
      <w:pPr>
        <w:widowControl/>
        <w:jc w:val="both"/>
        <w:rPr>
          <w:rFonts w:ascii="Arial" w:hAnsi="Arial" w:cs="Arial"/>
          <w:sz w:val="22"/>
        </w:rPr>
      </w:pPr>
      <w:r w:rsidRPr="00F37D8C">
        <w:rPr>
          <w:rFonts w:ascii="Arial" w:hAnsi="Arial" w:cs="Arial"/>
          <w:sz w:val="22"/>
        </w:rPr>
        <w:t>Country:</w:t>
      </w:r>
      <w:r w:rsidRPr="00F37D8C">
        <w:rPr>
          <w:rFonts w:ascii="Arial" w:hAnsi="Arial" w:cs="Arial"/>
          <w:sz w:val="22"/>
        </w:rPr>
        <w:tab/>
      </w:r>
      <w:r w:rsidR="00EB43F4">
        <w:rPr>
          <w:rFonts w:ascii="Arial" w:hAnsi="Arial" w:cs="Arial"/>
          <w:sz w:val="22"/>
        </w:rPr>
        <w:tab/>
      </w:r>
    </w:p>
    <w:p w14:paraId="6F6B8C25" w14:textId="0DDE3BBE" w:rsidR="00AC0E37" w:rsidRPr="00F37D8C" w:rsidRDefault="009D616A">
      <w:pPr>
        <w:widowControl/>
        <w:tabs>
          <w:tab w:val="left" w:pos="720"/>
          <w:tab w:val="left" w:pos="1440"/>
          <w:tab w:val="left" w:pos="2160"/>
          <w:tab w:val="left" w:pos="2775"/>
        </w:tabs>
        <w:jc w:val="both"/>
        <w:rPr>
          <w:rFonts w:ascii="Arial" w:hAnsi="Arial" w:cs="Arial"/>
        </w:rPr>
      </w:pPr>
      <w:r w:rsidRPr="00F37D8C">
        <w:rPr>
          <w:rFonts w:ascii="Arial" w:hAnsi="Arial" w:cs="Arial"/>
          <w:color w:val="000000"/>
          <w:sz w:val="22"/>
        </w:rPr>
        <w:t>Designation</w:t>
      </w:r>
      <w:r w:rsidR="00023519" w:rsidRPr="00F37D8C">
        <w:rPr>
          <w:rFonts w:ascii="Arial" w:hAnsi="Arial" w:cs="Arial"/>
          <w:color w:val="000000"/>
          <w:sz w:val="22"/>
        </w:rPr>
        <w:t>:</w:t>
      </w:r>
      <w:r w:rsidRPr="00F37D8C">
        <w:rPr>
          <w:rFonts w:ascii="Arial" w:hAnsi="Arial" w:cs="Arial"/>
          <w:color w:val="000000"/>
          <w:sz w:val="22"/>
        </w:rPr>
        <w:t xml:space="preserve"> </w:t>
      </w:r>
      <w:r w:rsidR="00023519" w:rsidRPr="00F37D8C">
        <w:rPr>
          <w:rFonts w:ascii="Arial" w:hAnsi="Arial" w:cs="Arial"/>
          <w:color w:val="000000"/>
          <w:sz w:val="22"/>
        </w:rPr>
        <w:t xml:space="preserve">  </w:t>
      </w:r>
      <w:r w:rsidR="00EB43F4">
        <w:rPr>
          <w:rFonts w:ascii="Arial" w:hAnsi="Arial" w:cs="Arial"/>
          <w:color w:val="000000"/>
          <w:sz w:val="22"/>
        </w:rPr>
        <w:tab/>
      </w:r>
      <w:r w:rsidR="00EB43F4">
        <w:rPr>
          <w:rFonts w:ascii="Arial" w:hAnsi="Arial" w:cs="Arial"/>
          <w:color w:val="000000"/>
          <w:sz w:val="22"/>
        </w:rPr>
        <w:tab/>
      </w:r>
    </w:p>
    <w:p w14:paraId="03A500E8" w14:textId="1E85669A" w:rsidR="00AC0E37" w:rsidRPr="00F37D8C" w:rsidRDefault="009D616A">
      <w:pPr>
        <w:widowControl/>
        <w:jc w:val="both"/>
        <w:rPr>
          <w:rFonts w:ascii="Arial" w:hAnsi="Arial" w:cs="Arial"/>
          <w:color w:val="000000"/>
          <w:sz w:val="22"/>
        </w:rPr>
      </w:pPr>
      <w:proofErr w:type="spellStart"/>
      <w:r w:rsidRPr="00F37D8C">
        <w:rPr>
          <w:rFonts w:ascii="Arial" w:hAnsi="Arial" w:cs="Arial"/>
          <w:color w:val="000000"/>
          <w:sz w:val="22"/>
        </w:rPr>
        <w:t>Address</w:t>
      </w:r>
      <w:proofErr w:type="spellEnd"/>
      <w:r w:rsidR="00023519" w:rsidRPr="00F37D8C">
        <w:rPr>
          <w:rFonts w:ascii="Arial" w:hAnsi="Arial" w:cs="Arial"/>
          <w:color w:val="000000"/>
          <w:sz w:val="22"/>
        </w:rPr>
        <w:t>:</w:t>
      </w:r>
      <w:r w:rsidR="00023519" w:rsidRPr="00F37D8C">
        <w:rPr>
          <w:rFonts w:ascii="Arial" w:hAnsi="Arial" w:cs="Arial"/>
          <w:color w:val="000000"/>
          <w:sz w:val="22"/>
        </w:rPr>
        <w:tab/>
      </w:r>
      <w:r w:rsidR="00EB43F4">
        <w:rPr>
          <w:rFonts w:ascii="Arial" w:hAnsi="Arial" w:cs="Arial"/>
          <w:color w:val="000000"/>
          <w:sz w:val="22"/>
        </w:rPr>
        <w:tab/>
      </w:r>
    </w:p>
    <w:p w14:paraId="3548B785" w14:textId="21A6937C" w:rsidR="00AC0E37" w:rsidRPr="00F37D8C" w:rsidRDefault="00023519">
      <w:pPr>
        <w:widowControl/>
        <w:jc w:val="both"/>
        <w:rPr>
          <w:rFonts w:ascii="Arial" w:hAnsi="Arial" w:cs="Arial"/>
        </w:rPr>
      </w:pPr>
      <w:r w:rsidRPr="00F37D8C">
        <w:rPr>
          <w:rFonts w:ascii="Arial" w:hAnsi="Arial" w:cs="Arial"/>
          <w:color w:val="000000"/>
          <w:sz w:val="22"/>
        </w:rPr>
        <w:t xml:space="preserve">Office </w:t>
      </w:r>
      <w:r w:rsidR="009D616A" w:rsidRPr="00F37D8C">
        <w:rPr>
          <w:rFonts w:ascii="Arial" w:hAnsi="Arial" w:cs="Arial"/>
          <w:color w:val="000000"/>
          <w:sz w:val="22"/>
        </w:rPr>
        <w:t>phone</w:t>
      </w:r>
      <w:r w:rsidRPr="00F37D8C">
        <w:rPr>
          <w:rFonts w:ascii="Arial" w:hAnsi="Arial" w:cs="Arial"/>
          <w:color w:val="000000"/>
          <w:sz w:val="22"/>
        </w:rPr>
        <w:t>:</w:t>
      </w:r>
      <w:r w:rsidR="009D616A" w:rsidRPr="00F37D8C">
        <w:rPr>
          <w:rFonts w:ascii="Arial" w:hAnsi="Arial" w:cs="Arial"/>
          <w:color w:val="000000"/>
          <w:sz w:val="22"/>
        </w:rPr>
        <w:t xml:space="preserve">          </w:t>
      </w:r>
    </w:p>
    <w:p w14:paraId="5FDE7E39" w14:textId="7EBDEAC6" w:rsidR="00AC0E37" w:rsidRPr="00F37D8C" w:rsidRDefault="009D616A">
      <w:pPr>
        <w:widowControl/>
        <w:jc w:val="both"/>
        <w:rPr>
          <w:rFonts w:ascii="Arial" w:hAnsi="Arial" w:cs="Arial"/>
        </w:rPr>
      </w:pPr>
      <w:r w:rsidRPr="00F37D8C">
        <w:rPr>
          <w:rFonts w:ascii="Arial" w:hAnsi="Arial" w:cs="Arial"/>
          <w:color w:val="000000"/>
          <w:sz w:val="22"/>
        </w:rPr>
        <w:t xml:space="preserve">Cell </w:t>
      </w:r>
      <w:proofErr w:type="spellStart"/>
      <w:r w:rsidRPr="00F37D8C">
        <w:rPr>
          <w:rFonts w:ascii="Arial" w:hAnsi="Arial" w:cs="Arial"/>
          <w:color w:val="000000"/>
          <w:sz w:val="22"/>
        </w:rPr>
        <w:t>Number</w:t>
      </w:r>
      <w:proofErr w:type="spellEnd"/>
      <w:r w:rsidR="00023519" w:rsidRPr="00F37D8C">
        <w:rPr>
          <w:rFonts w:ascii="Arial" w:hAnsi="Arial" w:cs="Arial"/>
          <w:color w:val="000000"/>
          <w:sz w:val="22"/>
        </w:rPr>
        <w:t xml:space="preserve">:  </w:t>
      </w:r>
      <w:r w:rsidRPr="00F37D8C">
        <w:rPr>
          <w:rFonts w:ascii="Arial" w:hAnsi="Arial" w:cs="Arial"/>
          <w:color w:val="000000"/>
          <w:sz w:val="22"/>
        </w:rPr>
        <w:t xml:space="preserve">  </w:t>
      </w:r>
    </w:p>
    <w:p w14:paraId="2A17074A" w14:textId="56E49D0C" w:rsidR="00AC0E37" w:rsidRPr="00F37D8C" w:rsidRDefault="009D616A">
      <w:pPr>
        <w:widowControl/>
        <w:rPr>
          <w:rFonts w:ascii="Arial" w:hAnsi="Arial" w:cs="Arial"/>
          <w:color w:val="000000"/>
          <w:sz w:val="22"/>
        </w:rPr>
      </w:pPr>
      <w:r w:rsidRPr="00F37D8C">
        <w:rPr>
          <w:rFonts w:ascii="Arial" w:hAnsi="Arial" w:cs="Arial"/>
          <w:color w:val="000000"/>
          <w:sz w:val="22"/>
        </w:rPr>
        <w:t>E-mail</w:t>
      </w:r>
      <w:r w:rsidR="00023519" w:rsidRPr="00F37D8C">
        <w:rPr>
          <w:rFonts w:ascii="Arial" w:hAnsi="Arial" w:cs="Arial"/>
          <w:color w:val="000000"/>
          <w:sz w:val="22"/>
        </w:rPr>
        <w:t>:</w:t>
      </w:r>
      <w:r w:rsidR="00EB43F4">
        <w:rPr>
          <w:rFonts w:ascii="Arial" w:hAnsi="Arial" w:cs="Arial"/>
          <w:color w:val="000000"/>
          <w:sz w:val="22"/>
        </w:rPr>
        <w:tab/>
      </w:r>
      <w:r w:rsidR="00EB43F4">
        <w:rPr>
          <w:rFonts w:ascii="Arial" w:hAnsi="Arial" w:cs="Arial"/>
          <w:color w:val="000000"/>
          <w:sz w:val="22"/>
        </w:rPr>
        <w:tab/>
      </w:r>
    </w:p>
    <w:p w14:paraId="7F3A6BC7" w14:textId="77777777" w:rsidR="00AC0E37" w:rsidRPr="00F37D8C" w:rsidRDefault="00AC0E37">
      <w:pPr>
        <w:widowControl/>
        <w:spacing w:line="220" w:lineRule="exact"/>
        <w:jc w:val="center"/>
        <w:rPr>
          <w:rFonts w:ascii="Arial" w:hAnsi="Arial" w:cs="Arial"/>
          <w:b/>
          <w:color w:val="000000"/>
          <w:spacing w:val="8"/>
          <w:sz w:val="22"/>
          <w:u w:val="single"/>
        </w:rPr>
      </w:pPr>
    </w:p>
    <w:p w14:paraId="7F45A74D" w14:textId="7042A326" w:rsidR="00AC0E37" w:rsidRDefault="00AC0E37">
      <w:pPr>
        <w:widowControl/>
        <w:spacing w:line="220" w:lineRule="exact"/>
        <w:jc w:val="center"/>
        <w:rPr>
          <w:rFonts w:ascii="Arial" w:hAnsi="Arial" w:cs="Arial"/>
          <w:b/>
          <w:spacing w:val="8"/>
          <w:sz w:val="22"/>
          <w:u w:val="single"/>
        </w:rPr>
      </w:pPr>
    </w:p>
    <w:p w14:paraId="4779D4DA" w14:textId="27E78657" w:rsidR="003B291A" w:rsidRDefault="003B291A">
      <w:pPr>
        <w:widowControl/>
        <w:spacing w:line="220" w:lineRule="exact"/>
        <w:jc w:val="center"/>
        <w:rPr>
          <w:rFonts w:ascii="Arial" w:hAnsi="Arial" w:cs="Arial"/>
          <w:b/>
          <w:spacing w:val="8"/>
          <w:sz w:val="22"/>
          <w:u w:val="single"/>
        </w:rPr>
      </w:pPr>
    </w:p>
    <w:p w14:paraId="78197498" w14:textId="039AE5E1" w:rsidR="003B291A" w:rsidRDefault="003B291A">
      <w:pPr>
        <w:widowControl/>
        <w:spacing w:line="220" w:lineRule="exact"/>
        <w:jc w:val="center"/>
        <w:rPr>
          <w:rFonts w:ascii="Arial" w:hAnsi="Arial" w:cs="Arial"/>
          <w:b/>
          <w:spacing w:val="8"/>
          <w:sz w:val="22"/>
          <w:u w:val="single"/>
        </w:rPr>
      </w:pPr>
    </w:p>
    <w:p w14:paraId="6871A98D" w14:textId="77777777" w:rsidR="003B291A" w:rsidRPr="00F37D8C" w:rsidRDefault="003B291A">
      <w:pPr>
        <w:widowControl/>
        <w:spacing w:line="220" w:lineRule="exact"/>
        <w:jc w:val="center"/>
        <w:rPr>
          <w:rFonts w:ascii="Arial" w:hAnsi="Arial" w:cs="Arial"/>
          <w:b/>
          <w:spacing w:val="8"/>
          <w:sz w:val="22"/>
          <w:u w:val="single"/>
        </w:rPr>
      </w:pPr>
    </w:p>
    <w:p w14:paraId="2E303879" w14:textId="77777777" w:rsidR="00AC0E37" w:rsidRPr="00F37D8C" w:rsidRDefault="009D616A">
      <w:pPr>
        <w:widowControl/>
        <w:jc w:val="both"/>
        <w:rPr>
          <w:rFonts w:ascii="Arial" w:hAnsi="Arial" w:cs="Arial"/>
          <w:sz w:val="22"/>
        </w:rPr>
      </w:pPr>
      <w:r w:rsidRPr="00F37D8C">
        <w:rPr>
          <w:rFonts w:ascii="Arial" w:hAnsi="Arial" w:cs="Arial"/>
          <w:sz w:val="22"/>
        </w:rPr>
        <w:t xml:space="preserve">2nd Party Signed &amp; Sealed : </w:t>
      </w:r>
    </w:p>
    <w:p w14:paraId="0AF34B68" w14:textId="77777777" w:rsidR="00FB61DA" w:rsidRPr="00F37D8C" w:rsidRDefault="00FB61DA">
      <w:pPr>
        <w:widowControl/>
        <w:jc w:val="both"/>
        <w:rPr>
          <w:rFonts w:ascii="Arial" w:hAnsi="Arial" w:cs="Arial"/>
          <w:sz w:val="22"/>
        </w:rPr>
      </w:pPr>
    </w:p>
    <w:p w14:paraId="17E28469" w14:textId="67FE6232" w:rsidR="00023519" w:rsidRPr="00F37D8C" w:rsidRDefault="00023519">
      <w:pPr>
        <w:widowControl/>
        <w:jc w:val="both"/>
        <w:rPr>
          <w:rFonts w:ascii="Arial" w:hAnsi="Arial" w:cs="Arial"/>
        </w:rPr>
      </w:pPr>
    </w:p>
    <w:p w14:paraId="2509FEE5" w14:textId="77777777" w:rsidR="00023519" w:rsidRPr="00F37D8C" w:rsidRDefault="00023519">
      <w:pPr>
        <w:widowControl/>
        <w:jc w:val="both"/>
        <w:rPr>
          <w:rFonts w:ascii="Arial" w:hAnsi="Arial" w:cs="Arial"/>
        </w:rPr>
      </w:pPr>
    </w:p>
    <w:p w14:paraId="5624A04A" w14:textId="77777777" w:rsidR="00AC0E37" w:rsidRPr="00F37D8C" w:rsidRDefault="00AC0E37">
      <w:pPr>
        <w:widowControl/>
        <w:jc w:val="both"/>
        <w:rPr>
          <w:rFonts w:ascii="Arial" w:hAnsi="Arial" w:cs="Arial"/>
          <w:sz w:val="22"/>
        </w:rPr>
      </w:pPr>
    </w:p>
    <w:p w14:paraId="562627E0" w14:textId="1EA28452" w:rsidR="00AC0E37" w:rsidRPr="00F37D8C" w:rsidRDefault="009D616A">
      <w:pPr>
        <w:widowControl/>
        <w:jc w:val="both"/>
        <w:rPr>
          <w:rFonts w:ascii="Arial" w:hAnsi="Arial" w:cs="Arial"/>
          <w:sz w:val="22"/>
          <w:szCs w:val="22"/>
        </w:rPr>
      </w:pPr>
      <w:r w:rsidRPr="00F37D8C">
        <w:rPr>
          <w:rFonts w:ascii="Arial" w:hAnsi="Arial" w:cs="Arial"/>
          <w:sz w:val="22"/>
          <w:szCs w:val="22"/>
        </w:rPr>
        <w:t>Date Signed</w:t>
      </w:r>
      <w:r w:rsidR="00023519" w:rsidRPr="00F37D8C">
        <w:rPr>
          <w:rFonts w:ascii="Arial" w:hAnsi="Arial" w:cs="Arial"/>
          <w:sz w:val="22"/>
          <w:szCs w:val="22"/>
        </w:rPr>
        <w:t xml:space="preserve">: </w:t>
      </w:r>
      <w:r w:rsidR="00265980" w:rsidRPr="00F37D8C">
        <w:rPr>
          <w:rFonts w:ascii="Arial" w:hAnsi="Arial" w:cs="Arial"/>
          <w:sz w:val="22"/>
          <w:szCs w:val="22"/>
        </w:rPr>
        <w:tab/>
      </w:r>
      <w:r w:rsidR="00056EF0">
        <w:rPr>
          <w:rFonts w:ascii="Arial" w:hAnsi="Arial" w:cs="Arial"/>
          <w:sz w:val="22"/>
          <w:szCs w:val="22"/>
        </w:rPr>
        <w:fldChar w:fldCharType="begin"/>
      </w:r>
      <w:r w:rsidR="00056EF0">
        <w:rPr>
          <w:rFonts w:ascii="Arial" w:hAnsi="Arial" w:cs="Arial"/>
          <w:sz w:val="22"/>
          <w:szCs w:val="22"/>
          <w:lang w:val="en-US"/>
        </w:rPr>
        <w:instrText xml:space="preserve"> DATE \@ "dddd, MMMM d, yyyy" </w:instrText>
      </w:r>
      <w:r w:rsidR="00056EF0">
        <w:rPr>
          <w:rFonts w:ascii="Arial" w:hAnsi="Arial" w:cs="Arial"/>
          <w:sz w:val="22"/>
          <w:szCs w:val="22"/>
        </w:rPr>
        <w:fldChar w:fldCharType="separate"/>
      </w:r>
      <w:r w:rsidR="0011452E">
        <w:rPr>
          <w:rFonts w:ascii="Arial" w:hAnsi="Arial" w:cs="Arial"/>
          <w:noProof/>
          <w:sz w:val="22"/>
          <w:szCs w:val="22"/>
          <w:lang w:val="en-US"/>
        </w:rPr>
        <w:t>Monday, August 10, 2020</w:t>
      </w:r>
      <w:r w:rsidR="00056EF0">
        <w:rPr>
          <w:rFonts w:ascii="Arial" w:hAnsi="Arial" w:cs="Arial"/>
          <w:sz w:val="22"/>
          <w:szCs w:val="22"/>
        </w:rPr>
        <w:fldChar w:fldCharType="end"/>
      </w:r>
    </w:p>
    <w:p w14:paraId="46151358" w14:textId="6DD90744" w:rsidR="00AC0E37" w:rsidRPr="00F37D8C" w:rsidRDefault="009D616A">
      <w:pPr>
        <w:widowControl/>
        <w:jc w:val="both"/>
        <w:rPr>
          <w:rFonts w:ascii="Arial" w:hAnsi="Arial" w:cs="Arial"/>
          <w:color w:val="000000"/>
          <w:sz w:val="22"/>
          <w:szCs w:val="22"/>
        </w:rPr>
      </w:pPr>
      <w:r w:rsidRPr="00F37D8C">
        <w:rPr>
          <w:rFonts w:ascii="Arial" w:hAnsi="Arial" w:cs="Arial"/>
          <w:color w:val="000000"/>
          <w:sz w:val="22"/>
          <w:szCs w:val="22"/>
        </w:rPr>
        <w:t>Full Name</w:t>
      </w:r>
      <w:r w:rsidR="00265980" w:rsidRPr="00F37D8C">
        <w:rPr>
          <w:rFonts w:ascii="Arial" w:hAnsi="Arial" w:cs="Arial"/>
          <w:color w:val="000000"/>
          <w:sz w:val="22"/>
          <w:szCs w:val="22"/>
        </w:rPr>
        <w:t>:</w:t>
      </w:r>
      <w:r w:rsidRPr="00F37D8C">
        <w:rPr>
          <w:rFonts w:ascii="Arial" w:hAnsi="Arial" w:cs="Arial"/>
          <w:color w:val="000000"/>
          <w:sz w:val="22"/>
          <w:szCs w:val="22"/>
        </w:rPr>
        <w:t xml:space="preserve"> </w:t>
      </w:r>
      <w:r w:rsidR="00056EF0">
        <w:rPr>
          <w:rFonts w:ascii="Arial" w:hAnsi="Arial" w:cs="Arial"/>
          <w:color w:val="000000"/>
          <w:sz w:val="22"/>
          <w:szCs w:val="22"/>
        </w:rPr>
        <w:tab/>
      </w:r>
    </w:p>
    <w:p w14:paraId="27C905FB" w14:textId="7BCBE373" w:rsidR="005C7BBD" w:rsidRPr="00F37D8C" w:rsidRDefault="00EE0732">
      <w:pPr>
        <w:widowControl/>
        <w:jc w:val="both"/>
        <w:rPr>
          <w:rFonts w:ascii="Arial" w:hAnsi="Arial" w:cs="Arial"/>
          <w:b/>
          <w:sz w:val="22"/>
          <w:szCs w:val="22"/>
          <w:lang w:val="en-US"/>
        </w:rPr>
      </w:pPr>
      <w:r w:rsidRPr="00F37D8C">
        <w:rPr>
          <w:rFonts w:ascii="Arial" w:hAnsi="Arial" w:cs="Arial"/>
          <w:sz w:val="22"/>
          <w:szCs w:val="22"/>
        </w:rPr>
        <w:t>Company</w:t>
      </w:r>
      <w:r w:rsidR="005C7BBD" w:rsidRPr="00F37D8C">
        <w:rPr>
          <w:rFonts w:ascii="Arial" w:hAnsi="Arial" w:cs="Arial"/>
          <w:sz w:val="22"/>
          <w:szCs w:val="22"/>
        </w:rPr>
        <w:t>:</w:t>
      </w:r>
      <w:r w:rsidR="005C7BBD" w:rsidRPr="00F37D8C">
        <w:rPr>
          <w:rFonts w:ascii="Arial" w:hAnsi="Arial" w:cs="Arial"/>
          <w:sz w:val="22"/>
          <w:szCs w:val="22"/>
        </w:rPr>
        <w:tab/>
      </w:r>
    </w:p>
    <w:p w14:paraId="5B778FA1" w14:textId="14B7DB54" w:rsidR="005C7BBD" w:rsidRPr="00F37D8C" w:rsidRDefault="005C7BBD">
      <w:pPr>
        <w:widowControl/>
        <w:jc w:val="both"/>
        <w:rPr>
          <w:rFonts w:ascii="Arial" w:hAnsi="Arial" w:cs="Arial"/>
          <w:sz w:val="22"/>
          <w:szCs w:val="22"/>
          <w:lang w:val="en-US"/>
        </w:rPr>
      </w:pPr>
      <w:r w:rsidRPr="00F37D8C">
        <w:rPr>
          <w:rFonts w:ascii="Arial" w:hAnsi="Arial" w:cs="Arial"/>
          <w:sz w:val="22"/>
          <w:szCs w:val="22"/>
          <w:lang w:val="en-US"/>
        </w:rPr>
        <w:t>Passport:</w:t>
      </w:r>
      <w:r w:rsidRPr="00F37D8C">
        <w:rPr>
          <w:rFonts w:ascii="Arial" w:hAnsi="Arial" w:cs="Arial"/>
          <w:sz w:val="22"/>
          <w:szCs w:val="22"/>
          <w:lang w:val="en-US"/>
        </w:rPr>
        <w:tab/>
      </w:r>
    </w:p>
    <w:p w14:paraId="6E9C72F5" w14:textId="6C65E9FF" w:rsidR="00F37D8C" w:rsidRPr="00F37D8C" w:rsidRDefault="00F37D8C">
      <w:pPr>
        <w:widowControl/>
        <w:jc w:val="both"/>
        <w:rPr>
          <w:rFonts w:ascii="Arial" w:hAnsi="Arial" w:cs="Arial"/>
          <w:sz w:val="22"/>
          <w:szCs w:val="22"/>
          <w:lang w:val="en-US"/>
        </w:rPr>
      </w:pPr>
      <w:r w:rsidRPr="00F37D8C">
        <w:rPr>
          <w:rFonts w:ascii="Arial" w:hAnsi="Arial" w:cs="Arial"/>
          <w:sz w:val="22"/>
          <w:szCs w:val="22"/>
          <w:lang w:val="en-US"/>
        </w:rPr>
        <w:t>Country:</w:t>
      </w:r>
      <w:r w:rsidRPr="00F37D8C">
        <w:rPr>
          <w:rFonts w:ascii="Arial" w:hAnsi="Arial" w:cs="Arial"/>
          <w:sz w:val="22"/>
          <w:szCs w:val="22"/>
          <w:lang w:val="en-US"/>
        </w:rPr>
        <w:tab/>
      </w:r>
    </w:p>
    <w:p w14:paraId="11E659C1" w14:textId="1CCEDC97" w:rsidR="00AC0E37" w:rsidRPr="00F37D8C" w:rsidRDefault="009D616A">
      <w:pPr>
        <w:widowControl/>
        <w:tabs>
          <w:tab w:val="left" w:pos="720"/>
          <w:tab w:val="left" w:pos="1440"/>
          <w:tab w:val="left" w:pos="2160"/>
          <w:tab w:val="left" w:pos="2775"/>
        </w:tabs>
        <w:jc w:val="both"/>
        <w:rPr>
          <w:rFonts w:ascii="Arial" w:hAnsi="Arial" w:cs="Arial"/>
          <w:sz w:val="22"/>
          <w:szCs w:val="22"/>
        </w:rPr>
      </w:pPr>
      <w:r w:rsidRPr="00F37D8C">
        <w:rPr>
          <w:rFonts w:ascii="Arial" w:hAnsi="Arial" w:cs="Arial"/>
          <w:color w:val="000000"/>
          <w:sz w:val="22"/>
          <w:szCs w:val="22"/>
        </w:rPr>
        <w:t>Designation</w:t>
      </w:r>
      <w:r w:rsidR="00265980" w:rsidRPr="00F37D8C">
        <w:rPr>
          <w:rFonts w:ascii="Arial" w:hAnsi="Arial" w:cs="Arial"/>
          <w:color w:val="000000"/>
          <w:sz w:val="22"/>
          <w:szCs w:val="22"/>
        </w:rPr>
        <w:t>:</w:t>
      </w:r>
      <w:r w:rsidR="00265980" w:rsidRPr="00F37D8C">
        <w:rPr>
          <w:rFonts w:ascii="Arial" w:hAnsi="Arial" w:cs="Arial"/>
          <w:color w:val="000000"/>
          <w:sz w:val="22"/>
          <w:szCs w:val="22"/>
        </w:rPr>
        <w:tab/>
      </w:r>
    </w:p>
    <w:p w14:paraId="2F49EA0A" w14:textId="46F1578F" w:rsidR="00AC0E37" w:rsidRPr="00EB43F4" w:rsidRDefault="009D616A" w:rsidP="003B291A">
      <w:pPr>
        <w:widowControl/>
        <w:jc w:val="both"/>
        <w:rPr>
          <w:rFonts w:ascii="Arial" w:hAnsi="Arial" w:cs="Arial"/>
          <w:bCs/>
          <w:iCs/>
          <w:sz w:val="22"/>
          <w:szCs w:val="22"/>
        </w:rPr>
      </w:pPr>
      <w:r w:rsidRPr="00F37D8C">
        <w:rPr>
          <w:rFonts w:ascii="Arial" w:hAnsi="Arial" w:cs="Arial"/>
          <w:color w:val="000000"/>
          <w:sz w:val="22"/>
          <w:szCs w:val="22"/>
        </w:rPr>
        <w:t>Address</w:t>
      </w:r>
      <w:r w:rsidR="005C7BBD" w:rsidRPr="00F37D8C">
        <w:rPr>
          <w:rFonts w:ascii="Arial" w:hAnsi="Arial" w:cs="Arial"/>
          <w:color w:val="000000"/>
          <w:sz w:val="22"/>
          <w:szCs w:val="22"/>
        </w:rPr>
        <w:t>:</w:t>
      </w:r>
      <w:r w:rsidRPr="00F37D8C">
        <w:rPr>
          <w:rFonts w:ascii="Arial" w:hAnsi="Arial" w:cs="Arial"/>
          <w:b/>
          <w:i/>
          <w:sz w:val="22"/>
          <w:szCs w:val="22"/>
        </w:rPr>
        <w:t xml:space="preserve">  </w:t>
      </w:r>
      <w:r w:rsidR="005C7BBD" w:rsidRPr="00F37D8C">
        <w:rPr>
          <w:rFonts w:ascii="Arial" w:hAnsi="Arial" w:cs="Arial"/>
          <w:b/>
          <w:i/>
          <w:sz w:val="22"/>
          <w:szCs w:val="22"/>
        </w:rPr>
        <w:tab/>
      </w:r>
    </w:p>
    <w:p w14:paraId="235E5154" w14:textId="576E0AB7" w:rsidR="00EE0732" w:rsidRPr="00F37D8C" w:rsidRDefault="00EE0732" w:rsidP="00EE0732">
      <w:pPr>
        <w:widowControl/>
        <w:jc w:val="both"/>
        <w:rPr>
          <w:rFonts w:ascii="Arial" w:hAnsi="Arial" w:cs="Arial"/>
        </w:rPr>
      </w:pPr>
      <w:r w:rsidRPr="00F37D8C">
        <w:rPr>
          <w:rFonts w:ascii="Arial" w:hAnsi="Arial" w:cs="Arial"/>
          <w:color w:val="000000"/>
          <w:sz w:val="22"/>
        </w:rPr>
        <w:t xml:space="preserve">Cell Number:  </w:t>
      </w:r>
    </w:p>
    <w:p w14:paraId="7462D8A2" w14:textId="33B8E676" w:rsidR="00EE0732" w:rsidRPr="00F37D8C" w:rsidRDefault="00EE0732" w:rsidP="00EE0732">
      <w:pPr>
        <w:widowControl/>
        <w:rPr>
          <w:rFonts w:ascii="Arial" w:hAnsi="Arial" w:cs="Arial"/>
          <w:color w:val="000000"/>
          <w:sz w:val="22"/>
        </w:rPr>
      </w:pPr>
      <w:r w:rsidRPr="00F37D8C">
        <w:rPr>
          <w:rFonts w:ascii="Arial" w:hAnsi="Arial" w:cs="Arial"/>
          <w:color w:val="000000"/>
          <w:sz w:val="22"/>
        </w:rPr>
        <w:t>E-mail:</w:t>
      </w:r>
      <w:r w:rsidR="008F5D92" w:rsidRPr="00F37D8C">
        <w:rPr>
          <w:rFonts w:ascii="Arial" w:hAnsi="Arial" w:cs="Arial"/>
          <w:color w:val="000000"/>
          <w:sz w:val="22"/>
        </w:rPr>
        <w:tab/>
      </w:r>
      <w:r w:rsidR="008F5D92" w:rsidRPr="00F37D8C">
        <w:rPr>
          <w:rFonts w:ascii="Arial" w:hAnsi="Arial" w:cs="Arial"/>
          <w:color w:val="000000"/>
          <w:sz w:val="22"/>
        </w:rPr>
        <w:tab/>
        <w:t xml:space="preserve"> </w:t>
      </w:r>
    </w:p>
    <w:p w14:paraId="533FD020" w14:textId="11B8DB90" w:rsidR="00AC0E37" w:rsidRPr="00F37D8C" w:rsidRDefault="00AC0E37">
      <w:pPr>
        <w:widowControl/>
        <w:jc w:val="both"/>
        <w:rPr>
          <w:rFonts w:ascii="Arial" w:hAnsi="Arial" w:cs="Arial"/>
          <w:color w:val="000000"/>
          <w:sz w:val="22"/>
        </w:rPr>
      </w:pPr>
    </w:p>
    <w:p w14:paraId="3100B4E2" w14:textId="7C4F2CFA" w:rsidR="008B52D2" w:rsidRPr="00F37D8C" w:rsidRDefault="008B52D2">
      <w:pPr>
        <w:widowControl/>
        <w:jc w:val="both"/>
        <w:rPr>
          <w:rFonts w:ascii="Arial" w:hAnsi="Arial" w:cs="Arial"/>
          <w:sz w:val="22"/>
        </w:rPr>
      </w:pPr>
    </w:p>
    <w:p w14:paraId="0328223D" w14:textId="1C5E7919" w:rsidR="008B52D2" w:rsidRDefault="008B52D2">
      <w:pPr>
        <w:widowControl/>
        <w:jc w:val="both"/>
        <w:rPr>
          <w:rFonts w:ascii="Arial" w:hAnsi="Arial" w:cs="Arial"/>
          <w:sz w:val="22"/>
        </w:rPr>
      </w:pPr>
    </w:p>
    <w:p w14:paraId="6F586DD9" w14:textId="2E7B1FC2" w:rsidR="00B42205" w:rsidRDefault="00B42205">
      <w:pPr>
        <w:widowControl/>
        <w:jc w:val="both"/>
        <w:rPr>
          <w:rFonts w:ascii="Arial" w:hAnsi="Arial" w:cs="Arial"/>
          <w:sz w:val="22"/>
        </w:rPr>
      </w:pPr>
    </w:p>
    <w:p w14:paraId="37BC0A2B" w14:textId="59693F48" w:rsidR="00B42205" w:rsidRPr="00F37D8C" w:rsidRDefault="00B42205" w:rsidP="00B42205">
      <w:pPr>
        <w:widowControl/>
        <w:jc w:val="both"/>
        <w:rPr>
          <w:rFonts w:ascii="Arial" w:hAnsi="Arial" w:cs="Arial"/>
          <w:sz w:val="22"/>
        </w:rPr>
      </w:pPr>
      <w:r>
        <w:rPr>
          <w:rFonts w:ascii="Arial" w:hAnsi="Arial" w:cs="Arial"/>
          <w:sz w:val="22"/>
        </w:rPr>
        <w:t>3rd</w:t>
      </w:r>
      <w:r w:rsidRPr="00F37D8C">
        <w:rPr>
          <w:rFonts w:ascii="Arial" w:hAnsi="Arial" w:cs="Arial"/>
          <w:sz w:val="22"/>
        </w:rPr>
        <w:t xml:space="preserve"> Party Signed &amp; Sealed : </w:t>
      </w:r>
    </w:p>
    <w:p w14:paraId="447E2E1E" w14:textId="77777777" w:rsidR="00B42205" w:rsidRPr="00F37D8C" w:rsidRDefault="00B42205">
      <w:pPr>
        <w:widowControl/>
        <w:jc w:val="both"/>
        <w:rPr>
          <w:rFonts w:ascii="Arial" w:hAnsi="Arial" w:cs="Arial"/>
          <w:sz w:val="22"/>
        </w:rPr>
      </w:pPr>
    </w:p>
    <w:p w14:paraId="35B6335C" w14:textId="7E148DCA" w:rsidR="008B52D2" w:rsidRPr="00F37D8C" w:rsidRDefault="008B52D2">
      <w:pPr>
        <w:widowControl/>
        <w:jc w:val="both"/>
        <w:rPr>
          <w:rFonts w:ascii="Arial" w:hAnsi="Arial" w:cs="Arial"/>
        </w:rPr>
      </w:pPr>
    </w:p>
    <w:p w14:paraId="115122FA" w14:textId="0854BAC2" w:rsidR="00B42205" w:rsidRPr="00F37D8C" w:rsidRDefault="00B42205" w:rsidP="00B42205">
      <w:pPr>
        <w:widowControl/>
        <w:jc w:val="both"/>
        <w:rPr>
          <w:rFonts w:ascii="Arial" w:hAnsi="Arial" w:cs="Arial"/>
        </w:rPr>
      </w:pPr>
      <w:r w:rsidRPr="00F37D8C">
        <w:rPr>
          <w:rFonts w:ascii="Arial" w:hAnsi="Arial" w:cs="Arial"/>
          <w:sz w:val="22"/>
        </w:rPr>
        <w:t>Date Signed:</w:t>
      </w:r>
      <w:r w:rsidRPr="00F37D8C">
        <w:rPr>
          <w:rFonts w:ascii="Arial" w:hAnsi="Arial" w:cs="Arial"/>
          <w:sz w:val="22"/>
        </w:rPr>
        <w:tab/>
      </w:r>
      <w:r>
        <w:rPr>
          <w:rFonts w:ascii="Arial" w:hAnsi="Arial" w:cs="Arial"/>
          <w:sz w:val="22"/>
        </w:rPr>
        <w:fldChar w:fldCharType="begin"/>
      </w:r>
      <w:r>
        <w:rPr>
          <w:rFonts w:ascii="Arial" w:hAnsi="Arial" w:cs="Arial"/>
          <w:sz w:val="22"/>
          <w:lang w:val="en-US"/>
        </w:rPr>
        <w:instrText xml:space="preserve"> DATE \@ "dddd, MMMM d, yyyy" </w:instrText>
      </w:r>
      <w:r>
        <w:rPr>
          <w:rFonts w:ascii="Arial" w:hAnsi="Arial" w:cs="Arial"/>
          <w:sz w:val="22"/>
        </w:rPr>
        <w:fldChar w:fldCharType="separate"/>
      </w:r>
      <w:r w:rsidR="0011452E">
        <w:rPr>
          <w:rFonts w:ascii="Arial" w:hAnsi="Arial" w:cs="Arial"/>
          <w:noProof/>
          <w:sz w:val="22"/>
          <w:lang w:val="en-US"/>
        </w:rPr>
        <w:t>Monday, August 10, 2020</w:t>
      </w:r>
      <w:r>
        <w:rPr>
          <w:rFonts w:ascii="Arial" w:hAnsi="Arial" w:cs="Arial"/>
          <w:sz w:val="22"/>
        </w:rPr>
        <w:fldChar w:fldCharType="end"/>
      </w:r>
    </w:p>
    <w:p w14:paraId="70B77B9A" w14:textId="77777777" w:rsidR="00B42205" w:rsidRPr="00F37D8C" w:rsidRDefault="00B42205" w:rsidP="00B42205">
      <w:pPr>
        <w:widowControl/>
        <w:jc w:val="both"/>
        <w:rPr>
          <w:rFonts w:ascii="Arial" w:hAnsi="Arial" w:cs="Arial"/>
          <w:b/>
        </w:rPr>
      </w:pPr>
      <w:r w:rsidRPr="00F37D8C">
        <w:rPr>
          <w:rFonts w:ascii="Arial" w:hAnsi="Arial" w:cs="Arial"/>
          <w:color w:val="000000"/>
          <w:sz w:val="22"/>
        </w:rPr>
        <w:t>Full Name:</w:t>
      </w:r>
      <w:r w:rsidRPr="00F37D8C">
        <w:rPr>
          <w:rFonts w:ascii="Arial" w:hAnsi="Arial" w:cs="Arial"/>
          <w:color w:val="000000"/>
          <w:sz w:val="22"/>
        </w:rPr>
        <w:tab/>
      </w:r>
      <w:r>
        <w:rPr>
          <w:rFonts w:ascii="Arial" w:hAnsi="Arial" w:cs="Arial"/>
          <w:color w:val="000000"/>
          <w:sz w:val="22"/>
        </w:rPr>
        <w:tab/>
      </w:r>
    </w:p>
    <w:p w14:paraId="4A0DB848" w14:textId="77777777" w:rsidR="00B42205" w:rsidRPr="00F37D8C" w:rsidRDefault="00B42205" w:rsidP="00B42205">
      <w:pPr>
        <w:widowControl/>
        <w:jc w:val="both"/>
        <w:rPr>
          <w:rFonts w:ascii="Arial" w:hAnsi="Arial" w:cs="Arial"/>
          <w:b/>
          <w:color w:val="000000"/>
          <w:sz w:val="22"/>
        </w:rPr>
      </w:pPr>
      <w:r w:rsidRPr="00F37D8C">
        <w:rPr>
          <w:rFonts w:ascii="Arial" w:hAnsi="Arial" w:cs="Arial"/>
          <w:color w:val="000000"/>
          <w:sz w:val="22"/>
        </w:rPr>
        <w:t>Company:</w:t>
      </w:r>
      <w:r w:rsidRPr="00F37D8C">
        <w:rPr>
          <w:rFonts w:ascii="Arial" w:hAnsi="Arial" w:cs="Arial"/>
          <w:b/>
          <w:color w:val="000000"/>
          <w:sz w:val="22"/>
        </w:rPr>
        <w:t xml:space="preserve">     </w:t>
      </w:r>
      <w:r w:rsidRPr="00F37D8C">
        <w:rPr>
          <w:rFonts w:ascii="Arial" w:hAnsi="Arial" w:cs="Arial"/>
          <w:b/>
          <w:color w:val="000000"/>
          <w:sz w:val="22"/>
        </w:rPr>
        <w:tab/>
      </w:r>
    </w:p>
    <w:p w14:paraId="0B638D62" w14:textId="77777777" w:rsidR="00B42205" w:rsidRPr="00EB43F4" w:rsidRDefault="00B42205" w:rsidP="00B42205">
      <w:pPr>
        <w:widowControl/>
        <w:jc w:val="both"/>
        <w:rPr>
          <w:rFonts w:ascii="Arial" w:hAnsi="Arial" w:cs="Arial"/>
          <w:sz w:val="22"/>
        </w:rPr>
      </w:pPr>
      <w:r w:rsidRPr="00F37D8C">
        <w:rPr>
          <w:rFonts w:ascii="Arial" w:hAnsi="Arial" w:cs="Arial"/>
          <w:sz w:val="22"/>
        </w:rPr>
        <w:t>Passport No.:</w:t>
      </w:r>
      <w:r w:rsidRPr="00F37D8C">
        <w:rPr>
          <w:rFonts w:ascii="Arial" w:hAnsi="Arial" w:cs="Arial"/>
          <w:sz w:val="22"/>
        </w:rPr>
        <w:tab/>
      </w:r>
      <w:r>
        <w:rPr>
          <w:rFonts w:ascii="Arial" w:hAnsi="Arial" w:cs="Arial"/>
          <w:sz w:val="22"/>
        </w:rPr>
        <w:tab/>
      </w:r>
    </w:p>
    <w:p w14:paraId="0533994F" w14:textId="77777777" w:rsidR="00B42205" w:rsidRPr="00F37D8C" w:rsidRDefault="00B42205" w:rsidP="00B42205">
      <w:pPr>
        <w:widowControl/>
        <w:jc w:val="both"/>
        <w:rPr>
          <w:rFonts w:ascii="Arial" w:hAnsi="Arial" w:cs="Arial"/>
          <w:sz w:val="22"/>
        </w:rPr>
      </w:pPr>
      <w:r w:rsidRPr="00F37D8C">
        <w:rPr>
          <w:rFonts w:ascii="Arial" w:hAnsi="Arial" w:cs="Arial"/>
          <w:sz w:val="22"/>
        </w:rPr>
        <w:t>Country:</w:t>
      </w:r>
      <w:r w:rsidRPr="00F37D8C">
        <w:rPr>
          <w:rFonts w:ascii="Arial" w:hAnsi="Arial" w:cs="Arial"/>
          <w:sz w:val="22"/>
        </w:rPr>
        <w:tab/>
      </w:r>
      <w:r>
        <w:rPr>
          <w:rFonts w:ascii="Arial" w:hAnsi="Arial" w:cs="Arial"/>
          <w:sz w:val="22"/>
        </w:rPr>
        <w:tab/>
      </w:r>
    </w:p>
    <w:p w14:paraId="278D21B9" w14:textId="77777777" w:rsidR="00B42205" w:rsidRPr="00F37D8C" w:rsidRDefault="00B42205" w:rsidP="00B42205">
      <w:pPr>
        <w:widowControl/>
        <w:tabs>
          <w:tab w:val="left" w:pos="720"/>
          <w:tab w:val="left" w:pos="1440"/>
          <w:tab w:val="left" w:pos="2160"/>
          <w:tab w:val="left" w:pos="2775"/>
        </w:tabs>
        <w:jc w:val="both"/>
        <w:rPr>
          <w:rFonts w:ascii="Arial" w:hAnsi="Arial" w:cs="Arial"/>
        </w:rPr>
      </w:pPr>
      <w:r w:rsidRPr="00F37D8C">
        <w:rPr>
          <w:rFonts w:ascii="Arial" w:hAnsi="Arial" w:cs="Arial"/>
          <w:color w:val="000000"/>
          <w:sz w:val="22"/>
        </w:rPr>
        <w:t xml:space="preserve">Designation:   </w:t>
      </w:r>
      <w:r>
        <w:rPr>
          <w:rFonts w:ascii="Arial" w:hAnsi="Arial" w:cs="Arial"/>
          <w:color w:val="000000"/>
          <w:sz w:val="22"/>
        </w:rPr>
        <w:tab/>
      </w:r>
      <w:r>
        <w:rPr>
          <w:rFonts w:ascii="Arial" w:hAnsi="Arial" w:cs="Arial"/>
          <w:color w:val="000000"/>
          <w:sz w:val="22"/>
        </w:rPr>
        <w:tab/>
      </w:r>
    </w:p>
    <w:p w14:paraId="6C538E9F" w14:textId="77777777" w:rsidR="00B42205" w:rsidRPr="00F37D8C" w:rsidRDefault="00B42205" w:rsidP="00B42205">
      <w:pPr>
        <w:widowControl/>
        <w:jc w:val="both"/>
        <w:rPr>
          <w:rFonts w:ascii="Arial" w:hAnsi="Arial" w:cs="Arial"/>
          <w:color w:val="000000"/>
          <w:sz w:val="22"/>
        </w:rPr>
      </w:pPr>
      <w:r w:rsidRPr="00F37D8C">
        <w:rPr>
          <w:rFonts w:ascii="Arial" w:hAnsi="Arial" w:cs="Arial"/>
          <w:color w:val="000000"/>
          <w:sz w:val="22"/>
        </w:rPr>
        <w:t>Address:</w:t>
      </w:r>
      <w:r w:rsidRPr="00F37D8C">
        <w:rPr>
          <w:rFonts w:ascii="Arial" w:hAnsi="Arial" w:cs="Arial"/>
          <w:color w:val="000000"/>
          <w:sz w:val="22"/>
        </w:rPr>
        <w:tab/>
      </w:r>
      <w:r>
        <w:rPr>
          <w:rFonts w:ascii="Arial" w:hAnsi="Arial" w:cs="Arial"/>
          <w:color w:val="000000"/>
          <w:sz w:val="22"/>
        </w:rPr>
        <w:tab/>
      </w:r>
    </w:p>
    <w:p w14:paraId="5C93507D" w14:textId="77777777" w:rsidR="00B42205" w:rsidRPr="00F37D8C" w:rsidRDefault="00B42205" w:rsidP="00B42205">
      <w:pPr>
        <w:widowControl/>
        <w:jc w:val="both"/>
        <w:rPr>
          <w:rFonts w:ascii="Arial" w:hAnsi="Arial" w:cs="Arial"/>
        </w:rPr>
      </w:pPr>
      <w:r w:rsidRPr="00F37D8C">
        <w:rPr>
          <w:rFonts w:ascii="Arial" w:hAnsi="Arial" w:cs="Arial"/>
          <w:color w:val="000000"/>
          <w:sz w:val="22"/>
        </w:rPr>
        <w:t xml:space="preserve">Office phone:          </w:t>
      </w:r>
    </w:p>
    <w:p w14:paraId="1A83A673" w14:textId="77777777" w:rsidR="00B42205" w:rsidRPr="00F37D8C" w:rsidRDefault="00B42205" w:rsidP="00B42205">
      <w:pPr>
        <w:widowControl/>
        <w:jc w:val="both"/>
        <w:rPr>
          <w:rFonts w:ascii="Arial" w:hAnsi="Arial" w:cs="Arial"/>
        </w:rPr>
      </w:pPr>
      <w:r w:rsidRPr="00F37D8C">
        <w:rPr>
          <w:rFonts w:ascii="Arial" w:hAnsi="Arial" w:cs="Arial"/>
          <w:color w:val="000000"/>
          <w:sz w:val="22"/>
        </w:rPr>
        <w:t xml:space="preserve">Cell Number:          </w:t>
      </w:r>
    </w:p>
    <w:p w14:paraId="479557DA" w14:textId="77777777" w:rsidR="00B42205" w:rsidRPr="00F37D8C" w:rsidRDefault="00B42205" w:rsidP="00B42205">
      <w:pPr>
        <w:widowControl/>
        <w:rPr>
          <w:rFonts w:ascii="Arial" w:hAnsi="Arial" w:cs="Arial"/>
          <w:color w:val="000000"/>
          <w:sz w:val="22"/>
        </w:rPr>
      </w:pPr>
      <w:r w:rsidRPr="00F37D8C">
        <w:rPr>
          <w:rFonts w:ascii="Arial" w:hAnsi="Arial" w:cs="Arial"/>
          <w:color w:val="000000"/>
          <w:sz w:val="22"/>
        </w:rPr>
        <w:t>E-mail:</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p>
    <w:p w14:paraId="29DD28EB" w14:textId="40F1838F" w:rsidR="00AC0E37" w:rsidRDefault="00AC0E37">
      <w:pPr>
        <w:widowControl/>
        <w:jc w:val="both"/>
        <w:rPr>
          <w:rFonts w:ascii="Arial" w:hAnsi="Arial" w:cs="Arial"/>
          <w:sz w:val="22"/>
        </w:rPr>
      </w:pPr>
    </w:p>
    <w:p w14:paraId="0C50E65C" w14:textId="16A20FFF" w:rsidR="00B42205" w:rsidRDefault="00B42205">
      <w:pPr>
        <w:widowControl/>
        <w:jc w:val="both"/>
        <w:rPr>
          <w:rFonts w:ascii="Arial" w:hAnsi="Arial" w:cs="Arial"/>
          <w:sz w:val="22"/>
        </w:rPr>
      </w:pPr>
    </w:p>
    <w:p w14:paraId="27690A07" w14:textId="4D9D740D" w:rsidR="00B42205" w:rsidRPr="00F37D8C" w:rsidRDefault="00B42205" w:rsidP="00B42205">
      <w:pPr>
        <w:widowControl/>
        <w:jc w:val="both"/>
        <w:rPr>
          <w:rFonts w:ascii="Arial" w:hAnsi="Arial" w:cs="Arial"/>
          <w:sz w:val="22"/>
        </w:rPr>
      </w:pPr>
      <w:r>
        <w:rPr>
          <w:rFonts w:ascii="Arial" w:hAnsi="Arial" w:cs="Arial"/>
          <w:sz w:val="22"/>
        </w:rPr>
        <w:t>4th</w:t>
      </w:r>
      <w:r w:rsidRPr="00F37D8C">
        <w:rPr>
          <w:rFonts w:ascii="Arial" w:hAnsi="Arial" w:cs="Arial"/>
          <w:sz w:val="22"/>
        </w:rPr>
        <w:t xml:space="preserve"> Party Signed &amp; Sealed : </w:t>
      </w:r>
    </w:p>
    <w:p w14:paraId="03B26FE2" w14:textId="77777777" w:rsidR="00B42205" w:rsidRPr="00F37D8C" w:rsidRDefault="00B42205" w:rsidP="00B42205">
      <w:pPr>
        <w:widowControl/>
        <w:jc w:val="both"/>
        <w:rPr>
          <w:rFonts w:ascii="Arial" w:hAnsi="Arial" w:cs="Arial"/>
          <w:sz w:val="22"/>
        </w:rPr>
      </w:pPr>
    </w:p>
    <w:p w14:paraId="6F7AF38F" w14:textId="77777777" w:rsidR="00B42205" w:rsidRPr="00F37D8C" w:rsidRDefault="00B42205" w:rsidP="00B42205">
      <w:pPr>
        <w:widowControl/>
        <w:jc w:val="both"/>
        <w:rPr>
          <w:rFonts w:ascii="Arial" w:hAnsi="Arial" w:cs="Arial"/>
        </w:rPr>
      </w:pPr>
    </w:p>
    <w:p w14:paraId="5ADEB992" w14:textId="65490389" w:rsidR="00B42205" w:rsidRPr="00F37D8C" w:rsidRDefault="00B42205" w:rsidP="00B42205">
      <w:pPr>
        <w:widowControl/>
        <w:jc w:val="both"/>
        <w:rPr>
          <w:rFonts w:ascii="Arial" w:hAnsi="Arial" w:cs="Arial"/>
        </w:rPr>
      </w:pPr>
      <w:r w:rsidRPr="00F37D8C">
        <w:rPr>
          <w:rFonts w:ascii="Arial" w:hAnsi="Arial" w:cs="Arial"/>
          <w:sz w:val="22"/>
        </w:rPr>
        <w:t>Date Signed:</w:t>
      </w:r>
      <w:r w:rsidRPr="00F37D8C">
        <w:rPr>
          <w:rFonts w:ascii="Arial" w:hAnsi="Arial" w:cs="Arial"/>
          <w:sz w:val="22"/>
        </w:rPr>
        <w:tab/>
      </w:r>
      <w:r>
        <w:rPr>
          <w:rFonts w:ascii="Arial" w:hAnsi="Arial" w:cs="Arial"/>
          <w:sz w:val="22"/>
        </w:rPr>
        <w:fldChar w:fldCharType="begin"/>
      </w:r>
      <w:r>
        <w:rPr>
          <w:rFonts w:ascii="Arial" w:hAnsi="Arial" w:cs="Arial"/>
          <w:sz w:val="22"/>
          <w:lang w:val="en-US"/>
        </w:rPr>
        <w:instrText xml:space="preserve"> DATE \@ "dddd, MMMM d, yyyy" </w:instrText>
      </w:r>
      <w:r>
        <w:rPr>
          <w:rFonts w:ascii="Arial" w:hAnsi="Arial" w:cs="Arial"/>
          <w:sz w:val="22"/>
        </w:rPr>
        <w:fldChar w:fldCharType="separate"/>
      </w:r>
      <w:r w:rsidR="0011452E">
        <w:rPr>
          <w:rFonts w:ascii="Arial" w:hAnsi="Arial" w:cs="Arial"/>
          <w:noProof/>
          <w:sz w:val="22"/>
          <w:lang w:val="en-US"/>
        </w:rPr>
        <w:t>Monday, August 10, 2020</w:t>
      </w:r>
      <w:r>
        <w:rPr>
          <w:rFonts w:ascii="Arial" w:hAnsi="Arial" w:cs="Arial"/>
          <w:sz w:val="22"/>
        </w:rPr>
        <w:fldChar w:fldCharType="end"/>
      </w:r>
    </w:p>
    <w:p w14:paraId="2D82035C" w14:textId="77777777" w:rsidR="00B42205" w:rsidRPr="00F37D8C" w:rsidRDefault="00B42205" w:rsidP="00B42205">
      <w:pPr>
        <w:widowControl/>
        <w:jc w:val="both"/>
        <w:rPr>
          <w:rFonts w:ascii="Arial" w:hAnsi="Arial" w:cs="Arial"/>
          <w:b/>
        </w:rPr>
      </w:pPr>
      <w:r w:rsidRPr="00F37D8C">
        <w:rPr>
          <w:rFonts w:ascii="Arial" w:hAnsi="Arial" w:cs="Arial"/>
          <w:color w:val="000000"/>
          <w:sz w:val="22"/>
        </w:rPr>
        <w:t>Full Name:</w:t>
      </w:r>
      <w:r w:rsidRPr="00F37D8C">
        <w:rPr>
          <w:rFonts w:ascii="Arial" w:hAnsi="Arial" w:cs="Arial"/>
          <w:color w:val="000000"/>
          <w:sz w:val="22"/>
        </w:rPr>
        <w:tab/>
      </w:r>
      <w:r>
        <w:rPr>
          <w:rFonts w:ascii="Arial" w:hAnsi="Arial" w:cs="Arial"/>
          <w:color w:val="000000"/>
          <w:sz w:val="22"/>
        </w:rPr>
        <w:tab/>
      </w:r>
    </w:p>
    <w:p w14:paraId="6FC7BAC8" w14:textId="77777777" w:rsidR="00B42205" w:rsidRPr="00F37D8C" w:rsidRDefault="00B42205" w:rsidP="00B42205">
      <w:pPr>
        <w:widowControl/>
        <w:jc w:val="both"/>
        <w:rPr>
          <w:rFonts w:ascii="Arial" w:hAnsi="Arial" w:cs="Arial"/>
          <w:b/>
          <w:color w:val="000000"/>
          <w:sz w:val="22"/>
        </w:rPr>
      </w:pPr>
      <w:r w:rsidRPr="00F37D8C">
        <w:rPr>
          <w:rFonts w:ascii="Arial" w:hAnsi="Arial" w:cs="Arial"/>
          <w:color w:val="000000"/>
          <w:sz w:val="22"/>
        </w:rPr>
        <w:t>Company:</w:t>
      </w:r>
      <w:r w:rsidRPr="00F37D8C">
        <w:rPr>
          <w:rFonts w:ascii="Arial" w:hAnsi="Arial" w:cs="Arial"/>
          <w:b/>
          <w:color w:val="000000"/>
          <w:sz w:val="22"/>
        </w:rPr>
        <w:t xml:space="preserve">     </w:t>
      </w:r>
      <w:r w:rsidRPr="00F37D8C">
        <w:rPr>
          <w:rFonts w:ascii="Arial" w:hAnsi="Arial" w:cs="Arial"/>
          <w:b/>
          <w:color w:val="000000"/>
          <w:sz w:val="22"/>
        </w:rPr>
        <w:tab/>
      </w:r>
    </w:p>
    <w:p w14:paraId="5C558D1B" w14:textId="77777777" w:rsidR="00B42205" w:rsidRPr="00EB43F4" w:rsidRDefault="00B42205" w:rsidP="00B42205">
      <w:pPr>
        <w:widowControl/>
        <w:jc w:val="both"/>
        <w:rPr>
          <w:rFonts w:ascii="Arial" w:hAnsi="Arial" w:cs="Arial"/>
          <w:sz w:val="22"/>
        </w:rPr>
      </w:pPr>
      <w:r w:rsidRPr="00F37D8C">
        <w:rPr>
          <w:rFonts w:ascii="Arial" w:hAnsi="Arial" w:cs="Arial"/>
          <w:sz w:val="22"/>
        </w:rPr>
        <w:t>Passport No.:</w:t>
      </w:r>
      <w:r w:rsidRPr="00F37D8C">
        <w:rPr>
          <w:rFonts w:ascii="Arial" w:hAnsi="Arial" w:cs="Arial"/>
          <w:sz w:val="22"/>
        </w:rPr>
        <w:tab/>
      </w:r>
      <w:r>
        <w:rPr>
          <w:rFonts w:ascii="Arial" w:hAnsi="Arial" w:cs="Arial"/>
          <w:sz w:val="22"/>
        </w:rPr>
        <w:tab/>
      </w:r>
    </w:p>
    <w:p w14:paraId="591327CA" w14:textId="77777777" w:rsidR="00B42205" w:rsidRPr="00F37D8C" w:rsidRDefault="00B42205" w:rsidP="00B42205">
      <w:pPr>
        <w:widowControl/>
        <w:jc w:val="both"/>
        <w:rPr>
          <w:rFonts w:ascii="Arial" w:hAnsi="Arial" w:cs="Arial"/>
          <w:sz w:val="22"/>
        </w:rPr>
      </w:pPr>
      <w:r w:rsidRPr="00F37D8C">
        <w:rPr>
          <w:rFonts w:ascii="Arial" w:hAnsi="Arial" w:cs="Arial"/>
          <w:sz w:val="22"/>
        </w:rPr>
        <w:t>Country:</w:t>
      </w:r>
      <w:r w:rsidRPr="00F37D8C">
        <w:rPr>
          <w:rFonts w:ascii="Arial" w:hAnsi="Arial" w:cs="Arial"/>
          <w:sz w:val="22"/>
        </w:rPr>
        <w:tab/>
      </w:r>
      <w:r>
        <w:rPr>
          <w:rFonts w:ascii="Arial" w:hAnsi="Arial" w:cs="Arial"/>
          <w:sz w:val="22"/>
        </w:rPr>
        <w:tab/>
      </w:r>
    </w:p>
    <w:p w14:paraId="4EEA4833" w14:textId="77777777" w:rsidR="00B42205" w:rsidRPr="00F37D8C" w:rsidRDefault="00B42205" w:rsidP="00B42205">
      <w:pPr>
        <w:widowControl/>
        <w:tabs>
          <w:tab w:val="left" w:pos="720"/>
          <w:tab w:val="left" w:pos="1440"/>
          <w:tab w:val="left" w:pos="2160"/>
          <w:tab w:val="left" w:pos="2775"/>
        </w:tabs>
        <w:jc w:val="both"/>
        <w:rPr>
          <w:rFonts w:ascii="Arial" w:hAnsi="Arial" w:cs="Arial"/>
        </w:rPr>
      </w:pPr>
      <w:r w:rsidRPr="00F37D8C">
        <w:rPr>
          <w:rFonts w:ascii="Arial" w:hAnsi="Arial" w:cs="Arial"/>
          <w:color w:val="000000"/>
          <w:sz w:val="22"/>
        </w:rPr>
        <w:t xml:space="preserve">Designation:   </w:t>
      </w:r>
      <w:r>
        <w:rPr>
          <w:rFonts w:ascii="Arial" w:hAnsi="Arial" w:cs="Arial"/>
          <w:color w:val="000000"/>
          <w:sz w:val="22"/>
        </w:rPr>
        <w:tab/>
      </w:r>
      <w:r>
        <w:rPr>
          <w:rFonts w:ascii="Arial" w:hAnsi="Arial" w:cs="Arial"/>
          <w:color w:val="000000"/>
          <w:sz w:val="22"/>
        </w:rPr>
        <w:tab/>
      </w:r>
    </w:p>
    <w:p w14:paraId="0CE0A1E0" w14:textId="77777777" w:rsidR="00B42205" w:rsidRPr="00F37D8C" w:rsidRDefault="00B42205" w:rsidP="00B42205">
      <w:pPr>
        <w:widowControl/>
        <w:jc w:val="both"/>
        <w:rPr>
          <w:rFonts w:ascii="Arial" w:hAnsi="Arial" w:cs="Arial"/>
          <w:color w:val="000000"/>
          <w:sz w:val="22"/>
        </w:rPr>
      </w:pPr>
      <w:r w:rsidRPr="00F37D8C">
        <w:rPr>
          <w:rFonts w:ascii="Arial" w:hAnsi="Arial" w:cs="Arial"/>
          <w:color w:val="000000"/>
          <w:sz w:val="22"/>
        </w:rPr>
        <w:t>Address:</w:t>
      </w:r>
      <w:r w:rsidRPr="00F37D8C">
        <w:rPr>
          <w:rFonts w:ascii="Arial" w:hAnsi="Arial" w:cs="Arial"/>
          <w:color w:val="000000"/>
          <w:sz w:val="22"/>
        </w:rPr>
        <w:tab/>
      </w:r>
      <w:r>
        <w:rPr>
          <w:rFonts w:ascii="Arial" w:hAnsi="Arial" w:cs="Arial"/>
          <w:color w:val="000000"/>
          <w:sz w:val="22"/>
        </w:rPr>
        <w:tab/>
      </w:r>
    </w:p>
    <w:p w14:paraId="20AEBD95" w14:textId="77777777" w:rsidR="00B42205" w:rsidRPr="00F37D8C" w:rsidRDefault="00B42205" w:rsidP="00B42205">
      <w:pPr>
        <w:widowControl/>
        <w:jc w:val="both"/>
        <w:rPr>
          <w:rFonts w:ascii="Arial" w:hAnsi="Arial" w:cs="Arial"/>
        </w:rPr>
      </w:pPr>
      <w:r w:rsidRPr="00F37D8C">
        <w:rPr>
          <w:rFonts w:ascii="Arial" w:hAnsi="Arial" w:cs="Arial"/>
          <w:color w:val="000000"/>
          <w:sz w:val="22"/>
        </w:rPr>
        <w:t xml:space="preserve">Office phone:          </w:t>
      </w:r>
    </w:p>
    <w:p w14:paraId="6AABC13D" w14:textId="77777777" w:rsidR="00B42205" w:rsidRPr="00F37D8C" w:rsidRDefault="00B42205" w:rsidP="00B42205">
      <w:pPr>
        <w:widowControl/>
        <w:jc w:val="both"/>
        <w:rPr>
          <w:rFonts w:ascii="Arial" w:hAnsi="Arial" w:cs="Arial"/>
        </w:rPr>
      </w:pPr>
      <w:r w:rsidRPr="00F37D8C">
        <w:rPr>
          <w:rFonts w:ascii="Arial" w:hAnsi="Arial" w:cs="Arial"/>
          <w:color w:val="000000"/>
          <w:sz w:val="22"/>
        </w:rPr>
        <w:t xml:space="preserve">Cell Number:          </w:t>
      </w:r>
    </w:p>
    <w:p w14:paraId="5A211F45" w14:textId="77777777" w:rsidR="00B42205" w:rsidRPr="00F37D8C" w:rsidRDefault="00B42205" w:rsidP="00B42205">
      <w:pPr>
        <w:widowControl/>
        <w:rPr>
          <w:rFonts w:ascii="Arial" w:hAnsi="Arial" w:cs="Arial"/>
          <w:color w:val="000000"/>
          <w:sz w:val="22"/>
        </w:rPr>
      </w:pPr>
      <w:r w:rsidRPr="00F37D8C">
        <w:rPr>
          <w:rFonts w:ascii="Arial" w:hAnsi="Arial" w:cs="Arial"/>
          <w:color w:val="000000"/>
          <w:sz w:val="22"/>
        </w:rPr>
        <w:t>E-mail:</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p>
    <w:p w14:paraId="624C626E" w14:textId="77777777" w:rsidR="00B42205" w:rsidRPr="00F37D8C" w:rsidRDefault="00B42205">
      <w:pPr>
        <w:widowControl/>
        <w:jc w:val="both"/>
        <w:rPr>
          <w:rFonts w:ascii="Arial" w:hAnsi="Arial" w:cs="Arial"/>
          <w:sz w:val="22"/>
        </w:rPr>
      </w:pPr>
    </w:p>
    <w:sectPr w:rsidR="00B42205" w:rsidRPr="00F37D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450EF" w14:textId="77777777" w:rsidR="009A2F38" w:rsidRDefault="009A2F38">
      <w:r>
        <w:separator/>
      </w:r>
    </w:p>
  </w:endnote>
  <w:endnote w:type="continuationSeparator" w:id="0">
    <w:p w14:paraId="323B1B9F" w14:textId="77777777" w:rsidR="009A2F38" w:rsidRDefault="009A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TUR">
    <w:altName w:val="Times New Roman"/>
    <w:panose1 w:val="020B06040202020202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A6FA2" w14:textId="77777777" w:rsidR="006E76FE" w:rsidRDefault="006E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5982" w14:textId="422DC28D" w:rsidR="00AC0E37" w:rsidRDefault="00F37D8C">
    <w:pPr>
      <w:pStyle w:val="Footer"/>
    </w:pPr>
    <w:r>
      <w:rPr>
        <w:noProof/>
      </w:rPr>
      <mc:AlternateContent>
        <mc:Choice Requires="wps">
          <w:drawing>
            <wp:anchor distT="0" distB="0" distL="0" distR="0" simplePos="0" relativeHeight="251657728" behindDoc="0" locked="0" layoutInCell="1" allowOverlap="1" wp14:anchorId="31E61356" wp14:editId="708D7C41">
              <wp:simplePos x="0" y="0"/>
              <wp:positionH relativeFrom="column">
                <wp:posOffset>2841625</wp:posOffset>
              </wp:positionH>
              <wp:positionV relativeFrom="paragraph">
                <wp:posOffset>635</wp:posOffset>
              </wp:positionV>
              <wp:extent cx="75565" cy="173990"/>
              <wp:effectExtent l="3175" t="635" r="0" b="0"/>
              <wp:wrapSquare wrapText="largest"/>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0A8F3" w14:textId="06B1686A" w:rsidR="00AC0E37" w:rsidRDefault="009D616A">
                          <w:pPr>
                            <w:pStyle w:val="Footer"/>
                          </w:pPr>
                          <w:r>
                            <w:rPr>
                              <w:rStyle w:val="PageNumber"/>
                            </w:rPr>
                            <w:fldChar w:fldCharType="begin"/>
                          </w:r>
                          <w:r>
                            <w:rPr>
                              <w:rStyle w:val="PageNumber"/>
                            </w:rPr>
                            <w:instrText xml:space="preserve"> PAGE </w:instrText>
                          </w:r>
                          <w:r>
                            <w:rPr>
                              <w:rStyle w:val="PageNumber"/>
                            </w:rPr>
                            <w:fldChar w:fldCharType="separate"/>
                          </w:r>
                          <w:r w:rsidR="00AA4C2E">
                            <w:rPr>
                              <w:rStyle w:val="PageNumber"/>
                              <w:noProof/>
                            </w:rPr>
                            <w:t>7</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61356" id="_x0000_t202" coordsize="21600,21600" o:spt="202" path="m,l,21600r21600,l21600,xe">
              <v:stroke joinstyle="miter"/>
              <v:path gradientshapeok="t" o:connecttype="rect"/>
            </v:shapetype>
            <v:shape id="Text Box 1" o:spid="_x0000_s1026" type="#_x0000_t202" style="position:absolute;margin-left:223.75pt;margin-top:.05pt;width:5.95pt;height:13.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" stroked="f">
              <v:textbox inset="0,0,0,0">
                <w:txbxContent>
                  <w:p w14:paraId="6280A8F3" w14:textId="06B1686A" w:rsidR="00AC0E37" w:rsidRDefault="009D616A">
                    <w:pPr>
                      <w:pStyle w:val="Footer"/>
                    </w:pPr>
                    <w:r>
                      <w:rPr>
                        <w:rStyle w:val="PageNumber"/>
                      </w:rPr>
                      <w:fldChar w:fldCharType="begin"/>
                    </w:r>
                    <w:r>
                      <w:rPr>
                        <w:rStyle w:val="PageNumber"/>
                      </w:rPr>
                      <w:instrText xml:space="preserve"> PAGE </w:instrText>
                    </w:r>
                    <w:r>
                      <w:rPr>
                        <w:rStyle w:val="PageNumber"/>
                      </w:rPr>
                      <w:fldChar w:fldCharType="separate"/>
                    </w:r>
                    <w:r w:rsidR="00AA4C2E">
                      <w:rPr>
                        <w:rStyle w:val="PageNumber"/>
                        <w:noProof/>
                      </w:rPr>
                      <w:t>7</w:t>
                    </w:r>
                    <w:r>
                      <w:rPr>
                        <w:rStyle w:val="PageNumber"/>
                      </w:rPr>
                      <w:fldChar w:fldCharType="end"/>
                    </w:r>
                  </w:p>
                </w:txbxContent>
              </v:textbox>
              <w10:wrap type="square" side="larges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7230C" w14:textId="77777777" w:rsidR="006E76FE" w:rsidRDefault="006E7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DB1E2" w14:textId="77777777" w:rsidR="009A2F38" w:rsidRDefault="009A2F38">
      <w:r>
        <w:separator/>
      </w:r>
    </w:p>
  </w:footnote>
  <w:footnote w:type="continuationSeparator" w:id="0">
    <w:p w14:paraId="32BC54AF" w14:textId="77777777" w:rsidR="009A2F38" w:rsidRDefault="009A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ECAC" w14:textId="77777777" w:rsidR="006E76FE" w:rsidRDefault="006E7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995A" w14:textId="77777777" w:rsidR="00AC0E37" w:rsidRDefault="00C87B8D">
    <w:pPr>
      <w:pStyle w:val="Heading2"/>
      <w:widowControl/>
      <w:tabs>
        <w:tab w:val="left" w:pos="0"/>
      </w:tabs>
      <w:ind w:left="0"/>
    </w:pPr>
    <w:r>
      <w:rPr>
        <w:rFonts w:ascii="Times New Roman TUR" w:hAnsi="Times New Roman TUR" w:cs="Times New Roman TUR"/>
        <w:noProof/>
        <w:sz w:val="20"/>
        <w:lang w:val="es-ES" w:eastAsia="es-ES"/>
      </w:rPr>
      <w:drawing>
        <wp:inline distT="0" distB="0" distL="0" distR="0" wp14:anchorId="03C6E763" wp14:editId="00A76BFA">
          <wp:extent cx="4458970" cy="8013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58970" cy="801370"/>
                  </a:xfrm>
                  <a:prstGeom prst="rect">
                    <a:avLst/>
                  </a:prstGeom>
                  <a:solidFill>
                    <a:srgbClr val="FFFFFF">
                      <a:alpha val="0"/>
                    </a:srgbClr>
                  </a:solidFill>
                  <a:ln w="9525">
                    <a:noFill/>
                    <a:miter lim="800000"/>
                    <a:headEnd/>
                    <a:tailEnd/>
                  </a:ln>
                </pic:spPr>
              </pic:pic>
            </a:graphicData>
          </a:graphic>
        </wp:inline>
      </w:drawing>
    </w:r>
    <w:r w:rsidR="009D616A">
      <w:rPr>
        <w:rFonts w:ascii="Times New Roman TUR" w:eastAsia="Times New Roman TUR" w:hAnsi="Times New Roman TUR" w:cs="Times New Roman TUR"/>
        <w:b w:val="0"/>
        <w:i/>
        <w:color w:val="FF0000"/>
        <w:sz w:val="18"/>
        <w:u w:val="none"/>
      </w:rPr>
      <w:t xml:space="preserve">      </w:t>
    </w:r>
    <w:r w:rsidR="009D616A">
      <w:rPr>
        <w:rFonts w:ascii="Times New Roman TUR" w:hAnsi="Times New Roman TUR" w:cs="Times New Roman TUR"/>
        <w:b w:val="0"/>
        <w:i/>
        <w:color w:val="FF0000"/>
        <w:sz w:val="18"/>
        <w:u w:val="none"/>
      </w:rPr>
      <w:tab/>
    </w:r>
    <w:r w:rsidR="009D616A">
      <w:rPr>
        <w:rFonts w:ascii="Times New Roman TUR" w:hAnsi="Times New Roman TUR" w:cs="Times New Roman TUR"/>
        <w:b w:val="0"/>
        <w:i/>
        <w:sz w:val="18"/>
        <w:u w:val="none"/>
      </w:rPr>
      <w:t>CONFIDENTIAL</w:t>
    </w:r>
  </w:p>
  <w:p w14:paraId="5594DBB9" w14:textId="77777777" w:rsidR="00AC0E37" w:rsidRDefault="009D616A">
    <w:pPr>
      <w:pStyle w:val="Header"/>
      <w:tabs>
        <w:tab w:val="right" w:pos="10066"/>
      </w:tabs>
    </w:pPr>
    <w:r>
      <w:rPr>
        <w:rFonts w:ascii="Times New Roman TUR" w:hAnsi="Times New Roman TUR" w:cs="Times New Roman TU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C7E75" w14:textId="77777777" w:rsidR="006E76FE" w:rsidRDefault="006E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K1NDcwszQxMjI1NjVS0lEKTi0uzszPAykwrAUABa9i7ywAAAA="/>
  </w:docVars>
  <w:rsids>
    <w:rsidRoot w:val="00FB61DA"/>
    <w:rsid w:val="00023519"/>
    <w:rsid w:val="00056EF0"/>
    <w:rsid w:val="000D7059"/>
    <w:rsid w:val="0011452E"/>
    <w:rsid w:val="00183FBC"/>
    <w:rsid w:val="002052E2"/>
    <w:rsid w:val="00262D4A"/>
    <w:rsid w:val="00265980"/>
    <w:rsid w:val="003217E1"/>
    <w:rsid w:val="003B291A"/>
    <w:rsid w:val="003E6FA2"/>
    <w:rsid w:val="00436717"/>
    <w:rsid w:val="004C5053"/>
    <w:rsid w:val="004F72A7"/>
    <w:rsid w:val="00547555"/>
    <w:rsid w:val="005C7BBD"/>
    <w:rsid w:val="006E76FE"/>
    <w:rsid w:val="007014C3"/>
    <w:rsid w:val="00781B9C"/>
    <w:rsid w:val="007A0417"/>
    <w:rsid w:val="008539DA"/>
    <w:rsid w:val="008B52D2"/>
    <w:rsid w:val="008F5D92"/>
    <w:rsid w:val="009A2F38"/>
    <w:rsid w:val="009D616A"/>
    <w:rsid w:val="00A82874"/>
    <w:rsid w:val="00AA4C2E"/>
    <w:rsid w:val="00AC0E37"/>
    <w:rsid w:val="00AE2ACF"/>
    <w:rsid w:val="00B42205"/>
    <w:rsid w:val="00B7568E"/>
    <w:rsid w:val="00BE25F0"/>
    <w:rsid w:val="00C26439"/>
    <w:rsid w:val="00C43D17"/>
    <w:rsid w:val="00C87B8D"/>
    <w:rsid w:val="00CC1444"/>
    <w:rsid w:val="00E91B44"/>
    <w:rsid w:val="00EB43F4"/>
    <w:rsid w:val="00EE0732"/>
    <w:rsid w:val="00EE3764"/>
    <w:rsid w:val="00F37D8C"/>
    <w:rsid w:val="00FB61DA"/>
    <w:rsid w:val="00FE3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C071B6"/>
  <w15:docId w15:val="{5E85490F-2F2B-4DC2-B23A-924E29EF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sz w:val="24"/>
      <w:lang w:val="tr-TR" w:eastAsia="zh-CN"/>
    </w:rPr>
  </w:style>
  <w:style w:type="paragraph" w:styleId="Heading2">
    <w:name w:val="heading 2"/>
    <w:basedOn w:val="Normal"/>
    <w:next w:val="Normal"/>
    <w:qFormat/>
    <w:pPr>
      <w:keepNext/>
      <w:numPr>
        <w:ilvl w:val="1"/>
        <w:numId w:val="1"/>
      </w:numPr>
      <w:spacing w:after="72"/>
      <w:ind w:left="1440"/>
      <w:outlineLvl w:val="1"/>
    </w:pPr>
    <w:rPr>
      <w:b/>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1">
    <w:name w:val="Fuente de párrafo predeter.1"/>
  </w:style>
  <w:style w:type="character" w:customStyle="1" w:styleId="WW-Fuentedeprrafopredeter">
    <w:name w:val="WW-Fuente de párrafo predeter."/>
  </w:style>
  <w:style w:type="character" w:styleId="Hyperlink">
    <w:name w:val="Hyperlink"/>
    <w:rPr>
      <w:color w:val="0000FF"/>
      <w:sz w:val="20"/>
      <w:u w:val="single"/>
    </w:rPr>
  </w:style>
  <w:style w:type="character" w:styleId="PageNumber">
    <w:name w:val="page number"/>
    <w:basedOn w:val="WW-Fuentedeprrafopredeter"/>
  </w:style>
  <w:style w:type="character" w:styleId="Emphasis">
    <w:name w:val="Emphasis"/>
    <w:qFormat/>
    <w:rPr>
      <w:i/>
      <w:iCs/>
    </w:rPr>
  </w:style>
  <w:style w:type="paragraph" w:customStyle="1" w:styleId="Encapalament">
    <w:name w:val="Encapçalament"/>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20"/>
    </w:pPr>
  </w:style>
  <w:style w:type="paragraph" w:styleId="List">
    <w:name w:val="List"/>
    <w:basedOn w:val="BodyText"/>
    <w:rPr>
      <w:rFonts w:cs="Lucida Sans Unicode"/>
    </w:rPr>
  </w:style>
  <w:style w:type="paragraph" w:styleId="Caption">
    <w:name w:val="caption"/>
    <w:basedOn w:val="Normal"/>
    <w:qFormat/>
    <w:pPr>
      <w:suppressLineNumbers/>
      <w:spacing w:before="120" w:after="120"/>
    </w:pPr>
    <w:rPr>
      <w:rFonts w:cs="Lucida Sans"/>
      <w:i/>
      <w:iCs/>
      <w:szCs w:val="24"/>
    </w:rPr>
  </w:style>
  <w:style w:type="paragraph" w:customStyle="1" w:styleId="ndex">
    <w:name w:val="Índex"/>
    <w:basedOn w:val="Normal"/>
    <w:pPr>
      <w:suppressLineNumbers/>
    </w:pPr>
    <w:rPr>
      <w:rFonts w:cs="Lucida Sans"/>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customStyle="1" w:styleId="Caption1">
    <w:name w:val="Caption1"/>
    <w:basedOn w:val="Normal"/>
    <w:pPr>
      <w:suppressLineNumbers/>
      <w:spacing w:before="120" w:after="120"/>
    </w:pPr>
    <w:rPr>
      <w:rFonts w:cs="Lucida Sans Unicode"/>
      <w:i/>
      <w:iCs/>
      <w:szCs w:val="24"/>
    </w:rPr>
  </w:style>
  <w:style w:type="paragraph" w:customStyle="1" w:styleId="Index">
    <w:name w:val="Index"/>
    <w:basedOn w:val="Normal"/>
    <w:pPr>
      <w:suppressLineNumbers/>
    </w:pPr>
    <w:rPr>
      <w:rFonts w:cs="Lucida Sans Unicode"/>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Framecontents">
    <w:name w:val="Frame contents"/>
    <w:basedOn w:val="BodyText"/>
  </w:style>
  <w:style w:type="paragraph" w:customStyle="1" w:styleId="Style1">
    <w:name w:val="Style 1"/>
    <w:pPr>
      <w:widowControl w:val="0"/>
      <w:suppressAutoHyphens/>
      <w:autoSpaceDE w:val="0"/>
    </w:pPr>
    <w:rPr>
      <w:rFonts w:eastAsia="SimSun"/>
      <w:lang w:val="en-US" w:eastAsia="zh-CN"/>
    </w:rPr>
  </w:style>
  <w:style w:type="paragraph" w:customStyle="1" w:styleId="Contingutdelmarc">
    <w:name w:val="Contingut del marc"/>
    <w:basedOn w:val="Normal"/>
  </w:style>
  <w:style w:type="character" w:styleId="UnresolvedMention">
    <w:name w:val="Unresolved Mention"/>
    <w:basedOn w:val="DefaultParagraphFont"/>
    <w:uiPriority w:val="99"/>
    <w:semiHidden/>
    <w:unhideWhenUsed/>
    <w:rsid w:val="00EB4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2207</Words>
  <Characters>12585</Characters>
  <Application>Microsoft Office Word</Application>
  <DocSecurity>0</DocSecurity>
  <Lines>104</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c:creator>
  <cp:lastModifiedBy>Jonathan Massiani</cp:lastModifiedBy>
  <cp:revision>2</cp:revision>
  <cp:lastPrinted>2020-04-22T15:01:00Z</cp:lastPrinted>
  <dcterms:created xsi:type="dcterms:W3CDTF">2020-08-10T12:15:00Z</dcterms:created>
  <dcterms:modified xsi:type="dcterms:W3CDTF">2020-08-10T12:15:00Z</dcterms:modified>
</cp:coreProperties>
</file>